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9" w:rsidRDefault="00FE7F89" w:rsidP="00FE7F89">
      <w:pPr>
        <w:bidi/>
        <w:spacing w:after="0"/>
        <w:jc w:val="center"/>
        <w:rPr>
          <w:i/>
          <w:iCs/>
          <w:sz w:val="40"/>
          <w:szCs w:val="40"/>
          <w:u w:val="single"/>
          <w:rtl/>
          <w:lang w:bidi="ar-DZ"/>
        </w:rPr>
      </w:pPr>
      <w:r>
        <w:rPr>
          <w:rFonts w:hint="cs"/>
          <w:i/>
          <w:iCs/>
          <w:sz w:val="40"/>
          <w:szCs w:val="40"/>
          <w:u w:val="single"/>
          <w:rtl/>
          <w:lang w:bidi="ar-DZ"/>
        </w:rPr>
        <w:t>المحاضرة الثالثة</w:t>
      </w:r>
    </w:p>
    <w:p w:rsidR="00FE7F89" w:rsidRDefault="00FE7F89" w:rsidP="00FE7F89">
      <w:pPr>
        <w:bidi/>
        <w:spacing w:after="0"/>
        <w:jc w:val="center"/>
        <w:rPr>
          <w:i/>
          <w:iCs/>
          <w:sz w:val="40"/>
          <w:szCs w:val="40"/>
          <w:u w:val="single"/>
          <w:rtl/>
          <w:lang w:bidi="ar-DZ"/>
        </w:rPr>
      </w:pPr>
    </w:p>
    <w:p w:rsidR="00FE7F89" w:rsidRPr="00FE7F89" w:rsidRDefault="00FE7F89" w:rsidP="00FE7F89">
      <w:pPr>
        <w:bidi/>
        <w:spacing w:after="0"/>
        <w:jc w:val="center"/>
        <w:rPr>
          <w:i/>
          <w:iCs/>
          <w:sz w:val="40"/>
          <w:szCs w:val="40"/>
          <w:u w:val="single"/>
          <w:rtl/>
          <w:lang w:bidi="ar-DZ"/>
        </w:rPr>
      </w:pP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موضوع</w:t>
      </w:r>
      <w:r w:rsidRPr="00FE7F89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FE7F89">
        <w:rPr>
          <w:i/>
          <w:iCs/>
          <w:sz w:val="40"/>
          <w:szCs w:val="40"/>
          <w:u w:val="single"/>
        </w:rPr>
        <w:t>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قال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سوسير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تحديد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موضوع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" </w:t>
      </w:r>
      <w:r w:rsidRPr="00FE7F89">
        <w:rPr>
          <w:rFonts w:hint="cs"/>
          <w:sz w:val="40"/>
          <w:szCs w:val="40"/>
          <w:rtl/>
          <w:lang w:bidi="ar-DZ"/>
        </w:rPr>
        <w:t>إن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موضوع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الوحيد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والحقيقي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ينظر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كواقع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قائم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بذاته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يبحث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لذاتها</w:t>
      </w:r>
      <w:r w:rsidRPr="00FE7F89">
        <w:rPr>
          <w:sz w:val="40"/>
          <w:szCs w:val="40"/>
        </w:rPr>
        <w:t xml:space="preserve"> " .</w:t>
      </w:r>
    </w:p>
    <w:p w:rsidR="00FE7F89" w:rsidRPr="00FE7F89" w:rsidRDefault="00FE7F89" w:rsidP="00FE7F89">
      <w:pPr>
        <w:bidi/>
        <w:spacing w:after="0"/>
        <w:rPr>
          <w:i/>
          <w:iCs/>
          <w:sz w:val="40"/>
          <w:szCs w:val="40"/>
          <w:u w:val="single"/>
          <w:rtl/>
          <w:lang w:bidi="ar-DZ"/>
        </w:rPr>
      </w:pP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منهاجها</w:t>
      </w:r>
      <w:r w:rsidRPr="00FE7F89">
        <w:rPr>
          <w:i/>
          <w:iCs/>
          <w:sz w:val="40"/>
          <w:szCs w:val="40"/>
          <w:u w:val="single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تعتمد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دراستها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ثلاثة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معايير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هي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أ‌</w:t>
      </w:r>
      <w:r w:rsidRPr="00FE7F89">
        <w:rPr>
          <w:sz w:val="40"/>
          <w:szCs w:val="40"/>
          <w:rtl/>
          <w:lang w:bidi="ar-DZ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الشمولية</w:t>
      </w:r>
      <w:r w:rsidRPr="00FE7F89">
        <w:rPr>
          <w:sz w:val="40"/>
          <w:szCs w:val="40"/>
          <w:rtl/>
          <w:lang w:bidi="ar-DZ"/>
        </w:rPr>
        <w:t xml:space="preserve"> : </w:t>
      </w:r>
      <w:r w:rsidRPr="00FE7F89">
        <w:rPr>
          <w:rFonts w:hint="cs"/>
          <w:sz w:val="40"/>
          <w:szCs w:val="40"/>
          <w:rtl/>
          <w:lang w:bidi="ar-DZ"/>
        </w:rPr>
        <w:t>ومعناها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يتعلق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بالظاهرة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دونما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نقص،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تقصير</w:t>
      </w:r>
      <w:r w:rsidRPr="00FE7F89">
        <w:rPr>
          <w:sz w:val="40"/>
          <w:szCs w:val="40"/>
        </w:rPr>
        <w:t xml:space="preserve"> 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ب‌</w:t>
      </w:r>
      <w:r w:rsidRPr="00FE7F89">
        <w:rPr>
          <w:sz w:val="40"/>
          <w:szCs w:val="40"/>
          <w:rtl/>
          <w:lang w:bidi="ar-DZ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الانسجام</w:t>
      </w:r>
      <w:r w:rsidRPr="00FE7F89">
        <w:rPr>
          <w:sz w:val="40"/>
          <w:szCs w:val="40"/>
          <w:rtl/>
          <w:lang w:bidi="ar-DZ"/>
        </w:rPr>
        <w:t xml:space="preserve"> : </w:t>
      </w:r>
      <w:r w:rsidRPr="00FE7F89">
        <w:rPr>
          <w:rFonts w:hint="cs"/>
          <w:sz w:val="40"/>
          <w:szCs w:val="40"/>
          <w:rtl/>
          <w:lang w:bidi="ar-DZ"/>
        </w:rPr>
        <w:t>ويقصد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عدم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وجود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تناقض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تنافر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الأجزاء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الكلية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ج‌</w:t>
      </w:r>
      <w:r w:rsidRPr="00FE7F89">
        <w:rPr>
          <w:sz w:val="40"/>
          <w:szCs w:val="40"/>
          <w:rtl/>
          <w:lang w:bidi="ar-DZ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الاقتصاد</w:t>
      </w:r>
      <w:r w:rsidRPr="00FE7F89">
        <w:rPr>
          <w:sz w:val="40"/>
          <w:szCs w:val="40"/>
          <w:rtl/>
          <w:lang w:bidi="ar-DZ"/>
        </w:rPr>
        <w:t xml:space="preserve"> : </w:t>
      </w:r>
      <w:r w:rsidRPr="00FE7F89">
        <w:rPr>
          <w:rFonts w:hint="cs"/>
          <w:sz w:val="40"/>
          <w:szCs w:val="40"/>
          <w:rtl/>
          <w:lang w:bidi="ar-DZ"/>
        </w:rPr>
        <w:t>ويراد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الظواهر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بأسلوب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موجز،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ومركز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الدقيق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والميداني</w:t>
      </w:r>
      <w:r w:rsidRPr="00FE7F89">
        <w:rPr>
          <w:sz w:val="40"/>
          <w:szCs w:val="40"/>
        </w:rPr>
        <w:t xml:space="preserve"> 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أقسام</w:t>
      </w:r>
      <w:r w:rsidRPr="00FE7F89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اللسانيات</w:t>
      </w:r>
      <w:r w:rsidRPr="00FE7F89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العامة</w:t>
      </w:r>
      <w:r w:rsidRPr="00FE7F89">
        <w:rPr>
          <w:sz w:val="40"/>
          <w:szCs w:val="40"/>
        </w:rPr>
        <w:t>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قسم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ثلاثة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أقسام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يلي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numPr>
          <w:ilvl w:val="0"/>
          <w:numId w:val="7"/>
        </w:numPr>
        <w:bidi/>
        <w:spacing w:after="0"/>
        <w:rPr>
          <w:sz w:val="40"/>
          <w:szCs w:val="40"/>
          <w:rtl/>
          <w:lang w:bidi="ar-DZ"/>
        </w:rPr>
      </w:pP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التاريخية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الظاهرة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عبر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المراحل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الزمنية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المختلفة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تبيان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أسباب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التغيرات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تطرأ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وذلك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sz w:val="40"/>
          <w:szCs w:val="40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إما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داخل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معينة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بواسطة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الأفراد.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sz w:val="40"/>
          <w:szCs w:val="40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وإما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خارج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وذلك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طريق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الاحتكاك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أخرى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2- 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المقارنة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هي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صلات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القرابة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النظريات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والتقنيات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المستعملة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لإيجاد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القواسم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المشتركة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بينها،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للتمكن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الوصول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الأصلية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انحدرت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منها</w:t>
      </w:r>
      <w:r w:rsidRPr="00FE7F89">
        <w:rPr>
          <w:sz w:val="40"/>
          <w:szCs w:val="40"/>
          <w:rtl/>
          <w:lang w:bidi="ar-DZ"/>
        </w:rPr>
        <w:t xml:space="preserve"> </w:t>
      </w:r>
      <w:bookmarkStart w:id="0" w:name="_GoBack"/>
      <w:r w:rsidRPr="00FE7F89">
        <w:rPr>
          <w:rFonts w:hint="cs"/>
          <w:sz w:val="40"/>
          <w:szCs w:val="40"/>
          <w:rtl/>
          <w:lang w:bidi="ar-DZ"/>
        </w:rPr>
        <w:t>هذه</w:t>
      </w:r>
      <w:r w:rsidRPr="00FE7F89">
        <w:rPr>
          <w:sz w:val="40"/>
          <w:szCs w:val="40"/>
          <w:rtl/>
          <w:lang w:bidi="ar-DZ"/>
        </w:rPr>
        <w:t xml:space="preserve"> </w:t>
      </w:r>
      <w:bookmarkEnd w:id="0"/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3 -اللسانيات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الوصفية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lastRenderedPageBreak/>
        <w:t>وهي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قسم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ذلك،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لأنها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تختص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وظيفتها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وكذلك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استعمال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الجماعة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حيز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زمني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معين</w:t>
      </w:r>
      <w:r w:rsidRPr="00FE7F89">
        <w:rPr>
          <w:sz w:val="40"/>
          <w:szCs w:val="40"/>
        </w:rPr>
        <w:t xml:space="preserve"> 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sz w:val="40"/>
          <w:szCs w:val="40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الحاضر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يتعلق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تركز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بالدرجة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الأولى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النطق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sz w:val="40"/>
          <w:szCs w:val="40"/>
          <w:rtl/>
          <w:lang w:bidi="ar-DZ"/>
        </w:rPr>
        <w:t xml:space="preserve">- </w:t>
      </w:r>
      <w:r w:rsidRPr="00FE7F89">
        <w:rPr>
          <w:rFonts w:hint="cs"/>
          <w:sz w:val="40"/>
          <w:szCs w:val="40"/>
          <w:rtl/>
          <w:lang w:bidi="ar-DZ"/>
        </w:rPr>
        <w:t>وفي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الماضي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يتعلق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المكتوبة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سواء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أكانت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ميتة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"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كاللاتينية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مثلا</w:t>
      </w:r>
      <w:r w:rsidRPr="00FE7F89">
        <w:rPr>
          <w:sz w:val="40"/>
          <w:szCs w:val="40"/>
          <w:rtl/>
          <w:lang w:bidi="ar-DZ"/>
        </w:rPr>
        <w:t>)</w:t>
      </w:r>
      <w:r w:rsidRPr="00FE7F89">
        <w:rPr>
          <w:rFonts w:hint="cs"/>
          <w:sz w:val="40"/>
          <w:szCs w:val="40"/>
          <w:rtl/>
          <w:lang w:bidi="ar-DZ"/>
        </w:rPr>
        <w:t>"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"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مثل</w:t>
      </w:r>
      <w:r w:rsidRPr="00FE7F89">
        <w:rPr>
          <w:sz w:val="40"/>
          <w:szCs w:val="40"/>
          <w:rtl/>
          <w:lang w:bidi="ar-DZ"/>
        </w:rPr>
        <w:t xml:space="preserve"> : </w:t>
      </w:r>
      <w:r w:rsidRPr="00FE7F89">
        <w:rPr>
          <w:rFonts w:hint="cs"/>
          <w:sz w:val="40"/>
          <w:szCs w:val="40"/>
          <w:rtl/>
          <w:lang w:bidi="ar-DZ"/>
        </w:rPr>
        <w:t>الإغريقية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غيرها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"</w:t>
      </w:r>
      <w:r w:rsidRPr="00FE7F89">
        <w:rPr>
          <w:sz w:val="40"/>
          <w:szCs w:val="40"/>
          <w:rtl/>
          <w:lang w:bidi="ar-DZ"/>
        </w:rPr>
        <w:t xml:space="preserve"> 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 xml:space="preserve">التقابلي </w:t>
      </w:r>
      <w:r w:rsidRPr="00FE7F89">
        <w:rPr>
          <w:sz w:val="40"/>
          <w:szCs w:val="40"/>
        </w:rPr>
        <w:t xml:space="preserve"> Contrastive analysis</w:t>
      </w:r>
      <w:r w:rsidRPr="00FE7F89">
        <w:rPr>
          <w:rFonts w:hint="cs"/>
          <w:sz w:val="40"/>
          <w:szCs w:val="40"/>
          <w:rtl/>
          <w:lang w:bidi="ar-DZ"/>
        </w:rPr>
        <w:t>:هو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للغتين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أكثر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للهجات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مختلفة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معينة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بهدف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أيجاد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أوجه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التشابه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والاختلاف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بصورة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عامة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جوانب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معينة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يرى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بعض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التقابلية</w:t>
      </w:r>
      <w:r w:rsidRPr="00FE7F89">
        <w:rPr>
          <w:sz w:val="40"/>
          <w:szCs w:val="40"/>
        </w:rPr>
        <w:t xml:space="preserve"> Contrastive studies </w:t>
      </w:r>
      <w:r w:rsidRPr="00FE7F89">
        <w:rPr>
          <w:rFonts w:hint="cs"/>
          <w:sz w:val="40"/>
          <w:szCs w:val="40"/>
          <w:rtl/>
          <w:lang w:bidi="ar-DZ"/>
        </w:rPr>
        <w:t>يجب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تمييزها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المقارنة</w:t>
      </w:r>
      <w:r w:rsidRPr="00FE7F89">
        <w:rPr>
          <w:sz w:val="40"/>
          <w:szCs w:val="40"/>
        </w:rPr>
        <w:t xml:space="preserve"> Comparative linguistics </w:t>
      </w:r>
      <w:r w:rsidRPr="00FE7F89">
        <w:rPr>
          <w:rFonts w:hint="cs"/>
          <w:sz w:val="40"/>
          <w:szCs w:val="40"/>
          <w:rtl/>
          <w:lang w:bidi="ar-DZ"/>
        </w:rPr>
        <w:t>والذي هو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عبارة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للغتين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أكثر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يعتقد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أنهما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ترجعان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أصل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واحد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وبينهما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أصول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تاريخية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مشتركة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بهدف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اكتشاف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الأصول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إعادة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بنائها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بينما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البعض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الآخر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خلطاً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حصل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استعمال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المصطلحات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الدالة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مجال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المقارن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فأطلق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تعنى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لغتين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أكثر مسميات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قبيل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 xml:space="preserve">التقابلية </w:t>
      </w:r>
      <w:r w:rsidRPr="00FE7F89">
        <w:rPr>
          <w:sz w:val="40"/>
          <w:szCs w:val="40"/>
        </w:rPr>
        <w:t>Contrastive studie</w:t>
      </w:r>
      <w:r w:rsidRPr="00FE7F89">
        <w:rPr>
          <w:rFonts w:hint="cs"/>
          <w:sz w:val="40"/>
          <w:szCs w:val="40"/>
          <w:rtl/>
          <w:lang w:bidi="ar-DZ"/>
        </w:rPr>
        <w:t>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التقابلية</w:t>
      </w:r>
      <w:r w:rsidRPr="00FE7F89">
        <w:rPr>
          <w:sz w:val="40"/>
          <w:szCs w:val="40"/>
        </w:rPr>
        <w:t xml:space="preserve">Contrastive language studie </w:t>
      </w:r>
      <w:r w:rsidRPr="00FE7F89">
        <w:rPr>
          <w:rFonts w:hint="cs"/>
          <w:sz w:val="40"/>
          <w:szCs w:val="40"/>
          <w:rtl/>
          <w:lang w:bidi="ar-DZ"/>
        </w:rPr>
        <w:t>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التقابلية</w:t>
      </w:r>
      <w:r w:rsidRPr="00FE7F89">
        <w:rPr>
          <w:sz w:val="40"/>
          <w:szCs w:val="40"/>
        </w:rPr>
        <w:t>Contrastive linguistics</w:t>
      </w:r>
      <w:r w:rsidRPr="00FE7F89">
        <w:rPr>
          <w:rFonts w:hint="cs"/>
          <w:sz w:val="40"/>
          <w:szCs w:val="40"/>
          <w:rtl/>
          <w:lang w:bidi="ar-DZ"/>
        </w:rPr>
        <w:t>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التطبيقية</w:t>
      </w:r>
      <w:r w:rsidRPr="00FE7F89">
        <w:rPr>
          <w:sz w:val="40"/>
          <w:szCs w:val="40"/>
        </w:rPr>
        <w:t>Applied contrastive studies</w:t>
      </w:r>
      <w:r w:rsidRPr="00FE7F89">
        <w:rPr>
          <w:rFonts w:hint="cs"/>
          <w:sz w:val="40"/>
          <w:szCs w:val="40"/>
          <w:rtl/>
          <w:lang w:bidi="ar-DZ"/>
        </w:rPr>
        <w:t>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الوصف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</w:rPr>
        <w:t xml:space="preserve"> Contrastive description </w:t>
      </w:r>
      <w:r w:rsidRPr="00FE7F89">
        <w:rPr>
          <w:rFonts w:hint="cs"/>
          <w:sz w:val="40"/>
          <w:szCs w:val="40"/>
          <w:rtl/>
          <w:lang w:bidi="ar-DZ"/>
        </w:rPr>
        <w:t>وغيرها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ولا تدل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جميع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المصطلحات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معنى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واحد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مستخدميها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العلماء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تدل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معانٍ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عديدة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ومختلفة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ولكل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باحث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طريقته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الخاصة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استعمالها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numPr>
          <w:ilvl w:val="0"/>
          <w:numId w:val="3"/>
        </w:numPr>
        <w:bidi/>
        <w:spacing w:after="0"/>
        <w:rPr>
          <w:i/>
          <w:iCs/>
          <w:sz w:val="40"/>
          <w:szCs w:val="40"/>
          <w:u w:val="single"/>
          <w:rtl/>
          <w:lang w:bidi="ar-DZ"/>
        </w:rPr>
      </w:pP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منشأ منهج التحليل التقابلي: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lastRenderedPageBreak/>
        <w:t>يعتبر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حديثاً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المناهج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نشأ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خلال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الحرب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العالمية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الثانية</w:t>
      </w:r>
      <w:r w:rsidRPr="00FE7F89">
        <w:rPr>
          <w:sz w:val="40"/>
          <w:szCs w:val="40"/>
          <w:rtl/>
          <w:lang w:bidi="ar-DZ"/>
        </w:rPr>
        <w:t xml:space="preserve"> 1939-1945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الولايات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المتحدة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الأمريكية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خلال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الحاجة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الملحة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أنداك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لتعلَم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وتعليم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ثانية</w:t>
      </w:r>
      <w:r w:rsidRPr="00FE7F89">
        <w:rPr>
          <w:sz w:val="40"/>
          <w:szCs w:val="40"/>
        </w:rPr>
        <w:t xml:space="preserve">Second language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أجنبية</w:t>
      </w:r>
      <w:r w:rsidRPr="00FE7F89">
        <w:rPr>
          <w:sz w:val="40"/>
          <w:szCs w:val="40"/>
        </w:rPr>
        <w:t xml:space="preserve"> Foreign languages. </w:t>
      </w:r>
      <w:r w:rsidRPr="00FE7F89">
        <w:rPr>
          <w:rFonts w:hint="cs"/>
          <w:sz w:val="40"/>
          <w:szCs w:val="40"/>
          <w:rtl/>
          <w:lang w:bidi="ar-DZ"/>
        </w:rPr>
        <w:t>حيث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كانت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جيوش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الولايات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المتحدة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الأمريكية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تقاتل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جبهات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مختلفة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مناطق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متعددة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العالم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فأحس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قادة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الجيوش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وضباط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المخابرات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بالحاجة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الشعوب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يقاتلون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أراضيها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والتخاطب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أمكن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هنا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نشأت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الحاجة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وتعليم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خلال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تحليلها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ومقارنتها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الإنجليزية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باتباع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الذي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أثبت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جدواه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وفاعليته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ويرى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بعض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كان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سائداً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ذلك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بكثير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إرهاصاته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بدأت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إنكلترا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حينما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شرع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الأنماط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النحوية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الإنجليزية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اللاتينية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بينما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يذهب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بعض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الفرع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كان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بدأ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أواخر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القرن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التاسع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عشر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اهتم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فقه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المقارن</w:t>
      </w:r>
      <w:r w:rsidRPr="00FE7F89">
        <w:rPr>
          <w:sz w:val="40"/>
          <w:szCs w:val="40"/>
        </w:rPr>
        <w:t xml:space="preserve">Comparative philology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محاولة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لإيجاد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روابط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العالم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المختلفة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المسوتيين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البنيوي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والتاريخي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بهدف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إظهار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القواسم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المشتركة</w:t>
      </w:r>
      <w:r w:rsidRPr="00FE7F89">
        <w:rPr>
          <w:sz w:val="40"/>
          <w:szCs w:val="40"/>
        </w:rPr>
        <w:t xml:space="preserve">Common factors </w:t>
      </w:r>
      <w:r w:rsidRPr="00FE7F89">
        <w:rPr>
          <w:rFonts w:hint="cs"/>
          <w:sz w:val="40"/>
          <w:szCs w:val="40"/>
          <w:rtl/>
          <w:lang w:bidi="ar-DZ"/>
        </w:rPr>
        <w:t>فيما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وبالتالي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تصنيفها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عائلات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لغوية</w:t>
      </w:r>
      <w:r w:rsidRPr="00FE7F89">
        <w:rPr>
          <w:sz w:val="40"/>
          <w:szCs w:val="40"/>
        </w:rPr>
        <w:t xml:space="preserve"> Language families.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والأمر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الذي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لا شك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بلغ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ذروة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نضجه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وصار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يتبناه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دراساتهم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ستينات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القرن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المنصرم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الولايات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المتحدة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الأمريكية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عندما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أستخدم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بصورة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فعالة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تفسير المشاكل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الناجمة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عملية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وتعليم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ثانية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أجنبية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ولتجنب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الوقوع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الأخطاء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الشائعة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المصاحبة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العملية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يعزوها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العلماء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تأثير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الأولى</w:t>
      </w:r>
      <w:r w:rsidRPr="00FE7F89">
        <w:rPr>
          <w:sz w:val="40"/>
          <w:szCs w:val="40"/>
        </w:rPr>
        <w:t xml:space="preserve">First language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الثانية</w:t>
      </w:r>
      <w:r w:rsidRPr="00FE7F89">
        <w:rPr>
          <w:sz w:val="40"/>
          <w:szCs w:val="40"/>
        </w:rPr>
        <w:t xml:space="preserve">Second language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أطلق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عليه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بعد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بتداخل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الأولى</w:t>
      </w:r>
      <w:r w:rsidRPr="00FE7F89">
        <w:rPr>
          <w:sz w:val="40"/>
          <w:szCs w:val="40"/>
        </w:rPr>
        <w:t xml:space="preserve"> First language interference. </w:t>
      </w:r>
      <w:r w:rsidRPr="00FE7F89">
        <w:rPr>
          <w:rFonts w:hint="cs"/>
          <w:sz w:val="40"/>
          <w:szCs w:val="40"/>
          <w:rtl/>
          <w:lang w:bidi="ar-DZ"/>
        </w:rPr>
        <w:t xml:space="preserve"> وقد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تعزز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الاهتمام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lastRenderedPageBreak/>
        <w:t>السبعينات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القرن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الماضي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حينما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الأوروبيون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الإنجليزية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numPr>
          <w:ilvl w:val="0"/>
          <w:numId w:val="3"/>
        </w:numPr>
        <w:bidi/>
        <w:spacing w:after="0"/>
        <w:rPr>
          <w:i/>
          <w:iCs/>
          <w:sz w:val="40"/>
          <w:szCs w:val="40"/>
          <w:u w:val="single"/>
          <w:rtl/>
          <w:lang w:bidi="ar-DZ"/>
        </w:rPr>
      </w:pP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أنواع المنهج التقابلي: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يقسم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اتخذت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ثلاثة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أقسام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وهي: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1-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قائمة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الخالص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وهي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تعنى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لغتين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أكثر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لهجتين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أكثر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لتسليط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الضوء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نقاط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التشابه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والاختلاف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بينها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ظهرت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جملة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الرصينة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المكرسة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كلياً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الغرض،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فقورنت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الإنجليزية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بالعربية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والفرنسية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والروسية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والصينية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وبقية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الأخرى،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قورنت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الإنجليزية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2-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نتجت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الأخطاء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</w:rPr>
        <w:t xml:space="preserve">Linguistics error analysis </w:t>
      </w:r>
      <w:r w:rsidRPr="00FE7F89">
        <w:rPr>
          <w:rFonts w:hint="cs"/>
          <w:sz w:val="40"/>
          <w:szCs w:val="40"/>
          <w:rtl/>
          <w:lang w:bidi="ar-DZ"/>
        </w:rPr>
        <w:t>الناجمة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الترجمة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وإليها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اهتم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الباحثون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الحقل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بتتبع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الأخطاء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ومحاولة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الكشف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أسبابها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وطرق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تلافيها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وبالطبع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كان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يخوضوا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الغمار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يتخذوا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منهجاً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3-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وصفية</w:t>
      </w:r>
      <w:r w:rsidRPr="00FE7F89">
        <w:rPr>
          <w:sz w:val="40"/>
          <w:szCs w:val="40"/>
        </w:rPr>
        <w:t xml:space="preserve"> Linguistics descriptive studies. </w:t>
      </w:r>
      <w:r w:rsidRPr="00FE7F89">
        <w:rPr>
          <w:rFonts w:hint="cs"/>
          <w:sz w:val="40"/>
          <w:szCs w:val="40"/>
          <w:rtl/>
          <w:lang w:bidi="ar-DZ"/>
        </w:rPr>
        <w:t>وهي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اهتمت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بوصف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جانب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جوانب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سهّل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عملية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الأخرى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ضوء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numPr>
          <w:ilvl w:val="0"/>
          <w:numId w:val="3"/>
        </w:numPr>
        <w:bidi/>
        <w:spacing w:after="0"/>
        <w:rPr>
          <w:i/>
          <w:iCs/>
          <w:sz w:val="40"/>
          <w:szCs w:val="40"/>
          <w:u w:val="single"/>
          <w:rtl/>
          <w:lang w:bidi="ar-DZ"/>
        </w:rPr>
      </w:pPr>
      <w:r w:rsidRPr="00FE7F89">
        <w:rPr>
          <w:rFonts w:hint="cs"/>
          <w:i/>
          <w:iCs/>
          <w:sz w:val="40"/>
          <w:szCs w:val="40"/>
          <w:u w:val="single"/>
          <w:rtl/>
          <w:lang w:bidi="ar-DZ"/>
        </w:rPr>
        <w:t>فوائد المنهج التقابلي: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مما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لا شك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اكتشاف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وتأصيله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وتطوير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أدواته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اللسانيات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المتخصصين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بالنفع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الكثير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فقد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أسهم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تصنيف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العالم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المختلفة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عائلات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متعددة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وذلك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خلال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دراستها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دراسة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تقابلية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مقارنة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أظهرت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بوضوح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lastRenderedPageBreak/>
        <w:t>قواسمها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المشتركة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سهلت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عملية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فرزها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وإدراجها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تحت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عائلات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مختلفة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ولعل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عوامل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تطور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ونجاح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الدراسات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المعاصرة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الاهتمام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المتزايد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مدرسي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ومتعلميها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فالتحليل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نجح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كبير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تفسير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مشلكة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التداخل</w:t>
      </w:r>
      <w:r w:rsidRPr="00FE7F89">
        <w:rPr>
          <w:sz w:val="40"/>
          <w:szCs w:val="40"/>
        </w:rPr>
        <w:t xml:space="preserve">Interference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مجال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تعلَم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واكتسابها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وقد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استعمال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نتائجه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وتطبيقها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لتطوير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مواد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ومناهج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وطرق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تعليم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الأمر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الذي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ساعد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كثيراً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تجنب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متعلمي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الوقوع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أخطاء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تتعلق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بتأثير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الأولى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الثانية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وذلك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خلال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إبراز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أوجه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التشابه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والاختلاف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الصوتي</w:t>
      </w:r>
      <w:r w:rsidRPr="00FE7F89">
        <w:rPr>
          <w:sz w:val="40"/>
          <w:szCs w:val="40"/>
        </w:rPr>
        <w:t xml:space="preserve"> Phonetic level; </w:t>
      </w:r>
      <w:r w:rsidRPr="00FE7F89">
        <w:rPr>
          <w:rFonts w:hint="cs"/>
          <w:sz w:val="40"/>
          <w:szCs w:val="40"/>
          <w:rtl/>
          <w:lang w:bidi="ar-DZ"/>
        </w:rPr>
        <w:t>والمستوى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الصرفي</w:t>
      </w:r>
      <w:r w:rsidRPr="00FE7F89">
        <w:rPr>
          <w:sz w:val="40"/>
          <w:szCs w:val="40"/>
        </w:rPr>
        <w:t xml:space="preserve"> level</w:t>
      </w:r>
      <w:r w:rsidRPr="00FE7F89">
        <w:rPr>
          <w:rFonts w:hint="cs"/>
          <w:sz w:val="40"/>
          <w:szCs w:val="40"/>
          <w:rtl/>
          <w:lang w:bidi="ar-DZ"/>
        </w:rPr>
        <w:t xml:space="preserve"> </w:t>
      </w:r>
      <w:r w:rsidRPr="00FE7F89">
        <w:rPr>
          <w:sz w:val="40"/>
          <w:szCs w:val="40"/>
        </w:rPr>
        <w:t>Morphological</w:t>
      </w:r>
      <w:r w:rsidRPr="00FE7F89">
        <w:rPr>
          <w:rFonts w:hint="cs"/>
          <w:sz w:val="40"/>
          <w:szCs w:val="40"/>
          <w:rtl/>
          <w:lang w:bidi="ar-DZ"/>
        </w:rPr>
        <w:t>والمستوى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النحوي</w:t>
      </w:r>
      <w:r w:rsidRPr="00FE7F89">
        <w:rPr>
          <w:sz w:val="40"/>
          <w:szCs w:val="40"/>
        </w:rPr>
        <w:t xml:space="preserve">Syntactic level </w:t>
      </w:r>
      <w:r w:rsidRPr="00FE7F89">
        <w:rPr>
          <w:rFonts w:hint="cs"/>
          <w:sz w:val="40"/>
          <w:szCs w:val="40"/>
          <w:rtl/>
          <w:lang w:bidi="ar-DZ"/>
        </w:rPr>
        <w:t>والمستوى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الدلالي</w:t>
      </w:r>
      <w:r w:rsidRPr="00FE7F89">
        <w:rPr>
          <w:sz w:val="40"/>
          <w:szCs w:val="40"/>
        </w:rPr>
        <w:t xml:space="preserve">Semantic level </w:t>
      </w:r>
      <w:r w:rsidRPr="00FE7F89">
        <w:rPr>
          <w:rFonts w:hint="cs"/>
          <w:sz w:val="40"/>
          <w:szCs w:val="40"/>
          <w:rtl/>
          <w:lang w:bidi="ar-DZ"/>
        </w:rPr>
        <w:t>والمستوى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الاستعمالي</w:t>
      </w:r>
      <w:r w:rsidRPr="00FE7F89">
        <w:rPr>
          <w:sz w:val="40"/>
          <w:szCs w:val="40"/>
        </w:rPr>
        <w:t xml:space="preserve"> Pragmatic level.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كما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وأستفاد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دارسوا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الترجمة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فائدة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كبيرة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حيث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وجدوا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الإلمام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بأوجه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التشابه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والاختلاف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بين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اللغة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المنقول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منها</w:t>
      </w:r>
      <w:r w:rsidRPr="00FE7F89">
        <w:rPr>
          <w:sz w:val="40"/>
          <w:szCs w:val="40"/>
        </w:rPr>
        <w:t xml:space="preserve">Source language </w:t>
      </w:r>
      <w:r w:rsidRPr="00FE7F89">
        <w:rPr>
          <w:rFonts w:hint="cs"/>
          <w:sz w:val="40"/>
          <w:szCs w:val="40"/>
          <w:rtl/>
          <w:lang w:bidi="ar-DZ"/>
        </w:rPr>
        <w:t>وتلك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المنقول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إليها</w:t>
      </w:r>
      <w:r w:rsidRPr="00FE7F89">
        <w:rPr>
          <w:sz w:val="40"/>
          <w:szCs w:val="40"/>
        </w:rPr>
        <w:t xml:space="preserve"> Target language </w:t>
      </w:r>
      <w:r w:rsidRPr="00FE7F89">
        <w:rPr>
          <w:rFonts w:hint="cs"/>
          <w:sz w:val="40"/>
          <w:szCs w:val="40"/>
          <w:rtl/>
          <w:lang w:bidi="ar-DZ"/>
        </w:rPr>
        <w:t>يجعل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المترجم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قادراً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تجنب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الوقوع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إخطاء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كثيرة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قبيل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الترجمة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الحرفية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للتراكيب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والصيغ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والدلالات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زد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ذلك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الإلمام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النوع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يجعل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المترجم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قادراً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الإحاطة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بجوانب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النص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المراد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ترجمته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إحاطة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علمية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شاملة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ودقيقة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لاتستوعب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النحوي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المفرداتي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فحسب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تتعاداهما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إلى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مستوى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الخطاب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ونوعه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وظروفه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الموضوعية</w:t>
      </w:r>
      <w:r w:rsidRPr="00FE7F89">
        <w:rPr>
          <w:sz w:val="40"/>
          <w:szCs w:val="40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  <w:r w:rsidRPr="00FE7F89">
        <w:rPr>
          <w:rFonts w:hint="cs"/>
          <w:sz w:val="40"/>
          <w:szCs w:val="40"/>
          <w:rtl/>
          <w:lang w:bidi="ar-DZ"/>
        </w:rPr>
        <w:t>كما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استفاد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نقاد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الترجمة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بشقيها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الشفوية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والخطية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التقابلي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في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عملية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وتحليل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وتقييم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النصوص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المنقولة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لغات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أخرى</w:t>
      </w:r>
      <w:r w:rsidRPr="00FE7F89">
        <w:rPr>
          <w:sz w:val="40"/>
          <w:szCs w:val="40"/>
          <w:rtl/>
          <w:lang w:bidi="ar-DZ"/>
        </w:rPr>
        <w:t xml:space="preserve">. </w:t>
      </w:r>
      <w:r w:rsidRPr="00FE7F89">
        <w:rPr>
          <w:rFonts w:hint="cs"/>
          <w:sz w:val="40"/>
          <w:szCs w:val="40"/>
          <w:rtl/>
          <w:lang w:bidi="ar-DZ"/>
        </w:rPr>
        <w:t>فقد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مكنهم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هذا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المنهج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اكتشاف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مواطن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ضعف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النصوص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المترجمة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واكتشاف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مواطن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قوتها،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وسهل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لهم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عملية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بلورة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نماذج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أنماط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أقيسة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lastRenderedPageBreak/>
        <w:t>لتقييم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تلك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النصوص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والحكم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ترجمتها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بالجودة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الرداءة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وعلى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مترجميها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بالكفاءة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أو</w:t>
      </w:r>
      <w:r w:rsidRPr="00FE7F89">
        <w:rPr>
          <w:sz w:val="40"/>
          <w:szCs w:val="40"/>
          <w:rtl/>
          <w:lang w:bidi="ar-DZ"/>
        </w:rPr>
        <w:t xml:space="preserve"> </w:t>
      </w:r>
      <w:r w:rsidRPr="00FE7F89">
        <w:rPr>
          <w:rFonts w:hint="cs"/>
          <w:sz w:val="40"/>
          <w:szCs w:val="40"/>
          <w:rtl/>
          <w:lang w:bidi="ar-DZ"/>
        </w:rPr>
        <w:t>بعدمها</w:t>
      </w:r>
      <w:r w:rsidRPr="00FE7F89">
        <w:rPr>
          <w:sz w:val="40"/>
          <w:szCs w:val="40"/>
          <w:rtl/>
          <w:lang w:bidi="ar-DZ"/>
        </w:rPr>
        <w:t>.</w:t>
      </w: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FE7F89" w:rsidRPr="00FE7F89" w:rsidRDefault="00FE7F89" w:rsidP="00FE7F89">
      <w:pPr>
        <w:bidi/>
        <w:spacing w:after="0"/>
        <w:rPr>
          <w:sz w:val="40"/>
          <w:szCs w:val="40"/>
          <w:rtl/>
          <w:lang w:bidi="ar-DZ"/>
        </w:rPr>
      </w:pPr>
    </w:p>
    <w:p w:rsidR="00D704B0" w:rsidRPr="00FE7F89" w:rsidRDefault="00D704B0" w:rsidP="00FE7F89">
      <w:pPr>
        <w:bidi/>
        <w:spacing w:after="0"/>
        <w:rPr>
          <w:sz w:val="40"/>
          <w:szCs w:val="40"/>
          <w:lang w:bidi="ar-DZ"/>
        </w:rPr>
      </w:pPr>
    </w:p>
    <w:sectPr w:rsidR="00D704B0" w:rsidRPr="00FE7F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0C" w:rsidRDefault="00481A0C" w:rsidP="00FE7F89">
      <w:pPr>
        <w:spacing w:after="0" w:line="240" w:lineRule="auto"/>
      </w:pPr>
      <w:r>
        <w:separator/>
      </w:r>
    </w:p>
  </w:endnote>
  <w:endnote w:type="continuationSeparator" w:id="0">
    <w:p w:rsidR="00481A0C" w:rsidRDefault="00481A0C" w:rsidP="00F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736605"/>
      <w:docPartObj>
        <w:docPartGallery w:val="Page Numbers (Bottom of Page)"/>
        <w:docPartUnique/>
      </w:docPartObj>
    </w:sdtPr>
    <w:sdtContent>
      <w:p w:rsidR="00FE7F89" w:rsidRDefault="00FE7F8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7F89" w:rsidRDefault="00FE7F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0C" w:rsidRDefault="00481A0C" w:rsidP="00FE7F89">
      <w:pPr>
        <w:spacing w:after="0" w:line="240" w:lineRule="auto"/>
      </w:pPr>
      <w:r>
        <w:separator/>
      </w:r>
    </w:p>
  </w:footnote>
  <w:footnote w:type="continuationSeparator" w:id="0">
    <w:p w:rsidR="00481A0C" w:rsidRDefault="00481A0C" w:rsidP="00FE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AEB"/>
    <w:multiLevelType w:val="hybridMultilevel"/>
    <w:tmpl w:val="BE86CA80"/>
    <w:lvl w:ilvl="0" w:tplc="CF884D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5EC"/>
    <w:multiLevelType w:val="hybridMultilevel"/>
    <w:tmpl w:val="4F2843CA"/>
    <w:lvl w:ilvl="0" w:tplc="BC407B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4324"/>
    <w:multiLevelType w:val="hybridMultilevel"/>
    <w:tmpl w:val="5DFE4290"/>
    <w:lvl w:ilvl="0" w:tplc="F402AAF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7D0F4B"/>
    <w:multiLevelType w:val="hybridMultilevel"/>
    <w:tmpl w:val="EED4D380"/>
    <w:lvl w:ilvl="0" w:tplc="8F6A7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41FC2"/>
    <w:multiLevelType w:val="hybridMultilevel"/>
    <w:tmpl w:val="12A83C80"/>
    <w:lvl w:ilvl="0" w:tplc="1AAEF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6694"/>
    <w:multiLevelType w:val="hybridMultilevel"/>
    <w:tmpl w:val="DDC20EEA"/>
    <w:lvl w:ilvl="0" w:tplc="977CD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11695"/>
    <w:multiLevelType w:val="hybridMultilevel"/>
    <w:tmpl w:val="CD9A0406"/>
    <w:lvl w:ilvl="0" w:tplc="66AA11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8700A"/>
    <w:multiLevelType w:val="hybridMultilevel"/>
    <w:tmpl w:val="20F48BEC"/>
    <w:lvl w:ilvl="0" w:tplc="D772AE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DFA"/>
    <w:multiLevelType w:val="hybridMultilevel"/>
    <w:tmpl w:val="2B1886DA"/>
    <w:lvl w:ilvl="0" w:tplc="65A035C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89"/>
    <w:rsid w:val="00481A0C"/>
    <w:rsid w:val="00D704B0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72AF-63BD-48FC-B59D-6BDF0FB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F89"/>
  </w:style>
  <w:style w:type="paragraph" w:styleId="Pieddepage">
    <w:name w:val="footer"/>
    <w:basedOn w:val="Normal"/>
    <w:link w:val="PieddepageCar"/>
    <w:uiPriority w:val="99"/>
    <w:unhideWhenUsed/>
    <w:rsid w:val="00FE7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F89"/>
  </w:style>
  <w:style w:type="paragraph" w:styleId="Paragraphedeliste">
    <w:name w:val="List Paragraph"/>
    <w:basedOn w:val="Normal"/>
    <w:uiPriority w:val="34"/>
    <w:qFormat/>
    <w:rsid w:val="00FE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2020-04-27T17:37:00Z</dcterms:created>
  <dcterms:modified xsi:type="dcterms:W3CDTF">2020-04-27T17:40:00Z</dcterms:modified>
</cp:coreProperties>
</file>