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FA" w:rsidRPr="009030FA" w:rsidRDefault="009030FA" w:rsidP="009030F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30FA">
        <w:rPr>
          <w:rFonts w:ascii="Times New Roman" w:hAnsi="Times New Roman" w:cs="Times New Roman"/>
          <w:b/>
          <w:sz w:val="24"/>
          <w:szCs w:val="24"/>
        </w:rPr>
        <w:t>Exercice 1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b/>
          <w:sz w:val="24"/>
          <w:szCs w:val="24"/>
        </w:rPr>
        <w:t>1.a.</w:t>
      </w:r>
      <w:r w:rsidRPr="009030FA">
        <w:rPr>
          <w:rFonts w:ascii="Times New Roman" w:hAnsi="Times New Roman" w:cs="Times New Roman"/>
          <w:sz w:val="24"/>
          <w:szCs w:val="24"/>
        </w:rPr>
        <w:t xml:space="preserve"> Calculer la variation d'entropie de 2 moles de gaz parfait qui sedétend à température constante de 30 à 50litres de manière irréversible.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b/>
          <w:sz w:val="24"/>
          <w:szCs w:val="24"/>
        </w:rPr>
        <w:t>b.</w:t>
      </w:r>
      <w:r w:rsidRPr="009030FA">
        <w:rPr>
          <w:rFonts w:ascii="Times New Roman" w:hAnsi="Times New Roman" w:cs="Times New Roman"/>
          <w:sz w:val="24"/>
          <w:szCs w:val="24"/>
        </w:rPr>
        <w:t xml:space="preserve"> Calculer l'entropie crée.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b/>
          <w:sz w:val="24"/>
          <w:szCs w:val="24"/>
        </w:rPr>
        <w:t>2.a.</w:t>
      </w:r>
      <w:r w:rsidRPr="009030FA">
        <w:rPr>
          <w:rFonts w:ascii="Times New Roman" w:hAnsi="Times New Roman" w:cs="Times New Roman"/>
          <w:sz w:val="24"/>
          <w:szCs w:val="24"/>
        </w:rPr>
        <w:t>Quelles serait la variation de l'entropie si la température passe de 300K à 290K au cours de cette détente.</w:t>
      </w:r>
    </w:p>
    <w:p w:rsid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 xml:space="preserve">On donne Cv=5 cal/mol.K.  </w:t>
      </w:r>
    </w:p>
    <w:p w:rsidR="00CD15B0" w:rsidRPr="009030FA" w:rsidRDefault="00CD15B0" w:rsidP="009030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30FA">
        <w:rPr>
          <w:rFonts w:ascii="Times New Roman" w:hAnsi="Times New Roman" w:cs="Times New Roman"/>
          <w:b/>
          <w:sz w:val="24"/>
          <w:szCs w:val="24"/>
        </w:rPr>
        <w:t>Exercice 2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On considère une mole de gaz parfait dans un état A caractérisé par (P</w:t>
      </w:r>
      <w:r w:rsidRPr="001E796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030FA">
        <w:rPr>
          <w:rFonts w:ascii="Times New Roman" w:hAnsi="Times New Roman" w:cs="Times New Roman"/>
          <w:sz w:val="24"/>
          <w:szCs w:val="24"/>
        </w:rPr>
        <w:t>, V</w:t>
      </w:r>
      <w:r w:rsidRPr="001E796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030FA">
        <w:rPr>
          <w:rFonts w:ascii="Times New Roman" w:hAnsi="Times New Roman" w:cs="Times New Roman"/>
          <w:sz w:val="24"/>
          <w:szCs w:val="24"/>
        </w:rPr>
        <w:t xml:space="preserve"> et T</w:t>
      </w:r>
      <w:r w:rsidRPr="001E796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030FA">
        <w:rPr>
          <w:rFonts w:ascii="Times New Roman" w:hAnsi="Times New Roman" w:cs="Times New Roman"/>
          <w:sz w:val="24"/>
          <w:szCs w:val="24"/>
        </w:rPr>
        <w:t xml:space="preserve"> = 15°C). Le gaz est comprimé de façon isotherme jusqu'à la pression P</w:t>
      </w:r>
      <w:r w:rsidRPr="001E796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030FA">
        <w:rPr>
          <w:rFonts w:ascii="Times New Roman" w:hAnsi="Times New Roman" w:cs="Times New Roman"/>
          <w:sz w:val="24"/>
          <w:szCs w:val="24"/>
        </w:rPr>
        <w:t xml:space="preserve"> = 2P</w:t>
      </w:r>
      <w:r w:rsidRPr="001E796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030FA">
        <w:rPr>
          <w:rFonts w:ascii="Times New Roman" w:hAnsi="Times New Roman" w:cs="Times New Roman"/>
          <w:sz w:val="24"/>
          <w:szCs w:val="24"/>
        </w:rPr>
        <w:t>.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1E796C">
        <w:rPr>
          <w:rFonts w:ascii="Times New Roman" w:hAnsi="Times New Roman" w:cs="Times New Roman"/>
          <w:b/>
          <w:sz w:val="24"/>
          <w:szCs w:val="24"/>
        </w:rPr>
        <w:t>1.</w:t>
      </w:r>
      <w:r w:rsidRPr="009030FA">
        <w:rPr>
          <w:rFonts w:ascii="Times New Roman" w:hAnsi="Times New Roman" w:cs="Times New Roman"/>
          <w:sz w:val="24"/>
          <w:szCs w:val="24"/>
        </w:rPr>
        <w:t xml:space="preserve"> calculer le travail reçu par le gaz. Quelle est la variation d'énergie interne du système?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En déduire la quantité de chaleur cédée au milieu extérieur.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1E796C">
        <w:rPr>
          <w:rFonts w:ascii="Times New Roman" w:hAnsi="Times New Roman" w:cs="Times New Roman"/>
          <w:b/>
          <w:sz w:val="24"/>
          <w:szCs w:val="24"/>
        </w:rPr>
        <w:t>2.</w:t>
      </w:r>
      <w:r w:rsidRPr="009030FA">
        <w:rPr>
          <w:rFonts w:ascii="Times New Roman" w:hAnsi="Times New Roman" w:cs="Times New Roman"/>
          <w:sz w:val="24"/>
          <w:szCs w:val="24"/>
        </w:rPr>
        <w:t xml:space="preserve"> On fait ensuite détendre le gaz de façon adiabatique jusqu'à la pression initiale P</w:t>
      </w:r>
      <w:r w:rsidRPr="001E796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030FA">
        <w:rPr>
          <w:rFonts w:ascii="Times New Roman" w:hAnsi="Times New Roman" w:cs="Times New Roman"/>
          <w:sz w:val="24"/>
          <w:szCs w:val="24"/>
        </w:rPr>
        <w:t>.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1E796C">
        <w:rPr>
          <w:rFonts w:ascii="Times New Roman" w:hAnsi="Times New Roman" w:cs="Times New Roman"/>
          <w:b/>
          <w:sz w:val="24"/>
          <w:szCs w:val="24"/>
        </w:rPr>
        <w:t>a.</w:t>
      </w:r>
      <w:r w:rsidRPr="009030FA">
        <w:rPr>
          <w:rFonts w:ascii="Times New Roman" w:hAnsi="Times New Roman" w:cs="Times New Roman"/>
          <w:sz w:val="24"/>
          <w:szCs w:val="24"/>
        </w:rPr>
        <w:t xml:space="preserve"> Qu'elle est la température finale T</w:t>
      </w:r>
      <w:r w:rsidRPr="001E796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030FA">
        <w:rPr>
          <w:rFonts w:ascii="Times New Roman" w:hAnsi="Times New Roman" w:cs="Times New Roman"/>
          <w:sz w:val="24"/>
          <w:szCs w:val="24"/>
        </w:rPr>
        <w:t xml:space="preserve"> lorsque la détente a eu lieu réversiblement?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1E796C">
        <w:rPr>
          <w:rFonts w:ascii="Times New Roman" w:hAnsi="Times New Roman" w:cs="Times New Roman"/>
          <w:b/>
          <w:sz w:val="24"/>
          <w:szCs w:val="24"/>
        </w:rPr>
        <w:t>b</w:t>
      </w:r>
      <w:r w:rsidR="001E796C" w:rsidRPr="001E796C">
        <w:rPr>
          <w:rFonts w:ascii="Times New Roman" w:hAnsi="Times New Roman" w:cs="Times New Roman"/>
          <w:b/>
          <w:sz w:val="24"/>
          <w:szCs w:val="24"/>
        </w:rPr>
        <w:t>.</w:t>
      </w:r>
      <w:r w:rsidRPr="009030FA">
        <w:rPr>
          <w:rFonts w:ascii="Times New Roman" w:hAnsi="Times New Roman" w:cs="Times New Roman"/>
          <w:sz w:val="24"/>
          <w:szCs w:val="24"/>
        </w:rPr>
        <w:t xml:space="preserve"> Lorsque la détente est irréversible, calculer la température finale T</w:t>
      </w:r>
      <w:r w:rsidRPr="001E79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30FA">
        <w:rPr>
          <w:rFonts w:ascii="Times New Roman" w:hAnsi="Times New Roman" w:cs="Times New Roman"/>
          <w:sz w:val="24"/>
          <w:szCs w:val="24"/>
        </w:rPr>
        <w:t>.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1E796C">
        <w:rPr>
          <w:rFonts w:ascii="Times New Roman" w:hAnsi="Times New Roman" w:cs="Times New Roman"/>
          <w:b/>
          <w:sz w:val="24"/>
          <w:szCs w:val="24"/>
        </w:rPr>
        <w:t>c.</w:t>
      </w:r>
      <w:r w:rsidRPr="009030FA">
        <w:rPr>
          <w:rFonts w:ascii="Times New Roman" w:hAnsi="Times New Roman" w:cs="Times New Roman"/>
          <w:sz w:val="24"/>
          <w:szCs w:val="24"/>
        </w:rPr>
        <w:t xml:space="preserve"> Calculer la variation d'entropie lorsque la détente est: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- Adiabatique réversible.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- Adiabatique irréversible. Que peut-on conclure?</w:t>
      </w:r>
    </w:p>
    <w:p w:rsidR="009030FA" w:rsidRDefault="009030FA" w:rsidP="009030F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E796C">
        <w:rPr>
          <w:rFonts w:ascii="Times New Roman" w:hAnsi="Times New Roman" w:cs="Times New Roman"/>
          <w:i/>
          <w:sz w:val="24"/>
          <w:szCs w:val="24"/>
        </w:rPr>
        <w:t>Données: P</w:t>
      </w:r>
      <w:r w:rsidRPr="001E796C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1E796C">
        <w:rPr>
          <w:rFonts w:ascii="Times New Roman" w:hAnsi="Times New Roman" w:cs="Times New Roman"/>
          <w:i/>
          <w:sz w:val="24"/>
          <w:szCs w:val="24"/>
        </w:rPr>
        <w:t xml:space="preserve"> = 1atm,T</w:t>
      </w:r>
      <w:r w:rsidRPr="001E796C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1E796C">
        <w:rPr>
          <w:rFonts w:ascii="Times New Roman" w:hAnsi="Times New Roman" w:cs="Times New Roman"/>
          <w:i/>
          <w:sz w:val="24"/>
          <w:szCs w:val="24"/>
        </w:rPr>
        <w:t xml:space="preserve"> = 15°C;  </w:t>
      </w:r>
      <w:r w:rsidR="001E796C" w:rsidRPr="001E796C">
        <w:rPr>
          <w:rFonts w:ascii="Times New Roman" w:hAnsi="Times New Roman" w:cs="Times New Roman"/>
          <w:i/>
          <w:sz w:val="24"/>
          <w:szCs w:val="24"/>
        </w:rPr>
        <w:t xml:space="preserve">γ </w:t>
      </w:r>
      <w:r w:rsidRPr="001E796C">
        <w:rPr>
          <w:rFonts w:ascii="Times New Roman" w:hAnsi="Times New Roman" w:cs="Times New Roman"/>
          <w:i/>
          <w:sz w:val="24"/>
          <w:szCs w:val="24"/>
        </w:rPr>
        <w:t>= 1,4 et R = 1,98 cal/mol.K</w:t>
      </w:r>
    </w:p>
    <w:p w:rsidR="009030FA" w:rsidRPr="005823E5" w:rsidRDefault="00041711" w:rsidP="009030F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Exercice 3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Un cylindre horizontal parfaitement calorifugé est divisé en deux compartiments par un piston mobil sans frottement. L'un des compartiments contient 10 litres d'hydrogène sous la pression P = 5.10</w:t>
      </w:r>
      <w:r w:rsidRPr="005823E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030FA">
        <w:rPr>
          <w:rFonts w:ascii="Times New Roman" w:hAnsi="Times New Roman" w:cs="Times New Roman"/>
          <w:sz w:val="24"/>
          <w:szCs w:val="24"/>
        </w:rPr>
        <w:t xml:space="preserve"> Pa. à la température T = 27°C, l'autre compartiment de meme capacité est complètement vide.Calculer la variation d'entropie quand on a mis les deux compartiments en communication.</w:t>
      </w:r>
    </w:p>
    <w:p w:rsid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1711" w:rsidRDefault="00041711" w:rsidP="009030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1711" w:rsidRDefault="00041711" w:rsidP="009030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1711" w:rsidRDefault="00041711" w:rsidP="009030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1711" w:rsidRDefault="00041711" w:rsidP="009030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1711" w:rsidRDefault="00041711" w:rsidP="009030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1711" w:rsidRDefault="00041711" w:rsidP="009030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1711" w:rsidRPr="009030FA" w:rsidRDefault="00041711" w:rsidP="009030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030FA" w:rsidRPr="009030FA" w:rsidRDefault="009030FA" w:rsidP="009030FA">
      <w:pPr>
        <w:tabs>
          <w:tab w:val="left" w:pos="1020"/>
        </w:tabs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030FA">
        <w:rPr>
          <w:rFonts w:ascii="Times New Roman" w:hAnsi="Times New Roman" w:cs="Times New Roman"/>
          <w:b/>
          <w:i/>
          <w:sz w:val="36"/>
          <w:szCs w:val="36"/>
          <w:u w:val="single"/>
        </w:rPr>
        <w:t>Corrigé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30FA">
        <w:rPr>
          <w:rFonts w:ascii="Times New Roman" w:hAnsi="Times New Roman" w:cs="Times New Roman"/>
          <w:b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b/>
          <w:sz w:val="24"/>
          <w:szCs w:val="24"/>
        </w:rPr>
        <w:t>1.a.</w:t>
      </w:r>
      <w:r w:rsidRPr="009030FA">
        <w:rPr>
          <w:rFonts w:ascii="Times New Roman" w:hAnsi="Times New Roman" w:cs="Times New Roman"/>
          <w:sz w:val="24"/>
          <w:szCs w:val="24"/>
        </w:rPr>
        <w:t xml:space="preserve"> Variation d'entropie du gaz lors de la détente isotherme irréversible.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La variation de l'energie interne: dU = nC</w:t>
      </w:r>
      <w:r w:rsidRPr="00DA297F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Pr="009030FA">
        <w:rPr>
          <w:rFonts w:ascii="Times New Roman" w:hAnsi="Times New Roman" w:cs="Times New Roman"/>
          <w:sz w:val="24"/>
          <w:szCs w:val="24"/>
        </w:rPr>
        <w:t xml:space="preserve">dT = 0 (dT = 0) =&gt; 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dQ = -dW = Pdv = nRTLn(V</w:t>
      </w:r>
      <w:r w:rsidRPr="00DA29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30FA">
        <w:rPr>
          <w:rFonts w:ascii="Times New Roman" w:hAnsi="Times New Roman" w:cs="Times New Roman"/>
          <w:sz w:val="24"/>
          <w:szCs w:val="24"/>
        </w:rPr>
        <w:t>/V</w:t>
      </w:r>
      <w:r w:rsidRPr="00DA297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030FA">
        <w:rPr>
          <w:rFonts w:ascii="Times New Roman" w:hAnsi="Times New Roman" w:cs="Times New Roman"/>
          <w:sz w:val="24"/>
          <w:szCs w:val="24"/>
        </w:rPr>
        <w:t>)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et dS = PdV/T = nR(dV/V)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d'où, l'entropie du système: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S(sys)= nR (dV/V) = nRLn(V</w:t>
      </w:r>
      <w:r w:rsidRPr="009030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30FA">
        <w:rPr>
          <w:rFonts w:ascii="Times New Roman" w:hAnsi="Times New Roman" w:cs="Times New Roman"/>
          <w:sz w:val="24"/>
          <w:szCs w:val="24"/>
        </w:rPr>
        <w:t>/V</w:t>
      </w:r>
      <w:r w:rsidRPr="009030F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030FA">
        <w:rPr>
          <w:rFonts w:ascii="Times New Roman" w:hAnsi="Times New Roman" w:cs="Times New Roman"/>
          <w:sz w:val="24"/>
          <w:szCs w:val="24"/>
        </w:rPr>
        <w:t>) = 2,2Ln(50/30) = 2,04 cal.K</w:t>
      </w:r>
      <w:r w:rsidRPr="009030FA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Entropie créée, deuxième principe s'écrit: S</w:t>
      </w:r>
      <w:r w:rsidRPr="00DA297F">
        <w:rPr>
          <w:rFonts w:ascii="Times New Roman" w:hAnsi="Times New Roman" w:cs="Times New Roman"/>
          <w:sz w:val="24"/>
          <w:szCs w:val="24"/>
          <w:vertAlign w:val="subscript"/>
        </w:rPr>
        <w:t>sys</w:t>
      </w:r>
      <w:r w:rsidRPr="009030FA">
        <w:rPr>
          <w:rFonts w:ascii="Times New Roman" w:hAnsi="Times New Roman" w:cs="Times New Roman"/>
          <w:sz w:val="24"/>
          <w:szCs w:val="24"/>
        </w:rPr>
        <w:t xml:space="preserve"> = S</w:t>
      </w:r>
      <w:r w:rsidRPr="00DA297F">
        <w:rPr>
          <w:rFonts w:ascii="Times New Roman" w:hAnsi="Times New Roman" w:cs="Times New Roman"/>
          <w:sz w:val="24"/>
          <w:szCs w:val="24"/>
          <w:vertAlign w:val="subscript"/>
        </w:rPr>
        <w:t>éch</w:t>
      </w:r>
      <w:r w:rsidRPr="009030FA">
        <w:rPr>
          <w:rFonts w:ascii="Times New Roman" w:hAnsi="Times New Roman" w:cs="Times New Roman"/>
          <w:sz w:val="24"/>
          <w:szCs w:val="24"/>
        </w:rPr>
        <w:t xml:space="preserve"> + S</w:t>
      </w:r>
      <w:r w:rsidRPr="00DA297F">
        <w:rPr>
          <w:rFonts w:ascii="Times New Roman" w:hAnsi="Times New Roman" w:cs="Times New Roman"/>
          <w:sz w:val="24"/>
          <w:szCs w:val="24"/>
          <w:vertAlign w:val="subscript"/>
        </w:rPr>
        <w:t>cré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Avec S</w:t>
      </w:r>
      <w:r w:rsidRPr="00DA297F">
        <w:rPr>
          <w:rFonts w:ascii="Times New Roman" w:hAnsi="Times New Roman" w:cs="Times New Roman"/>
          <w:sz w:val="24"/>
          <w:szCs w:val="24"/>
          <w:vertAlign w:val="subscript"/>
        </w:rPr>
        <w:t>éch</w:t>
      </w:r>
      <w:r w:rsidRPr="009030FA">
        <w:rPr>
          <w:rFonts w:ascii="Times New Roman" w:hAnsi="Times New Roman" w:cs="Times New Roman"/>
          <w:sz w:val="24"/>
          <w:szCs w:val="24"/>
        </w:rPr>
        <w:t xml:space="preserve"> = Q</w:t>
      </w:r>
      <w:r w:rsidRPr="00DA297F">
        <w:rPr>
          <w:rFonts w:ascii="Times New Roman" w:hAnsi="Times New Roman" w:cs="Times New Roman"/>
          <w:sz w:val="24"/>
          <w:szCs w:val="24"/>
          <w:vertAlign w:val="subscript"/>
        </w:rPr>
        <w:t>éch</w:t>
      </w:r>
      <w:r w:rsidRPr="009030FA">
        <w:rPr>
          <w:rFonts w:ascii="Times New Roman" w:hAnsi="Times New Roman" w:cs="Times New Roman"/>
          <w:sz w:val="24"/>
          <w:szCs w:val="24"/>
        </w:rPr>
        <w:t>/T</w:t>
      </w:r>
      <w:r w:rsidRPr="00DA297F">
        <w:rPr>
          <w:rFonts w:ascii="Times New Roman" w:hAnsi="Times New Roman" w:cs="Times New Roman"/>
          <w:sz w:val="24"/>
          <w:szCs w:val="24"/>
          <w:vertAlign w:val="subscript"/>
        </w:rPr>
        <w:t>ext</w:t>
      </w:r>
      <w:r w:rsidRPr="009030FA">
        <w:rPr>
          <w:rFonts w:ascii="Times New Roman" w:hAnsi="Times New Roman" w:cs="Times New Roman"/>
          <w:sz w:val="24"/>
          <w:szCs w:val="24"/>
        </w:rPr>
        <w:t>= Pfinal( V/V) = nR( V/V) = 2,2(20/50) =</w:t>
      </w:r>
      <w:r w:rsidRPr="00DA297F">
        <w:rPr>
          <w:rFonts w:ascii="Times New Roman" w:hAnsi="Times New Roman" w:cs="Times New Roman"/>
          <w:b/>
          <w:sz w:val="24"/>
          <w:szCs w:val="24"/>
        </w:rPr>
        <w:t xml:space="preserve"> 1,6.cal/K 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et donc S</w:t>
      </w:r>
      <w:r w:rsidRPr="00DA297F">
        <w:rPr>
          <w:rFonts w:ascii="Times New Roman" w:hAnsi="Times New Roman" w:cs="Times New Roman"/>
          <w:sz w:val="24"/>
          <w:szCs w:val="24"/>
          <w:vertAlign w:val="subscript"/>
        </w:rPr>
        <w:t>cré</w:t>
      </w:r>
      <w:r w:rsidRPr="009030FA">
        <w:rPr>
          <w:rFonts w:ascii="Times New Roman" w:hAnsi="Times New Roman" w:cs="Times New Roman"/>
          <w:sz w:val="24"/>
          <w:szCs w:val="24"/>
        </w:rPr>
        <w:t xml:space="preserve"> = S</w:t>
      </w:r>
      <w:r w:rsidRPr="00DA297F">
        <w:rPr>
          <w:rFonts w:ascii="Times New Roman" w:hAnsi="Times New Roman" w:cs="Times New Roman"/>
          <w:sz w:val="24"/>
          <w:szCs w:val="24"/>
          <w:vertAlign w:val="subscript"/>
        </w:rPr>
        <w:t>sys</w:t>
      </w:r>
      <w:r w:rsidRPr="009030FA">
        <w:rPr>
          <w:rFonts w:ascii="Times New Roman" w:hAnsi="Times New Roman" w:cs="Times New Roman"/>
          <w:sz w:val="24"/>
          <w:szCs w:val="24"/>
        </w:rPr>
        <w:t xml:space="preserve"> - S</w:t>
      </w:r>
      <w:r w:rsidRPr="00DA297F">
        <w:rPr>
          <w:rFonts w:ascii="Times New Roman" w:hAnsi="Times New Roman" w:cs="Times New Roman"/>
          <w:sz w:val="24"/>
          <w:szCs w:val="24"/>
          <w:vertAlign w:val="subscript"/>
        </w:rPr>
        <w:t>éch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030FA" w:rsidRPr="00DA297F" w:rsidRDefault="009030FA" w:rsidP="009030F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297F">
        <w:rPr>
          <w:rFonts w:ascii="Times New Roman" w:hAnsi="Times New Roman" w:cs="Times New Roman"/>
          <w:b/>
          <w:sz w:val="24"/>
          <w:szCs w:val="24"/>
        </w:rPr>
        <w:t xml:space="preserve">        Scré = 2,04 - 1,6 =0,44 cal/K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2.a.dS = nCv(dT/T) + nR(dV/V)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 xml:space="preserve">     S = S</w:t>
      </w:r>
      <w:r w:rsidRPr="00DA29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30FA">
        <w:rPr>
          <w:rFonts w:ascii="Times New Roman" w:hAnsi="Times New Roman" w:cs="Times New Roman"/>
          <w:sz w:val="24"/>
          <w:szCs w:val="24"/>
        </w:rPr>
        <w:t>-S</w:t>
      </w:r>
      <w:r w:rsidRPr="00DA297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030FA">
        <w:rPr>
          <w:rFonts w:ascii="Times New Roman" w:hAnsi="Times New Roman" w:cs="Times New Roman"/>
          <w:sz w:val="24"/>
          <w:szCs w:val="24"/>
        </w:rPr>
        <w:t xml:space="preserve"> = nCvLn(T2/T1) + nRLn(V</w:t>
      </w:r>
      <w:r w:rsidRPr="00DA29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30FA">
        <w:rPr>
          <w:rFonts w:ascii="Times New Roman" w:hAnsi="Times New Roman" w:cs="Times New Roman"/>
          <w:sz w:val="24"/>
          <w:szCs w:val="24"/>
        </w:rPr>
        <w:t>/V</w:t>
      </w:r>
      <w:r w:rsidRPr="00DA297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030FA">
        <w:rPr>
          <w:rFonts w:ascii="Times New Roman" w:hAnsi="Times New Roman" w:cs="Times New Roman"/>
          <w:sz w:val="24"/>
          <w:szCs w:val="24"/>
        </w:rPr>
        <w:t>)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 xml:space="preserve">     S = 2(5)Ln(290/300) + 2(2)Ln(50/30) = </w:t>
      </w:r>
      <w:r w:rsidRPr="00DA297F">
        <w:rPr>
          <w:rFonts w:ascii="Times New Roman" w:hAnsi="Times New Roman" w:cs="Times New Roman"/>
          <w:b/>
          <w:sz w:val="24"/>
          <w:szCs w:val="24"/>
        </w:rPr>
        <w:t>1,70 cal/K</w:t>
      </w:r>
      <w:r w:rsidRPr="009030FA">
        <w:rPr>
          <w:rFonts w:ascii="Times New Roman" w:hAnsi="Times New Roman" w:cs="Times New Roman"/>
          <w:sz w:val="24"/>
          <w:szCs w:val="24"/>
        </w:rPr>
        <w:t>.</w:t>
      </w: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030FA" w:rsidRPr="009030FA" w:rsidRDefault="009030FA" w:rsidP="009030F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30FA">
        <w:rPr>
          <w:rFonts w:ascii="Times New Roman" w:hAnsi="Times New Roman" w:cs="Times New Roman"/>
          <w:b/>
          <w:sz w:val="24"/>
          <w:szCs w:val="24"/>
        </w:rPr>
        <w:t>Exercice 2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F418A0">
        <w:rPr>
          <w:rFonts w:ascii="Times New Roman" w:hAnsi="Times New Roman" w:cs="Times New Roman"/>
          <w:b/>
          <w:sz w:val="24"/>
          <w:szCs w:val="24"/>
        </w:rPr>
        <w:t>1.</w:t>
      </w:r>
      <w:r w:rsidRPr="009030FA">
        <w:rPr>
          <w:rFonts w:ascii="Times New Roman" w:hAnsi="Times New Roman" w:cs="Times New Roman"/>
          <w:sz w:val="24"/>
          <w:szCs w:val="24"/>
        </w:rPr>
        <w:t xml:space="preserve"> Transformation isotherme réversible: A =&gt; B; dT = 0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dU = nCvdT = 0 =&gt; U = 0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W = -Q = -RT</w:t>
      </w:r>
      <w:r w:rsidRPr="00F418A0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9030FA">
        <w:rPr>
          <w:rFonts w:ascii="Times New Roman" w:hAnsi="Times New Roman" w:cs="Times New Roman"/>
          <w:sz w:val="24"/>
          <w:szCs w:val="24"/>
        </w:rPr>
        <w:t>Ln(Vb/Va) = RTLn(P</w:t>
      </w:r>
      <w:r w:rsidRPr="00F418A0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9030FA">
        <w:rPr>
          <w:rFonts w:ascii="Times New Roman" w:hAnsi="Times New Roman" w:cs="Times New Roman"/>
          <w:sz w:val="24"/>
          <w:szCs w:val="24"/>
        </w:rPr>
        <w:t>/P</w:t>
      </w:r>
      <w:r w:rsidRPr="00F418A0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9030FA">
        <w:rPr>
          <w:rFonts w:ascii="Times New Roman" w:hAnsi="Times New Roman" w:cs="Times New Roman"/>
          <w:sz w:val="24"/>
          <w:szCs w:val="24"/>
        </w:rPr>
        <w:t>)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DA297F">
        <w:rPr>
          <w:rFonts w:ascii="Times New Roman" w:hAnsi="Times New Roman" w:cs="Times New Roman"/>
          <w:b/>
          <w:sz w:val="24"/>
          <w:szCs w:val="24"/>
        </w:rPr>
        <w:t>W = -Q</w:t>
      </w:r>
      <w:r w:rsidRPr="009030FA">
        <w:rPr>
          <w:rFonts w:ascii="Times New Roman" w:hAnsi="Times New Roman" w:cs="Times New Roman"/>
          <w:sz w:val="24"/>
          <w:szCs w:val="24"/>
        </w:rPr>
        <w:t xml:space="preserve"> = 1x2x288xln(2) = </w:t>
      </w:r>
      <w:r w:rsidRPr="00DA297F">
        <w:rPr>
          <w:rFonts w:ascii="Times New Roman" w:hAnsi="Times New Roman" w:cs="Times New Roman"/>
          <w:b/>
          <w:sz w:val="24"/>
          <w:szCs w:val="24"/>
        </w:rPr>
        <w:t>4cal</w:t>
      </w:r>
    </w:p>
    <w:p w:rsidR="00041711" w:rsidRPr="00DA297F" w:rsidRDefault="00041711" w:rsidP="0004171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18A0">
        <w:rPr>
          <w:rFonts w:ascii="Times New Roman" w:hAnsi="Times New Roman" w:cs="Times New Roman"/>
          <w:b/>
          <w:sz w:val="24"/>
          <w:szCs w:val="24"/>
        </w:rPr>
        <w:t>2.</w:t>
      </w:r>
      <w:r w:rsidRPr="009030FA">
        <w:rPr>
          <w:rFonts w:ascii="Times New Roman" w:hAnsi="Times New Roman" w:cs="Times New Roman"/>
          <w:sz w:val="24"/>
          <w:szCs w:val="24"/>
        </w:rPr>
        <w:t xml:space="preserve"> P</w:t>
      </w:r>
      <w:r w:rsidRPr="00F418A0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9030FA">
        <w:rPr>
          <w:rFonts w:ascii="Times New Roman" w:hAnsi="Times New Roman" w:cs="Times New Roman"/>
          <w:sz w:val="24"/>
          <w:szCs w:val="24"/>
        </w:rPr>
        <w:t>V</w:t>
      </w:r>
      <w:r w:rsidRPr="00F418A0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9030FA">
        <w:rPr>
          <w:rFonts w:ascii="Times New Roman" w:hAnsi="Times New Roman" w:cs="Times New Roman"/>
          <w:sz w:val="24"/>
          <w:szCs w:val="24"/>
        </w:rPr>
        <w:t xml:space="preserve"> = P</w:t>
      </w:r>
      <w:r w:rsidRPr="00F418A0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9030FA">
        <w:rPr>
          <w:rFonts w:ascii="Times New Roman" w:hAnsi="Times New Roman" w:cs="Times New Roman"/>
          <w:sz w:val="24"/>
          <w:szCs w:val="24"/>
        </w:rPr>
        <w:t>V</w:t>
      </w:r>
      <w:r w:rsidRPr="00F418A0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9030FA">
        <w:rPr>
          <w:rFonts w:ascii="Times New Roman" w:hAnsi="Times New Roman" w:cs="Times New Roman"/>
          <w:sz w:val="24"/>
          <w:szCs w:val="24"/>
        </w:rPr>
        <w:t xml:space="preserve">; </w:t>
      </w:r>
      <w:r w:rsidRPr="00DA297F">
        <w:rPr>
          <w:rFonts w:ascii="Times New Roman" w:hAnsi="Times New Roman" w:cs="Times New Roman"/>
          <w:b/>
          <w:sz w:val="24"/>
          <w:szCs w:val="24"/>
        </w:rPr>
        <w:t>V</w:t>
      </w:r>
      <w:r w:rsidRPr="00DA297F">
        <w:rPr>
          <w:rFonts w:ascii="Times New Roman" w:hAnsi="Times New Roman" w:cs="Times New Roman"/>
          <w:b/>
          <w:sz w:val="24"/>
          <w:szCs w:val="24"/>
          <w:vertAlign w:val="subscript"/>
        </w:rPr>
        <w:t>B</w:t>
      </w:r>
      <w:r w:rsidRPr="009030FA">
        <w:rPr>
          <w:rFonts w:ascii="Times New Roman" w:hAnsi="Times New Roman" w:cs="Times New Roman"/>
          <w:sz w:val="24"/>
          <w:szCs w:val="24"/>
        </w:rPr>
        <w:t xml:space="preserve"> = P</w:t>
      </w:r>
      <w:r w:rsidRPr="00F418A0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9030FA">
        <w:rPr>
          <w:rFonts w:ascii="Times New Roman" w:hAnsi="Times New Roman" w:cs="Times New Roman"/>
          <w:sz w:val="24"/>
          <w:szCs w:val="24"/>
        </w:rPr>
        <w:t>V</w:t>
      </w:r>
      <w:r w:rsidRPr="00F418A0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9030FA">
        <w:rPr>
          <w:rFonts w:ascii="Times New Roman" w:hAnsi="Times New Roman" w:cs="Times New Roman"/>
          <w:sz w:val="24"/>
          <w:szCs w:val="24"/>
        </w:rPr>
        <w:t>/P</w:t>
      </w:r>
      <w:r w:rsidRPr="00F418A0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9030FA">
        <w:rPr>
          <w:rFonts w:ascii="Times New Roman" w:hAnsi="Times New Roman" w:cs="Times New Roman"/>
          <w:sz w:val="24"/>
          <w:szCs w:val="24"/>
        </w:rPr>
        <w:t xml:space="preserve"> = </w:t>
      </w:r>
      <w:r w:rsidRPr="00DA297F">
        <w:rPr>
          <w:rFonts w:ascii="Times New Roman" w:hAnsi="Times New Roman" w:cs="Times New Roman"/>
          <w:b/>
          <w:sz w:val="24"/>
          <w:szCs w:val="24"/>
        </w:rPr>
        <w:t>11,81L</w:t>
      </w:r>
    </w:p>
    <w:p w:rsidR="00041711" w:rsidRPr="00DA297F" w:rsidRDefault="00041711" w:rsidP="0004171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297F">
        <w:rPr>
          <w:rFonts w:ascii="Times New Roman" w:hAnsi="Times New Roman" w:cs="Times New Roman"/>
          <w:b/>
          <w:sz w:val="24"/>
          <w:szCs w:val="24"/>
        </w:rPr>
        <w:t>a. Transf. adiabatique réversible: B =&gt; C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P</w:t>
      </w:r>
      <w:r w:rsidRPr="00F418A0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9030FA">
        <w:rPr>
          <w:rFonts w:ascii="Times New Roman" w:hAnsi="Times New Roman" w:cs="Times New Roman"/>
          <w:sz w:val="24"/>
          <w:szCs w:val="24"/>
        </w:rPr>
        <w:t>V</w:t>
      </w:r>
      <w:r w:rsidRPr="00F418A0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="00DA297F" w:rsidRPr="00DA297F">
        <w:rPr>
          <w:rFonts w:ascii="Times New Roman" w:hAnsi="Times New Roman" w:cs="Times New Roman"/>
          <w:sz w:val="24"/>
          <w:szCs w:val="24"/>
          <w:vertAlign w:val="superscript"/>
        </w:rPr>
        <w:t>γ</w:t>
      </w:r>
      <w:r w:rsidRPr="009030FA">
        <w:rPr>
          <w:rFonts w:ascii="Times New Roman" w:hAnsi="Times New Roman" w:cs="Times New Roman"/>
          <w:sz w:val="24"/>
          <w:szCs w:val="24"/>
        </w:rPr>
        <w:t xml:space="preserve"> = P</w:t>
      </w:r>
      <w:r w:rsidRPr="00F418A0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9030FA">
        <w:rPr>
          <w:rFonts w:ascii="Times New Roman" w:hAnsi="Times New Roman" w:cs="Times New Roman"/>
          <w:sz w:val="24"/>
          <w:szCs w:val="24"/>
        </w:rPr>
        <w:t>V</w:t>
      </w:r>
      <w:r w:rsidRPr="00F418A0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DA297F" w:rsidRPr="00DA297F">
        <w:rPr>
          <w:rFonts w:ascii="Times New Roman" w:hAnsi="Times New Roman" w:cs="Times New Roman"/>
          <w:sz w:val="24"/>
          <w:szCs w:val="24"/>
          <w:vertAlign w:val="superscript"/>
        </w:rPr>
        <w:t>γ</w:t>
      </w:r>
      <w:r w:rsidRPr="009030FA">
        <w:rPr>
          <w:rFonts w:ascii="Times New Roman" w:hAnsi="Times New Roman" w:cs="Times New Roman"/>
          <w:sz w:val="24"/>
          <w:szCs w:val="24"/>
        </w:rPr>
        <w:t xml:space="preserve"> =&gt; V</w:t>
      </w:r>
      <w:r w:rsidRPr="00F418A0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9030FA">
        <w:rPr>
          <w:rFonts w:ascii="Times New Roman" w:hAnsi="Times New Roman" w:cs="Times New Roman"/>
          <w:sz w:val="24"/>
          <w:szCs w:val="24"/>
        </w:rPr>
        <w:t xml:space="preserve"> = 19,37 L =&gt; </w:t>
      </w:r>
      <w:r w:rsidRPr="00DA297F">
        <w:rPr>
          <w:rFonts w:ascii="Times New Roman" w:hAnsi="Times New Roman" w:cs="Times New Roman"/>
          <w:b/>
          <w:sz w:val="24"/>
          <w:szCs w:val="24"/>
        </w:rPr>
        <w:t>T</w:t>
      </w:r>
      <w:r w:rsidRPr="00DA297F">
        <w:rPr>
          <w:rFonts w:ascii="Times New Roman" w:hAnsi="Times New Roman" w:cs="Times New Roman"/>
          <w:b/>
          <w:sz w:val="24"/>
          <w:szCs w:val="24"/>
          <w:vertAlign w:val="subscript"/>
        </w:rPr>
        <w:t>C</w:t>
      </w:r>
      <w:r w:rsidRPr="00DA297F">
        <w:rPr>
          <w:rFonts w:ascii="Times New Roman" w:hAnsi="Times New Roman" w:cs="Times New Roman"/>
          <w:b/>
          <w:sz w:val="24"/>
          <w:szCs w:val="24"/>
        </w:rPr>
        <w:t xml:space="preserve"> = 236K</w:t>
      </w:r>
    </w:p>
    <w:p w:rsidR="00041711" w:rsidRPr="00DA297F" w:rsidRDefault="00041711" w:rsidP="0004171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297F">
        <w:rPr>
          <w:rFonts w:ascii="Times New Roman" w:hAnsi="Times New Roman" w:cs="Times New Roman"/>
          <w:b/>
          <w:sz w:val="24"/>
          <w:szCs w:val="24"/>
        </w:rPr>
        <w:t>b. Transf.</w:t>
      </w:r>
      <w:r w:rsidR="00DA2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97F">
        <w:rPr>
          <w:rFonts w:ascii="Times New Roman" w:hAnsi="Times New Roman" w:cs="Times New Roman"/>
          <w:b/>
          <w:sz w:val="24"/>
          <w:szCs w:val="24"/>
        </w:rPr>
        <w:t>adiabatique irréversible: B =&gt; C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 xml:space="preserve">d(PV)/ </w:t>
      </w:r>
      <w:r w:rsidR="00DA297F">
        <w:rPr>
          <w:rFonts w:ascii="Times New Roman" w:hAnsi="Times New Roman" w:cs="Times New Roman"/>
          <w:sz w:val="24"/>
          <w:szCs w:val="24"/>
        </w:rPr>
        <w:t>γ</w:t>
      </w:r>
      <w:r w:rsidRPr="009030FA">
        <w:rPr>
          <w:rFonts w:ascii="Times New Roman" w:hAnsi="Times New Roman" w:cs="Times New Roman"/>
          <w:sz w:val="24"/>
          <w:szCs w:val="24"/>
        </w:rPr>
        <w:t>-1 = -P</w:t>
      </w:r>
      <w:r w:rsidRPr="00DA297F">
        <w:rPr>
          <w:rFonts w:ascii="Times New Roman" w:hAnsi="Times New Roman" w:cs="Times New Roman"/>
          <w:sz w:val="24"/>
          <w:szCs w:val="24"/>
          <w:vertAlign w:val="subscript"/>
        </w:rPr>
        <w:t>ext</w:t>
      </w:r>
      <w:r w:rsidRPr="009030FA">
        <w:rPr>
          <w:rFonts w:ascii="Times New Roman" w:hAnsi="Times New Roman" w:cs="Times New Roman"/>
          <w:sz w:val="24"/>
          <w:szCs w:val="24"/>
        </w:rPr>
        <w:t>(V</w:t>
      </w:r>
      <w:r w:rsidRPr="00F418A0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9030FA">
        <w:rPr>
          <w:rFonts w:ascii="Times New Roman" w:hAnsi="Times New Roman" w:cs="Times New Roman"/>
          <w:sz w:val="24"/>
          <w:szCs w:val="24"/>
        </w:rPr>
        <w:t>-V</w:t>
      </w:r>
      <w:r w:rsidRPr="00F418A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9030FA">
        <w:rPr>
          <w:rFonts w:ascii="Times New Roman" w:hAnsi="Times New Roman" w:cs="Times New Roman"/>
          <w:sz w:val="24"/>
          <w:szCs w:val="24"/>
        </w:rPr>
        <w:t>)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=&gt; (P</w:t>
      </w:r>
      <w:r w:rsidRPr="00F418A0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9030FA">
        <w:rPr>
          <w:rFonts w:ascii="Times New Roman" w:hAnsi="Times New Roman" w:cs="Times New Roman"/>
          <w:sz w:val="24"/>
          <w:szCs w:val="24"/>
        </w:rPr>
        <w:t>V</w:t>
      </w:r>
      <w:r w:rsidRPr="00F418A0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9030FA">
        <w:rPr>
          <w:rFonts w:ascii="Times New Roman" w:hAnsi="Times New Roman" w:cs="Times New Roman"/>
          <w:sz w:val="24"/>
          <w:szCs w:val="24"/>
        </w:rPr>
        <w:t>-P</w:t>
      </w:r>
      <w:r w:rsidRPr="00F418A0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9030FA">
        <w:rPr>
          <w:rFonts w:ascii="Times New Roman" w:hAnsi="Times New Roman" w:cs="Times New Roman"/>
          <w:sz w:val="24"/>
          <w:szCs w:val="24"/>
        </w:rPr>
        <w:t>V</w:t>
      </w:r>
      <w:r w:rsidRPr="00F418A0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9030FA">
        <w:rPr>
          <w:rFonts w:ascii="Times New Roman" w:hAnsi="Times New Roman" w:cs="Times New Roman"/>
          <w:sz w:val="24"/>
          <w:szCs w:val="24"/>
        </w:rPr>
        <w:t>)/ -1 = -P</w:t>
      </w:r>
      <w:r w:rsidRPr="00041711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9030FA">
        <w:rPr>
          <w:rFonts w:ascii="Times New Roman" w:hAnsi="Times New Roman" w:cs="Times New Roman"/>
          <w:sz w:val="24"/>
          <w:szCs w:val="24"/>
        </w:rPr>
        <w:t>(V</w:t>
      </w:r>
      <w:r w:rsidRPr="00041711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9030FA">
        <w:rPr>
          <w:rFonts w:ascii="Times New Roman" w:hAnsi="Times New Roman" w:cs="Times New Roman"/>
          <w:sz w:val="24"/>
          <w:szCs w:val="24"/>
        </w:rPr>
        <w:t>-V</w:t>
      </w:r>
      <w:r w:rsidRPr="00041711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9030FA">
        <w:rPr>
          <w:rFonts w:ascii="Times New Roman" w:hAnsi="Times New Roman" w:cs="Times New Roman"/>
          <w:sz w:val="24"/>
          <w:szCs w:val="24"/>
        </w:rPr>
        <w:t>)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lastRenderedPageBreak/>
        <w:t>=&gt; (1xV</w:t>
      </w:r>
      <w:r w:rsidRPr="00041711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9030FA">
        <w:rPr>
          <w:rFonts w:ascii="Times New Roman" w:hAnsi="Times New Roman" w:cs="Times New Roman"/>
          <w:sz w:val="24"/>
          <w:szCs w:val="24"/>
        </w:rPr>
        <w:t>-2x11,81)/0,4 = -1(V</w:t>
      </w:r>
      <w:r w:rsidRPr="00041711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9030FA">
        <w:rPr>
          <w:rFonts w:ascii="Times New Roman" w:hAnsi="Times New Roman" w:cs="Times New Roman"/>
          <w:sz w:val="24"/>
          <w:szCs w:val="24"/>
        </w:rPr>
        <w:t xml:space="preserve"> - 11,81)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 xml:space="preserve">=&gt; </w:t>
      </w:r>
      <w:r w:rsidRPr="00DA297F">
        <w:rPr>
          <w:rFonts w:ascii="Times New Roman" w:hAnsi="Times New Roman" w:cs="Times New Roman"/>
          <w:b/>
          <w:sz w:val="24"/>
          <w:szCs w:val="24"/>
        </w:rPr>
        <w:t>V</w:t>
      </w:r>
      <w:r w:rsidRPr="00DA297F">
        <w:rPr>
          <w:rFonts w:ascii="Times New Roman" w:hAnsi="Times New Roman" w:cs="Times New Roman"/>
          <w:b/>
          <w:sz w:val="24"/>
          <w:szCs w:val="24"/>
          <w:vertAlign w:val="subscript"/>
        </w:rPr>
        <w:t>D</w:t>
      </w:r>
      <w:r w:rsidRPr="00DA297F">
        <w:rPr>
          <w:rFonts w:ascii="Times New Roman" w:hAnsi="Times New Roman" w:cs="Times New Roman"/>
          <w:b/>
          <w:sz w:val="24"/>
          <w:szCs w:val="24"/>
        </w:rPr>
        <w:t xml:space="preserve"> = 20,24 L; T</w:t>
      </w:r>
      <w:r w:rsidRPr="00DA297F">
        <w:rPr>
          <w:rFonts w:ascii="Times New Roman" w:hAnsi="Times New Roman" w:cs="Times New Roman"/>
          <w:b/>
          <w:sz w:val="24"/>
          <w:szCs w:val="24"/>
          <w:vertAlign w:val="subscript"/>
        </w:rPr>
        <w:t>D</w:t>
      </w:r>
      <w:r w:rsidRPr="00DA297F">
        <w:rPr>
          <w:rFonts w:ascii="Times New Roman" w:hAnsi="Times New Roman" w:cs="Times New Roman"/>
          <w:b/>
          <w:sz w:val="24"/>
          <w:szCs w:val="24"/>
        </w:rPr>
        <w:t xml:space="preserve"> = 246,8K</w:t>
      </w:r>
    </w:p>
    <w:p w:rsidR="00041711" w:rsidRPr="00DA297F" w:rsidRDefault="00041711" w:rsidP="0004171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297F">
        <w:rPr>
          <w:rFonts w:ascii="Times New Roman" w:hAnsi="Times New Roman" w:cs="Times New Roman"/>
          <w:b/>
          <w:sz w:val="24"/>
          <w:szCs w:val="24"/>
        </w:rPr>
        <w:t>c. Transf. adiabatique réversible: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Pas d'échange de chaleur Q = 0 =&gt; S</w:t>
      </w:r>
      <w:r w:rsidRPr="00041711">
        <w:rPr>
          <w:rFonts w:ascii="Times New Roman" w:hAnsi="Times New Roman" w:cs="Times New Roman"/>
          <w:sz w:val="24"/>
          <w:szCs w:val="24"/>
          <w:vertAlign w:val="subscript"/>
        </w:rPr>
        <w:t>Rev</w:t>
      </w:r>
      <w:r w:rsidRPr="009030FA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- Transf.adiabatique irréversible: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dS = Cp(dT/T) - R(dP/P)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 xml:space="preserve"> S = nCpLn(TC/TA) - nRLn(PB/PA)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 xml:space="preserve"> Sirrév = 1x7Ln(234/288) - 1x2Ln2 = 0,30 cal/K &gt; 0</w:t>
      </w:r>
    </w:p>
    <w:p w:rsidR="00041711" w:rsidRPr="005823E5" w:rsidRDefault="00041711" w:rsidP="0004171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823E5">
        <w:rPr>
          <w:rFonts w:ascii="Times New Roman" w:hAnsi="Times New Roman" w:cs="Times New Roman"/>
          <w:b/>
          <w:i/>
          <w:sz w:val="24"/>
          <w:szCs w:val="24"/>
        </w:rPr>
        <w:t>Conclusion: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 xml:space="preserve"> S</w:t>
      </w:r>
      <w:r w:rsidRPr="00041711">
        <w:rPr>
          <w:rFonts w:ascii="Times New Roman" w:hAnsi="Times New Roman" w:cs="Times New Roman"/>
          <w:sz w:val="24"/>
          <w:szCs w:val="24"/>
          <w:vertAlign w:val="subscript"/>
        </w:rPr>
        <w:t>rev</w:t>
      </w:r>
      <w:r w:rsidRPr="009030FA">
        <w:rPr>
          <w:rFonts w:ascii="Times New Roman" w:hAnsi="Times New Roman" w:cs="Times New Roman"/>
          <w:sz w:val="24"/>
          <w:szCs w:val="24"/>
        </w:rPr>
        <w:t>= 0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 xml:space="preserve"> S</w:t>
      </w:r>
      <w:r w:rsidRPr="00041711">
        <w:rPr>
          <w:rFonts w:ascii="Times New Roman" w:hAnsi="Times New Roman" w:cs="Times New Roman"/>
          <w:sz w:val="24"/>
          <w:szCs w:val="24"/>
          <w:vertAlign w:val="subscript"/>
        </w:rPr>
        <w:t>irréev</w:t>
      </w:r>
      <w:r w:rsidRPr="009030FA">
        <w:rPr>
          <w:rFonts w:ascii="Times New Roman" w:hAnsi="Times New Roman" w:cs="Times New Roman"/>
          <w:sz w:val="24"/>
          <w:szCs w:val="24"/>
        </w:rPr>
        <w:t>=  S</w:t>
      </w:r>
      <w:r w:rsidRPr="00041711">
        <w:rPr>
          <w:rFonts w:ascii="Times New Roman" w:hAnsi="Times New Roman" w:cs="Times New Roman"/>
          <w:sz w:val="24"/>
          <w:szCs w:val="24"/>
          <w:vertAlign w:val="subscript"/>
        </w:rPr>
        <w:t>créée</w:t>
      </w:r>
      <w:r w:rsidRPr="009030FA">
        <w:rPr>
          <w:rFonts w:ascii="Times New Roman" w:hAnsi="Times New Roman" w:cs="Times New Roman"/>
          <w:sz w:val="24"/>
          <w:szCs w:val="24"/>
        </w:rPr>
        <w:t xml:space="preserve"> = 0,30 cal/K &gt; 0.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 xml:space="preserve">  =&gt; Il y a création d'entropie:  S</w:t>
      </w:r>
      <w:r w:rsidRPr="00041711">
        <w:rPr>
          <w:rFonts w:ascii="Times New Roman" w:hAnsi="Times New Roman" w:cs="Times New Roman"/>
          <w:sz w:val="24"/>
          <w:szCs w:val="24"/>
          <w:vertAlign w:val="subscript"/>
        </w:rPr>
        <w:t>total</w:t>
      </w:r>
      <w:r w:rsidRPr="009030FA">
        <w:rPr>
          <w:rFonts w:ascii="Times New Roman" w:hAnsi="Times New Roman" w:cs="Times New Roman"/>
          <w:sz w:val="24"/>
          <w:szCs w:val="24"/>
        </w:rPr>
        <w:t xml:space="preserve"> =  S</w:t>
      </w:r>
      <w:r w:rsidRPr="00041711">
        <w:rPr>
          <w:rFonts w:ascii="Times New Roman" w:hAnsi="Times New Roman" w:cs="Times New Roman"/>
          <w:sz w:val="24"/>
          <w:szCs w:val="24"/>
          <w:vertAlign w:val="subscript"/>
        </w:rPr>
        <w:t>créée</w:t>
      </w:r>
      <w:r w:rsidRPr="009030FA">
        <w:rPr>
          <w:rFonts w:ascii="Times New Roman" w:hAnsi="Times New Roman" w:cs="Times New Roman"/>
          <w:sz w:val="24"/>
          <w:szCs w:val="24"/>
        </w:rPr>
        <w:t xml:space="preserve"> = 0,30 cal/K &gt; 0 est positive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 xml:space="preserve">  =&gt; Trnasformation irréversible.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ce qui vérifie le second principe qui traduit que:</w:t>
      </w:r>
    </w:p>
    <w:p w:rsidR="00041711" w:rsidRPr="00DA297F" w:rsidRDefault="00041711" w:rsidP="0004171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A297F">
        <w:rPr>
          <w:rFonts w:ascii="Times New Roman" w:hAnsi="Times New Roman" w:cs="Times New Roman"/>
          <w:i/>
          <w:sz w:val="24"/>
          <w:szCs w:val="24"/>
        </w:rPr>
        <w:t>La variation d'entropie d'un système thermodinamique ne peut etre positive ou nulle.</w:t>
      </w:r>
    </w:p>
    <w:p w:rsidR="00041711" w:rsidRPr="00DA297F" w:rsidRDefault="00041711" w:rsidP="0004171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A297F">
        <w:rPr>
          <w:rFonts w:ascii="Times New Roman" w:hAnsi="Times New Roman" w:cs="Times New Roman"/>
          <w:i/>
          <w:sz w:val="24"/>
          <w:szCs w:val="24"/>
        </w:rPr>
        <w:t>- Transformation réversible, l'entropie est conservatrice (bilan nul).</w:t>
      </w:r>
    </w:p>
    <w:p w:rsidR="00041711" w:rsidRPr="00DA297F" w:rsidRDefault="00041711" w:rsidP="0004171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A297F">
        <w:rPr>
          <w:rFonts w:ascii="Times New Roman" w:hAnsi="Times New Roman" w:cs="Times New Roman"/>
          <w:i/>
          <w:sz w:val="24"/>
          <w:szCs w:val="24"/>
        </w:rPr>
        <w:t>- Trnasformation irréversible (spontanéé), il y a création d'entropie (bilan positif).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1711" w:rsidRPr="005823E5" w:rsidRDefault="00041711" w:rsidP="0004171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Exercice 3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Il s'agit d'une détente d'un gaz sans travail: dT = 0; dW = 0.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Le gaz subit une transformation isotherme et irréversible.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 xml:space="preserve">Pour calculer la variation d'entropie il faut imaginer un chemin réversible entre l'état initial et l'état final. 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L'union des deux principes donne: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dU = TdS - PdV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dS = dQ/T = (dU-W)/T = nCv(dT/T) + nR(dV/V)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 xml:space="preserve"> S = nRLn(V</w:t>
      </w:r>
      <w:r w:rsidRPr="005823E5">
        <w:rPr>
          <w:rFonts w:ascii="Times New Roman" w:hAnsi="Times New Roman" w:cs="Times New Roman"/>
          <w:sz w:val="24"/>
          <w:szCs w:val="24"/>
          <w:vertAlign w:val="subscript"/>
        </w:rPr>
        <w:t>final</w:t>
      </w:r>
      <w:r w:rsidRPr="009030FA">
        <w:rPr>
          <w:rFonts w:ascii="Times New Roman" w:hAnsi="Times New Roman" w:cs="Times New Roman"/>
          <w:sz w:val="24"/>
          <w:szCs w:val="24"/>
        </w:rPr>
        <w:t>/V</w:t>
      </w:r>
      <w:r w:rsidRPr="005823E5">
        <w:rPr>
          <w:rFonts w:ascii="Times New Roman" w:hAnsi="Times New Roman" w:cs="Times New Roman"/>
          <w:sz w:val="24"/>
          <w:szCs w:val="24"/>
          <w:vertAlign w:val="subscript"/>
        </w:rPr>
        <w:t>init</w:t>
      </w:r>
      <w:r w:rsidRPr="009030FA">
        <w:rPr>
          <w:rFonts w:ascii="Times New Roman" w:hAnsi="Times New Roman" w:cs="Times New Roman"/>
          <w:sz w:val="24"/>
          <w:szCs w:val="24"/>
        </w:rPr>
        <w:t>) = (P</w:t>
      </w:r>
      <w:r w:rsidRPr="005823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030FA">
        <w:rPr>
          <w:rFonts w:ascii="Times New Roman" w:hAnsi="Times New Roman" w:cs="Times New Roman"/>
          <w:sz w:val="24"/>
          <w:szCs w:val="24"/>
        </w:rPr>
        <w:t>V</w:t>
      </w:r>
      <w:r w:rsidRPr="005823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030FA">
        <w:rPr>
          <w:rFonts w:ascii="Times New Roman" w:hAnsi="Times New Roman" w:cs="Times New Roman"/>
          <w:sz w:val="24"/>
          <w:szCs w:val="24"/>
        </w:rPr>
        <w:t>/T)Ln(V</w:t>
      </w:r>
      <w:r w:rsidRPr="005823E5">
        <w:rPr>
          <w:rFonts w:ascii="Times New Roman" w:hAnsi="Times New Roman" w:cs="Times New Roman"/>
          <w:sz w:val="24"/>
          <w:szCs w:val="24"/>
          <w:vertAlign w:val="subscript"/>
        </w:rPr>
        <w:t>final</w:t>
      </w:r>
      <w:r w:rsidRPr="009030FA">
        <w:rPr>
          <w:rFonts w:ascii="Times New Roman" w:hAnsi="Times New Roman" w:cs="Times New Roman"/>
          <w:sz w:val="24"/>
          <w:szCs w:val="24"/>
        </w:rPr>
        <w:t>/V</w:t>
      </w:r>
      <w:r w:rsidRPr="005823E5">
        <w:rPr>
          <w:rFonts w:ascii="Times New Roman" w:hAnsi="Times New Roman" w:cs="Times New Roman"/>
          <w:sz w:val="24"/>
          <w:szCs w:val="24"/>
          <w:vertAlign w:val="subscript"/>
        </w:rPr>
        <w:t>init</w:t>
      </w:r>
      <w:r w:rsidRPr="009030FA">
        <w:rPr>
          <w:rFonts w:ascii="Times New Roman" w:hAnsi="Times New Roman" w:cs="Times New Roman"/>
          <w:sz w:val="24"/>
          <w:szCs w:val="24"/>
        </w:rPr>
        <w:t>)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 xml:space="preserve"> S = (5.10</w:t>
      </w:r>
      <w:r w:rsidRPr="005823E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030FA">
        <w:rPr>
          <w:rFonts w:ascii="Times New Roman" w:hAnsi="Times New Roman" w:cs="Times New Roman"/>
          <w:sz w:val="24"/>
          <w:szCs w:val="24"/>
        </w:rPr>
        <w:t>.10.10</w:t>
      </w:r>
      <w:r w:rsidRPr="005823E5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9030FA">
        <w:rPr>
          <w:rFonts w:ascii="Times New Roman" w:hAnsi="Times New Roman" w:cs="Times New Roman"/>
          <w:sz w:val="24"/>
          <w:szCs w:val="24"/>
        </w:rPr>
        <w:t>/300)Ln20/10 = 11,5 J/K &gt;0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30FA">
        <w:rPr>
          <w:rFonts w:ascii="Times New Roman" w:hAnsi="Times New Roman" w:cs="Times New Roman"/>
          <w:sz w:val="24"/>
          <w:szCs w:val="24"/>
        </w:rPr>
        <w:t>L'entropie totale augmente au cours de cette transformation (dS</w:t>
      </w:r>
      <w:r w:rsidRPr="005823E5">
        <w:rPr>
          <w:rFonts w:ascii="Times New Roman" w:hAnsi="Times New Roman" w:cs="Times New Roman"/>
          <w:sz w:val="24"/>
          <w:szCs w:val="24"/>
          <w:vertAlign w:val="subscript"/>
        </w:rPr>
        <w:t>tot</w:t>
      </w:r>
      <w:r w:rsidRPr="009030FA">
        <w:rPr>
          <w:rFonts w:ascii="Times New Roman" w:hAnsi="Times New Roman" w:cs="Times New Roman"/>
          <w:sz w:val="24"/>
          <w:szCs w:val="24"/>
        </w:rPr>
        <w:t xml:space="preserve"> &gt;0). La transformation est spontanée, irréversible, il y a création d'entropie. La transformation opposée (dStot. &lt; 0) n'est jamais observée.</w:t>
      </w:r>
    </w:p>
    <w:p w:rsidR="00041711" w:rsidRPr="009030FA" w:rsidRDefault="00041711" w:rsidP="000417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664E2" w:rsidRPr="009030FA" w:rsidRDefault="000664E2" w:rsidP="009030FA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0664E2" w:rsidRPr="009030FA" w:rsidSect="004B3A85">
      <w:headerReference w:type="default" r:id="rId7"/>
      <w:footerReference w:type="default" r:id="rId8"/>
      <w:pgSz w:w="11906" w:h="16838"/>
      <w:pgMar w:top="1417" w:right="1417" w:bottom="1417" w:left="1417" w:header="426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912" w:rsidRDefault="00DB6912" w:rsidP="00A37B88">
      <w:pPr>
        <w:spacing w:before="0" w:after="0" w:line="240" w:lineRule="auto"/>
      </w:pPr>
      <w:r>
        <w:separator/>
      </w:r>
    </w:p>
  </w:endnote>
  <w:endnote w:type="continuationSeparator" w:id="1">
    <w:p w:rsidR="00DB6912" w:rsidRDefault="00DB6912" w:rsidP="00A37B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403"/>
      <w:docPartObj>
        <w:docPartGallery w:val="Page Numbers (Bottom of Page)"/>
        <w:docPartUnique/>
      </w:docPartObj>
    </w:sdtPr>
    <w:sdtContent>
      <w:p w:rsidR="004B3A85" w:rsidRDefault="00F832B7">
        <w:pPr>
          <w:pStyle w:val="Pieddepage"/>
          <w:jc w:val="center"/>
        </w:pPr>
        <w:fldSimple w:instr=" PAGE   \* MERGEFORMAT ">
          <w:r w:rsidR="00DA297F">
            <w:rPr>
              <w:noProof/>
            </w:rPr>
            <w:t>3</w:t>
          </w:r>
        </w:fldSimple>
      </w:p>
    </w:sdtContent>
  </w:sdt>
  <w:p w:rsidR="004B3A85" w:rsidRDefault="004B3A8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912" w:rsidRDefault="00DB6912" w:rsidP="00A37B88">
      <w:pPr>
        <w:spacing w:before="0" w:after="0" w:line="240" w:lineRule="auto"/>
      </w:pPr>
      <w:r>
        <w:separator/>
      </w:r>
    </w:p>
  </w:footnote>
  <w:footnote w:type="continuationSeparator" w:id="1">
    <w:p w:rsidR="00DB6912" w:rsidRDefault="00DB6912" w:rsidP="00A37B8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35" w:rsidRPr="00A37B88" w:rsidRDefault="00B10835" w:rsidP="00A37B88">
    <w:pPr>
      <w:spacing w:before="0" w:beforeAutospacing="0" w:after="0" w:afterAutospacing="0" w:line="240" w:lineRule="auto"/>
      <w:jc w:val="center"/>
      <w:rPr>
        <w:noProof/>
        <w:sz w:val="18"/>
        <w:szCs w:val="18"/>
        <w:lang w:eastAsia="fr-FR"/>
      </w:rPr>
    </w:pPr>
    <w:r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5815330</wp:posOffset>
          </wp:positionH>
          <wp:positionV relativeFrom="paragraph">
            <wp:posOffset>-127635</wp:posOffset>
          </wp:positionV>
          <wp:extent cx="600075" cy="537845"/>
          <wp:effectExtent l="19050" t="19050" r="28575" b="14605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37845"/>
                  </a:xfrm>
                  <a:prstGeom prst="rect">
                    <a:avLst/>
                  </a:prstGeom>
                  <a:solidFill>
                    <a:srgbClr val="FF0000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-127635</wp:posOffset>
          </wp:positionV>
          <wp:extent cx="600075" cy="537845"/>
          <wp:effectExtent l="19050" t="19050" r="28575" b="14605"/>
          <wp:wrapNone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37845"/>
                  </a:xfrm>
                  <a:prstGeom prst="rect">
                    <a:avLst/>
                  </a:prstGeom>
                  <a:solidFill>
                    <a:srgbClr val="FF0000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37B88">
      <w:rPr>
        <w:b/>
        <w:bCs/>
        <w:sz w:val="18"/>
        <w:szCs w:val="18"/>
      </w:rPr>
      <w:t>UNIVERSITE BADJI MOKHTAR-ANNABA</w:t>
    </w:r>
  </w:p>
  <w:p w:rsidR="00B10835" w:rsidRPr="00A37B88" w:rsidRDefault="00B10835" w:rsidP="00A37B88">
    <w:pPr>
      <w:spacing w:before="0" w:beforeAutospacing="0" w:after="0" w:afterAutospacing="0" w:line="240" w:lineRule="auto"/>
      <w:jc w:val="center"/>
      <w:rPr>
        <w:sz w:val="18"/>
        <w:szCs w:val="18"/>
      </w:rPr>
    </w:pPr>
    <w:r w:rsidRPr="00A37B88">
      <w:rPr>
        <w:noProof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-2094230</wp:posOffset>
          </wp:positionV>
          <wp:extent cx="457200" cy="409575"/>
          <wp:effectExtent l="19050" t="19050" r="19050" b="285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9575"/>
                  </a:xfrm>
                  <a:prstGeom prst="rect">
                    <a:avLst/>
                  </a:prstGeom>
                  <a:solidFill>
                    <a:srgbClr val="FF0000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37B88">
      <w:rPr>
        <w:sz w:val="18"/>
        <w:szCs w:val="18"/>
      </w:rPr>
      <w:t>Faculté des sciences de la terre</w:t>
    </w:r>
  </w:p>
  <w:p w:rsidR="00B10835" w:rsidRPr="00A37B88" w:rsidRDefault="00B10835" w:rsidP="00A37B88">
    <w:pPr>
      <w:spacing w:before="0" w:beforeAutospacing="0" w:after="0" w:afterAutospacing="0" w:line="240" w:lineRule="auto"/>
      <w:jc w:val="center"/>
      <w:rPr>
        <w:sz w:val="18"/>
        <w:szCs w:val="18"/>
      </w:rPr>
    </w:pPr>
    <w:r w:rsidRPr="00A37B88">
      <w:rPr>
        <w:sz w:val="18"/>
        <w:szCs w:val="18"/>
      </w:rPr>
      <w:t>Département de Géologie</w:t>
    </w:r>
  </w:p>
  <w:p w:rsidR="00B10835" w:rsidRPr="00A37B88" w:rsidRDefault="00B10835" w:rsidP="00A37B88">
    <w:pPr>
      <w:spacing w:before="0" w:beforeAutospacing="0" w:after="0" w:afterAutospacing="0" w:line="240" w:lineRule="auto"/>
      <w:jc w:val="center"/>
      <w:rPr>
        <w:rFonts w:ascii="Comic Sans MS" w:hAnsi="Comic Sans MS" w:cstheme="majorBidi"/>
        <w:b/>
        <w:bCs/>
        <w:sz w:val="18"/>
        <w:szCs w:val="18"/>
      </w:rPr>
    </w:pPr>
    <w:r w:rsidRPr="00A37B88">
      <w:rPr>
        <w:rFonts w:ascii="Comic Sans MS" w:hAnsi="Comic Sans MS" w:cstheme="majorBidi"/>
        <w:b/>
        <w:bCs/>
        <w:sz w:val="18"/>
        <w:szCs w:val="18"/>
      </w:rPr>
      <w:t>1ère Année LMD Géologie</w:t>
    </w:r>
    <w:r>
      <w:rPr>
        <w:rFonts w:ascii="Comic Sans MS" w:hAnsi="Comic Sans MS" w:cstheme="majorBidi"/>
        <w:b/>
        <w:bCs/>
        <w:sz w:val="18"/>
        <w:szCs w:val="18"/>
      </w:rPr>
      <w:t xml:space="preserve"> 2018/2019</w:t>
    </w:r>
  </w:p>
  <w:p w:rsidR="00B10835" w:rsidRPr="00A37B88" w:rsidRDefault="00FE49AF" w:rsidP="00740214">
    <w:pPr>
      <w:tabs>
        <w:tab w:val="left" w:pos="7950"/>
      </w:tabs>
      <w:spacing w:before="0" w:beforeAutospacing="0" w:after="0" w:afterAutospacing="0" w:line="240" w:lineRule="auto"/>
      <w:jc w:val="center"/>
      <w:rPr>
        <w:rFonts w:ascii="Comic Sans MS" w:hAnsi="Comic Sans MS"/>
        <w:sz w:val="18"/>
        <w:szCs w:val="18"/>
        <w:u w:val="single"/>
      </w:rPr>
    </w:pPr>
    <w:r>
      <w:rPr>
        <w:rFonts w:ascii="Comic Sans MS" w:hAnsi="Comic Sans MS"/>
        <w:sz w:val="18"/>
        <w:szCs w:val="18"/>
        <w:u w:val="single"/>
      </w:rPr>
      <w:t xml:space="preserve">   </w:t>
    </w:r>
    <w:r w:rsidR="00B10835">
      <w:rPr>
        <w:rFonts w:ascii="Comic Sans MS" w:hAnsi="Comic Sans MS"/>
        <w:sz w:val="18"/>
        <w:szCs w:val="18"/>
        <w:u w:val="single"/>
      </w:rPr>
      <w:t xml:space="preserve">Chimie2 : Thermodynamique                </w:t>
    </w:r>
    <w:r>
      <w:rPr>
        <w:rFonts w:ascii="Comic Sans MS" w:hAnsi="Comic Sans MS"/>
        <w:sz w:val="18"/>
        <w:szCs w:val="18"/>
        <w:u w:val="single"/>
      </w:rPr>
      <w:t xml:space="preserve">        </w:t>
    </w:r>
    <w:r w:rsidR="00B10835">
      <w:rPr>
        <w:rFonts w:ascii="Comic Sans MS" w:hAnsi="Comic Sans MS"/>
        <w:sz w:val="18"/>
        <w:szCs w:val="18"/>
        <w:u w:val="single"/>
      </w:rPr>
      <w:t xml:space="preserve"> </w:t>
    </w:r>
    <w:r>
      <w:rPr>
        <w:rFonts w:ascii="Comic Sans MS" w:hAnsi="Comic Sans MS"/>
        <w:sz w:val="18"/>
        <w:szCs w:val="18"/>
        <w:u w:val="single"/>
      </w:rPr>
      <w:t xml:space="preserve">              </w:t>
    </w:r>
    <w:r w:rsidR="00B10835">
      <w:rPr>
        <w:rFonts w:ascii="Comic Sans MS" w:hAnsi="Comic Sans MS"/>
        <w:sz w:val="18"/>
        <w:szCs w:val="18"/>
        <w:u w:val="single"/>
      </w:rPr>
      <w:t xml:space="preserve">  Série </w:t>
    </w:r>
    <w:r w:rsidR="00740214">
      <w:rPr>
        <w:rFonts w:ascii="Comic Sans MS" w:hAnsi="Comic Sans MS"/>
        <w:sz w:val="18"/>
        <w:szCs w:val="18"/>
        <w:u w:val="single"/>
      </w:rPr>
      <w:t>3</w:t>
    </w:r>
    <w:r w:rsidR="00B10835">
      <w:rPr>
        <w:rFonts w:ascii="Comic Sans MS" w:hAnsi="Comic Sans MS"/>
        <w:sz w:val="18"/>
        <w:szCs w:val="18"/>
        <w:u w:val="single"/>
      </w:rPr>
      <w:t xml:space="preserve"> : </w:t>
    </w:r>
    <w:r w:rsidR="00740214">
      <w:rPr>
        <w:rFonts w:ascii="Comic Sans MS" w:hAnsi="Comic Sans MS"/>
        <w:sz w:val="18"/>
        <w:szCs w:val="18"/>
        <w:u w:val="single"/>
      </w:rPr>
      <w:t>Second</w:t>
    </w:r>
    <w:r>
      <w:rPr>
        <w:rFonts w:ascii="Comic Sans MS" w:hAnsi="Comic Sans MS"/>
        <w:sz w:val="18"/>
        <w:szCs w:val="18"/>
        <w:u w:val="single"/>
      </w:rPr>
      <w:t xml:space="preserve"> principe de la thermodynamique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4E7D"/>
    <w:multiLevelType w:val="hybridMultilevel"/>
    <w:tmpl w:val="5E6013DE"/>
    <w:lvl w:ilvl="0" w:tplc="1CFEA2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4359B"/>
    <w:multiLevelType w:val="hybridMultilevel"/>
    <w:tmpl w:val="626E78E6"/>
    <w:lvl w:ilvl="0" w:tplc="BFB88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44308"/>
    <w:multiLevelType w:val="hybridMultilevel"/>
    <w:tmpl w:val="425C3A54"/>
    <w:lvl w:ilvl="0" w:tplc="513248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37B88"/>
    <w:rsid w:val="00041711"/>
    <w:rsid w:val="000664E2"/>
    <w:rsid w:val="000E6D3F"/>
    <w:rsid w:val="00196DDC"/>
    <w:rsid w:val="001E796C"/>
    <w:rsid w:val="00223D10"/>
    <w:rsid w:val="004B3A85"/>
    <w:rsid w:val="00545072"/>
    <w:rsid w:val="005823E5"/>
    <w:rsid w:val="00585B1C"/>
    <w:rsid w:val="00585D92"/>
    <w:rsid w:val="00644CB5"/>
    <w:rsid w:val="00702B32"/>
    <w:rsid w:val="00740214"/>
    <w:rsid w:val="007C7CFB"/>
    <w:rsid w:val="009030FA"/>
    <w:rsid w:val="00A37B88"/>
    <w:rsid w:val="00A66232"/>
    <w:rsid w:val="00AD2A40"/>
    <w:rsid w:val="00AF4CE8"/>
    <w:rsid w:val="00B06861"/>
    <w:rsid w:val="00B10835"/>
    <w:rsid w:val="00BB3731"/>
    <w:rsid w:val="00C1777B"/>
    <w:rsid w:val="00C6728A"/>
    <w:rsid w:val="00CC3EDB"/>
    <w:rsid w:val="00CD15B0"/>
    <w:rsid w:val="00DA297F"/>
    <w:rsid w:val="00DB6912"/>
    <w:rsid w:val="00E16152"/>
    <w:rsid w:val="00F418A0"/>
    <w:rsid w:val="00F832B7"/>
    <w:rsid w:val="00FE49AF"/>
    <w:rsid w:val="00FF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B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7B8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37B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7B88"/>
  </w:style>
  <w:style w:type="paragraph" w:styleId="Pieddepage">
    <w:name w:val="footer"/>
    <w:basedOn w:val="Normal"/>
    <w:link w:val="PieddepageCar"/>
    <w:uiPriority w:val="99"/>
    <w:unhideWhenUsed/>
    <w:rsid w:val="00A37B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7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s-t2014</dc:creator>
  <cp:lastModifiedBy>ouchenane sihem</cp:lastModifiedBy>
  <cp:revision>15</cp:revision>
  <dcterms:created xsi:type="dcterms:W3CDTF">2019-02-04T05:34:00Z</dcterms:created>
  <dcterms:modified xsi:type="dcterms:W3CDTF">2019-04-21T09:41:00Z</dcterms:modified>
</cp:coreProperties>
</file>