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DFD" w:rsidRPr="008309BB" w:rsidRDefault="00B20382" w:rsidP="00DB0DFD">
      <w:pPr>
        <w:spacing w:after="0"/>
        <w:jc w:val="center"/>
        <w:rPr>
          <w:rFonts w:ascii="Times New Roman" w:hAnsi="Times New Roman" w:cs="Times New Roman"/>
          <w:b/>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Zone de texte 5" o:spid="_x0000_s1028" type="#_x0000_t202" style="position:absolute;left:0;text-align:left;margin-left:452.35pt;margin-top:-12.6pt;width:51.45pt;height:43.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" stroked="f">
            <v:textbox>
              <w:txbxContent>
                <w:p w:rsidR="00DB0DFD" w:rsidRDefault="00DB0DFD" w:rsidP="00DB0DFD">
                  <w:r>
                    <w:rPr>
                      <w:noProof/>
                      <w:sz w:val="20"/>
                      <w:szCs w:val="20"/>
                      <w:lang w:eastAsia="fr-FR"/>
                    </w:rPr>
                    <w:drawing>
                      <wp:inline distT="0" distB="0" distL="0" distR="0">
                        <wp:extent cx="466725" cy="437515"/>
                        <wp:effectExtent l="19050" t="0" r="9525" b="0"/>
                        <wp:docPr id="3" name="Image 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1"/>
                                <pic:cNvPicPr>
                                  <a:picLocks noChangeAspect="1" noChangeArrowheads="1"/>
                                </pic:cNvPicPr>
                              </pic:nvPicPr>
                              <pic:blipFill>
                                <a:blip r:embed="rId5"/>
                                <a:srcRect/>
                                <a:stretch>
                                  <a:fillRect/>
                                </a:stretch>
                              </pic:blipFill>
                              <pic:spPr bwMode="auto">
                                <a:xfrm>
                                  <a:off x="0" y="0"/>
                                  <a:ext cx="466725" cy="437515"/>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sz w:val="24"/>
          <w:szCs w:val="24"/>
        </w:rPr>
        <w:pict>
          <v:shape id="Zone de texte 3" o:spid="_x0000_s1029" type="#_x0000_t202" style="position:absolute;left:0;text-align:left;margin-left:-63.35pt;margin-top:-12.6pt;width:68.25pt;height:43.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" stroked="f">
            <v:textbox>
              <w:txbxContent>
                <w:p w:rsidR="00DB0DFD" w:rsidRDefault="00DB0DFD" w:rsidP="00DB0DFD">
                  <w:r>
                    <w:rPr>
                      <w:noProof/>
                      <w:sz w:val="20"/>
                      <w:szCs w:val="20"/>
                      <w:lang w:eastAsia="fr-FR"/>
                    </w:rPr>
                    <w:drawing>
                      <wp:inline distT="0" distB="0" distL="0" distR="0">
                        <wp:extent cx="709930" cy="466725"/>
                        <wp:effectExtent l="19050" t="0" r="0" b="0"/>
                        <wp:docPr id="4" name="Image 2" descr="image_selec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_select_01"/>
                                <pic:cNvPicPr>
                                  <a:picLocks noChangeAspect="1" noChangeArrowheads="1"/>
                                </pic:cNvPicPr>
                              </pic:nvPicPr>
                              <pic:blipFill>
                                <a:blip r:embed="rId6"/>
                                <a:srcRect/>
                                <a:stretch>
                                  <a:fillRect/>
                                </a:stretch>
                              </pic:blipFill>
                              <pic:spPr bwMode="auto">
                                <a:xfrm>
                                  <a:off x="0" y="0"/>
                                  <a:ext cx="709930" cy="466725"/>
                                </a:xfrm>
                                <a:prstGeom prst="rect">
                                  <a:avLst/>
                                </a:prstGeom>
                                <a:noFill/>
                                <a:ln w="9525">
                                  <a:noFill/>
                                  <a:miter lim="800000"/>
                                  <a:headEnd/>
                                  <a:tailEnd/>
                                </a:ln>
                              </pic:spPr>
                            </pic:pic>
                          </a:graphicData>
                        </a:graphic>
                      </wp:inline>
                    </w:drawing>
                  </w:r>
                </w:p>
              </w:txbxContent>
            </v:textbox>
          </v:shape>
        </w:pict>
      </w:r>
      <w:r w:rsidR="00DB0DFD" w:rsidRPr="008309BB">
        <w:rPr>
          <w:rFonts w:ascii="Times New Roman" w:hAnsi="Times New Roman" w:cs="Times New Roman"/>
          <w:b/>
          <w:sz w:val="24"/>
          <w:szCs w:val="24"/>
        </w:rPr>
        <w:t>REPUBLIQUE ALGERIENNE DEMOCRATIQUE ET POPULAIRE</w:t>
      </w:r>
    </w:p>
    <w:p w:rsidR="00DB0DFD" w:rsidRPr="008309BB" w:rsidRDefault="00DB0DFD" w:rsidP="00DB0DFD">
      <w:pPr>
        <w:spacing w:after="0"/>
        <w:jc w:val="center"/>
        <w:rPr>
          <w:rFonts w:ascii="Times New Roman" w:hAnsi="Times New Roman" w:cs="Times New Roman"/>
          <w:b/>
          <w:sz w:val="24"/>
          <w:szCs w:val="24"/>
        </w:rPr>
      </w:pPr>
      <w:r w:rsidRPr="008309BB">
        <w:rPr>
          <w:rFonts w:ascii="Times New Roman" w:hAnsi="Times New Roman" w:cs="Times New Roman"/>
          <w:b/>
          <w:sz w:val="24"/>
          <w:szCs w:val="24"/>
        </w:rPr>
        <w:t>MINISTERE DE L’ENSEIGNEMENT SUPERIEUR ET DE LA RECHERCHE  SCIENTIFIQUE</w:t>
      </w:r>
    </w:p>
    <w:p w:rsidR="00DB0DFD" w:rsidRPr="008309BB" w:rsidRDefault="00DB0DFD" w:rsidP="00DB0DFD">
      <w:pPr>
        <w:spacing w:after="0"/>
        <w:jc w:val="center"/>
        <w:rPr>
          <w:rFonts w:ascii="Times New Roman" w:hAnsi="Times New Roman" w:cs="Times New Roman"/>
          <w:b/>
          <w:sz w:val="24"/>
          <w:szCs w:val="24"/>
        </w:rPr>
      </w:pPr>
      <w:r w:rsidRPr="008309BB">
        <w:rPr>
          <w:rFonts w:ascii="Times New Roman" w:hAnsi="Times New Roman" w:cs="Times New Roman"/>
          <w:b/>
          <w:sz w:val="24"/>
          <w:szCs w:val="24"/>
        </w:rPr>
        <w:t>UNIVERSITE BADJI MOKHTAR –ANNABA</w:t>
      </w:r>
    </w:p>
    <w:p w:rsidR="00DB0DFD" w:rsidRPr="008309BB" w:rsidRDefault="00DB0DFD" w:rsidP="00DB0DFD">
      <w:pPr>
        <w:spacing w:after="0"/>
        <w:jc w:val="center"/>
        <w:rPr>
          <w:rFonts w:ascii="Times New Roman" w:hAnsi="Times New Roman" w:cs="Times New Roman"/>
          <w:b/>
          <w:sz w:val="24"/>
          <w:szCs w:val="24"/>
        </w:rPr>
      </w:pPr>
      <w:r w:rsidRPr="008309BB">
        <w:rPr>
          <w:rFonts w:ascii="Times New Roman" w:hAnsi="Times New Roman" w:cs="Times New Roman"/>
          <w:b/>
          <w:sz w:val="24"/>
          <w:szCs w:val="24"/>
        </w:rPr>
        <w:t>FACULTE DE MEDECINE</w:t>
      </w:r>
    </w:p>
    <w:p w:rsidR="00DB0DFD" w:rsidRPr="008309BB" w:rsidRDefault="00DB0DFD" w:rsidP="00DB0DFD">
      <w:pPr>
        <w:spacing w:after="0"/>
        <w:jc w:val="center"/>
        <w:rPr>
          <w:rFonts w:ascii="Times New Roman" w:hAnsi="Times New Roman" w:cs="Times New Roman"/>
          <w:b/>
          <w:sz w:val="24"/>
          <w:szCs w:val="24"/>
        </w:rPr>
      </w:pPr>
      <w:r w:rsidRPr="008309BB">
        <w:rPr>
          <w:rFonts w:ascii="Times New Roman" w:hAnsi="Times New Roman" w:cs="Times New Roman"/>
          <w:b/>
          <w:sz w:val="24"/>
          <w:szCs w:val="24"/>
        </w:rPr>
        <w:t>DEPARTEMENT DE CHIRURGIE DENTAIRE</w:t>
      </w:r>
    </w:p>
    <w:p w:rsidR="00DB0DFD" w:rsidRPr="008309BB" w:rsidRDefault="00DB0DFD" w:rsidP="00DB0DFD">
      <w:pPr>
        <w:spacing w:after="0"/>
        <w:jc w:val="center"/>
        <w:rPr>
          <w:rFonts w:ascii="Times New Roman" w:hAnsi="Times New Roman" w:cs="Times New Roman"/>
          <w:b/>
          <w:sz w:val="24"/>
          <w:szCs w:val="24"/>
        </w:rPr>
      </w:pPr>
    </w:p>
    <w:p w:rsidR="00DB0DFD" w:rsidRPr="008309BB" w:rsidRDefault="00DB0DFD" w:rsidP="00DB0DFD">
      <w:pPr>
        <w:spacing w:after="0"/>
        <w:jc w:val="center"/>
        <w:rPr>
          <w:rFonts w:ascii="Times New Roman" w:hAnsi="Times New Roman" w:cs="Times New Roman"/>
          <w:b/>
          <w:sz w:val="24"/>
          <w:szCs w:val="24"/>
        </w:rPr>
      </w:pPr>
    </w:p>
    <w:p w:rsidR="00DB0DFD" w:rsidRPr="008309BB" w:rsidRDefault="00DB0DFD" w:rsidP="00DB0DFD">
      <w:pPr>
        <w:jc w:val="center"/>
        <w:rPr>
          <w:rFonts w:ascii="Times New Roman" w:hAnsi="Times New Roman" w:cs="Times New Roman"/>
          <w:b/>
          <w:sz w:val="24"/>
          <w:szCs w:val="24"/>
        </w:rPr>
      </w:pPr>
    </w:p>
    <w:p w:rsidR="00DB0DFD" w:rsidRPr="008309BB" w:rsidRDefault="00DB0DFD" w:rsidP="00DB0DFD">
      <w:pPr>
        <w:spacing w:line="240" w:lineRule="auto"/>
        <w:ind w:right="-426"/>
        <w:jc w:val="center"/>
        <w:rPr>
          <w:rFonts w:ascii="Times New Roman" w:hAnsi="Times New Roman" w:cs="Times New Roman"/>
          <w:b/>
          <w:bCs/>
          <w:sz w:val="24"/>
          <w:szCs w:val="24"/>
        </w:rPr>
      </w:pPr>
      <w:r w:rsidRPr="008309BB">
        <w:rPr>
          <w:rFonts w:ascii="Times New Roman" w:hAnsi="Times New Roman" w:cs="Times New Roman"/>
          <w:b/>
          <w:bCs/>
          <w:sz w:val="24"/>
          <w:szCs w:val="24"/>
        </w:rPr>
        <w:t>Lésions blanches  de la muqueuse buccale</w:t>
      </w:r>
    </w:p>
    <w:p w:rsidR="00DB0DFD" w:rsidRPr="008309BB" w:rsidRDefault="00DB0DFD" w:rsidP="00DB0DFD">
      <w:pPr>
        <w:spacing w:after="0"/>
        <w:jc w:val="center"/>
        <w:rPr>
          <w:rFonts w:ascii="Times New Roman" w:hAnsi="Times New Roman" w:cs="Times New Roman"/>
          <w:b/>
          <w:sz w:val="24"/>
          <w:szCs w:val="24"/>
        </w:rPr>
      </w:pPr>
    </w:p>
    <w:p w:rsidR="00DB0DFD" w:rsidRPr="008309BB" w:rsidRDefault="00DB0DFD" w:rsidP="00DB0DFD">
      <w:pPr>
        <w:spacing w:after="0"/>
        <w:jc w:val="center"/>
        <w:rPr>
          <w:rFonts w:ascii="Times New Roman" w:hAnsi="Times New Roman" w:cs="Times New Roman"/>
          <w:b/>
          <w:sz w:val="24"/>
          <w:szCs w:val="24"/>
        </w:rPr>
      </w:pPr>
      <w:r w:rsidRPr="008309BB">
        <w:rPr>
          <w:rFonts w:ascii="Times New Roman" w:hAnsi="Times New Roman" w:cs="Times New Roman"/>
          <w:b/>
          <w:sz w:val="24"/>
          <w:szCs w:val="24"/>
        </w:rPr>
        <w:t xml:space="preserve"> Dr M.TAGUIA</w:t>
      </w:r>
    </w:p>
    <w:p w:rsidR="00DB0DFD" w:rsidRPr="008309BB" w:rsidRDefault="00DB0DFD" w:rsidP="00DB0DFD">
      <w:pPr>
        <w:spacing w:after="0"/>
        <w:rPr>
          <w:rFonts w:ascii="Times New Roman" w:hAnsi="Times New Roman" w:cs="Times New Roman"/>
          <w:b/>
          <w:sz w:val="24"/>
          <w:szCs w:val="24"/>
        </w:rPr>
      </w:pPr>
    </w:p>
    <w:p w:rsidR="00DB0DFD" w:rsidRPr="008309BB" w:rsidRDefault="00DB0DFD" w:rsidP="00DB0DFD">
      <w:pPr>
        <w:spacing w:after="0"/>
        <w:jc w:val="center"/>
        <w:rPr>
          <w:rFonts w:ascii="Times New Roman" w:hAnsi="Times New Roman" w:cs="Times New Roman"/>
          <w:b/>
          <w:sz w:val="24"/>
          <w:szCs w:val="24"/>
        </w:rPr>
      </w:pPr>
      <w:r w:rsidRPr="008309BB">
        <w:rPr>
          <w:rFonts w:ascii="Times New Roman" w:hAnsi="Times New Roman" w:cs="Times New Roman"/>
          <w:b/>
          <w:sz w:val="24"/>
          <w:szCs w:val="24"/>
        </w:rPr>
        <w:t>SERVICE DE PATHOLOGIE ET CHIRURGIE BUCCALE</w:t>
      </w:r>
    </w:p>
    <w:p w:rsidR="00DB0DFD" w:rsidRPr="008309BB" w:rsidRDefault="00DB0DFD" w:rsidP="00DB0DFD">
      <w:pPr>
        <w:rPr>
          <w:rFonts w:ascii="Times New Roman" w:hAnsi="Times New Roman" w:cs="Times New Roman"/>
          <w:b/>
          <w:sz w:val="24"/>
          <w:szCs w:val="24"/>
        </w:rPr>
      </w:pPr>
    </w:p>
    <w:p w:rsidR="00DB0DFD" w:rsidRPr="008309BB" w:rsidRDefault="00DB0DFD" w:rsidP="00DB0DFD">
      <w:pPr>
        <w:jc w:val="center"/>
        <w:rPr>
          <w:rFonts w:ascii="Times New Roman" w:hAnsi="Times New Roman" w:cs="Times New Roman"/>
          <w:b/>
          <w:i/>
          <w:sz w:val="24"/>
          <w:szCs w:val="24"/>
        </w:rPr>
      </w:pPr>
      <w:r w:rsidRPr="008309BB">
        <w:rPr>
          <w:rFonts w:ascii="Times New Roman" w:hAnsi="Times New Roman" w:cs="Times New Roman"/>
          <w:b/>
          <w:i/>
          <w:sz w:val="24"/>
          <w:szCs w:val="24"/>
        </w:rPr>
        <w:t>4eme année</w:t>
      </w:r>
    </w:p>
    <w:p w:rsidR="00DB0DFD" w:rsidRPr="008309BB" w:rsidRDefault="00DB0DFD" w:rsidP="00DB0DFD">
      <w:pPr>
        <w:jc w:val="center"/>
        <w:rPr>
          <w:rFonts w:ascii="Times New Roman" w:hAnsi="Times New Roman" w:cs="Times New Roman"/>
          <w:b/>
          <w:i/>
          <w:sz w:val="24"/>
          <w:szCs w:val="24"/>
        </w:rPr>
      </w:pPr>
    </w:p>
    <w:p w:rsidR="00DB0DFD" w:rsidRPr="008309BB" w:rsidRDefault="00DB0DFD" w:rsidP="00DB0DFD">
      <w:pPr>
        <w:jc w:val="center"/>
        <w:rPr>
          <w:rFonts w:ascii="Times New Roman" w:hAnsi="Times New Roman" w:cs="Times New Roman"/>
          <w:b/>
          <w:i/>
          <w:sz w:val="24"/>
          <w:szCs w:val="24"/>
        </w:rPr>
      </w:pPr>
    </w:p>
    <w:p w:rsidR="00DB0DFD" w:rsidRPr="008309BB" w:rsidRDefault="00DB0DFD" w:rsidP="00DB0DFD">
      <w:pPr>
        <w:jc w:val="center"/>
        <w:rPr>
          <w:rFonts w:ascii="Times New Roman" w:hAnsi="Times New Roman" w:cs="Times New Roman"/>
          <w:b/>
          <w:i/>
          <w:sz w:val="24"/>
          <w:szCs w:val="24"/>
        </w:rPr>
      </w:pPr>
    </w:p>
    <w:p w:rsidR="00DB0DFD" w:rsidRPr="008309BB" w:rsidRDefault="00DB0DFD" w:rsidP="00DB0DFD">
      <w:pPr>
        <w:jc w:val="center"/>
        <w:rPr>
          <w:rFonts w:ascii="Times New Roman" w:hAnsi="Times New Roman" w:cs="Times New Roman"/>
          <w:b/>
          <w:i/>
          <w:sz w:val="24"/>
          <w:szCs w:val="24"/>
        </w:rPr>
      </w:pPr>
    </w:p>
    <w:p w:rsidR="00DB0DFD" w:rsidRPr="008309BB" w:rsidRDefault="00DB0DFD" w:rsidP="00DB0DFD">
      <w:pPr>
        <w:jc w:val="center"/>
        <w:rPr>
          <w:rFonts w:ascii="Times New Roman" w:hAnsi="Times New Roman" w:cs="Times New Roman"/>
          <w:b/>
          <w:i/>
          <w:sz w:val="24"/>
          <w:szCs w:val="24"/>
        </w:rPr>
      </w:pPr>
    </w:p>
    <w:p w:rsidR="00DB0DFD" w:rsidRPr="008309BB" w:rsidRDefault="00DB0DFD" w:rsidP="00DB0DFD">
      <w:pPr>
        <w:jc w:val="center"/>
        <w:rPr>
          <w:rFonts w:ascii="Times New Roman" w:hAnsi="Times New Roman" w:cs="Times New Roman"/>
          <w:b/>
          <w:i/>
          <w:sz w:val="24"/>
          <w:szCs w:val="24"/>
        </w:rPr>
      </w:pPr>
    </w:p>
    <w:p w:rsidR="00DB0DFD" w:rsidRPr="008309BB" w:rsidRDefault="00B20382" w:rsidP="00DB0DFD">
      <w:pPr>
        <w:rPr>
          <w:rFonts w:ascii="Times New Roman" w:hAnsi="Times New Roman" w:cs="Times New Roman"/>
          <w:b/>
          <w:bCs/>
          <w:i/>
          <w:iCs/>
          <w:sz w:val="24"/>
          <w:szCs w:val="24"/>
        </w:rPr>
      </w:pPr>
      <w:r>
        <w:rPr>
          <w:rFonts w:ascii="Times New Roman" w:hAnsi="Times New Roman" w:cs="Times New Roman"/>
          <w:b/>
          <w:bCs/>
          <w:i/>
          <w:iCs/>
          <w:sz w:val="24"/>
          <w:szCs w:val="24"/>
        </w:rPr>
        <w:t>Année universitaire : 2019 /2020</w:t>
      </w:r>
    </w:p>
    <w:p w:rsidR="00DB0DFD" w:rsidRPr="008309BB" w:rsidRDefault="00DB0DFD" w:rsidP="0095378A">
      <w:pPr>
        <w:ind w:left="-426" w:firstLine="426"/>
        <w:jc w:val="center"/>
        <w:rPr>
          <w:rFonts w:ascii="Times New Roman" w:hAnsi="Times New Roman" w:cs="Times New Roman"/>
          <w:b/>
          <w:bCs/>
          <w:sz w:val="24"/>
          <w:szCs w:val="24"/>
        </w:rPr>
      </w:pPr>
    </w:p>
    <w:p w:rsidR="00DB0DFD" w:rsidRPr="008309BB" w:rsidRDefault="00DB0DFD" w:rsidP="0095378A">
      <w:pPr>
        <w:ind w:left="-426" w:firstLine="426"/>
        <w:jc w:val="center"/>
        <w:rPr>
          <w:rFonts w:ascii="Times New Roman" w:hAnsi="Times New Roman" w:cs="Times New Roman"/>
          <w:b/>
          <w:bCs/>
          <w:sz w:val="24"/>
          <w:szCs w:val="24"/>
        </w:rPr>
      </w:pPr>
    </w:p>
    <w:p w:rsidR="00DB0DFD" w:rsidRPr="008309BB" w:rsidRDefault="00DB0DFD" w:rsidP="0095378A">
      <w:pPr>
        <w:ind w:left="-426" w:firstLine="426"/>
        <w:jc w:val="center"/>
        <w:rPr>
          <w:rFonts w:ascii="Times New Roman" w:hAnsi="Times New Roman" w:cs="Times New Roman"/>
          <w:b/>
          <w:bCs/>
          <w:sz w:val="24"/>
          <w:szCs w:val="24"/>
        </w:rPr>
      </w:pPr>
    </w:p>
    <w:p w:rsidR="00DB0DFD" w:rsidRPr="008309BB" w:rsidRDefault="00DB0DFD" w:rsidP="0095378A">
      <w:pPr>
        <w:ind w:left="-426" w:firstLine="426"/>
        <w:jc w:val="center"/>
        <w:rPr>
          <w:rFonts w:ascii="Times New Roman" w:hAnsi="Times New Roman" w:cs="Times New Roman"/>
          <w:b/>
          <w:bCs/>
          <w:sz w:val="24"/>
          <w:szCs w:val="24"/>
        </w:rPr>
      </w:pPr>
    </w:p>
    <w:p w:rsidR="00DB0DFD" w:rsidRPr="008309BB" w:rsidRDefault="00DB0DFD" w:rsidP="0095378A">
      <w:pPr>
        <w:ind w:left="-426" w:firstLine="426"/>
        <w:jc w:val="center"/>
        <w:rPr>
          <w:rFonts w:ascii="Times New Roman" w:hAnsi="Times New Roman" w:cs="Times New Roman"/>
          <w:b/>
          <w:bCs/>
          <w:sz w:val="24"/>
          <w:szCs w:val="24"/>
        </w:rPr>
      </w:pPr>
    </w:p>
    <w:p w:rsidR="00DB0DFD" w:rsidRDefault="00DB0DFD" w:rsidP="0095378A">
      <w:pPr>
        <w:ind w:left="-426" w:firstLine="426"/>
        <w:jc w:val="center"/>
        <w:rPr>
          <w:rFonts w:ascii="Times New Roman" w:hAnsi="Times New Roman" w:cs="Times New Roman"/>
          <w:b/>
          <w:bCs/>
          <w:sz w:val="24"/>
          <w:szCs w:val="24"/>
        </w:rPr>
      </w:pPr>
    </w:p>
    <w:p w:rsidR="007F14D8" w:rsidRDefault="007F14D8" w:rsidP="0095378A">
      <w:pPr>
        <w:ind w:left="-426" w:firstLine="426"/>
        <w:jc w:val="center"/>
        <w:rPr>
          <w:rFonts w:ascii="Times New Roman" w:hAnsi="Times New Roman" w:cs="Times New Roman"/>
          <w:b/>
          <w:bCs/>
          <w:sz w:val="24"/>
          <w:szCs w:val="24"/>
        </w:rPr>
      </w:pPr>
    </w:p>
    <w:p w:rsidR="007F14D8" w:rsidRDefault="007F14D8" w:rsidP="0095378A">
      <w:pPr>
        <w:ind w:left="-426" w:firstLine="426"/>
        <w:jc w:val="center"/>
        <w:rPr>
          <w:rFonts w:ascii="Times New Roman" w:hAnsi="Times New Roman" w:cs="Times New Roman"/>
          <w:b/>
          <w:bCs/>
          <w:sz w:val="24"/>
          <w:szCs w:val="24"/>
        </w:rPr>
      </w:pPr>
    </w:p>
    <w:p w:rsidR="007F14D8" w:rsidRPr="008309BB" w:rsidRDefault="007F14D8" w:rsidP="0095378A">
      <w:pPr>
        <w:ind w:left="-426" w:firstLine="426"/>
        <w:jc w:val="center"/>
        <w:rPr>
          <w:rFonts w:ascii="Times New Roman" w:hAnsi="Times New Roman" w:cs="Times New Roman"/>
          <w:b/>
          <w:bCs/>
          <w:sz w:val="24"/>
          <w:szCs w:val="24"/>
        </w:rPr>
      </w:pPr>
    </w:p>
    <w:p w:rsidR="000E2575" w:rsidRPr="008309BB" w:rsidRDefault="00B20382" w:rsidP="0095378A">
      <w:pPr>
        <w:ind w:left="-426" w:firstLine="426"/>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Les </w:t>
      </w:r>
      <w:r w:rsidR="000C1581" w:rsidRPr="008309BB">
        <w:rPr>
          <w:rFonts w:ascii="Times New Roman" w:hAnsi="Times New Roman" w:cs="Times New Roman"/>
          <w:b/>
          <w:bCs/>
          <w:sz w:val="24"/>
          <w:szCs w:val="24"/>
        </w:rPr>
        <w:t>Lésion</w:t>
      </w:r>
      <w:r>
        <w:rPr>
          <w:rFonts w:ascii="Times New Roman" w:hAnsi="Times New Roman" w:cs="Times New Roman"/>
          <w:b/>
          <w:bCs/>
          <w:sz w:val="24"/>
          <w:szCs w:val="24"/>
        </w:rPr>
        <w:t>s</w:t>
      </w:r>
      <w:r w:rsidR="00CB1B37" w:rsidRPr="008309BB">
        <w:rPr>
          <w:rFonts w:ascii="Times New Roman" w:hAnsi="Times New Roman" w:cs="Times New Roman"/>
          <w:b/>
          <w:bCs/>
          <w:sz w:val="24"/>
          <w:szCs w:val="24"/>
        </w:rPr>
        <w:t xml:space="preserve"> </w:t>
      </w:r>
      <w:r w:rsidR="000C1581" w:rsidRPr="008309BB">
        <w:rPr>
          <w:rFonts w:ascii="Times New Roman" w:hAnsi="Times New Roman" w:cs="Times New Roman"/>
          <w:b/>
          <w:bCs/>
          <w:sz w:val="24"/>
          <w:szCs w:val="24"/>
        </w:rPr>
        <w:t>blanche</w:t>
      </w:r>
      <w:r>
        <w:rPr>
          <w:rFonts w:ascii="Times New Roman" w:hAnsi="Times New Roman" w:cs="Times New Roman"/>
          <w:b/>
          <w:bCs/>
          <w:sz w:val="24"/>
          <w:szCs w:val="24"/>
        </w:rPr>
        <w:t>s</w:t>
      </w:r>
      <w:r w:rsidR="00CB1B37" w:rsidRPr="008309BB">
        <w:rPr>
          <w:rFonts w:ascii="Times New Roman" w:hAnsi="Times New Roman" w:cs="Times New Roman"/>
          <w:b/>
          <w:bCs/>
          <w:sz w:val="24"/>
          <w:szCs w:val="24"/>
        </w:rPr>
        <w:t xml:space="preserve"> de la muqueuse buccale</w:t>
      </w:r>
    </w:p>
    <w:p w:rsidR="000C1581" w:rsidRPr="008309BB" w:rsidRDefault="000C1581"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Un certain nombre de maladies se manifestent par des lésions blanches de la muqueuse buccale. Ces</w:t>
      </w:r>
      <w:r w:rsidR="00FE1F4B" w:rsidRPr="008309BB">
        <w:rPr>
          <w:rFonts w:ascii="Times New Roman" w:hAnsi="Times New Roman" w:cs="Times New Roman"/>
          <w:sz w:val="24"/>
          <w:szCs w:val="24"/>
        </w:rPr>
        <w:t xml:space="preserve"> </w:t>
      </w:r>
      <w:r w:rsidRPr="008309BB">
        <w:rPr>
          <w:rFonts w:ascii="Times New Roman" w:hAnsi="Times New Roman" w:cs="Times New Roman"/>
          <w:sz w:val="24"/>
          <w:szCs w:val="24"/>
        </w:rPr>
        <w:t>affections sont très variées</w:t>
      </w:r>
      <w:r w:rsidR="00FE1F4B" w:rsidRPr="008309BB">
        <w:rPr>
          <w:rFonts w:ascii="Times New Roman" w:hAnsi="Times New Roman" w:cs="Times New Roman"/>
          <w:sz w:val="24"/>
          <w:szCs w:val="24"/>
        </w:rPr>
        <w:t>, et elles sont le plus souvent décelées fortuitement ; parfois en raison de manifestations subjectives essentiellement douloureuses.</w:t>
      </w:r>
    </w:p>
    <w:p w:rsidR="00FE1F4B" w:rsidRPr="008309BB" w:rsidRDefault="000C1581" w:rsidP="0095378A">
      <w:pPr>
        <w:ind w:left="-426" w:firstLine="426"/>
        <w:rPr>
          <w:rFonts w:ascii="Times New Roman" w:hAnsi="Times New Roman" w:cs="Times New Roman"/>
          <w:i/>
          <w:iCs/>
          <w:sz w:val="24"/>
          <w:szCs w:val="24"/>
        </w:rPr>
      </w:pPr>
      <w:r w:rsidRPr="008309BB">
        <w:rPr>
          <w:rFonts w:ascii="Times New Roman" w:hAnsi="Times New Roman" w:cs="Times New Roman"/>
          <w:sz w:val="24"/>
          <w:szCs w:val="24"/>
        </w:rPr>
        <w:t xml:space="preserve">         Les lésions blanches expriment un défaut de kératinisation de l’épithélium de la muqueuse buccale  (dyskératose), d’où</w:t>
      </w:r>
      <w:r w:rsidR="00E51AEE" w:rsidRPr="008309BB">
        <w:rPr>
          <w:rFonts w:ascii="Times New Roman" w:hAnsi="Times New Roman" w:cs="Times New Roman"/>
          <w:sz w:val="24"/>
          <w:szCs w:val="24"/>
        </w:rPr>
        <w:t xml:space="preserve"> leur appellation par certains a</w:t>
      </w:r>
      <w:r w:rsidRPr="008309BB">
        <w:rPr>
          <w:rFonts w:ascii="Times New Roman" w:hAnsi="Times New Roman" w:cs="Times New Roman"/>
          <w:sz w:val="24"/>
          <w:szCs w:val="24"/>
        </w:rPr>
        <w:t xml:space="preserve">uteurs de </w:t>
      </w:r>
      <w:r w:rsidRPr="008309BB">
        <w:rPr>
          <w:rFonts w:ascii="Times New Roman" w:hAnsi="Times New Roman" w:cs="Times New Roman"/>
          <w:i/>
          <w:iCs/>
          <w:sz w:val="24"/>
          <w:szCs w:val="24"/>
        </w:rPr>
        <w:t xml:space="preserve">kératoses. Cette dénomination ne convient pas à toutes les lésions blanches puisqu’il existe celles qui  ne sont pas </w:t>
      </w:r>
      <w:proofErr w:type="spellStart"/>
      <w:r w:rsidRPr="008309BB">
        <w:rPr>
          <w:rFonts w:ascii="Times New Roman" w:hAnsi="Times New Roman" w:cs="Times New Roman"/>
          <w:i/>
          <w:iCs/>
          <w:sz w:val="24"/>
          <w:szCs w:val="24"/>
        </w:rPr>
        <w:t>kératosiques</w:t>
      </w:r>
      <w:proofErr w:type="spellEnd"/>
      <w:r w:rsidRPr="008309BB">
        <w:rPr>
          <w:rFonts w:ascii="Times New Roman" w:hAnsi="Times New Roman" w:cs="Times New Roman"/>
          <w:i/>
          <w:iCs/>
          <w:sz w:val="24"/>
          <w:szCs w:val="24"/>
        </w:rPr>
        <w:t>.</w:t>
      </w:r>
    </w:p>
    <w:p w:rsidR="00FE1F4B" w:rsidRPr="008309BB" w:rsidRDefault="00FE1F4B"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Elles sont de diagnostic facile en général par leur aspect blanchâtre caractéristique, ces lésions suscitent par contre des discussions diagnostiques étiologiques diverses.</w:t>
      </w:r>
    </w:p>
    <w:p w:rsidR="00C25F37" w:rsidRPr="008309BB" w:rsidRDefault="008F786F" w:rsidP="0095378A">
      <w:pPr>
        <w:ind w:left="-426" w:firstLine="426"/>
        <w:rPr>
          <w:rFonts w:ascii="Times New Roman" w:hAnsi="Times New Roman" w:cs="Times New Roman"/>
          <w:b/>
          <w:bCs/>
          <w:sz w:val="24"/>
          <w:szCs w:val="24"/>
        </w:rPr>
      </w:pPr>
      <w:r w:rsidRPr="008309BB">
        <w:rPr>
          <w:rFonts w:ascii="Times New Roman" w:hAnsi="Times New Roman" w:cs="Times New Roman"/>
          <w:sz w:val="24"/>
          <w:szCs w:val="24"/>
        </w:rPr>
        <w:t xml:space="preserve"> </w:t>
      </w:r>
      <w:r w:rsidRPr="008309BB">
        <w:rPr>
          <w:rFonts w:ascii="Times New Roman" w:hAnsi="Times New Roman" w:cs="Times New Roman"/>
          <w:b/>
          <w:bCs/>
          <w:sz w:val="24"/>
          <w:szCs w:val="24"/>
        </w:rPr>
        <w:t>Démarche diagnostique</w:t>
      </w:r>
      <w:r w:rsidR="00B34C53" w:rsidRPr="008309BB">
        <w:rPr>
          <w:rFonts w:ascii="Times New Roman" w:hAnsi="Times New Roman" w:cs="Times New Roman"/>
          <w:b/>
          <w:bCs/>
          <w:sz w:val="24"/>
          <w:szCs w:val="24"/>
        </w:rPr>
        <w:t> :</w:t>
      </w:r>
    </w:p>
    <w:p w:rsidR="004A22D2" w:rsidRPr="008309BB" w:rsidRDefault="004A22D2" w:rsidP="0095378A">
      <w:pPr>
        <w:ind w:left="-426" w:firstLine="426"/>
        <w:rPr>
          <w:rFonts w:ascii="Times New Roman" w:hAnsi="Times New Roman" w:cs="Times New Roman"/>
          <w:b/>
          <w:bCs/>
          <w:sz w:val="24"/>
          <w:szCs w:val="24"/>
        </w:rPr>
      </w:pPr>
      <w:r w:rsidRPr="008309BB">
        <w:rPr>
          <w:rFonts w:ascii="Times New Roman" w:hAnsi="Times New Roman" w:cs="Times New Roman"/>
          <w:b/>
          <w:bCs/>
          <w:sz w:val="24"/>
          <w:szCs w:val="24"/>
        </w:rPr>
        <w:t>Interrogatoire :</w:t>
      </w:r>
    </w:p>
    <w:p w:rsidR="00D74BAE" w:rsidRPr="008309BB" w:rsidRDefault="008D5BA0"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w:t>
      </w:r>
      <w:r w:rsidR="00CB3D9C" w:rsidRPr="008309BB">
        <w:rPr>
          <w:rFonts w:ascii="Times New Roman" w:hAnsi="Times New Roman" w:cs="Times New Roman"/>
          <w:sz w:val="24"/>
          <w:szCs w:val="24"/>
        </w:rPr>
        <w:t>État civil, âge, profession, habitudes alcoolo-tabagiques du malade;</w:t>
      </w:r>
    </w:p>
    <w:p w:rsidR="00D74BAE" w:rsidRPr="008309BB" w:rsidRDefault="00CB3D9C"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w:t>
      </w:r>
      <w:r w:rsidR="008D5BA0" w:rsidRPr="008309BB">
        <w:rPr>
          <w:rFonts w:ascii="Times New Roman" w:hAnsi="Times New Roman" w:cs="Times New Roman"/>
          <w:sz w:val="24"/>
          <w:szCs w:val="24"/>
        </w:rPr>
        <w:t>-</w:t>
      </w:r>
      <w:r w:rsidRPr="008309BB">
        <w:rPr>
          <w:rFonts w:ascii="Times New Roman" w:hAnsi="Times New Roman" w:cs="Times New Roman"/>
          <w:sz w:val="24"/>
          <w:szCs w:val="24"/>
        </w:rPr>
        <w:t>Les antécédents médico- chirurgicaux personnels et familiaux  (pathologie dermatologique, diabète, lupus, tuberculose, HIV, HPV, hépatite…)</w:t>
      </w:r>
    </w:p>
    <w:p w:rsidR="00D74BAE" w:rsidRPr="008309BB" w:rsidRDefault="008D5BA0"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w:t>
      </w:r>
      <w:r w:rsidR="00CB3D9C" w:rsidRPr="008309BB">
        <w:rPr>
          <w:rFonts w:ascii="Times New Roman" w:hAnsi="Times New Roman" w:cs="Times New Roman"/>
          <w:sz w:val="24"/>
          <w:szCs w:val="24"/>
        </w:rPr>
        <w:t>Une notion de prise médicamenteuse et sa durée: ATB, AINS, AIS, BB, immunosuppresseurs,  antihypertenseurs, antidépresseurs;</w:t>
      </w:r>
    </w:p>
    <w:p w:rsidR="00D74BAE" w:rsidRPr="008309BB" w:rsidRDefault="008D5BA0"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w:t>
      </w:r>
      <w:r w:rsidR="00CB3D9C" w:rsidRPr="008309BB">
        <w:rPr>
          <w:rFonts w:ascii="Times New Roman" w:hAnsi="Times New Roman" w:cs="Times New Roman"/>
          <w:sz w:val="24"/>
          <w:szCs w:val="24"/>
        </w:rPr>
        <w:t xml:space="preserve"> Date d’apparition de la lésion et son mode d’évolution;</w:t>
      </w:r>
    </w:p>
    <w:p w:rsidR="00D74BAE" w:rsidRPr="008309BB" w:rsidRDefault="00CB3D9C"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w:t>
      </w:r>
      <w:r w:rsidR="008D5BA0" w:rsidRPr="008309BB">
        <w:rPr>
          <w:rFonts w:ascii="Times New Roman" w:hAnsi="Times New Roman" w:cs="Times New Roman"/>
          <w:sz w:val="24"/>
          <w:szCs w:val="24"/>
        </w:rPr>
        <w:t>-</w:t>
      </w:r>
      <w:r w:rsidRPr="008309BB">
        <w:rPr>
          <w:rFonts w:ascii="Times New Roman" w:hAnsi="Times New Roman" w:cs="Times New Roman"/>
          <w:sz w:val="24"/>
          <w:szCs w:val="24"/>
        </w:rPr>
        <w:t>Signes fonctionnels associés : sensation de douleurs, de brûlures, démangeaisons, sècheresse buccale, saignement…</w:t>
      </w:r>
    </w:p>
    <w:p w:rsidR="00D74BAE" w:rsidRPr="008309BB" w:rsidRDefault="008D5BA0"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w:t>
      </w:r>
      <w:r w:rsidR="00CB3D9C" w:rsidRPr="008309BB">
        <w:rPr>
          <w:rFonts w:ascii="Times New Roman" w:hAnsi="Times New Roman" w:cs="Times New Roman"/>
          <w:sz w:val="24"/>
          <w:szCs w:val="24"/>
        </w:rPr>
        <w:t>Évaluer également l’état psychologique du patient;</w:t>
      </w:r>
    </w:p>
    <w:p w:rsidR="00B34C53" w:rsidRPr="008309BB" w:rsidRDefault="008D5BA0"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Préciser si le patient est porteur d’une pr</w:t>
      </w:r>
      <w:r w:rsidR="002C514A" w:rsidRPr="008309BB">
        <w:rPr>
          <w:rFonts w:ascii="Times New Roman" w:hAnsi="Times New Roman" w:cs="Times New Roman"/>
          <w:sz w:val="24"/>
          <w:szCs w:val="24"/>
        </w:rPr>
        <w:t>othèse adjointe et depuis quand</w:t>
      </w:r>
    </w:p>
    <w:p w:rsidR="002C514A" w:rsidRPr="008309BB" w:rsidRDefault="000E4574" w:rsidP="0095378A">
      <w:pPr>
        <w:ind w:left="-426" w:firstLine="426"/>
        <w:rPr>
          <w:rFonts w:ascii="Times New Roman" w:hAnsi="Times New Roman" w:cs="Times New Roman"/>
          <w:b/>
          <w:bCs/>
          <w:sz w:val="24"/>
          <w:szCs w:val="24"/>
        </w:rPr>
      </w:pPr>
      <w:r w:rsidRPr="008309BB">
        <w:rPr>
          <w:rFonts w:ascii="Times New Roman" w:hAnsi="Times New Roman" w:cs="Times New Roman"/>
          <w:b/>
          <w:bCs/>
          <w:i/>
          <w:iCs/>
          <w:sz w:val="24"/>
          <w:szCs w:val="24"/>
        </w:rPr>
        <w:t>L’examen</w:t>
      </w:r>
      <w:r w:rsidR="002C514A" w:rsidRPr="008309BB">
        <w:rPr>
          <w:rFonts w:ascii="Times New Roman" w:hAnsi="Times New Roman" w:cs="Times New Roman"/>
          <w:b/>
          <w:bCs/>
          <w:i/>
          <w:iCs/>
          <w:sz w:val="24"/>
          <w:szCs w:val="24"/>
        </w:rPr>
        <w:t xml:space="preserve"> exo buccal, recherchera :</w:t>
      </w:r>
    </w:p>
    <w:p w:rsidR="002C514A" w:rsidRPr="008309BB" w:rsidRDefault="002C514A"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Les lésions cutanées  associées, sur la face et dans d’autres parties du corps, perlèches commissurales;</w:t>
      </w:r>
    </w:p>
    <w:p w:rsidR="00D74BAE" w:rsidRPr="008309BB" w:rsidRDefault="00B20382" w:rsidP="0095378A">
      <w:pPr>
        <w:numPr>
          <w:ilvl w:val="0"/>
          <w:numId w:val="3"/>
        </w:numPr>
        <w:ind w:left="-426" w:firstLine="426"/>
        <w:rPr>
          <w:rFonts w:ascii="Times New Roman" w:hAnsi="Times New Roman" w:cs="Times New Roman"/>
          <w:sz w:val="24"/>
          <w:szCs w:val="24"/>
        </w:rPr>
      </w:pPr>
      <w:r>
        <w:rPr>
          <w:rFonts w:ascii="Times New Roman" w:hAnsi="Times New Roman" w:cs="Times New Roman"/>
          <w:sz w:val="24"/>
          <w:szCs w:val="24"/>
        </w:rPr>
        <w:t>Les AD</w:t>
      </w:r>
      <w:r w:rsidR="00CB3D9C" w:rsidRPr="008309BB">
        <w:rPr>
          <w:rFonts w:ascii="Times New Roman" w:hAnsi="Times New Roman" w:cs="Times New Roman"/>
          <w:sz w:val="24"/>
          <w:szCs w:val="24"/>
        </w:rPr>
        <w:t>P</w:t>
      </w:r>
      <w:r>
        <w:rPr>
          <w:rFonts w:ascii="Times New Roman" w:hAnsi="Times New Roman" w:cs="Times New Roman"/>
          <w:sz w:val="24"/>
          <w:szCs w:val="24"/>
        </w:rPr>
        <w:t>S</w:t>
      </w:r>
      <w:r w:rsidR="00CB3D9C" w:rsidRPr="008309BB">
        <w:rPr>
          <w:rFonts w:ascii="Times New Roman" w:hAnsi="Times New Roman" w:cs="Times New Roman"/>
          <w:sz w:val="24"/>
          <w:szCs w:val="24"/>
        </w:rPr>
        <w:t xml:space="preserve"> si elles existent, préciser: localisation, nombre, volume, consistance, mobilité ou non. </w:t>
      </w:r>
    </w:p>
    <w:p w:rsidR="002C514A" w:rsidRPr="008309BB" w:rsidRDefault="004A22D2" w:rsidP="004A22D2">
      <w:pPr>
        <w:ind w:left="-426" w:firstLine="426"/>
        <w:rPr>
          <w:rFonts w:ascii="Times New Roman" w:hAnsi="Times New Roman" w:cs="Times New Roman"/>
          <w:b/>
          <w:bCs/>
          <w:sz w:val="24"/>
          <w:szCs w:val="24"/>
        </w:rPr>
      </w:pPr>
      <w:r w:rsidRPr="008309BB">
        <w:rPr>
          <w:rFonts w:ascii="Times New Roman" w:hAnsi="Times New Roman" w:cs="Times New Roman"/>
          <w:b/>
          <w:bCs/>
          <w:i/>
          <w:iCs/>
          <w:sz w:val="24"/>
          <w:szCs w:val="24"/>
        </w:rPr>
        <w:t xml:space="preserve">L’examen </w:t>
      </w:r>
      <w:proofErr w:type="spellStart"/>
      <w:r w:rsidRPr="008309BB">
        <w:rPr>
          <w:rFonts w:ascii="Times New Roman" w:hAnsi="Times New Roman" w:cs="Times New Roman"/>
          <w:b/>
          <w:bCs/>
          <w:i/>
          <w:iCs/>
          <w:sz w:val="24"/>
          <w:szCs w:val="24"/>
        </w:rPr>
        <w:t>endo</w:t>
      </w:r>
      <w:proofErr w:type="spellEnd"/>
      <w:r w:rsidRPr="008309BB">
        <w:rPr>
          <w:rFonts w:ascii="Times New Roman" w:hAnsi="Times New Roman" w:cs="Times New Roman"/>
          <w:b/>
          <w:bCs/>
          <w:i/>
          <w:iCs/>
          <w:sz w:val="24"/>
          <w:szCs w:val="24"/>
        </w:rPr>
        <w:t xml:space="preserve"> buccal</w:t>
      </w:r>
      <w:r w:rsidR="002C514A" w:rsidRPr="008309BB">
        <w:rPr>
          <w:rFonts w:ascii="Times New Roman" w:hAnsi="Times New Roman" w:cs="Times New Roman"/>
          <w:b/>
          <w:bCs/>
          <w:i/>
          <w:iCs/>
          <w:sz w:val="24"/>
          <w:szCs w:val="24"/>
        </w:rPr>
        <w:t>:</w:t>
      </w:r>
    </w:p>
    <w:p w:rsidR="00D74BAE" w:rsidRPr="008309BB" w:rsidRDefault="00CB3D9C" w:rsidP="0095378A">
      <w:pPr>
        <w:numPr>
          <w:ilvl w:val="0"/>
          <w:numId w:val="4"/>
        </w:num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Hygiène bucco-dentaire, </w:t>
      </w:r>
      <w:proofErr w:type="spellStart"/>
      <w:r w:rsidRPr="008309BB">
        <w:rPr>
          <w:rFonts w:ascii="Times New Roman" w:hAnsi="Times New Roman" w:cs="Times New Roman"/>
          <w:sz w:val="24"/>
          <w:szCs w:val="24"/>
        </w:rPr>
        <w:t>halitose</w:t>
      </w:r>
      <w:proofErr w:type="spellEnd"/>
      <w:r w:rsidRPr="008309BB">
        <w:rPr>
          <w:rFonts w:ascii="Times New Roman" w:hAnsi="Times New Roman" w:cs="Times New Roman"/>
          <w:sz w:val="24"/>
          <w:szCs w:val="24"/>
        </w:rPr>
        <w:t>, odeur d’acétone;</w:t>
      </w:r>
    </w:p>
    <w:p w:rsidR="00D74BAE" w:rsidRPr="008309BB" w:rsidRDefault="00CB3D9C" w:rsidP="0095378A">
      <w:pPr>
        <w:numPr>
          <w:ilvl w:val="0"/>
          <w:numId w:val="4"/>
        </w:numPr>
        <w:tabs>
          <w:tab w:val="clear" w:pos="720"/>
        </w:tabs>
        <w:ind w:left="-426" w:firstLine="426"/>
        <w:rPr>
          <w:rFonts w:ascii="Times New Roman" w:hAnsi="Times New Roman" w:cs="Times New Roman"/>
          <w:sz w:val="24"/>
          <w:szCs w:val="24"/>
        </w:rPr>
      </w:pPr>
      <w:r w:rsidRPr="008309BB">
        <w:rPr>
          <w:rFonts w:ascii="Times New Roman" w:hAnsi="Times New Roman" w:cs="Times New Roman"/>
          <w:sz w:val="24"/>
          <w:szCs w:val="24"/>
        </w:rPr>
        <w:t>Formule dentaire: dents cariées (bords tranchants), absentes, obturées (matériaux plaquant la face interne de la joue);</w:t>
      </w:r>
    </w:p>
    <w:p w:rsidR="00D74BAE" w:rsidRPr="008309BB" w:rsidRDefault="00CB3D9C" w:rsidP="0095378A">
      <w:pPr>
        <w:numPr>
          <w:ilvl w:val="0"/>
          <w:numId w:val="4"/>
        </w:numPr>
        <w:ind w:left="-426" w:firstLine="426"/>
        <w:rPr>
          <w:rFonts w:ascii="Times New Roman" w:hAnsi="Times New Roman" w:cs="Times New Roman"/>
          <w:sz w:val="24"/>
          <w:szCs w:val="24"/>
        </w:rPr>
      </w:pPr>
      <w:r w:rsidRPr="008309BB">
        <w:rPr>
          <w:rFonts w:ascii="Times New Roman" w:hAnsi="Times New Roman" w:cs="Times New Roman"/>
          <w:sz w:val="24"/>
          <w:szCs w:val="24"/>
        </w:rPr>
        <w:lastRenderedPageBreak/>
        <w:t>Etat des prothèses conjointes et adjointes (stabilité, adaptation des crochés, occlusion…)</w:t>
      </w:r>
    </w:p>
    <w:p w:rsidR="002C514A" w:rsidRPr="008309BB" w:rsidRDefault="002C514A" w:rsidP="0095378A">
      <w:pPr>
        <w:ind w:left="-426" w:firstLine="426"/>
        <w:rPr>
          <w:rFonts w:ascii="Times New Roman" w:hAnsi="Times New Roman" w:cs="Times New Roman"/>
          <w:b/>
          <w:bCs/>
          <w:sz w:val="24"/>
          <w:szCs w:val="24"/>
        </w:rPr>
      </w:pPr>
      <w:r w:rsidRPr="008309BB">
        <w:rPr>
          <w:rFonts w:ascii="Times New Roman" w:hAnsi="Times New Roman" w:cs="Times New Roman"/>
          <w:b/>
          <w:bCs/>
          <w:sz w:val="24"/>
          <w:szCs w:val="24"/>
        </w:rPr>
        <w:t>Examen de la lésion :</w:t>
      </w:r>
    </w:p>
    <w:p w:rsidR="00D74BAE" w:rsidRPr="008309BB" w:rsidRDefault="00FD7049" w:rsidP="00FD7049">
      <w:pPr>
        <w:rPr>
          <w:rFonts w:ascii="Times New Roman" w:hAnsi="Times New Roman" w:cs="Times New Roman"/>
          <w:sz w:val="24"/>
          <w:szCs w:val="24"/>
        </w:rPr>
      </w:pPr>
      <w:r w:rsidRPr="008309BB">
        <w:rPr>
          <w:rFonts w:ascii="Times New Roman" w:hAnsi="Times New Roman" w:cs="Times New Roman"/>
          <w:sz w:val="24"/>
          <w:szCs w:val="24"/>
        </w:rPr>
        <w:t>-</w:t>
      </w:r>
      <w:r w:rsidR="00CB3D9C" w:rsidRPr="008309BB">
        <w:rPr>
          <w:rFonts w:ascii="Times New Roman" w:hAnsi="Times New Roman" w:cs="Times New Roman"/>
          <w:sz w:val="24"/>
          <w:szCs w:val="24"/>
        </w:rPr>
        <w:t>la taille de la lésion et son extension; son aspect (homogène ou inhomogène)</w:t>
      </w:r>
    </w:p>
    <w:p w:rsidR="002C514A" w:rsidRPr="008309BB" w:rsidRDefault="00CC4DF1"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w:t>
      </w:r>
      <w:r w:rsidR="00CB3D9C" w:rsidRPr="008309BB">
        <w:rPr>
          <w:rFonts w:ascii="Times New Roman" w:hAnsi="Times New Roman" w:cs="Times New Roman"/>
          <w:sz w:val="24"/>
          <w:szCs w:val="24"/>
        </w:rPr>
        <w:t>La forme régulière ou non, revêtant un aspect bourgeonnant, linéaire, punctiforme ou en nappe.</w:t>
      </w:r>
    </w:p>
    <w:p w:rsidR="00FD7049" w:rsidRPr="008309BB" w:rsidRDefault="00FD7049" w:rsidP="00FD7049">
      <w:pPr>
        <w:rPr>
          <w:rFonts w:ascii="Times New Roman" w:hAnsi="Times New Roman" w:cs="Times New Roman"/>
          <w:sz w:val="24"/>
          <w:szCs w:val="24"/>
        </w:rPr>
      </w:pPr>
      <w:r w:rsidRPr="008309BB">
        <w:rPr>
          <w:rFonts w:ascii="Times New Roman" w:hAnsi="Times New Roman" w:cs="Times New Roman"/>
          <w:sz w:val="24"/>
          <w:szCs w:val="24"/>
        </w:rPr>
        <w:t>-</w:t>
      </w:r>
      <w:r w:rsidR="007E07C3" w:rsidRPr="008309BB">
        <w:rPr>
          <w:rFonts w:ascii="Times New Roman" w:hAnsi="Times New Roman" w:cs="Times New Roman"/>
          <w:sz w:val="24"/>
          <w:szCs w:val="24"/>
        </w:rPr>
        <w:t>Les bords (limité</w:t>
      </w:r>
      <w:r w:rsidR="00FD1EE3" w:rsidRPr="008309BB">
        <w:rPr>
          <w:rFonts w:ascii="Times New Roman" w:hAnsi="Times New Roman" w:cs="Times New Roman"/>
          <w:sz w:val="24"/>
          <w:szCs w:val="24"/>
        </w:rPr>
        <w:t xml:space="preserve"> ou diffus</w:t>
      </w:r>
      <w:r w:rsidR="002C514A" w:rsidRPr="008309BB">
        <w:rPr>
          <w:rFonts w:ascii="Times New Roman" w:hAnsi="Times New Roman" w:cs="Times New Roman"/>
          <w:sz w:val="24"/>
          <w:szCs w:val="24"/>
        </w:rPr>
        <w:t xml:space="preserve">), préciser si cette lésion est </w:t>
      </w:r>
      <w:r w:rsidR="002C514A" w:rsidRPr="008309BB">
        <w:rPr>
          <w:rFonts w:ascii="Times New Roman" w:hAnsi="Times New Roman" w:cs="Times New Roman"/>
          <w:i/>
          <w:iCs/>
          <w:sz w:val="24"/>
          <w:szCs w:val="24"/>
        </w:rPr>
        <w:t xml:space="preserve">détachable ou non </w:t>
      </w:r>
      <w:r w:rsidR="002C514A" w:rsidRPr="008309BB">
        <w:rPr>
          <w:rFonts w:ascii="Times New Roman" w:hAnsi="Times New Roman" w:cs="Times New Roman"/>
          <w:sz w:val="24"/>
          <w:szCs w:val="24"/>
        </w:rPr>
        <w:t xml:space="preserve"> par raclage à l’abaisse langue ;</w:t>
      </w:r>
    </w:p>
    <w:p w:rsidR="002C514A" w:rsidRPr="008309BB" w:rsidRDefault="00FD7049" w:rsidP="00FD7049">
      <w:pPr>
        <w:rPr>
          <w:rFonts w:ascii="Times New Roman" w:hAnsi="Times New Roman" w:cs="Times New Roman"/>
          <w:sz w:val="24"/>
          <w:szCs w:val="24"/>
        </w:rPr>
      </w:pPr>
      <w:r w:rsidRPr="008309BB">
        <w:rPr>
          <w:rFonts w:ascii="Times New Roman" w:hAnsi="Times New Roman" w:cs="Times New Roman"/>
          <w:sz w:val="24"/>
          <w:szCs w:val="24"/>
        </w:rPr>
        <w:t>-</w:t>
      </w:r>
      <w:r w:rsidR="002C514A" w:rsidRPr="008309BB">
        <w:rPr>
          <w:rFonts w:ascii="Times New Roman" w:hAnsi="Times New Roman" w:cs="Times New Roman"/>
          <w:sz w:val="24"/>
          <w:szCs w:val="24"/>
        </w:rPr>
        <w:t>Apprécier la quantité et viscosité salivaire (adhérence de l’abaisse    langue en cas de sécheresse buccale).</w:t>
      </w:r>
    </w:p>
    <w:p w:rsidR="00FD7049" w:rsidRPr="008309BB" w:rsidRDefault="00FD7049" w:rsidP="00FD7049">
      <w:pPr>
        <w:rPr>
          <w:rFonts w:ascii="Times New Roman" w:hAnsi="Times New Roman" w:cs="Times New Roman"/>
          <w:sz w:val="24"/>
          <w:szCs w:val="24"/>
        </w:rPr>
      </w:pPr>
      <w:r w:rsidRPr="008309BB">
        <w:rPr>
          <w:rFonts w:ascii="Times New Roman" w:hAnsi="Times New Roman" w:cs="Times New Roman"/>
          <w:sz w:val="24"/>
          <w:szCs w:val="24"/>
        </w:rPr>
        <w:t>-</w:t>
      </w:r>
      <w:r w:rsidR="002C514A" w:rsidRPr="008309BB">
        <w:rPr>
          <w:rFonts w:ascii="Times New Roman" w:hAnsi="Times New Roman" w:cs="Times New Roman"/>
          <w:sz w:val="24"/>
          <w:szCs w:val="24"/>
        </w:rPr>
        <w:t xml:space="preserve"> La palpation; </w:t>
      </w:r>
      <w:r w:rsidR="002C514A" w:rsidRPr="008309BB">
        <w:rPr>
          <w:rFonts w:ascii="Times New Roman" w:hAnsi="Times New Roman" w:cs="Times New Roman"/>
          <w:i/>
          <w:iCs/>
          <w:sz w:val="24"/>
          <w:szCs w:val="24"/>
        </w:rPr>
        <w:t>temps capital de l’examen clinique et orientation clinique précieuse (évolution);</w:t>
      </w:r>
      <w:r w:rsidR="002C514A" w:rsidRPr="008309BB">
        <w:rPr>
          <w:rFonts w:ascii="Times New Roman" w:hAnsi="Times New Roman" w:cs="Times New Roman"/>
          <w:sz w:val="24"/>
          <w:szCs w:val="24"/>
        </w:rPr>
        <w:t xml:space="preserve">   précisera: la consistance de la lésion, son extension profonde ainsi que la notion d’induration périphérique et de saignements provoqués (notamment lors de la mastication).</w:t>
      </w:r>
    </w:p>
    <w:p w:rsidR="006B34F8" w:rsidRPr="008309BB" w:rsidRDefault="002C514A" w:rsidP="00FD7049">
      <w:pPr>
        <w:rPr>
          <w:rFonts w:ascii="Times New Roman" w:hAnsi="Times New Roman" w:cs="Times New Roman"/>
          <w:sz w:val="24"/>
          <w:szCs w:val="24"/>
        </w:rPr>
      </w:pPr>
      <w:r w:rsidRPr="008309BB">
        <w:rPr>
          <w:rFonts w:ascii="Times New Roman" w:hAnsi="Times New Roman" w:cs="Times New Roman"/>
          <w:i/>
          <w:iCs/>
          <w:sz w:val="24"/>
          <w:szCs w:val="24"/>
        </w:rPr>
        <w:t xml:space="preserve">Aussi, l’examen clinique bucco-maxillo-facial doit être impérativement suivi d’un examen dermatologique (peau, ongles, replis </w:t>
      </w:r>
      <w:r w:rsidR="007E07C3" w:rsidRPr="008309BB">
        <w:rPr>
          <w:rFonts w:ascii="Times New Roman" w:hAnsi="Times New Roman" w:cs="Times New Roman"/>
          <w:i/>
          <w:iCs/>
          <w:sz w:val="24"/>
          <w:szCs w:val="24"/>
        </w:rPr>
        <w:t>cutanés)</w:t>
      </w:r>
      <w:r w:rsidRPr="008309BB">
        <w:rPr>
          <w:rFonts w:ascii="Times New Roman" w:hAnsi="Times New Roman" w:cs="Times New Roman"/>
          <w:i/>
          <w:iCs/>
          <w:sz w:val="24"/>
          <w:szCs w:val="24"/>
        </w:rPr>
        <w:t xml:space="preserve"> à la recherche d’autres lésions.</w:t>
      </w:r>
    </w:p>
    <w:p w:rsidR="006E450B" w:rsidRPr="008309BB" w:rsidRDefault="006E450B" w:rsidP="009602C5">
      <w:pPr>
        <w:ind w:left="-426" w:firstLine="426"/>
        <w:rPr>
          <w:rFonts w:ascii="Times New Roman" w:hAnsi="Times New Roman" w:cs="Times New Roman"/>
          <w:b/>
          <w:bCs/>
          <w:i/>
          <w:iCs/>
          <w:sz w:val="24"/>
          <w:szCs w:val="24"/>
        </w:rPr>
      </w:pPr>
      <w:r w:rsidRPr="008309BB">
        <w:rPr>
          <w:rFonts w:ascii="Times New Roman" w:hAnsi="Times New Roman" w:cs="Times New Roman"/>
          <w:b/>
          <w:bCs/>
          <w:i/>
          <w:iCs/>
          <w:sz w:val="24"/>
          <w:szCs w:val="24"/>
        </w:rPr>
        <w:t>FORMES CLINIQUES</w:t>
      </w:r>
    </w:p>
    <w:p w:rsidR="00D07D07" w:rsidRPr="008309BB" w:rsidRDefault="008309BB" w:rsidP="00AD662D">
      <w:pPr>
        <w:rPr>
          <w:rFonts w:ascii="Times New Roman" w:hAnsi="Times New Roman" w:cs="Times New Roman"/>
          <w:b/>
          <w:bCs/>
          <w:iCs/>
          <w:sz w:val="24"/>
          <w:szCs w:val="24"/>
        </w:rPr>
      </w:pPr>
      <w:r w:rsidRPr="008309BB">
        <w:rPr>
          <w:rFonts w:ascii="Times New Roman" w:hAnsi="Times New Roman" w:cs="Times New Roman"/>
          <w:b/>
          <w:bCs/>
          <w:iCs/>
          <w:sz w:val="24"/>
          <w:szCs w:val="24"/>
        </w:rPr>
        <w:t>1</w:t>
      </w:r>
      <w:r w:rsidR="00D07D07" w:rsidRPr="008309BB">
        <w:rPr>
          <w:rFonts w:ascii="Times New Roman" w:hAnsi="Times New Roman" w:cs="Times New Roman"/>
          <w:b/>
          <w:bCs/>
          <w:iCs/>
          <w:sz w:val="24"/>
          <w:szCs w:val="24"/>
        </w:rPr>
        <w:t>-les lésions blanches pathologique non keratosiques</w:t>
      </w:r>
    </w:p>
    <w:p w:rsidR="00D07D07" w:rsidRPr="008309BB" w:rsidRDefault="008309BB" w:rsidP="00AD662D">
      <w:pPr>
        <w:rPr>
          <w:rFonts w:ascii="Times New Roman" w:hAnsi="Times New Roman" w:cs="Times New Roman"/>
          <w:b/>
          <w:bCs/>
          <w:iCs/>
          <w:sz w:val="24"/>
          <w:szCs w:val="24"/>
        </w:rPr>
      </w:pPr>
      <w:r w:rsidRPr="008309BB">
        <w:rPr>
          <w:rFonts w:ascii="Times New Roman" w:hAnsi="Times New Roman" w:cs="Times New Roman"/>
          <w:b/>
          <w:bCs/>
          <w:iCs/>
          <w:sz w:val="24"/>
          <w:szCs w:val="24"/>
        </w:rPr>
        <w:t>1</w:t>
      </w:r>
      <w:r w:rsidR="00D07D07" w:rsidRPr="008309BB">
        <w:rPr>
          <w:rFonts w:ascii="Times New Roman" w:hAnsi="Times New Roman" w:cs="Times New Roman"/>
          <w:b/>
          <w:bCs/>
          <w:iCs/>
          <w:sz w:val="24"/>
          <w:szCs w:val="24"/>
        </w:rPr>
        <w:t>-1 la langue saburrale :</w:t>
      </w:r>
    </w:p>
    <w:p w:rsidR="00D07D07" w:rsidRPr="008309BB" w:rsidRDefault="00D07D07" w:rsidP="00AD662D">
      <w:pPr>
        <w:rPr>
          <w:rFonts w:ascii="Times New Roman" w:hAnsi="Times New Roman" w:cs="Times New Roman"/>
          <w:bCs/>
          <w:iCs/>
          <w:sz w:val="24"/>
          <w:szCs w:val="24"/>
        </w:rPr>
      </w:pPr>
      <w:r w:rsidRPr="008309BB">
        <w:rPr>
          <w:rFonts w:ascii="Times New Roman" w:hAnsi="Times New Roman" w:cs="Times New Roman"/>
          <w:bCs/>
          <w:iCs/>
          <w:sz w:val="24"/>
          <w:szCs w:val="24"/>
        </w:rPr>
        <w:t>Lésion réversible due à la diminution de décapage physiologique intra buccale associé a une mauvaise hygiène buccodentaire.</w:t>
      </w:r>
    </w:p>
    <w:p w:rsidR="00D07D07" w:rsidRPr="008309BB" w:rsidRDefault="00D07D07" w:rsidP="00AD662D">
      <w:pPr>
        <w:rPr>
          <w:rFonts w:ascii="Times New Roman" w:hAnsi="Times New Roman" w:cs="Times New Roman"/>
          <w:bCs/>
          <w:iCs/>
          <w:sz w:val="24"/>
          <w:szCs w:val="24"/>
        </w:rPr>
      </w:pPr>
      <w:r w:rsidRPr="008309BB">
        <w:rPr>
          <w:rFonts w:ascii="Times New Roman" w:hAnsi="Times New Roman" w:cs="Times New Roman"/>
          <w:bCs/>
          <w:iCs/>
          <w:sz w:val="24"/>
          <w:szCs w:val="24"/>
        </w:rPr>
        <w:t>Clinique : dépôt blanchâtre  sur la face dorsale de la langue partiellement détachable.</w:t>
      </w:r>
    </w:p>
    <w:p w:rsidR="00A83A0E" w:rsidRPr="008309BB" w:rsidRDefault="00A83A0E" w:rsidP="00203D02">
      <w:pPr>
        <w:pStyle w:val="Paragraphedeliste"/>
        <w:numPr>
          <w:ilvl w:val="1"/>
          <w:numId w:val="28"/>
        </w:numPr>
        <w:rPr>
          <w:rFonts w:ascii="Times New Roman" w:hAnsi="Times New Roman" w:cs="Times New Roman"/>
          <w:b/>
          <w:bCs/>
          <w:sz w:val="24"/>
          <w:szCs w:val="24"/>
        </w:rPr>
      </w:pPr>
      <w:r w:rsidRPr="008309BB">
        <w:rPr>
          <w:rFonts w:ascii="Times New Roman" w:hAnsi="Times New Roman" w:cs="Times New Roman"/>
          <w:b/>
          <w:bCs/>
          <w:i/>
          <w:iCs/>
          <w:sz w:val="24"/>
          <w:szCs w:val="24"/>
        </w:rPr>
        <w:t>candidose aigue</w:t>
      </w:r>
      <w:r w:rsidRPr="008309BB">
        <w:rPr>
          <w:rFonts w:ascii="Times New Roman" w:hAnsi="Times New Roman" w:cs="Times New Roman"/>
          <w:b/>
          <w:bCs/>
          <w:sz w:val="24"/>
          <w:szCs w:val="24"/>
        </w:rPr>
        <w:t xml:space="preserve">  « Le muguet » :</w:t>
      </w:r>
    </w:p>
    <w:p w:rsidR="00A83A0E" w:rsidRPr="008309BB" w:rsidRDefault="00A83A0E"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i/>
          <w:iCs/>
          <w:sz w:val="24"/>
          <w:szCs w:val="24"/>
        </w:rPr>
        <w:t xml:space="preserve">- c’est une lésion </w:t>
      </w:r>
      <w:r w:rsidRPr="008309BB">
        <w:rPr>
          <w:rFonts w:ascii="Times New Roman" w:eastAsia="+mn-ea" w:hAnsi="Times New Roman" w:cs="Times New Roman"/>
          <w:i/>
          <w:iCs/>
          <w:color w:val="FFFF00"/>
          <w:kern w:val="24"/>
          <w:sz w:val="24"/>
          <w:szCs w:val="24"/>
        </w:rPr>
        <w:t xml:space="preserve"> </w:t>
      </w:r>
      <w:r w:rsidRPr="008309BB">
        <w:rPr>
          <w:rFonts w:ascii="Times New Roman" w:hAnsi="Times New Roman" w:cs="Times New Roman"/>
          <w:i/>
          <w:iCs/>
          <w:sz w:val="24"/>
          <w:szCs w:val="24"/>
        </w:rPr>
        <w:t>facilement détachable au grattage, laissant en place une muqueuse érythémateuse</w:t>
      </w:r>
      <w:r w:rsidRPr="008309BB">
        <w:rPr>
          <w:rFonts w:ascii="Times New Roman" w:hAnsi="Times New Roman" w:cs="Times New Roman"/>
          <w:sz w:val="24"/>
          <w:szCs w:val="24"/>
        </w:rPr>
        <w:t>.</w:t>
      </w:r>
    </w:p>
    <w:p w:rsidR="00A83A0E" w:rsidRPr="008309BB" w:rsidRDefault="00A83A0E"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il est causé par candida albicans, et survient chez le nouveau née ou les personnes âgées</w:t>
      </w:r>
    </w:p>
    <w:p w:rsidR="00A83A0E" w:rsidRPr="008309BB" w:rsidRDefault="00A83A0E"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-localisation </w:t>
      </w:r>
      <w:r w:rsidR="005173E5" w:rsidRPr="008309BB">
        <w:rPr>
          <w:rFonts w:ascii="Times New Roman" w:hAnsi="Times New Roman" w:cs="Times New Roman"/>
          <w:sz w:val="24"/>
          <w:szCs w:val="24"/>
        </w:rPr>
        <w:t>fréquente</w:t>
      </w:r>
      <w:r w:rsidRPr="008309BB">
        <w:rPr>
          <w:rFonts w:ascii="Times New Roman" w:hAnsi="Times New Roman" w:cs="Times New Roman"/>
          <w:sz w:val="24"/>
          <w:szCs w:val="24"/>
        </w:rPr>
        <w:t xml:space="preserve"> au niveau de la joue, la langue et le palais</w:t>
      </w:r>
    </w:p>
    <w:p w:rsidR="00A83A0E" w:rsidRPr="008309BB" w:rsidRDefault="00A83A0E"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-elle est favorisée par une antibiothérapie ou une corticothérapie   prolongée, ainsi que par certains états pathologiques (diabète, leucémies, HIV). Le diagnostique sera confirmé par un examen mycologique.</w:t>
      </w:r>
    </w:p>
    <w:p w:rsidR="00A83A0E" w:rsidRPr="008309BB" w:rsidRDefault="00A83A0E"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Le Traitement consiste après une motivation à l’hygiène, à prescrire :</w:t>
      </w:r>
    </w:p>
    <w:p w:rsidR="00A83A0E" w:rsidRPr="008309BB" w:rsidRDefault="00A83A0E" w:rsidP="0095378A">
      <w:pPr>
        <w:numPr>
          <w:ilvl w:val="1"/>
          <w:numId w:val="11"/>
        </w:numPr>
        <w:ind w:left="-426" w:firstLine="426"/>
        <w:rPr>
          <w:rFonts w:ascii="Times New Roman" w:hAnsi="Times New Roman" w:cs="Times New Roman"/>
          <w:sz w:val="24"/>
          <w:szCs w:val="24"/>
        </w:rPr>
      </w:pPr>
      <w:r w:rsidRPr="008309BB">
        <w:rPr>
          <w:rFonts w:ascii="Times New Roman" w:hAnsi="Times New Roman" w:cs="Times New Roman"/>
          <w:i/>
          <w:iCs/>
          <w:sz w:val="24"/>
          <w:szCs w:val="24"/>
        </w:rPr>
        <w:t xml:space="preserve">BDB alcalins (bicarbonatés); </w:t>
      </w:r>
    </w:p>
    <w:p w:rsidR="00D869F3" w:rsidRPr="008309BB" w:rsidRDefault="00A83A0E" w:rsidP="00820B7C">
      <w:pPr>
        <w:numPr>
          <w:ilvl w:val="1"/>
          <w:numId w:val="11"/>
        </w:numPr>
        <w:ind w:left="-426" w:firstLine="426"/>
        <w:rPr>
          <w:rFonts w:ascii="Times New Roman" w:hAnsi="Times New Roman" w:cs="Times New Roman"/>
          <w:sz w:val="24"/>
          <w:szCs w:val="24"/>
        </w:rPr>
      </w:pPr>
      <w:r w:rsidRPr="008309BB">
        <w:rPr>
          <w:rFonts w:ascii="Times New Roman" w:hAnsi="Times New Roman" w:cs="Times New Roman"/>
          <w:i/>
          <w:iCs/>
          <w:sz w:val="24"/>
          <w:szCs w:val="24"/>
        </w:rPr>
        <w:t xml:space="preserve">Antifungique </w:t>
      </w:r>
      <w:proofErr w:type="spellStart"/>
      <w:r w:rsidRPr="008309BB">
        <w:rPr>
          <w:rFonts w:ascii="Times New Roman" w:hAnsi="Times New Roman" w:cs="Times New Roman"/>
          <w:i/>
          <w:iCs/>
          <w:sz w:val="24"/>
          <w:szCs w:val="24"/>
        </w:rPr>
        <w:t>Fungizone</w:t>
      </w:r>
      <w:proofErr w:type="spellEnd"/>
      <w:r w:rsidRPr="008309BB">
        <w:rPr>
          <w:rFonts w:ascii="Times New Roman" w:hAnsi="Times New Roman" w:cs="Times New Roman"/>
          <w:i/>
          <w:iCs/>
          <w:sz w:val="24"/>
          <w:szCs w:val="24"/>
        </w:rPr>
        <w:t>® en sirop ou en gélules à raison de 1,5 à 2g jours  pendant en moyenne 3 semaines</w:t>
      </w:r>
    </w:p>
    <w:p w:rsidR="00203D02" w:rsidRPr="008309BB" w:rsidRDefault="008309BB" w:rsidP="00203D02">
      <w:pPr>
        <w:rPr>
          <w:rFonts w:ascii="Times New Roman" w:hAnsi="Times New Roman" w:cs="Times New Roman"/>
          <w:b/>
          <w:sz w:val="24"/>
          <w:szCs w:val="24"/>
        </w:rPr>
      </w:pPr>
      <w:r w:rsidRPr="008309BB">
        <w:rPr>
          <w:rFonts w:ascii="Times New Roman" w:hAnsi="Times New Roman" w:cs="Times New Roman"/>
          <w:b/>
          <w:sz w:val="24"/>
          <w:szCs w:val="24"/>
        </w:rPr>
        <w:lastRenderedPageBreak/>
        <w:t>2</w:t>
      </w:r>
      <w:r w:rsidR="00203D02" w:rsidRPr="008309BB">
        <w:rPr>
          <w:rFonts w:ascii="Times New Roman" w:hAnsi="Times New Roman" w:cs="Times New Roman"/>
          <w:b/>
          <w:sz w:val="24"/>
          <w:szCs w:val="24"/>
        </w:rPr>
        <w:t xml:space="preserve">-les lésions blanches pathologiques </w:t>
      </w:r>
      <w:proofErr w:type="spellStart"/>
      <w:r w:rsidR="00203D02" w:rsidRPr="008309BB">
        <w:rPr>
          <w:rFonts w:ascii="Times New Roman" w:hAnsi="Times New Roman" w:cs="Times New Roman"/>
          <w:b/>
          <w:sz w:val="24"/>
          <w:szCs w:val="24"/>
        </w:rPr>
        <w:t>keratosiques</w:t>
      </w:r>
      <w:proofErr w:type="spellEnd"/>
    </w:p>
    <w:p w:rsidR="007728F2" w:rsidRPr="008309BB" w:rsidRDefault="008309BB" w:rsidP="008309BB">
      <w:pPr>
        <w:pStyle w:val="Paragraphedeliste"/>
        <w:numPr>
          <w:ilvl w:val="0"/>
          <w:numId w:val="30"/>
        </w:numPr>
        <w:rPr>
          <w:rFonts w:ascii="Times New Roman" w:hAnsi="Times New Roman" w:cs="Times New Roman"/>
          <w:b/>
          <w:bCs/>
          <w:i/>
          <w:iCs/>
          <w:sz w:val="24"/>
          <w:szCs w:val="24"/>
          <w:u w:val="single"/>
        </w:rPr>
      </w:pPr>
      <w:r w:rsidRPr="008309BB">
        <w:rPr>
          <w:rFonts w:ascii="Times New Roman" w:hAnsi="Times New Roman" w:cs="Times New Roman"/>
          <w:b/>
          <w:bCs/>
          <w:sz w:val="24"/>
          <w:szCs w:val="24"/>
          <w:u w:val="single"/>
        </w:rPr>
        <w:t>1 Les kératoses</w:t>
      </w:r>
      <w:r w:rsidR="007728F2" w:rsidRPr="008309BB">
        <w:rPr>
          <w:rFonts w:ascii="Times New Roman" w:hAnsi="Times New Roman" w:cs="Times New Roman"/>
          <w:b/>
          <w:bCs/>
          <w:sz w:val="24"/>
          <w:szCs w:val="24"/>
          <w:u w:val="single"/>
        </w:rPr>
        <w:t xml:space="preserve"> </w:t>
      </w:r>
      <w:r w:rsidRPr="008309BB">
        <w:rPr>
          <w:rFonts w:ascii="Times New Roman" w:hAnsi="Times New Roman" w:cs="Times New Roman"/>
          <w:b/>
          <w:bCs/>
          <w:i/>
          <w:iCs/>
          <w:sz w:val="24"/>
          <w:szCs w:val="24"/>
          <w:u w:val="single"/>
        </w:rPr>
        <w:t>Traumatiques</w:t>
      </w:r>
      <w:r w:rsidR="007728F2" w:rsidRPr="008309BB">
        <w:rPr>
          <w:rFonts w:ascii="Times New Roman" w:hAnsi="Times New Roman" w:cs="Times New Roman"/>
          <w:b/>
          <w:bCs/>
          <w:i/>
          <w:iCs/>
          <w:sz w:val="24"/>
          <w:szCs w:val="24"/>
          <w:u w:val="single"/>
        </w:rPr>
        <w:t> :</w:t>
      </w:r>
    </w:p>
    <w:p w:rsidR="007728F2" w:rsidRPr="008309BB" w:rsidRDefault="00E51AEE" w:rsidP="0095378A">
      <w:pPr>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Les lésions blanches </w:t>
      </w:r>
      <w:r w:rsidR="007728F2" w:rsidRPr="008309BB">
        <w:rPr>
          <w:rFonts w:ascii="Times New Roman" w:hAnsi="Times New Roman" w:cs="Times New Roman"/>
          <w:sz w:val="24"/>
          <w:szCs w:val="24"/>
        </w:rPr>
        <w:t xml:space="preserve"> les plus fréquemment rencontrées dans la cavité buccale sont celles d’origine traumatique dont l’aspect est  plus ou moins régulier, accompagné ou non d’un érythème ou d’une ulcération, épousant la forme de l’irritant local. </w:t>
      </w:r>
      <w:r w:rsidR="007728F2" w:rsidRPr="008309BB">
        <w:rPr>
          <w:rFonts w:ascii="Times New Roman" w:hAnsi="Times New Roman" w:cs="Times New Roman"/>
          <w:i/>
          <w:iCs/>
          <w:sz w:val="24"/>
          <w:szCs w:val="24"/>
        </w:rPr>
        <w:t>L’examen clinique permet de poser  facilement le diagnostic, sans recourir aux examens complémentaires,</w:t>
      </w:r>
      <w:r w:rsidR="007728F2" w:rsidRPr="008309BB">
        <w:rPr>
          <w:rFonts w:ascii="Times New Roman" w:hAnsi="Times New Roman" w:cs="Times New Roman"/>
          <w:sz w:val="24"/>
          <w:szCs w:val="24"/>
        </w:rPr>
        <w:t xml:space="preserve"> et d’identifier l’étiologie qui peut être: une  prothèse dentaire mal adaptée et traumatisante,  une dent fracturée ou cariée ou un </w:t>
      </w:r>
      <w:r w:rsidR="009602C5" w:rsidRPr="008309BB">
        <w:rPr>
          <w:rFonts w:ascii="Times New Roman" w:hAnsi="Times New Roman" w:cs="Times New Roman"/>
          <w:sz w:val="24"/>
          <w:szCs w:val="24"/>
        </w:rPr>
        <w:t>tic</w:t>
      </w:r>
      <w:r w:rsidR="007728F2" w:rsidRPr="008309BB">
        <w:rPr>
          <w:rFonts w:ascii="Times New Roman" w:hAnsi="Times New Roman" w:cs="Times New Roman"/>
          <w:sz w:val="24"/>
          <w:szCs w:val="24"/>
        </w:rPr>
        <w:t xml:space="preserve"> de morsure et d’aspiration = ligne de morsure.</w:t>
      </w:r>
    </w:p>
    <w:p w:rsidR="006D091C" w:rsidRPr="008309BB" w:rsidRDefault="007728F2" w:rsidP="008309BB">
      <w:pPr>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La suppression de l’agent causal amène en général la guérison</w:t>
      </w:r>
    </w:p>
    <w:p w:rsidR="00CC6963" w:rsidRPr="008309BB" w:rsidRDefault="006E73D0" w:rsidP="0095378A">
      <w:pPr>
        <w:pStyle w:val="Paragraphedeliste"/>
        <w:ind w:left="-426" w:firstLine="426"/>
        <w:rPr>
          <w:rFonts w:ascii="Times New Roman" w:hAnsi="Times New Roman" w:cs="Times New Roman"/>
          <w:i/>
          <w:iCs/>
          <w:sz w:val="24"/>
          <w:szCs w:val="24"/>
        </w:rPr>
      </w:pPr>
      <w:r w:rsidRPr="008309BB">
        <w:rPr>
          <w:rFonts w:ascii="Times New Roman" w:hAnsi="Times New Roman" w:cs="Times New Roman"/>
          <w:b/>
          <w:bCs/>
          <w:i/>
          <w:iCs/>
          <w:sz w:val="24"/>
          <w:szCs w:val="24"/>
        </w:rPr>
        <w:t>2-</w:t>
      </w:r>
      <w:r w:rsidR="009602C5" w:rsidRPr="008309BB">
        <w:rPr>
          <w:rFonts w:ascii="Times New Roman" w:hAnsi="Times New Roman" w:cs="Times New Roman"/>
          <w:b/>
          <w:bCs/>
          <w:i/>
          <w:iCs/>
          <w:sz w:val="24"/>
          <w:szCs w:val="24"/>
        </w:rPr>
        <w:t>2</w:t>
      </w:r>
      <w:r w:rsidR="00CC6963" w:rsidRPr="008309BB">
        <w:rPr>
          <w:rFonts w:ascii="Times New Roman" w:hAnsi="Times New Roman" w:cs="Times New Roman"/>
          <w:b/>
          <w:bCs/>
          <w:i/>
          <w:iCs/>
          <w:sz w:val="24"/>
          <w:szCs w:val="24"/>
        </w:rPr>
        <w:t>-les leucoplasies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Des lésions blanches qui ne disparaissent pas au grattage, elles sont  particulièrement fréquentes chez un consommateur d’alcool et de tabac (</w:t>
      </w:r>
      <w:r w:rsidRPr="008309BB">
        <w:rPr>
          <w:rFonts w:ascii="Times New Roman" w:hAnsi="Times New Roman" w:cs="Times New Roman"/>
          <w:i/>
          <w:iCs/>
          <w:sz w:val="24"/>
          <w:szCs w:val="24"/>
        </w:rPr>
        <w:t>kératose tabagique</w:t>
      </w:r>
      <w:r w:rsidRPr="008309BB">
        <w:rPr>
          <w:rFonts w:ascii="Times New Roman" w:hAnsi="Times New Roman" w:cs="Times New Roman"/>
          <w:sz w:val="24"/>
          <w:szCs w:val="24"/>
        </w:rPr>
        <w:t xml:space="preserve">).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-Elles peuvent  revêtir des aspects variés, être homogènes ou inhomogène</w:t>
      </w:r>
      <w:r w:rsidR="006E73D0" w:rsidRPr="008309BB">
        <w:rPr>
          <w:rFonts w:ascii="Times New Roman" w:hAnsi="Times New Roman" w:cs="Times New Roman"/>
          <w:sz w:val="24"/>
          <w:szCs w:val="24"/>
        </w:rPr>
        <w:t>s</w:t>
      </w:r>
      <w:r w:rsidRPr="008309BB">
        <w:rPr>
          <w:rFonts w:ascii="Times New Roman" w:hAnsi="Times New Roman" w:cs="Times New Roman"/>
          <w:sz w:val="24"/>
          <w:szCs w:val="24"/>
        </w:rPr>
        <w:t>.</w:t>
      </w:r>
    </w:p>
    <w:p w:rsidR="00CC6963" w:rsidRPr="008309BB" w:rsidRDefault="00CC6963" w:rsidP="0095378A">
      <w:pPr>
        <w:pStyle w:val="Paragraphedeliste"/>
        <w:ind w:left="-426" w:firstLine="426"/>
        <w:rPr>
          <w:rFonts w:ascii="Times New Roman" w:hAnsi="Times New Roman" w:cs="Times New Roman"/>
          <w:i/>
          <w:iCs/>
          <w:sz w:val="24"/>
          <w:szCs w:val="24"/>
        </w:rPr>
      </w:pPr>
      <w:r w:rsidRPr="008309BB">
        <w:rPr>
          <w:rFonts w:ascii="Times New Roman" w:hAnsi="Times New Roman" w:cs="Times New Roman"/>
          <w:sz w:val="24"/>
          <w:szCs w:val="24"/>
        </w:rPr>
        <w:t xml:space="preserve">      - </w:t>
      </w:r>
      <w:r w:rsidRPr="008309BB">
        <w:rPr>
          <w:rFonts w:ascii="Times New Roman" w:hAnsi="Times New Roman" w:cs="Times New Roman"/>
          <w:i/>
          <w:iCs/>
          <w:sz w:val="24"/>
          <w:szCs w:val="24"/>
        </w:rPr>
        <w:t>La biopsie quand elle est nécessaire (aspect inhomogène); permet de confirmer le diagnostic et de déterminer la présence ou non d’une dysplasie et sa graduation.</w:t>
      </w:r>
    </w:p>
    <w:p w:rsidR="00987CCD" w:rsidRPr="008309BB" w:rsidRDefault="00CC6963" w:rsidP="00045D99">
      <w:pPr>
        <w:pStyle w:val="Paragraphedeliste"/>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 xml:space="preserve">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i/>
          <w:iCs/>
          <w:sz w:val="24"/>
          <w:szCs w:val="24"/>
        </w:rPr>
        <w:t>Le traitement fait appel:</w:t>
      </w:r>
    </w:p>
    <w:p w:rsidR="00CC6963" w:rsidRPr="008309BB" w:rsidRDefault="00987CCD" w:rsidP="00987CCD">
      <w:pPr>
        <w:pStyle w:val="Paragraphedeliste"/>
        <w:ind w:left="0"/>
        <w:rPr>
          <w:rFonts w:ascii="Times New Roman" w:hAnsi="Times New Roman" w:cs="Times New Roman"/>
          <w:sz w:val="24"/>
          <w:szCs w:val="24"/>
        </w:rPr>
      </w:pPr>
      <w:r w:rsidRPr="008309BB">
        <w:rPr>
          <w:rFonts w:ascii="Times New Roman" w:hAnsi="Times New Roman" w:cs="Times New Roman"/>
          <w:i/>
          <w:iCs/>
          <w:sz w:val="24"/>
          <w:szCs w:val="24"/>
        </w:rPr>
        <w:t>-</w:t>
      </w:r>
      <w:r w:rsidR="00CC6963" w:rsidRPr="008309BB">
        <w:rPr>
          <w:rFonts w:ascii="Times New Roman" w:hAnsi="Times New Roman" w:cs="Times New Roman"/>
          <w:i/>
          <w:iCs/>
          <w:sz w:val="24"/>
          <w:szCs w:val="24"/>
        </w:rPr>
        <w:t>Remise en état de la cavité buccale et motivation à l’hygiène;</w:t>
      </w:r>
    </w:p>
    <w:p w:rsidR="00CC6963" w:rsidRPr="008309BB" w:rsidRDefault="00987CCD" w:rsidP="00987CCD">
      <w:pPr>
        <w:pStyle w:val="Paragraphedeliste"/>
        <w:ind w:left="0"/>
        <w:rPr>
          <w:rFonts w:ascii="Times New Roman" w:hAnsi="Times New Roman" w:cs="Times New Roman"/>
          <w:sz w:val="24"/>
          <w:szCs w:val="24"/>
        </w:rPr>
      </w:pPr>
      <w:r w:rsidRPr="008309BB">
        <w:rPr>
          <w:rFonts w:ascii="Times New Roman" w:hAnsi="Times New Roman" w:cs="Times New Roman"/>
          <w:i/>
          <w:iCs/>
          <w:sz w:val="24"/>
          <w:szCs w:val="24"/>
        </w:rPr>
        <w:t>-</w:t>
      </w:r>
      <w:r w:rsidR="00CC6963" w:rsidRPr="008309BB">
        <w:rPr>
          <w:rFonts w:ascii="Times New Roman" w:hAnsi="Times New Roman" w:cs="Times New Roman"/>
          <w:i/>
          <w:iCs/>
          <w:sz w:val="24"/>
          <w:szCs w:val="24"/>
        </w:rPr>
        <w:t>Arrêt du tabac et des facteurs  de risque (alcoolisme); permet dans la majorité des cas à sa disparition (quand la lésion est homogène);</w:t>
      </w:r>
    </w:p>
    <w:p w:rsidR="00CC6963" w:rsidRPr="008309BB" w:rsidRDefault="00987CCD" w:rsidP="00987CCD">
      <w:pPr>
        <w:pStyle w:val="Paragraphedeliste"/>
        <w:ind w:left="0"/>
        <w:rPr>
          <w:rFonts w:ascii="Times New Roman" w:hAnsi="Times New Roman" w:cs="Times New Roman"/>
          <w:sz w:val="24"/>
          <w:szCs w:val="24"/>
        </w:rPr>
      </w:pPr>
      <w:r w:rsidRPr="008309BB">
        <w:rPr>
          <w:rFonts w:ascii="Times New Roman" w:hAnsi="Times New Roman" w:cs="Times New Roman"/>
          <w:i/>
          <w:iCs/>
          <w:sz w:val="24"/>
          <w:szCs w:val="24"/>
        </w:rPr>
        <w:t>-</w:t>
      </w:r>
      <w:r w:rsidR="00CC6963" w:rsidRPr="008309BB">
        <w:rPr>
          <w:rFonts w:ascii="Times New Roman" w:hAnsi="Times New Roman" w:cs="Times New Roman"/>
          <w:i/>
          <w:iCs/>
          <w:sz w:val="24"/>
          <w:szCs w:val="24"/>
        </w:rPr>
        <w:t>L’utilisation de rétinoïdes semble avoir une efficacité préventive sur la transformation néoplasique des leucoplasies;</w:t>
      </w:r>
    </w:p>
    <w:p w:rsidR="00CC6963" w:rsidRPr="008309BB" w:rsidRDefault="00987CCD" w:rsidP="00987CCD">
      <w:pPr>
        <w:pStyle w:val="Paragraphedeliste"/>
        <w:ind w:left="0"/>
        <w:rPr>
          <w:rFonts w:ascii="Times New Roman" w:hAnsi="Times New Roman" w:cs="Times New Roman"/>
          <w:i/>
          <w:iCs/>
          <w:sz w:val="24"/>
          <w:szCs w:val="24"/>
        </w:rPr>
      </w:pPr>
      <w:r w:rsidRPr="008309BB">
        <w:rPr>
          <w:rFonts w:ascii="Times New Roman" w:hAnsi="Times New Roman" w:cs="Times New Roman"/>
          <w:i/>
          <w:iCs/>
          <w:sz w:val="24"/>
          <w:szCs w:val="24"/>
        </w:rPr>
        <w:t>-</w:t>
      </w:r>
      <w:r w:rsidR="00CC6963" w:rsidRPr="008309BB">
        <w:rPr>
          <w:rFonts w:ascii="Times New Roman" w:hAnsi="Times New Roman" w:cs="Times New Roman"/>
          <w:i/>
          <w:iCs/>
          <w:sz w:val="24"/>
          <w:szCs w:val="24"/>
        </w:rPr>
        <w:t>La mise en évidence d’une dysplasie sévère impose une exérèse chirurgicale avec vérification histologique et  une surveillance régulière.</w:t>
      </w:r>
    </w:p>
    <w:p w:rsidR="006D091C" w:rsidRPr="008309BB" w:rsidRDefault="008309BB" w:rsidP="0095378A">
      <w:pPr>
        <w:ind w:left="-426" w:firstLine="426"/>
        <w:rPr>
          <w:rFonts w:ascii="Times New Roman" w:hAnsi="Times New Roman" w:cs="Times New Roman"/>
          <w:b/>
          <w:bCs/>
          <w:i/>
          <w:iCs/>
          <w:sz w:val="24"/>
          <w:szCs w:val="24"/>
        </w:rPr>
      </w:pPr>
      <w:r w:rsidRPr="008309BB">
        <w:rPr>
          <w:rFonts w:ascii="Times New Roman" w:hAnsi="Times New Roman" w:cs="Times New Roman"/>
          <w:b/>
          <w:bCs/>
          <w:i/>
          <w:iCs/>
          <w:sz w:val="24"/>
          <w:szCs w:val="24"/>
        </w:rPr>
        <w:t>2</w:t>
      </w:r>
      <w:r w:rsidR="009C3E83" w:rsidRPr="008309BB">
        <w:rPr>
          <w:rFonts w:ascii="Times New Roman" w:hAnsi="Times New Roman" w:cs="Times New Roman"/>
          <w:b/>
          <w:bCs/>
          <w:i/>
          <w:iCs/>
          <w:sz w:val="24"/>
          <w:szCs w:val="24"/>
        </w:rPr>
        <w:t>-</w:t>
      </w:r>
      <w:r w:rsidR="009602C5" w:rsidRPr="008309BB">
        <w:rPr>
          <w:rFonts w:ascii="Times New Roman" w:hAnsi="Times New Roman" w:cs="Times New Roman"/>
          <w:b/>
          <w:bCs/>
          <w:i/>
          <w:iCs/>
          <w:sz w:val="24"/>
          <w:szCs w:val="24"/>
        </w:rPr>
        <w:t>3</w:t>
      </w:r>
      <w:r w:rsidR="00CC6963" w:rsidRPr="008309BB">
        <w:rPr>
          <w:rFonts w:ascii="Times New Roman" w:hAnsi="Times New Roman" w:cs="Times New Roman"/>
          <w:b/>
          <w:bCs/>
          <w:i/>
          <w:iCs/>
          <w:sz w:val="24"/>
          <w:szCs w:val="24"/>
        </w:rPr>
        <w:t>-le lichen plan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b/>
          <w:bCs/>
          <w:i/>
          <w:iCs/>
          <w:sz w:val="24"/>
          <w:szCs w:val="24"/>
        </w:rPr>
        <w:t>-</w:t>
      </w:r>
      <w:r w:rsidRPr="008309BB">
        <w:rPr>
          <w:rFonts w:ascii="Times New Roman" w:hAnsi="Times New Roman" w:cs="Times New Roman"/>
          <w:sz w:val="24"/>
          <w:szCs w:val="24"/>
        </w:rPr>
        <w:t>une dermatose cutanéomuqueuse inflammatoire chronique,  généralement bénigne</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-une  lésion blanche  réticulée (en réseau, en feuille  de fougère, en annaux), érosive ou encore atrophique chez une femme entre 30 et 60 ans avec  des signes fonctionnels à type de picotements, de brûlures ou de gêne.</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-Des stries blanchâtres « Strie de </w:t>
      </w:r>
      <w:proofErr w:type="spellStart"/>
      <w:r w:rsidRPr="008309BB">
        <w:rPr>
          <w:rFonts w:ascii="Times New Roman" w:hAnsi="Times New Roman" w:cs="Times New Roman"/>
          <w:sz w:val="24"/>
          <w:szCs w:val="24"/>
        </w:rPr>
        <w:t>Wickham</w:t>
      </w:r>
      <w:proofErr w:type="spellEnd"/>
      <w:r w:rsidRPr="008309BB">
        <w:rPr>
          <w:rFonts w:ascii="Times New Roman" w:hAnsi="Times New Roman" w:cs="Times New Roman"/>
          <w:sz w:val="24"/>
          <w:szCs w:val="24"/>
        </w:rPr>
        <w:t>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siège fréquemment dans la région jugale postéro inferieure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Il faut rechercher un lichen plan cutané (lésions prurigineuses à disposition annulaire sur le tronc, les membres et la face).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w:t>
      </w:r>
      <w:r w:rsidRPr="008309BB">
        <w:rPr>
          <w:rFonts w:ascii="Times New Roman" w:hAnsi="Times New Roman" w:cs="Times New Roman"/>
          <w:i/>
          <w:iCs/>
          <w:sz w:val="24"/>
          <w:szCs w:val="24"/>
        </w:rPr>
        <w:t>Le traitement du  LPB est fonction de la forme clinique.</w:t>
      </w:r>
    </w:p>
    <w:p w:rsidR="00CC6963" w:rsidRPr="008309BB" w:rsidRDefault="00CC6963" w:rsidP="0095378A">
      <w:pPr>
        <w:pStyle w:val="Paragraphedeliste"/>
        <w:numPr>
          <w:ilvl w:val="0"/>
          <w:numId w:val="13"/>
        </w:numPr>
        <w:ind w:left="-426" w:firstLine="426"/>
        <w:rPr>
          <w:rFonts w:ascii="Times New Roman" w:hAnsi="Times New Roman" w:cs="Times New Roman"/>
          <w:sz w:val="24"/>
          <w:szCs w:val="24"/>
        </w:rPr>
      </w:pPr>
      <w:r w:rsidRPr="008309BB">
        <w:rPr>
          <w:rFonts w:ascii="Times New Roman" w:hAnsi="Times New Roman" w:cs="Times New Roman"/>
          <w:b/>
          <w:bCs/>
          <w:i/>
          <w:iCs/>
          <w:sz w:val="24"/>
          <w:szCs w:val="24"/>
        </w:rPr>
        <w:t>Le lichen buccal asymptomatique</w:t>
      </w:r>
      <w:r w:rsidRPr="008309BB">
        <w:rPr>
          <w:rFonts w:ascii="Times New Roman" w:hAnsi="Times New Roman" w:cs="Times New Roman"/>
          <w:b/>
          <w:bCs/>
          <w:sz w:val="24"/>
          <w:szCs w:val="24"/>
        </w:rPr>
        <w:t xml:space="preserve"> </w:t>
      </w:r>
      <w:r w:rsidRPr="008309BB">
        <w:rPr>
          <w:rFonts w:ascii="Times New Roman" w:hAnsi="Times New Roman" w:cs="Times New Roman"/>
          <w:sz w:val="24"/>
          <w:szCs w:val="24"/>
        </w:rPr>
        <w:t>(réticulé) nécessite l’arrêt d’une éventuelle intoxication alcoolo-tabagique avec:</w:t>
      </w:r>
    </w:p>
    <w:p w:rsidR="00CC6963" w:rsidRPr="008309BB" w:rsidRDefault="00CC6963" w:rsidP="0095378A">
      <w:pPr>
        <w:pStyle w:val="Paragraphedeliste"/>
        <w:numPr>
          <w:ilvl w:val="0"/>
          <w:numId w:val="14"/>
        </w:numPr>
        <w:ind w:left="-426" w:firstLine="426"/>
        <w:rPr>
          <w:rFonts w:ascii="Times New Roman" w:hAnsi="Times New Roman" w:cs="Times New Roman"/>
          <w:sz w:val="24"/>
          <w:szCs w:val="24"/>
        </w:rPr>
      </w:pPr>
      <w:r w:rsidRPr="008309BB">
        <w:rPr>
          <w:rFonts w:ascii="Times New Roman" w:hAnsi="Times New Roman" w:cs="Times New Roman"/>
          <w:sz w:val="24"/>
          <w:szCs w:val="24"/>
        </w:rPr>
        <w:t>Une prescription  anxiolytique et une remise en état buccodentaire;</w:t>
      </w:r>
    </w:p>
    <w:p w:rsidR="00CC6963" w:rsidRPr="008309BB" w:rsidRDefault="00CC6963" w:rsidP="0095378A">
      <w:pPr>
        <w:pStyle w:val="Paragraphedeliste"/>
        <w:numPr>
          <w:ilvl w:val="0"/>
          <w:numId w:val="14"/>
        </w:numPr>
        <w:ind w:left="-426" w:firstLine="426"/>
        <w:rPr>
          <w:rFonts w:ascii="Times New Roman" w:hAnsi="Times New Roman" w:cs="Times New Roman"/>
          <w:sz w:val="24"/>
          <w:szCs w:val="24"/>
        </w:rPr>
      </w:pPr>
      <w:r w:rsidRPr="008309BB">
        <w:rPr>
          <w:rFonts w:ascii="Times New Roman" w:hAnsi="Times New Roman" w:cs="Times New Roman"/>
          <w:sz w:val="24"/>
          <w:szCs w:val="24"/>
        </w:rPr>
        <w:t>Une parfaite hygiène buccale, un contrôle  régulier visant à intercepter  l’apparition de symptômes.</w:t>
      </w:r>
    </w:p>
    <w:p w:rsidR="00CC6963" w:rsidRPr="008309BB" w:rsidRDefault="00CC6963" w:rsidP="0095378A">
      <w:pPr>
        <w:pStyle w:val="Paragraphedeliste"/>
        <w:numPr>
          <w:ilvl w:val="0"/>
          <w:numId w:val="13"/>
        </w:numPr>
        <w:ind w:left="-426" w:firstLine="426"/>
        <w:rPr>
          <w:rFonts w:ascii="Times New Roman" w:hAnsi="Times New Roman" w:cs="Times New Roman"/>
          <w:sz w:val="24"/>
          <w:szCs w:val="24"/>
        </w:rPr>
      </w:pPr>
      <w:r w:rsidRPr="008309BB">
        <w:rPr>
          <w:rFonts w:ascii="Times New Roman" w:hAnsi="Times New Roman" w:cs="Times New Roman"/>
          <w:b/>
          <w:bCs/>
          <w:i/>
          <w:iCs/>
          <w:sz w:val="24"/>
          <w:szCs w:val="24"/>
        </w:rPr>
        <w:lastRenderedPageBreak/>
        <w:t>Le lichen plan érosif</w:t>
      </w:r>
      <w:r w:rsidRPr="008309BB">
        <w:rPr>
          <w:rFonts w:ascii="Times New Roman" w:hAnsi="Times New Roman" w:cs="Times New Roman"/>
          <w:sz w:val="24"/>
          <w:szCs w:val="24"/>
        </w:rPr>
        <w:t xml:space="preserve"> autorise des thérapeutiques  visant à éradiquer la douleur et à obtenir une rémission.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On peut prescrire: corticothérapie  générale (</w:t>
      </w:r>
      <w:proofErr w:type="spellStart"/>
      <w:r w:rsidRPr="008309BB">
        <w:rPr>
          <w:rFonts w:ascii="Times New Roman" w:hAnsi="Times New Roman" w:cs="Times New Roman"/>
          <w:sz w:val="24"/>
          <w:szCs w:val="24"/>
        </w:rPr>
        <w:t>Solupred</w:t>
      </w:r>
      <w:proofErr w:type="spellEnd"/>
      <w:r w:rsidRPr="008309BB">
        <w:rPr>
          <w:rFonts w:ascii="Times New Roman" w:hAnsi="Times New Roman" w:cs="Times New Roman"/>
          <w:sz w:val="24"/>
          <w:szCs w:val="24"/>
        </w:rPr>
        <w:t>®</w:t>
      </w:r>
      <w:proofErr w:type="gramStart"/>
      <w:r w:rsidRPr="008309BB">
        <w:rPr>
          <w:rFonts w:ascii="Times New Roman" w:hAnsi="Times New Roman" w:cs="Times New Roman"/>
          <w:sz w:val="24"/>
          <w:szCs w:val="24"/>
        </w:rPr>
        <w:t>)locale</w:t>
      </w:r>
      <w:proofErr w:type="gramEnd"/>
      <w:r w:rsidRPr="008309BB">
        <w:rPr>
          <w:rFonts w:ascii="Times New Roman" w:hAnsi="Times New Roman" w:cs="Times New Roman"/>
          <w:sz w:val="24"/>
          <w:szCs w:val="24"/>
        </w:rPr>
        <w:t>(</w:t>
      </w:r>
      <w:proofErr w:type="spellStart"/>
      <w:r w:rsidRPr="008309BB">
        <w:rPr>
          <w:rFonts w:ascii="Times New Roman" w:hAnsi="Times New Roman" w:cs="Times New Roman"/>
          <w:sz w:val="24"/>
          <w:szCs w:val="24"/>
        </w:rPr>
        <w:t>Prédnisolone</w:t>
      </w:r>
      <w:proofErr w:type="spellEnd"/>
      <w:r w:rsidRPr="008309BB">
        <w:rPr>
          <w:rFonts w:ascii="Times New Roman" w:hAnsi="Times New Roman" w:cs="Times New Roman"/>
          <w:sz w:val="24"/>
          <w:szCs w:val="24"/>
        </w:rPr>
        <w:t>)</w:t>
      </w:r>
    </w:p>
    <w:p w:rsidR="00CC6963" w:rsidRPr="008309BB" w:rsidRDefault="008309BB" w:rsidP="008309BB">
      <w:pPr>
        <w:pStyle w:val="Paragraphedeliste"/>
        <w:ind w:left="0"/>
        <w:rPr>
          <w:rFonts w:ascii="Times New Roman" w:hAnsi="Times New Roman" w:cs="Times New Roman"/>
          <w:b/>
          <w:bCs/>
          <w:sz w:val="24"/>
          <w:szCs w:val="24"/>
        </w:rPr>
      </w:pPr>
      <w:r w:rsidRPr="008309BB">
        <w:rPr>
          <w:rFonts w:ascii="Times New Roman" w:hAnsi="Times New Roman" w:cs="Times New Roman"/>
          <w:b/>
          <w:bCs/>
          <w:sz w:val="24"/>
          <w:szCs w:val="24"/>
        </w:rPr>
        <w:t>2</w:t>
      </w:r>
      <w:r w:rsidR="0076709C" w:rsidRPr="008309BB">
        <w:rPr>
          <w:rFonts w:ascii="Times New Roman" w:hAnsi="Times New Roman" w:cs="Times New Roman"/>
          <w:b/>
          <w:bCs/>
          <w:sz w:val="24"/>
          <w:szCs w:val="24"/>
        </w:rPr>
        <w:t>-</w:t>
      </w:r>
      <w:r w:rsidRPr="008309BB">
        <w:rPr>
          <w:rFonts w:ascii="Times New Roman" w:hAnsi="Times New Roman" w:cs="Times New Roman"/>
          <w:b/>
          <w:bCs/>
          <w:sz w:val="24"/>
          <w:szCs w:val="24"/>
        </w:rPr>
        <w:t xml:space="preserve">4 </w:t>
      </w:r>
      <w:r w:rsidR="00CC6963" w:rsidRPr="008309BB">
        <w:rPr>
          <w:rFonts w:ascii="Times New Roman" w:hAnsi="Times New Roman" w:cs="Times New Roman"/>
          <w:b/>
          <w:bCs/>
          <w:sz w:val="24"/>
          <w:szCs w:val="24"/>
        </w:rPr>
        <w:t>Le lupus érythémateux discoïde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b/>
          <w:bCs/>
          <w:sz w:val="24"/>
          <w:szCs w:val="24"/>
        </w:rPr>
        <w:t xml:space="preserve">   </w:t>
      </w:r>
      <w:r w:rsidRPr="008309BB">
        <w:rPr>
          <w:rFonts w:ascii="Times New Roman" w:hAnsi="Times New Roman" w:cs="Times New Roman"/>
          <w:sz w:val="24"/>
          <w:szCs w:val="24"/>
        </w:rPr>
        <w:t xml:space="preserve">Une zone centrale érythémateuse et une bordure périphérique </w:t>
      </w:r>
      <w:proofErr w:type="spellStart"/>
      <w:r w:rsidRPr="008309BB">
        <w:rPr>
          <w:rFonts w:ascii="Times New Roman" w:hAnsi="Times New Roman" w:cs="Times New Roman"/>
          <w:sz w:val="24"/>
          <w:szCs w:val="24"/>
        </w:rPr>
        <w:t>kératosique</w:t>
      </w:r>
      <w:proofErr w:type="spellEnd"/>
      <w:r w:rsidRPr="008309BB">
        <w:rPr>
          <w:rFonts w:ascii="Times New Roman" w:hAnsi="Times New Roman" w:cs="Times New Roman"/>
          <w:sz w:val="24"/>
          <w:szCs w:val="24"/>
        </w:rPr>
        <w:t xml:space="preserve"> formée par des stries blanchâtres  qui s’associe le plus souvent à des lésions cutanées sous forme d’éruption malaire érythémateuse plane ou en relief, fixe, couvrant en « ailes de papillon » dont l’exposition à la lumière UV aggrave généralement cette éruption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Le diagnostic est confirmé par immunofluorescence directe;</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Le traitement consiste en la motivation à l’hygiène et une prescription d’une corticothérapie locale, voir</w:t>
      </w:r>
      <w:r w:rsidR="008309BB" w:rsidRPr="008309BB">
        <w:rPr>
          <w:rFonts w:ascii="Times New Roman" w:hAnsi="Times New Roman" w:cs="Times New Roman"/>
          <w:sz w:val="24"/>
          <w:szCs w:val="24"/>
        </w:rPr>
        <w:t>e générale dans les cas sévères.</w:t>
      </w:r>
    </w:p>
    <w:p w:rsidR="008309BB" w:rsidRPr="008309BB" w:rsidRDefault="008309BB" w:rsidP="0095378A">
      <w:pPr>
        <w:pStyle w:val="Paragraphedeliste"/>
        <w:ind w:left="-426" w:firstLine="426"/>
        <w:rPr>
          <w:rFonts w:ascii="Times New Roman" w:hAnsi="Times New Roman" w:cs="Times New Roman"/>
          <w:sz w:val="24"/>
          <w:szCs w:val="24"/>
        </w:rPr>
      </w:pPr>
    </w:p>
    <w:p w:rsidR="008309BB" w:rsidRPr="008309BB" w:rsidRDefault="008309BB" w:rsidP="0095378A">
      <w:pPr>
        <w:pStyle w:val="Paragraphedeliste"/>
        <w:ind w:left="-426" w:firstLine="426"/>
        <w:rPr>
          <w:rFonts w:ascii="Times New Roman" w:hAnsi="Times New Roman" w:cs="Times New Roman"/>
          <w:sz w:val="24"/>
          <w:szCs w:val="24"/>
        </w:rPr>
      </w:pPr>
    </w:p>
    <w:p w:rsidR="00CC6963" w:rsidRPr="008309BB" w:rsidRDefault="008309BB" w:rsidP="008309BB">
      <w:pPr>
        <w:pStyle w:val="Paragraphedeliste"/>
        <w:ind w:left="0"/>
        <w:rPr>
          <w:rFonts w:ascii="Times New Roman" w:hAnsi="Times New Roman" w:cs="Times New Roman"/>
          <w:b/>
          <w:bCs/>
          <w:sz w:val="24"/>
          <w:szCs w:val="24"/>
        </w:rPr>
      </w:pPr>
      <w:r w:rsidRPr="008309BB">
        <w:rPr>
          <w:rFonts w:ascii="Times New Roman" w:hAnsi="Times New Roman" w:cs="Times New Roman"/>
          <w:b/>
          <w:bCs/>
          <w:sz w:val="24"/>
          <w:szCs w:val="24"/>
        </w:rPr>
        <w:t>2-5</w:t>
      </w:r>
      <w:r w:rsidR="00CC6963" w:rsidRPr="008309BB">
        <w:rPr>
          <w:rFonts w:ascii="Times New Roman" w:hAnsi="Times New Roman" w:cs="Times New Roman"/>
          <w:b/>
          <w:bCs/>
          <w:sz w:val="24"/>
          <w:szCs w:val="24"/>
        </w:rPr>
        <w:t>-Le psoriasis buccal :</w:t>
      </w:r>
    </w:p>
    <w:p w:rsidR="00CC6963" w:rsidRPr="008309BB" w:rsidRDefault="00CC6963"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Des lésions blanches en plaques grises ou jaunâtres, l’association à un psoriasis cutané est presque systématique. Le diagnostic est confirmé par l’histologie. Le traitement fait appel à la corticothérapie locale qui  permet la disparition des lésions buccales. </w:t>
      </w:r>
    </w:p>
    <w:p w:rsidR="0076709C" w:rsidRPr="008309BB" w:rsidRDefault="00CC6963" w:rsidP="008309BB">
      <w:pPr>
        <w:pStyle w:val="Paragraphedeliste"/>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La surveillance doit être régulière puisque la transformation maligne  est possible.</w:t>
      </w:r>
    </w:p>
    <w:p w:rsidR="005D193A" w:rsidRPr="008309BB" w:rsidRDefault="008309BB" w:rsidP="0095378A">
      <w:pPr>
        <w:pStyle w:val="Paragraphedeliste"/>
        <w:ind w:left="-426" w:firstLine="426"/>
        <w:rPr>
          <w:rFonts w:ascii="Times New Roman" w:hAnsi="Times New Roman" w:cs="Times New Roman"/>
          <w:b/>
          <w:sz w:val="24"/>
          <w:szCs w:val="24"/>
        </w:rPr>
      </w:pPr>
      <w:r w:rsidRPr="008309BB">
        <w:rPr>
          <w:rFonts w:ascii="Times New Roman" w:hAnsi="Times New Roman" w:cs="Times New Roman"/>
          <w:b/>
          <w:sz w:val="24"/>
          <w:szCs w:val="24"/>
        </w:rPr>
        <w:t>2-6</w:t>
      </w:r>
      <w:r w:rsidR="005D193A" w:rsidRPr="008309BB">
        <w:rPr>
          <w:rFonts w:ascii="Times New Roman" w:hAnsi="Times New Roman" w:cs="Times New Roman"/>
          <w:b/>
          <w:sz w:val="24"/>
          <w:szCs w:val="24"/>
        </w:rPr>
        <w:t xml:space="preserve"> la candidose chronique :</w:t>
      </w:r>
    </w:p>
    <w:p w:rsidR="005D193A" w:rsidRPr="008309BB" w:rsidRDefault="005D193A"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C’est </w:t>
      </w:r>
      <w:r w:rsidRPr="008309BB">
        <w:rPr>
          <w:rFonts w:ascii="Times New Roman" w:hAnsi="Times New Roman" w:cs="Times New Roman"/>
          <w:i/>
          <w:iCs/>
          <w:sz w:val="24"/>
          <w:szCs w:val="24"/>
        </w:rPr>
        <w:t>un érythème assez discret et un enduit blanc grisât et  irrégulier très adhérent,</w:t>
      </w:r>
      <w:r w:rsidRPr="008309BB">
        <w:rPr>
          <w:rFonts w:ascii="Times New Roman" w:hAnsi="Times New Roman" w:cs="Times New Roman"/>
          <w:sz w:val="24"/>
          <w:szCs w:val="24"/>
        </w:rPr>
        <w:t xml:space="preserve"> doit faire évoquer une candidose chronique,</w:t>
      </w:r>
    </w:p>
    <w:p w:rsidR="005D193A" w:rsidRPr="008309BB" w:rsidRDefault="005D193A"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l’interrogatoire a révélé l’ancienneté de la lésion et la présence d’une immunodépression (corticothérapie à long court, diabète, HIV, ou de toute autre maladie systémique s’accompagnant d’un déficit immunitaire).</w:t>
      </w:r>
    </w:p>
    <w:p w:rsidR="005D193A" w:rsidRPr="008309BB" w:rsidRDefault="005D193A"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 L’histologie confirme le diagnostic et met en évidence une hyperkératose  avec présence de candida dans les couche profondes de l’épithélium;</w:t>
      </w:r>
    </w:p>
    <w:p w:rsidR="005D193A" w:rsidRPr="008309BB" w:rsidRDefault="005D193A" w:rsidP="0095378A">
      <w:pPr>
        <w:pStyle w:val="Paragraphedeliste"/>
        <w:ind w:left="-426" w:firstLine="426"/>
        <w:rPr>
          <w:rFonts w:ascii="Times New Roman" w:hAnsi="Times New Roman" w:cs="Times New Roman"/>
          <w:sz w:val="24"/>
          <w:szCs w:val="24"/>
        </w:rPr>
      </w:pPr>
      <w:r w:rsidRPr="008309BB">
        <w:rPr>
          <w:rFonts w:ascii="Times New Roman" w:hAnsi="Times New Roman" w:cs="Times New Roman"/>
          <w:sz w:val="24"/>
          <w:szCs w:val="24"/>
        </w:rPr>
        <w:t xml:space="preserve"> -Un traitement antifongique par voie  orale est souvent efficace, </w:t>
      </w:r>
      <w:r w:rsidRPr="008309BB">
        <w:rPr>
          <w:rFonts w:ascii="Times New Roman" w:hAnsi="Times New Roman" w:cs="Times New Roman"/>
          <w:i/>
          <w:iCs/>
          <w:sz w:val="24"/>
          <w:szCs w:val="24"/>
        </w:rPr>
        <w:t>même si la disparition totale de la lésion s’étale pendant quelques semaines</w:t>
      </w:r>
      <w:r w:rsidRPr="008309BB">
        <w:rPr>
          <w:rFonts w:ascii="Times New Roman" w:hAnsi="Times New Roman" w:cs="Times New Roman"/>
          <w:sz w:val="24"/>
          <w:szCs w:val="24"/>
        </w:rPr>
        <w:t xml:space="preserve">. </w:t>
      </w:r>
    </w:p>
    <w:p w:rsidR="005D193A" w:rsidRPr="008309BB" w:rsidRDefault="005D193A" w:rsidP="0095378A">
      <w:pPr>
        <w:pStyle w:val="Paragraphedeliste"/>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Une  surveillance régulière est nécessaire; en raison du risque de dégénérescence carcinomateuse</w:t>
      </w:r>
    </w:p>
    <w:p w:rsidR="005D193A" w:rsidRPr="008309BB" w:rsidRDefault="008309BB" w:rsidP="0095378A">
      <w:pPr>
        <w:pStyle w:val="Paragraphedeliste"/>
        <w:ind w:left="-426" w:firstLine="426"/>
        <w:rPr>
          <w:rFonts w:ascii="Times New Roman" w:hAnsi="Times New Roman" w:cs="Times New Roman"/>
          <w:b/>
          <w:i/>
          <w:iCs/>
          <w:sz w:val="24"/>
          <w:szCs w:val="24"/>
        </w:rPr>
      </w:pPr>
      <w:r w:rsidRPr="008309BB">
        <w:rPr>
          <w:rFonts w:ascii="Times New Roman" w:hAnsi="Times New Roman" w:cs="Times New Roman"/>
          <w:b/>
          <w:i/>
          <w:iCs/>
          <w:sz w:val="24"/>
          <w:szCs w:val="24"/>
        </w:rPr>
        <w:t xml:space="preserve">         2-7 </w:t>
      </w:r>
      <w:r w:rsidR="005D193A" w:rsidRPr="008309BB">
        <w:rPr>
          <w:rFonts w:ascii="Times New Roman" w:hAnsi="Times New Roman" w:cs="Times New Roman"/>
          <w:b/>
          <w:i/>
          <w:iCs/>
          <w:sz w:val="24"/>
          <w:szCs w:val="24"/>
        </w:rPr>
        <w:t xml:space="preserve"> </w:t>
      </w:r>
      <w:r w:rsidRPr="008309BB">
        <w:rPr>
          <w:rFonts w:ascii="Times New Roman" w:hAnsi="Times New Roman" w:cs="Times New Roman"/>
          <w:b/>
          <w:i/>
          <w:iCs/>
          <w:sz w:val="24"/>
          <w:szCs w:val="24"/>
        </w:rPr>
        <w:t>-</w:t>
      </w:r>
      <w:r w:rsidR="005D193A" w:rsidRPr="008309BB">
        <w:rPr>
          <w:rFonts w:ascii="Times New Roman" w:hAnsi="Times New Roman" w:cs="Times New Roman"/>
          <w:b/>
          <w:i/>
          <w:iCs/>
          <w:sz w:val="24"/>
          <w:szCs w:val="24"/>
        </w:rPr>
        <w:t xml:space="preserve"> Les leucoplasies d’origine virale:</w:t>
      </w:r>
    </w:p>
    <w:p w:rsidR="005D193A" w:rsidRPr="008309BB" w:rsidRDefault="005D193A" w:rsidP="0095378A">
      <w:pPr>
        <w:pStyle w:val="Paragraphedeliste"/>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 xml:space="preserve">     La plus connue est </w:t>
      </w:r>
      <w:proofErr w:type="gramStart"/>
      <w:r w:rsidRPr="008309BB">
        <w:rPr>
          <w:rFonts w:ascii="Times New Roman" w:hAnsi="Times New Roman" w:cs="Times New Roman"/>
          <w:i/>
          <w:iCs/>
          <w:sz w:val="24"/>
          <w:szCs w:val="24"/>
        </w:rPr>
        <w:t>le</w:t>
      </w:r>
      <w:proofErr w:type="gramEnd"/>
      <w:r w:rsidRPr="008309BB">
        <w:rPr>
          <w:rFonts w:ascii="Times New Roman" w:hAnsi="Times New Roman" w:cs="Times New Roman"/>
          <w:i/>
          <w:iCs/>
          <w:sz w:val="24"/>
          <w:szCs w:val="24"/>
        </w:rPr>
        <w:t xml:space="preserve"> leucoplasie orale chevelue, elle peut accompagner une infection VIH, la localisation jugale est fréquente.</w:t>
      </w:r>
    </w:p>
    <w:p w:rsidR="005D193A" w:rsidRPr="008309BB" w:rsidRDefault="005D193A" w:rsidP="0095378A">
      <w:pPr>
        <w:pStyle w:val="Paragraphedeliste"/>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 xml:space="preserve">    Les </w:t>
      </w:r>
      <w:proofErr w:type="spellStart"/>
      <w:r w:rsidRPr="008309BB">
        <w:rPr>
          <w:rFonts w:ascii="Times New Roman" w:hAnsi="Times New Roman" w:cs="Times New Roman"/>
          <w:i/>
          <w:iCs/>
          <w:sz w:val="24"/>
          <w:szCs w:val="24"/>
        </w:rPr>
        <w:t>papilloma</w:t>
      </w:r>
      <w:proofErr w:type="spellEnd"/>
      <w:r w:rsidRPr="008309BB">
        <w:rPr>
          <w:rFonts w:ascii="Times New Roman" w:hAnsi="Times New Roman" w:cs="Times New Roman"/>
          <w:i/>
          <w:iCs/>
          <w:sz w:val="24"/>
          <w:szCs w:val="24"/>
        </w:rPr>
        <w:t xml:space="preserve"> virus: évoqués devant un contexte particulier (malade traitée  et suivie pour HPV). </w:t>
      </w:r>
    </w:p>
    <w:p w:rsidR="005D193A" w:rsidRPr="008309BB" w:rsidRDefault="005D193A" w:rsidP="0095378A">
      <w:pPr>
        <w:pStyle w:val="Paragraphedeliste"/>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 xml:space="preserve"> La prise en charge thérapeutique; médicale ou  chirurgicale; dépends du type histologique. La transformation maligne est la aussi possible, d’où la nécessité d’une surveillance régulière</w:t>
      </w:r>
    </w:p>
    <w:p w:rsidR="006936F1" w:rsidRPr="008309BB" w:rsidRDefault="008309BB" w:rsidP="008309BB">
      <w:pPr>
        <w:pStyle w:val="Paragraphedeliste"/>
        <w:ind w:left="0"/>
        <w:rPr>
          <w:rFonts w:ascii="Times New Roman" w:hAnsi="Times New Roman" w:cs="Times New Roman"/>
          <w:sz w:val="24"/>
          <w:szCs w:val="24"/>
        </w:rPr>
      </w:pPr>
      <w:r w:rsidRPr="008309BB">
        <w:rPr>
          <w:rFonts w:ascii="Times New Roman" w:hAnsi="Times New Roman" w:cs="Times New Roman"/>
          <w:b/>
          <w:i/>
          <w:iCs/>
          <w:sz w:val="24"/>
          <w:szCs w:val="24"/>
        </w:rPr>
        <w:t xml:space="preserve">       2-8  </w:t>
      </w:r>
      <w:r w:rsidR="006936F1" w:rsidRPr="008309BB">
        <w:rPr>
          <w:rFonts w:ascii="Times New Roman" w:hAnsi="Times New Roman" w:cs="Times New Roman"/>
          <w:b/>
          <w:sz w:val="24"/>
          <w:szCs w:val="24"/>
        </w:rPr>
        <w:t>-</w:t>
      </w:r>
      <w:r w:rsidR="006936F1" w:rsidRPr="008309BB">
        <w:rPr>
          <w:rFonts w:ascii="Times New Roman" w:hAnsi="Times New Roman" w:cs="Times New Roman"/>
          <w:b/>
          <w:i/>
          <w:iCs/>
          <w:sz w:val="24"/>
          <w:szCs w:val="24"/>
        </w:rPr>
        <w:t>Les kératoses bactériennes:</w:t>
      </w:r>
      <w:r w:rsidR="006936F1" w:rsidRPr="008309BB">
        <w:rPr>
          <w:rFonts w:ascii="Times New Roman" w:hAnsi="Times New Roman" w:cs="Times New Roman"/>
          <w:i/>
          <w:iCs/>
          <w:sz w:val="24"/>
          <w:szCs w:val="24"/>
        </w:rPr>
        <w:t xml:space="preserve"> rares, en rapport avec une syphilis secondaire ou une tuberculose. Ces lésions ne doivent pas être confondues avec un lichen.</w:t>
      </w:r>
    </w:p>
    <w:p w:rsidR="006936F1" w:rsidRPr="008309BB" w:rsidRDefault="006936F1" w:rsidP="0095378A">
      <w:pPr>
        <w:pStyle w:val="Paragraphedeliste"/>
        <w:ind w:left="-426" w:firstLine="426"/>
        <w:rPr>
          <w:rFonts w:ascii="Times New Roman" w:hAnsi="Times New Roman" w:cs="Times New Roman"/>
          <w:i/>
          <w:iCs/>
          <w:sz w:val="24"/>
          <w:szCs w:val="24"/>
        </w:rPr>
      </w:pPr>
      <w:r w:rsidRPr="008309BB">
        <w:rPr>
          <w:rFonts w:ascii="Times New Roman" w:hAnsi="Times New Roman" w:cs="Times New Roman"/>
          <w:i/>
          <w:iCs/>
          <w:sz w:val="24"/>
          <w:szCs w:val="24"/>
        </w:rPr>
        <w:t xml:space="preserve">     Le traitement est spécifique (</w:t>
      </w:r>
      <w:proofErr w:type="spellStart"/>
      <w:r w:rsidRPr="008309BB">
        <w:rPr>
          <w:rFonts w:ascii="Times New Roman" w:hAnsi="Times New Roman" w:cs="Times New Roman"/>
          <w:i/>
          <w:iCs/>
          <w:sz w:val="24"/>
          <w:szCs w:val="24"/>
        </w:rPr>
        <w:t>anti-tuberculeux</w:t>
      </w:r>
      <w:proofErr w:type="spellEnd"/>
      <w:r w:rsidRPr="008309BB">
        <w:rPr>
          <w:rFonts w:ascii="Times New Roman" w:hAnsi="Times New Roman" w:cs="Times New Roman"/>
          <w:i/>
          <w:iCs/>
          <w:sz w:val="24"/>
          <w:szCs w:val="24"/>
        </w:rPr>
        <w:t xml:space="preserve"> ou anti syphilitique).</w:t>
      </w:r>
    </w:p>
    <w:p w:rsidR="001E5FBE" w:rsidRPr="008309BB" w:rsidRDefault="006D091C" w:rsidP="008309BB">
      <w:pPr>
        <w:ind w:left="-426" w:firstLine="426"/>
        <w:rPr>
          <w:rFonts w:ascii="Times New Roman" w:hAnsi="Times New Roman" w:cs="Times New Roman"/>
          <w:sz w:val="24"/>
          <w:szCs w:val="24"/>
        </w:rPr>
      </w:pPr>
      <w:bookmarkStart w:id="0" w:name="_GoBack"/>
      <w:bookmarkEnd w:id="0"/>
      <w:r w:rsidRPr="008309BB">
        <w:rPr>
          <w:rFonts w:ascii="Times New Roman" w:hAnsi="Times New Roman" w:cs="Times New Roman"/>
          <w:sz w:val="24"/>
          <w:szCs w:val="24"/>
        </w:rPr>
        <w:t xml:space="preserve"> </w:t>
      </w:r>
    </w:p>
    <w:sectPr w:rsidR="001E5FBE" w:rsidRPr="008309BB" w:rsidSect="000E2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art7EC"/>
      </v:shape>
    </w:pict>
  </w:numPicBullet>
  <w:numPicBullet w:numPicBulletId="1">
    <w:pict>
      <v:shape id="_x0000_i1029" type="#_x0000_t75" style="width:9pt;height:9pt" o:bullet="t">
        <v:imagedata r:id="rId2" o:title="artC864"/>
      </v:shape>
    </w:pict>
  </w:numPicBullet>
  <w:abstractNum w:abstractNumId="0">
    <w:nsid w:val="070A33F3"/>
    <w:multiLevelType w:val="hybridMultilevel"/>
    <w:tmpl w:val="4FD4073E"/>
    <w:lvl w:ilvl="0" w:tplc="4F0E40D0">
      <w:start w:val="1"/>
      <w:numFmt w:val="bullet"/>
      <w:lvlText w:val=""/>
      <w:lvlJc w:val="left"/>
      <w:pPr>
        <w:tabs>
          <w:tab w:val="num" w:pos="720"/>
        </w:tabs>
        <w:ind w:left="720" w:hanging="360"/>
      </w:pPr>
      <w:rPr>
        <w:rFonts w:ascii="Wingdings" w:hAnsi="Wingdings" w:hint="default"/>
      </w:rPr>
    </w:lvl>
    <w:lvl w:ilvl="1" w:tplc="F8FEE064" w:tentative="1">
      <w:start w:val="1"/>
      <w:numFmt w:val="bullet"/>
      <w:lvlText w:val=""/>
      <w:lvlJc w:val="left"/>
      <w:pPr>
        <w:tabs>
          <w:tab w:val="num" w:pos="1440"/>
        </w:tabs>
        <w:ind w:left="1440" w:hanging="360"/>
      </w:pPr>
      <w:rPr>
        <w:rFonts w:ascii="Wingdings" w:hAnsi="Wingdings" w:hint="default"/>
      </w:rPr>
    </w:lvl>
    <w:lvl w:ilvl="2" w:tplc="F344378A" w:tentative="1">
      <w:start w:val="1"/>
      <w:numFmt w:val="bullet"/>
      <w:lvlText w:val=""/>
      <w:lvlJc w:val="left"/>
      <w:pPr>
        <w:tabs>
          <w:tab w:val="num" w:pos="2160"/>
        </w:tabs>
        <w:ind w:left="2160" w:hanging="360"/>
      </w:pPr>
      <w:rPr>
        <w:rFonts w:ascii="Wingdings" w:hAnsi="Wingdings" w:hint="default"/>
      </w:rPr>
    </w:lvl>
    <w:lvl w:ilvl="3" w:tplc="F6747FD0" w:tentative="1">
      <w:start w:val="1"/>
      <w:numFmt w:val="bullet"/>
      <w:lvlText w:val=""/>
      <w:lvlJc w:val="left"/>
      <w:pPr>
        <w:tabs>
          <w:tab w:val="num" w:pos="2880"/>
        </w:tabs>
        <w:ind w:left="2880" w:hanging="360"/>
      </w:pPr>
      <w:rPr>
        <w:rFonts w:ascii="Wingdings" w:hAnsi="Wingdings" w:hint="default"/>
      </w:rPr>
    </w:lvl>
    <w:lvl w:ilvl="4" w:tplc="ECFE692A" w:tentative="1">
      <w:start w:val="1"/>
      <w:numFmt w:val="bullet"/>
      <w:lvlText w:val=""/>
      <w:lvlJc w:val="left"/>
      <w:pPr>
        <w:tabs>
          <w:tab w:val="num" w:pos="3600"/>
        </w:tabs>
        <w:ind w:left="3600" w:hanging="360"/>
      </w:pPr>
      <w:rPr>
        <w:rFonts w:ascii="Wingdings" w:hAnsi="Wingdings" w:hint="default"/>
      </w:rPr>
    </w:lvl>
    <w:lvl w:ilvl="5" w:tplc="0E9E441E" w:tentative="1">
      <w:start w:val="1"/>
      <w:numFmt w:val="bullet"/>
      <w:lvlText w:val=""/>
      <w:lvlJc w:val="left"/>
      <w:pPr>
        <w:tabs>
          <w:tab w:val="num" w:pos="4320"/>
        </w:tabs>
        <w:ind w:left="4320" w:hanging="360"/>
      </w:pPr>
      <w:rPr>
        <w:rFonts w:ascii="Wingdings" w:hAnsi="Wingdings" w:hint="default"/>
      </w:rPr>
    </w:lvl>
    <w:lvl w:ilvl="6" w:tplc="B7C45BD8" w:tentative="1">
      <w:start w:val="1"/>
      <w:numFmt w:val="bullet"/>
      <w:lvlText w:val=""/>
      <w:lvlJc w:val="left"/>
      <w:pPr>
        <w:tabs>
          <w:tab w:val="num" w:pos="5040"/>
        </w:tabs>
        <w:ind w:left="5040" w:hanging="360"/>
      </w:pPr>
      <w:rPr>
        <w:rFonts w:ascii="Wingdings" w:hAnsi="Wingdings" w:hint="default"/>
      </w:rPr>
    </w:lvl>
    <w:lvl w:ilvl="7" w:tplc="D7A217E8" w:tentative="1">
      <w:start w:val="1"/>
      <w:numFmt w:val="bullet"/>
      <w:lvlText w:val=""/>
      <w:lvlJc w:val="left"/>
      <w:pPr>
        <w:tabs>
          <w:tab w:val="num" w:pos="5760"/>
        </w:tabs>
        <w:ind w:left="5760" w:hanging="360"/>
      </w:pPr>
      <w:rPr>
        <w:rFonts w:ascii="Wingdings" w:hAnsi="Wingdings" w:hint="default"/>
      </w:rPr>
    </w:lvl>
    <w:lvl w:ilvl="8" w:tplc="8B360098" w:tentative="1">
      <w:start w:val="1"/>
      <w:numFmt w:val="bullet"/>
      <w:lvlText w:val=""/>
      <w:lvlJc w:val="left"/>
      <w:pPr>
        <w:tabs>
          <w:tab w:val="num" w:pos="6480"/>
        </w:tabs>
        <w:ind w:left="6480" w:hanging="360"/>
      </w:pPr>
      <w:rPr>
        <w:rFonts w:ascii="Wingdings" w:hAnsi="Wingdings" w:hint="default"/>
      </w:rPr>
    </w:lvl>
  </w:abstractNum>
  <w:abstractNum w:abstractNumId="1">
    <w:nsid w:val="0A701E54"/>
    <w:multiLevelType w:val="hybridMultilevel"/>
    <w:tmpl w:val="42DA33CE"/>
    <w:lvl w:ilvl="0" w:tplc="BF325BD4">
      <w:start w:val="1"/>
      <w:numFmt w:val="bullet"/>
      <w:lvlText w:val=""/>
      <w:lvlPicBulletId w:val="0"/>
      <w:lvlJc w:val="left"/>
      <w:pPr>
        <w:tabs>
          <w:tab w:val="num" w:pos="720"/>
        </w:tabs>
        <w:ind w:left="720" w:hanging="360"/>
      </w:pPr>
      <w:rPr>
        <w:rFonts w:ascii="Symbol" w:hAnsi="Symbol" w:hint="default"/>
      </w:rPr>
    </w:lvl>
    <w:lvl w:ilvl="1" w:tplc="3C422188">
      <w:start w:val="1"/>
      <w:numFmt w:val="bullet"/>
      <w:lvlText w:val=""/>
      <w:lvlPicBulletId w:val="0"/>
      <w:lvlJc w:val="left"/>
      <w:pPr>
        <w:tabs>
          <w:tab w:val="num" w:pos="1440"/>
        </w:tabs>
        <w:ind w:left="1440" w:hanging="360"/>
      </w:pPr>
      <w:rPr>
        <w:rFonts w:ascii="Symbol" w:hAnsi="Symbol" w:hint="default"/>
      </w:rPr>
    </w:lvl>
    <w:lvl w:ilvl="2" w:tplc="C1928C58" w:tentative="1">
      <w:start w:val="1"/>
      <w:numFmt w:val="bullet"/>
      <w:lvlText w:val=""/>
      <w:lvlPicBulletId w:val="0"/>
      <w:lvlJc w:val="left"/>
      <w:pPr>
        <w:tabs>
          <w:tab w:val="num" w:pos="2160"/>
        </w:tabs>
        <w:ind w:left="2160" w:hanging="360"/>
      </w:pPr>
      <w:rPr>
        <w:rFonts w:ascii="Symbol" w:hAnsi="Symbol" w:hint="default"/>
      </w:rPr>
    </w:lvl>
    <w:lvl w:ilvl="3" w:tplc="6F2699C6" w:tentative="1">
      <w:start w:val="1"/>
      <w:numFmt w:val="bullet"/>
      <w:lvlText w:val=""/>
      <w:lvlPicBulletId w:val="0"/>
      <w:lvlJc w:val="left"/>
      <w:pPr>
        <w:tabs>
          <w:tab w:val="num" w:pos="2880"/>
        </w:tabs>
        <w:ind w:left="2880" w:hanging="360"/>
      </w:pPr>
      <w:rPr>
        <w:rFonts w:ascii="Symbol" w:hAnsi="Symbol" w:hint="default"/>
      </w:rPr>
    </w:lvl>
    <w:lvl w:ilvl="4" w:tplc="AF78347A" w:tentative="1">
      <w:start w:val="1"/>
      <w:numFmt w:val="bullet"/>
      <w:lvlText w:val=""/>
      <w:lvlPicBulletId w:val="0"/>
      <w:lvlJc w:val="left"/>
      <w:pPr>
        <w:tabs>
          <w:tab w:val="num" w:pos="3600"/>
        </w:tabs>
        <w:ind w:left="3600" w:hanging="360"/>
      </w:pPr>
      <w:rPr>
        <w:rFonts w:ascii="Symbol" w:hAnsi="Symbol" w:hint="default"/>
      </w:rPr>
    </w:lvl>
    <w:lvl w:ilvl="5" w:tplc="89668310" w:tentative="1">
      <w:start w:val="1"/>
      <w:numFmt w:val="bullet"/>
      <w:lvlText w:val=""/>
      <w:lvlPicBulletId w:val="0"/>
      <w:lvlJc w:val="left"/>
      <w:pPr>
        <w:tabs>
          <w:tab w:val="num" w:pos="4320"/>
        </w:tabs>
        <w:ind w:left="4320" w:hanging="360"/>
      </w:pPr>
      <w:rPr>
        <w:rFonts w:ascii="Symbol" w:hAnsi="Symbol" w:hint="default"/>
      </w:rPr>
    </w:lvl>
    <w:lvl w:ilvl="6" w:tplc="7C56550C" w:tentative="1">
      <w:start w:val="1"/>
      <w:numFmt w:val="bullet"/>
      <w:lvlText w:val=""/>
      <w:lvlPicBulletId w:val="0"/>
      <w:lvlJc w:val="left"/>
      <w:pPr>
        <w:tabs>
          <w:tab w:val="num" w:pos="5040"/>
        </w:tabs>
        <w:ind w:left="5040" w:hanging="360"/>
      </w:pPr>
      <w:rPr>
        <w:rFonts w:ascii="Symbol" w:hAnsi="Symbol" w:hint="default"/>
      </w:rPr>
    </w:lvl>
    <w:lvl w:ilvl="7" w:tplc="3A9603D8" w:tentative="1">
      <w:start w:val="1"/>
      <w:numFmt w:val="bullet"/>
      <w:lvlText w:val=""/>
      <w:lvlPicBulletId w:val="0"/>
      <w:lvlJc w:val="left"/>
      <w:pPr>
        <w:tabs>
          <w:tab w:val="num" w:pos="5760"/>
        </w:tabs>
        <w:ind w:left="5760" w:hanging="360"/>
      </w:pPr>
      <w:rPr>
        <w:rFonts w:ascii="Symbol" w:hAnsi="Symbol" w:hint="default"/>
      </w:rPr>
    </w:lvl>
    <w:lvl w:ilvl="8" w:tplc="B2E0AFA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08C769D"/>
    <w:multiLevelType w:val="hybridMultilevel"/>
    <w:tmpl w:val="5596AB52"/>
    <w:lvl w:ilvl="0" w:tplc="06AE7D1A">
      <w:start w:val="1"/>
      <w:numFmt w:val="bullet"/>
      <w:lvlText w:val=""/>
      <w:lvlJc w:val="left"/>
      <w:pPr>
        <w:tabs>
          <w:tab w:val="num" w:pos="720"/>
        </w:tabs>
        <w:ind w:left="720" w:hanging="360"/>
      </w:pPr>
      <w:rPr>
        <w:rFonts w:ascii="Wingdings" w:hAnsi="Wingdings" w:hint="default"/>
      </w:rPr>
    </w:lvl>
    <w:lvl w:ilvl="1" w:tplc="BED47B08" w:tentative="1">
      <w:start w:val="1"/>
      <w:numFmt w:val="bullet"/>
      <w:lvlText w:val=""/>
      <w:lvlJc w:val="left"/>
      <w:pPr>
        <w:tabs>
          <w:tab w:val="num" w:pos="1440"/>
        </w:tabs>
        <w:ind w:left="1440" w:hanging="360"/>
      </w:pPr>
      <w:rPr>
        <w:rFonts w:ascii="Wingdings" w:hAnsi="Wingdings" w:hint="default"/>
      </w:rPr>
    </w:lvl>
    <w:lvl w:ilvl="2" w:tplc="56EE6E60" w:tentative="1">
      <w:start w:val="1"/>
      <w:numFmt w:val="bullet"/>
      <w:lvlText w:val=""/>
      <w:lvlJc w:val="left"/>
      <w:pPr>
        <w:tabs>
          <w:tab w:val="num" w:pos="2160"/>
        </w:tabs>
        <w:ind w:left="2160" w:hanging="360"/>
      </w:pPr>
      <w:rPr>
        <w:rFonts w:ascii="Wingdings" w:hAnsi="Wingdings" w:hint="default"/>
      </w:rPr>
    </w:lvl>
    <w:lvl w:ilvl="3" w:tplc="F0DE1594" w:tentative="1">
      <w:start w:val="1"/>
      <w:numFmt w:val="bullet"/>
      <w:lvlText w:val=""/>
      <w:lvlJc w:val="left"/>
      <w:pPr>
        <w:tabs>
          <w:tab w:val="num" w:pos="2880"/>
        </w:tabs>
        <w:ind w:left="2880" w:hanging="360"/>
      </w:pPr>
      <w:rPr>
        <w:rFonts w:ascii="Wingdings" w:hAnsi="Wingdings" w:hint="default"/>
      </w:rPr>
    </w:lvl>
    <w:lvl w:ilvl="4" w:tplc="471A0268" w:tentative="1">
      <w:start w:val="1"/>
      <w:numFmt w:val="bullet"/>
      <w:lvlText w:val=""/>
      <w:lvlJc w:val="left"/>
      <w:pPr>
        <w:tabs>
          <w:tab w:val="num" w:pos="3600"/>
        </w:tabs>
        <w:ind w:left="3600" w:hanging="360"/>
      </w:pPr>
      <w:rPr>
        <w:rFonts w:ascii="Wingdings" w:hAnsi="Wingdings" w:hint="default"/>
      </w:rPr>
    </w:lvl>
    <w:lvl w:ilvl="5" w:tplc="D26C2B5C" w:tentative="1">
      <w:start w:val="1"/>
      <w:numFmt w:val="bullet"/>
      <w:lvlText w:val=""/>
      <w:lvlJc w:val="left"/>
      <w:pPr>
        <w:tabs>
          <w:tab w:val="num" w:pos="4320"/>
        </w:tabs>
        <w:ind w:left="4320" w:hanging="360"/>
      </w:pPr>
      <w:rPr>
        <w:rFonts w:ascii="Wingdings" w:hAnsi="Wingdings" w:hint="default"/>
      </w:rPr>
    </w:lvl>
    <w:lvl w:ilvl="6" w:tplc="EAFC52DE" w:tentative="1">
      <w:start w:val="1"/>
      <w:numFmt w:val="bullet"/>
      <w:lvlText w:val=""/>
      <w:lvlJc w:val="left"/>
      <w:pPr>
        <w:tabs>
          <w:tab w:val="num" w:pos="5040"/>
        </w:tabs>
        <w:ind w:left="5040" w:hanging="360"/>
      </w:pPr>
      <w:rPr>
        <w:rFonts w:ascii="Wingdings" w:hAnsi="Wingdings" w:hint="default"/>
      </w:rPr>
    </w:lvl>
    <w:lvl w:ilvl="7" w:tplc="7B3059CE" w:tentative="1">
      <w:start w:val="1"/>
      <w:numFmt w:val="bullet"/>
      <w:lvlText w:val=""/>
      <w:lvlJc w:val="left"/>
      <w:pPr>
        <w:tabs>
          <w:tab w:val="num" w:pos="5760"/>
        </w:tabs>
        <w:ind w:left="5760" w:hanging="360"/>
      </w:pPr>
      <w:rPr>
        <w:rFonts w:ascii="Wingdings" w:hAnsi="Wingdings" w:hint="default"/>
      </w:rPr>
    </w:lvl>
    <w:lvl w:ilvl="8" w:tplc="85E2A1C4" w:tentative="1">
      <w:start w:val="1"/>
      <w:numFmt w:val="bullet"/>
      <w:lvlText w:val=""/>
      <w:lvlJc w:val="left"/>
      <w:pPr>
        <w:tabs>
          <w:tab w:val="num" w:pos="6480"/>
        </w:tabs>
        <w:ind w:left="6480" w:hanging="360"/>
      </w:pPr>
      <w:rPr>
        <w:rFonts w:ascii="Wingdings" w:hAnsi="Wingdings" w:hint="default"/>
      </w:rPr>
    </w:lvl>
  </w:abstractNum>
  <w:abstractNum w:abstractNumId="3">
    <w:nsid w:val="13EB61F7"/>
    <w:multiLevelType w:val="hybridMultilevel"/>
    <w:tmpl w:val="FC3E600C"/>
    <w:lvl w:ilvl="0" w:tplc="1CDEF326">
      <w:start w:val="1"/>
      <w:numFmt w:val="bullet"/>
      <w:lvlText w:val="•"/>
      <w:lvlJc w:val="left"/>
      <w:pPr>
        <w:tabs>
          <w:tab w:val="num" w:pos="720"/>
        </w:tabs>
        <w:ind w:left="720" w:hanging="360"/>
      </w:pPr>
      <w:rPr>
        <w:rFonts w:ascii="Arial" w:hAnsi="Arial" w:hint="default"/>
      </w:rPr>
    </w:lvl>
    <w:lvl w:ilvl="1" w:tplc="96B66532" w:tentative="1">
      <w:start w:val="1"/>
      <w:numFmt w:val="bullet"/>
      <w:lvlText w:val="•"/>
      <w:lvlJc w:val="left"/>
      <w:pPr>
        <w:tabs>
          <w:tab w:val="num" w:pos="1440"/>
        </w:tabs>
        <w:ind w:left="1440" w:hanging="360"/>
      </w:pPr>
      <w:rPr>
        <w:rFonts w:ascii="Arial" w:hAnsi="Arial" w:hint="default"/>
      </w:rPr>
    </w:lvl>
    <w:lvl w:ilvl="2" w:tplc="97A871F2" w:tentative="1">
      <w:start w:val="1"/>
      <w:numFmt w:val="bullet"/>
      <w:lvlText w:val="•"/>
      <w:lvlJc w:val="left"/>
      <w:pPr>
        <w:tabs>
          <w:tab w:val="num" w:pos="2160"/>
        </w:tabs>
        <w:ind w:left="2160" w:hanging="360"/>
      </w:pPr>
      <w:rPr>
        <w:rFonts w:ascii="Arial" w:hAnsi="Arial" w:hint="default"/>
      </w:rPr>
    </w:lvl>
    <w:lvl w:ilvl="3" w:tplc="B9105242" w:tentative="1">
      <w:start w:val="1"/>
      <w:numFmt w:val="bullet"/>
      <w:lvlText w:val="•"/>
      <w:lvlJc w:val="left"/>
      <w:pPr>
        <w:tabs>
          <w:tab w:val="num" w:pos="2880"/>
        </w:tabs>
        <w:ind w:left="2880" w:hanging="360"/>
      </w:pPr>
      <w:rPr>
        <w:rFonts w:ascii="Arial" w:hAnsi="Arial" w:hint="default"/>
      </w:rPr>
    </w:lvl>
    <w:lvl w:ilvl="4" w:tplc="124676B2" w:tentative="1">
      <w:start w:val="1"/>
      <w:numFmt w:val="bullet"/>
      <w:lvlText w:val="•"/>
      <w:lvlJc w:val="left"/>
      <w:pPr>
        <w:tabs>
          <w:tab w:val="num" w:pos="3600"/>
        </w:tabs>
        <w:ind w:left="3600" w:hanging="360"/>
      </w:pPr>
      <w:rPr>
        <w:rFonts w:ascii="Arial" w:hAnsi="Arial" w:hint="default"/>
      </w:rPr>
    </w:lvl>
    <w:lvl w:ilvl="5" w:tplc="052A7624" w:tentative="1">
      <w:start w:val="1"/>
      <w:numFmt w:val="bullet"/>
      <w:lvlText w:val="•"/>
      <w:lvlJc w:val="left"/>
      <w:pPr>
        <w:tabs>
          <w:tab w:val="num" w:pos="4320"/>
        </w:tabs>
        <w:ind w:left="4320" w:hanging="360"/>
      </w:pPr>
      <w:rPr>
        <w:rFonts w:ascii="Arial" w:hAnsi="Arial" w:hint="default"/>
      </w:rPr>
    </w:lvl>
    <w:lvl w:ilvl="6" w:tplc="B9EAE384" w:tentative="1">
      <w:start w:val="1"/>
      <w:numFmt w:val="bullet"/>
      <w:lvlText w:val="•"/>
      <w:lvlJc w:val="left"/>
      <w:pPr>
        <w:tabs>
          <w:tab w:val="num" w:pos="5040"/>
        </w:tabs>
        <w:ind w:left="5040" w:hanging="360"/>
      </w:pPr>
      <w:rPr>
        <w:rFonts w:ascii="Arial" w:hAnsi="Arial" w:hint="default"/>
      </w:rPr>
    </w:lvl>
    <w:lvl w:ilvl="7" w:tplc="F3F6AF8A" w:tentative="1">
      <w:start w:val="1"/>
      <w:numFmt w:val="bullet"/>
      <w:lvlText w:val="•"/>
      <w:lvlJc w:val="left"/>
      <w:pPr>
        <w:tabs>
          <w:tab w:val="num" w:pos="5760"/>
        </w:tabs>
        <w:ind w:left="5760" w:hanging="360"/>
      </w:pPr>
      <w:rPr>
        <w:rFonts w:ascii="Arial" w:hAnsi="Arial" w:hint="default"/>
      </w:rPr>
    </w:lvl>
    <w:lvl w:ilvl="8" w:tplc="E1366056" w:tentative="1">
      <w:start w:val="1"/>
      <w:numFmt w:val="bullet"/>
      <w:lvlText w:val="•"/>
      <w:lvlJc w:val="left"/>
      <w:pPr>
        <w:tabs>
          <w:tab w:val="num" w:pos="6480"/>
        </w:tabs>
        <w:ind w:left="6480" w:hanging="360"/>
      </w:pPr>
      <w:rPr>
        <w:rFonts w:ascii="Arial" w:hAnsi="Arial" w:hint="default"/>
      </w:rPr>
    </w:lvl>
  </w:abstractNum>
  <w:abstractNum w:abstractNumId="4">
    <w:nsid w:val="17596678"/>
    <w:multiLevelType w:val="hybridMultilevel"/>
    <w:tmpl w:val="BB60D2BE"/>
    <w:lvl w:ilvl="0" w:tplc="040C0001">
      <w:start w:val="1"/>
      <w:numFmt w:val="bullet"/>
      <w:lvlText w:val=""/>
      <w:lvlJc w:val="left"/>
      <w:pPr>
        <w:ind w:left="858" w:hanging="360"/>
      </w:pPr>
      <w:rPr>
        <w:rFonts w:ascii="Symbol" w:hAnsi="Symbol"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5">
    <w:nsid w:val="19BB5BB8"/>
    <w:multiLevelType w:val="hybridMultilevel"/>
    <w:tmpl w:val="B2CE1C2E"/>
    <w:lvl w:ilvl="0" w:tplc="86365670">
      <w:start w:val="1"/>
      <w:numFmt w:val="bullet"/>
      <w:lvlText w:val=""/>
      <w:lvlJc w:val="left"/>
      <w:pPr>
        <w:tabs>
          <w:tab w:val="num" w:pos="720"/>
        </w:tabs>
        <w:ind w:left="720" w:hanging="360"/>
      </w:pPr>
      <w:rPr>
        <w:rFonts w:ascii="Wingdings" w:hAnsi="Wingdings" w:hint="default"/>
      </w:rPr>
    </w:lvl>
    <w:lvl w:ilvl="1" w:tplc="62C47C16" w:tentative="1">
      <w:start w:val="1"/>
      <w:numFmt w:val="bullet"/>
      <w:lvlText w:val=""/>
      <w:lvlJc w:val="left"/>
      <w:pPr>
        <w:tabs>
          <w:tab w:val="num" w:pos="1440"/>
        </w:tabs>
        <w:ind w:left="1440" w:hanging="360"/>
      </w:pPr>
      <w:rPr>
        <w:rFonts w:ascii="Wingdings" w:hAnsi="Wingdings" w:hint="default"/>
      </w:rPr>
    </w:lvl>
    <w:lvl w:ilvl="2" w:tplc="D6C4AB38" w:tentative="1">
      <w:start w:val="1"/>
      <w:numFmt w:val="bullet"/>
      <w:lvlText w:val=""/>
      <w:lvlJc w:val="left"/>
      <w:pPr>
        <w:tabs>
          <w:tab w:val="num" w:pos="2160"/>
        </w:tabs>
        <w:ind w:left="2160" w:hanging="360"/>
      </w:pPr>
      <w:rPr>
        <w:rFonts w:ascii="Wingdings" w:hAnsi="Wingdings" w:hint="default"/>
      </w:rPr>
    </w:lvl>
    <w:lvl w:ilvl="3" w:tplc="1D4EA850" w:tentative="1">
      <w:start w:val="1"/>
      <w:numFmt w:val="bullet"/>
      <w:lvlText w:val=""/>
      <w:lvlJc w:val="left"/>
      <w:pPr>
        <w:tabs>
          <w:tab w:val="num" w:pos="2880"/>
        </w:tabs>
        <w:ind w:left="2880" w:hanging="360"/>
      </w:pPr>
      <w:rPr>
        <w:rFonts w:ascii="Wingdings" w:hAnsi="Wingdings" w:hint="default"/>
      </w:rPr>
    </w:lvl>
    <w:lvl w:ilvl="4" w:tplc="943EB6C6" w:tentative="1">
      <w:start w:val="1"/>
      <w:numFmt w:val="bullet"/>
      <w:lvlText w:val=""/>
      <w:lvlJc w:val="left"/>
      <w:pPr>
        <w:tabs>
          <w:tab w:val="num" w:pos="3600"/>
        </w:tabs>
        <w:ind w:left="3600" w:hanging="360"/>
      </w:pPr>
      <w:rPr>
        <w:rFonts w:ascii="Wingdings" w:hAnsi="Wingdings" w:hint="default"/>
      </w:rPr>
    </w:lvl>
    <w:lvl w:ilvl="5" w:tplc="72D282DE" w:tentative="1">
      <w:start w:val="1"/>
      <w:numFmt w:val="bullet"/>
      <w:lvlText w:val=""/>
      <w:lvlJc w:val="left"/>
      <w:pPr>
        <w:tabs>
          <w:tab w:val="num" w:pos="4320"/>
        </w:tabs>
        <w:ind w:left="4320" w:hanging="360"/>
      </w:pPr>
      <w:rPr>
        <w:rFonts w:ascii="Wingdings" w:hAnsi="Wingdings" w:hint="default"/>
      </w:rPr>
    </w:lvl>
    <w:lvl w:ilvl="6" w:tplc="0E622C22" w:tentative="1">
      <w:start w:val="1"/>
      <w:numFmt w:val="bullet"/>
      <w:lvlText w:val=""/>
      <w:lvlJc w:val="left"/>
      <w:pPr>
        <w:tabs>
          <w:tab w:val="num" w:pos="5040"/>
        </w:tabs>
        <w:ind w:left="5040" w:hanging="360"/>
      </w:pPr>
      <w:rPr>
        <w:rFonts w:ascii="Wingdings" w:hAnsi="Wingdings" w:hint="default"/>
      </w:rPr>
    </w:lvl>
    <w:lvl w:ilvl="7" w:tplc="91BA0AC0" w:tentative="1">
      <w:start w:val="1"/>
      <w:numFmt w:val="bullet"/>
      <w:lvlText w:val=""/>
      <w:lvlJc w:val="left"/>
      <w:pPr>
        <w:tabs>
          <w:tab w:val="num" w:pos="5760"/>
        </w:tabs>
        <w:ind w:left="5760" w:hanging="360"/>
      </w:pPr>
      <w:rPr>
        <w:rFonts w:ascii="Wingdings" w:hAnsi="Wingdings" w:hint="default"/>
      </w:rPr>
    </w:lvl>
    <w:lvl w:ilvl="8" w:tplc="AFF60A04" w:tentative="1">
      <w:start w:val="1"/>
      <w:numFmt w:val="bullet"/>
      <w:lvlText w:val=""/>
      <w:lvlJc w:val="left"/>
      <w:pPr>
        <w:tabs>
          <w:tab w:val="num" w:pos="6480"/>
        </w:tabs>
        <w:ind w:left="6480" w:hanging="360"/>
      </w:pPr>
      <w:rPr>
        <w:rFonts w:ascii="Wingdings" w:hAnsi="Wingdings" w:hint="default"/>
      </w:rPr>
    </w:lvl>
  </w:abstractNum>
  <w:abstractNum w:abstractNumId="6">
    <w:nsid w:val="1D9B06A2"/>
    <w:multiLevelType w:val="hybridMultilevel"/>
    <w:tmpl w:val="69E870A2"/>
    <w:lvl w:ilvl="0" w:tplc="040C0001">
      <w:start w:val="1"/>
      <w:numFmt w:val="bullet"/>
      <w:lvlText w:val=""/>
      <w:lvlJc w:val="left"/>
      <w:pPr>
        <w:tabs>
          <w:tab w:val="num" w:pos="720"/>
        </w:tabs>
        <w:ind w:left="720" w:hanging="360"/>
      </w:pPr>
      <w:rPr>
        <w:rFonts w:ascii="Symbol" w:hAnsi="Symbol" w:hint="default"/>
      </w:rPr>
    </w:lvl>
    <w:lvl w:ilvl="1" w:tplc="BED47B08" w:tentative="1">
      <w:start w:val="1"/>
      <w:numFmt w:val="bullet"/>
      <w:lvlText w:val=""/>
      <w:lvlJc w:val="left"/>
      <w:pPr>
        <w:tabs>
          <w:tab w:val="num" w:pos="1440"/>
        </w:tabs>
        <w:ind w:left="1440" w:hanging="360"/>
      </w:pPr>
      <w:rPr>
        <w:rFonts w:ascii="Wingdings" w:hAnsi="Wingdings" w:hint="default"/>
      </w:rPr>
    </w:lvl>
    <w:lvl w:ilvl="2" w:tplc="56EE6E60" w:tentative="1">
      <w:start w:val="1"/>
      <w:numFmt w:val="bullet"/>
      <w:lvlText w:val=""/>
      <w:lvlJc w:val="left"/>
      <w:pPr>
        <w:tabs>
          <w:tab w:val="num" w:pos="2160"/>
        </w:tabs>
        <w:ind w:left="2160" w:hanging="360"/>
      </w:pPr>
      <w:rPr>
        <w:rFonts w:ascii="Wingdings" w:hAnsi="Wingdings" w:hint="default"/>
      </w:rPr>
    </w:lvl>
    <w:lvl w:ilvl="3" w:tplc="F0DE1594" w:tentative="1">
      <w:start w:val="1"/>
      <w:numFmt w:val="bullet"/>
      <w:lvlText w:val=""/>
      <w:lvlJc w:val="left"/>
      <w:pPr>
        <w:tabs>
          <w:tab w:val="num" w:pos="2880"/>
        </w:tabs>
        <w:ind w:left="2880" w:hanging="360"/>
      </w:pPr>
      <w:rPr>
        <w:rFonts w:ascii="Wingdings" w:hAnsi="Wingdings" w:hint="default"/>
      </w:rPr>
    </w:lvl>
    <w:lvl w:ilvl="4" w:tplc="471A0268" w:tentative="1">
      <w:start w:val="1"/>
      <w:numFmt w:val="bullet"/>
      <w:lvlText w:val=""/>
      <w:lvlJc w:val="left"/>
      <w:pPr>
        <w:tabs>
          <w:tab w:val="num" w:pos="3600"/>
        </w:tabs>
        <w:ind w:left="3600" w:hanging="360"/>
      </w:pPr>
      <w:rPr>
        <w:rFonts w:ascii="Wingdings" w:hAnsi="Wingdings" w:hint="default"/>
      </w:rPr>
    </w:lvl>
    <w:lvl w:ilvl="5" w:tplc="D26C2B5C" w:tentative="1">
      <w:start w:val="1"/>
      <w:numFmt w:val="bullet"/>
      <w:lvlText w:val=""/>
      <w:lvlJc w:val="left"/>
      <w:pPr>
        <w:tabs>
          <w:tab w:val="num" w:pos="4320"/>
        </w:tabs>
        <w:ind w:left="4320" w:hanging="360"/>
      </w:pPr>
      <w:rPr>
        <w:rFonts w:ascii="Wingdings" w:hAnsi="Wingdings" w:hint="default"/>
      </w:rPr>
    </w:lvl>
    <w:lvl w:ilvl="6" w:tplc="EAFC52DE" w:tentative="1">
      <w:start w:val="1"/>
      <w:numFmt w:val="bullet"/>
      <w:lvlText w:val=""/>
      <w:lvlJc w:val="left"/>
      <w:pPr>
        <w:tabs>
          <w:tab w:val="num" w:pos="5040"/>
        </w:tabs>
        <w:ind w:left="5040" w:hanging="360"/>
      </w:pPr>
      <w:rPr>
        <w:rFonts w:ascii="Wingdings" w:hAnsi="Wingdings" w:hint="default"/>
      </w:rPr>
    </w:lvl>
    <w:lvl w:ilvl="7" w:tplc="7B3059CE" w:tentative="1">
      <w:start w:val="1"/>
      <w:numFmt w:val="bullet"/>
      <w:lvlText w:val=""/>
      <w:lvlJc w:val="left"/>
      <w:pPr>
        <w:tabs>
          <w:tab w:val="num" w:pos="5760"/>
        </w:tabs>
        <w:ind w:left="5760" w:hanging="360"/>
      </w:pPr>
      <w:rPr>
        <w:rFonts w:ascii="Wingdings" w:hAnsi="Wingdings" w:hint="default"/>
      </w:rPr>
    </w:lvl>
    <w:lvl w:ilvl="8" w:tplc="85E2A1C4" w:tentative="1">
      <w:start w:val="1"/>
      <w:numFmt w:val="bullet"/>
      <w:lvlText w:val=""/>
      <w:lvlJc w:val="left"/>
      <w:pPr>
        <w:tabs>
          <w:tab w:val="num" w:pos="6480"/>
        </w:tabs>
        <w:ind w:left="6480" w:hanging="360"/>
      </w:pPr>
      <w:rPr>
        <w:rFonts w:ascii="Wingdings" w:hAnsi="Wingdings" w:hint="default"/>
      </w:rPr>
    </w:lvl>
  </w:abstractNum>
  <w:abstractNum w:abstractNumId="7">
    <w:nsid w:val="1E9609C3"/>
    <w:multiLevelType w:val="hybridMultilevel"/>
    <w:tmpl w:val="46E42662"/>
    <w:lvl w:ilvl="0" w:tplc="040C0001">
      <w:start w:val="1"/>
      <w:numFmt w:val="bullet"/>
      <w:lvlText w:val=""/>
      <w:lvlJc w:val="left"/>
      <w:pPr>
        <w:tabs>
          <w:tab w:val="num" w:pos="720"/>
        </w:tabs>
        <w:ind w:left="720" w:hanging="360"/>
      </w:pPr>
      <w:rPr>
        <w:rFonts w:ascii="Symbol" w:hAnsi="Symbol" w:hint="default"/>
      </w:rPr>
    </w:lvl>
    <w:lvl w:ilvl="1" w:tplc="87FC60F6" w:tentative="1">
      <w:start w:val="1"/>
      <w:numFmt w:val="bullet"/>
      <w:lvlText w:val=""/>
      <w:lvlJc w:val="left"/>
      <w:pPr>
        <w:tabs>
          <w:tab w:val="num" w:pos="1440"/>
        </w:tabs>
        <w:ind w:left="1440" w:hanging="360"/>
      </w:pPr>
      <w:rPr>
        <w:rFonts w:ascii="Wingdings" w:hAnsi="Wingdings" w:hint="default"/>
      </w:rPr>
    </w:lvl>
    <w:lvl w:ilvl="2" w:tplc="55EA5AF0" w:tentative="1">
      <w:start w:val="1"/>
      <w:numFmt w:val="bullet"/>
      <w:lvlText w:val=""/>
      <w:lvlJc w:val="left"/>
      <w:pPr>
        <w:tabs>
          <w:tab w:val="num" w:pos="2160"/>
        </w:tabs>
        <w:ind w:left="2160" w:hanging="360"/>
      </w:pPr>
      <w:rPr>
        <w:rFonts w:ascii="Wingdings" w:hAnsi="Wingdings" w:hint="default"/>
      </w:rPr>
    </w:lvl>
    <w:lvl w:ilvl="3" w:tplc="285A88F2" w:tentative="1">
      <w:start w:val="1"/>
      <w:numFmt w:val="bullet"/>
      <w:lvlText w:val=""/>
      <w:lvlJc w:val="left"/>
      <w:pPr>
        <w:tabs>
          <w:tab w:val="num" w:pos="2880"/>
        </w:tabs>
        <w:ind w:left="2880" w:hanging="360"/>
      </w:pPr>
      <w:rPr>
        <w:rFonts w:ascii="Wingdings" w:hAnsi="Wingdings" w:hint="default"/>
      </w:rPr>
    </w:lvl>
    <w:lvl w:ilvl="4" w:tplc="22F8C55A" w:tentative="1">
      <w:start w:val="1"/>
      <w:numFmt w:val="bullet"/>
      <w:lvlText w:val=""/>
      <w:lvlJc w:val="left"/>
      <w:pPr>
        <w:tabs>
          <w:tab w:val="num" w:pos="3600"/>
        </w:tabs>
        <w:ind w:left="3600" w:hanging="360"/>
      </w:pPr>
      <w:rPr>
        <w:rFonts w:ascii="Wingdings" w:hAnsi="Wingdings" w:hint="default"/>
      </w:rPr>
    </w:lvl>
    <w:lvl w:ilvl="5" w:tplc="C53286E6" w:tentative="1">
      <w:start w:val="1"/>
      <w:numFmt w:val="bullet"/>
      <w:lvlText w:val=""/>
      <w:lvlJc w:val="left"/>
      <w:pPr>
        <w:tabs>
          <w:tab w:val="num" w:pos="4320"/>
        </w:tabs>
        <w:ind w:left="4320" w:hanging="360"/>
      </w:pPr>
      <w:rPr>
        <w:rFonts w:ascii="Wingdings" w:hAnsi="Wingdings" w:hint="default"/>
      </w:rPr>
    </w:lvl>
    <w:lvl w:ilvl="6" w:tplc="CCE05E8C" w:tentative="1">
      <w:start w:val="1"/>
      <w:numFmt w:val="bullet"/>
      <w:lvlText w:val=""/>
      <w:lvlJc w:val="left"/>
      <w:pPr>
        <w:tabs>
          <w:tab w:val="num" w:pos="5040"/>
        </w:tabs>
        <w:ind w:left="5040" w:hanging="360"/>
      </w:pPr>
      <w:rPr>
        <w:rFonts w:ascii="Wingdings" w:hAnsi="Wingdings" w:hint="default"/>
      </w:rPr>
    </w:lvl>
    <w:lvl w:ilvl="7" w:tplc="7B0843E6" w:tentative="1">
      <w:start w:val="1"/>
      <w:numFmt w:val="bullet"/>
      <w:lvlText w:val=""/>
      <w:lvlJc w:val="left"/>
      <w:pPr>
        <w:tabs>
          <w:tab w:val="num" w:pos="5760"/>
        </w:tabs>
        <w:ind w:left="5760" w:hanging="360"/>
      </w:pPr>
      <w:rPr>
        <w:rFonts w:ascii="Wingdings" w:hAnsi="Wingdings" w:hint="default"/>
      </w:rPr>
    </w:lvl>
    <w:lvl w:ilvl="8" w:tplc="611AA686" w:tentative="1">
      <w:start w:val="1"/>
      <w:numFmt w:val="bullet"/>
      <w:lvlText w:val=""/>
      <w:lvlJc w:val="left"/>
      <w:pPr>
        <w:tabs>
          <w:tab w:val="num" w:pos="6480"/>
        </w:tabs>
        <w:ind w:left="6480" w:hanging="360"/>
      </w:pPr>
      <w:rPr>
        <w:rFonts w:ascii="Wingdings" w:hAnsi="Wingdings" w:hint="default"/>
      </w:rPr>
    </w:lvl>
  </w:abstractNum>
  <w:abstractNum w:abstractNumId="8">
    <w:nsid w:val="20EE062B"/>
    <w:multiLevelType w:val="hybridMultilevel"/>
    <w:tmpl w:val="7CCAB764"/>
    <w:lvl w:ilvl="0" w:tplc="040C0001">
      <w:start w:val="1"/>
      <w:numFmt w:val="bullet"/>
      <w:lvlText w:val=""/>
      <w:lvlJc w:val="left"/>
      <w:pPr>
        <w:ind w:left="2911" w:hanging="360"/>
      </w:pPr>
      <w:rPr>
        <w:rFonts w:ascii="Symbol" w:hAnsi="Symbol" w:hint="default"/>
      </w:rPr>
    </w:lvl>
    <w:lvl w:ilvl="1" w:tplc="040C0003" w:tentative="1">
      <w:start w:val="1"/>
      <w:numFmt w:val="bullet"/>
      <w:lvlText w:val="o"/>
      <w:lvlJc w:val="left"/>
      <w:pPr>
        <w:ind w:left="3631" w:hanging="360"/>
      </w:pPr>
      <w:rPr>
        <w:rFonts w:ascii="Courier New" w:hAnsi="Courier New" w:cs="Courier New" w:hint="default"/>
      </w:rPr>
    </w:lvl>
    <w:lvl w:ilvl="2" w:tplc="040C0005" w:tentative="1">
      <w:start w:val="1"/>
      <w:numFmt w:val="bullet"/>
      <w:lvlText w:val=""/>
      <w:lvlJc w:val="left"/>
      <w:pPr>
        <w:ind w:left="4351" w:hanging="360"/>
      </w:pPr>
      <w:rPr>
        <w:rFonts w:ascii="Wingdings" w:hAnsi="Wingdings" w:hint="default"/>
      </w:rPr>
    </w:lvl>
    <w:lvl w:ilvl="3" w:tplc="040C0001" w:tentative="1">
      <w:start w:val="1"/>
      <w:numFmt w:val="bullet"/>
      <w:lvlText w:val=""/>
      <w:lvlJc w:val="left"/>
      <w:pPr>
        <w:ind w:left="5071" w:hanging="360"/>
      </w:pPr>
      <w:rPr>
        <w:rFonts w:ascii="Symbol" w:hAnsi="Symbol" w:hint="default"/>
      </w:rPr>
    </w:lvl>
    <w:lvl w:ilvl="4" w:tplc="040C0003" w:tentative="1">
      <w:start w:val="1"/>
      <w:numFmt w:val="bullet"/>
      <w:lvlText w:val="o"/>
      <w:lvlJc w:val="left"/>
      <w:pPr>
        <w:ind w:left="5791" w:hanging="360"/>
      </w:pPr>
      <w:rPr>
        <w:rFonts w:ascii="Courier New" w:hAnsi="Courier New" w:cs="Courier New" w:hint="default"/>
      </w:rPr>
    </w:lvl>
    <w:lvl w:ilvl="5" w:tplc="040C0005" w:tentative="1">
      <w:start w:val="1"/>
      <w:numFmt w:val="bullet"/>
      <w:lvlText w:val=""/>
      <w:lvlJc w:val="left"/>
      <w:pPr>
        <w:ind w:left="6511" w:hanging="360"/>
      </w:pPr>
      <w:rPr>
        <w:rFonts w:ascii="Wingdings" w:hAnsi="Wingdings" w:hint="default"/>
      </w:rPr>
    </w:lvl>
    <w:lvl w:ilvl="6" w:tplc="040C0001" w:tentative="1">
      <w:start w:val="1"/>
      <w:numFmt w:val="bullet"/>
      <w:lvlText w:val=""/>
      <w:lvlJc w:val="left"/>
      <w:pPr>
        <w:ind w:left="7231" w:hanging="360"/>
      </w:pPr>
      <w:rPr>
        <w:rFonts w:ascii="Symbol" w:hAnsi="Symbol" w:hint="default"/>
      </w:rPr>
    </w:lvl>
    <w:lvl w:ilvl="7" w:tplc="040C0003" w:tentative="1">
      <w:start w:val="1"/>
      <w:numFmt w:val="bullet"/>
      <w:lvlText w:val="o"/>
      <w:lvlJc w:val="left"/>
      <w:pPr>
        <w:ind w:left="7951" w:hanging="360"/>
      </w:pPr>
      <w:rPr>
        <w:rFonts w:ascii="Courier New" w:hAnsi="Courier New" w:cs="Courier New" w:hint="default"/>
      </w:rPr>
    </w:lvl>
    <w:lvl w:ilvl="8" w:tplc="040C0005" w:tentative="1">
      <w:start w:val="1"/>
      <w:numFmt w:val="bullet"/>
      <w:lvlText w:val=""/>
      <w:lvlJc w:val="left"/>
      <w:pPr>
        <w:ind w:left="8671" w:hanging="360"/>
      </w:pPr>
      <w:rPr>
        <w:rFonts w:ascii="Wingdings" w:hAnsi="Wingdings" w:hint="default"/>
      </w:rPr>
    </w:lvl>
  </w:abstractNum>
  <w:abstractNum w:abstractNumId="9">
    <w:nsid w:val="21876065"/>
    <w:multiLevelType w:val="hybridMultilevel"/>
    <w:tmpl w:val="22FC82F4"/>
    <w:lvl w:ilvl="0" w:tplc="040C000D">
      <w:start w:val="1"/>
      <w:numFmt w:val="bullet"/>
      <w:lvlText w:val=""/>
      <w:lvlJc w:val="left"/>
      <w:pPr>
        <w:ind w:left="1578" w:hanging="360"/>
      </w:pPr>
      <w:rPr>
        <w:rFonts w:ascii="Wingdings" w:hAnsi="Wingdings" w:hint="default"/>
      </w:rPr>
    </w:lvl>
    <w:lvl w:ilvl="1" w:tplc="040C0003" w:tentative="1">
      <w:start w:val="1"/>
      <w:numFmt w:val="bullet"/>
      <w:lvlText w:val="o"/>
      <w:lvlJc w:val="left"/>
      <w:pPr>
        <w:ind w:left="2298" w:hanging="360"/>
      </w:pPr>
      <w:rPr>
        <w:rFonts w:ascii="Courier New" w:hAnsi="Courier New" w:cs="Courier New" w:hint="default"/>
      </w:rPr>
    </w:lvl>
    <w:lvl w:ilvl="2" w:tplc="040C0005" w:tentative="1">
      <w:start w:val="1"/>
      <w:numFmt w:val="bullet"/>
      <w:lvlText w:val=""/>
      <w:lvlJc w:val="left"/>
      <w:pPr>
        <w:ind w:left="3018" w:hanging="360"/>
      </w:pPr>
      <w:rPr>
        <w:rFonts w:ascii="Wingdings" w:hAnsi="Wingdings" w:hint="default"/>
      </w:rPr>
    </w:lvl>
    <w:lvl w:ilvl="3" w:tplc="040C0001" w:tentative="1">
      <w:start w:val="1"/>
      <w:numFmt w:val="bullet"/>
      <w:lvlText w:val=""/>
      <w:lvlJc w:val="left"/>
      <w:pPr>
        <w:ind w:left="3738" w:hanging="360"/>
      </w:pPr>
      <w:rPr>
        <w:rFonts w:ascii="Symbol" w:hAnsi="Symbol" w:hint="default"/>
      </w:rPr>
    </w:lvl>
    <w:lvl w:ilvl="4" w:tplc="040C0003" w:tentative="1">
      <w:start w:val="1"/>
      <w:numFmt w:val="bullet"/>
      <w:lvlText w:val="o"/>
      <w:lvlJc w:val="left"/>
      <w:pPr>
        <w:ind w:left="4458" w:hanging="360"/>
      </w:pPr>
      <w:rPr>
        <w:rFonts w:ascii="Courier New" w:hAnsi="Courier New" w:cs="Courier New" w:hint="default"/>
      </w:rPr>
    </w:lvl>
    <w:lvl w:ilvl="5" w:tplc="040C0005" w:tentative="1">
      <w:start w:val="1"/>
      <w:numFmt w:val="bullet"/>
      <w:lvlText w:val=""/>
      <w:lvlJc w:val="left"/>
      <w:pPr>
        <w:ind w:left="5178" w:hanging="360"/>
      </w:pPr>
      <w:rPr>
        <w:rFonts w:ascii="Wingdings" w:hAnsi="Wingdings" w:hint="default"/>
      </w:rPr>
    </w:lvl>
    <w:lvl w:ilvl="6" w:tplc="040C0001" w:tentative="1">
      <w:start w:val="1"/>
      <w:numFmt w:val="bullet"/>
      <w:lvlText w:val=""/>
      <w:lvlJc w:val="left"/>
      <w:pPr>
        <w:ind w:left="5898" w:hanging="360"/>
      </w:pPr>
      <w:rPr>
        <w:rFonts w:ascii="Symbol" w:hAnsi="Symbol" w:hint="default"/>
      </w:rPr>
    </w:lvl>
    <w:lvl w:ilvl="7" w:tplc="040C0003" w:tentative="1">
      <w:start w:val="1"/>
      <w:numFmt w:val="bullet"/>
      <w:lvlText w:val="o"/>
      <w:lvlJc w:val="left"/>
      <w:pPr>
        <w:ind w:left="6618" w:hanging="360"/>
      </w:pPr>
      <w:rPr>
        <w:rFonts w:ascii="Courier New" w:hAnsi="Courier New" w:cs="Courier New" w:hint="default"/>
      </w:rPr>
    </w:lvl>
    <w:lvl w:ilvl="8" w:tplc="040C0005" w:tentative="1">
      <w:start w:val="1"/>
      <w:numFmt w:val="bullet"/>
      <w:lvlText w:val=""/>
      <w:lvlJc w:val="left"/>
      <w:pPr>
        <w:ind w:left="7338" w:hanging="360"/>
      </w:pPr>
      <w:rPr>
        <w:rFonts w:ascii="Wingdings" w:hAnsi="Wingdings" w:hint="default"/>
      </w:rPr>
    </w:lvl>
  </w:abstractNum>
  <w:abstractNum w:abstractNumId="10">
    <w:nsid w:val="2C737176"/>
    <w:multiLevelType w:val="hybridMultilevel"/>
    <w:tmpl w:val="20220E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0276BE"/>
    <w:multiLevelType w:val="hybridMultilevel"/>
    <w:tmpl w:val="64C4498E"/>
    <w:lvl w:ilvl="0" w:tplc="040C000B">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12">
    <w:nsid w:val="3270307B"/>
    <w:multiLevelType w:val="multilevel"/>
    <w:tmpl w:val="2786A1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5963A4"/>
    <w:multiLevelType w:val="multilevel"/>
    <w:tmpl w:val="983CE51E"/>
    <w:lvl w:ilvl="0">
      <w:start w:val="2"/>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429F139A"/>
    <w:multiLevelType w:val="hybridMultilevel"/>
    <w:tmpl w:val="440CFB0A"/>
    <w:lvl w:ilvl="0" w:tplc="4322E4EC">
      <w:start w:val="1"/>
      <w:numFmt w:val="bullet"/>
      <w:lvlText w:val="•"/>
      <w:lvlJc w:val="left"/>
      <w:pPr>
        <w:tabs>
          <w:tab w:val="num" w:pos="720"/>
        </w:tabs>
        <w:ind w:left="720" w:hanging="360"/>
      </w:pPr>
      <w:rPr>
        <w:rFonts w:ascii="Arial" w:hAnsi="Arial" w:hint="default"/>
      </w:rPr>
    </w:lvl>
    <w:lvl w:ilvl="1" w:tplc="C67E6594" w:tentative="1">
      <w:start w:val="1"/>
      <w:numFmt w:val="bullet"/>
      <w:lvlText w:val="•"/>
      <w:lvlJc w:val="left"/>
      <w:pPr>
        <w:tabs>
          <w:tab w:val="num" w:pos="1440"/>
        </w:tabs>
        <w:ind w:left="1440" w:hanging="360"/>
      </w:pPr>
      <w:rPr>
        <w:rFonts w:ascii="Arial" w:hAnsi="Arial" w:hint="default"/>
      </w:rPr>
    </w:lvl>
    <w:lvl w:ilvl="2" w:tplc="48B47E2A" w:tentative="1">
      <w:start w:val="1"/>
      <w:numFmt w:val="bullet"/>
      <w:lvlText w:val="•"/>
      <w:lvlJc w:val="left"/>
      <w:pPr>
        <w:tabs>
          <w:tab w:val="num" w:pos="2160"/>
        </w:tabs>
        <w:ind w:left="2160" w:hanging="360"/>
      </w:pPr>
      <w:rPr>
        <w:rFonts w:ascii="Arial" w:hAnsi="Arial" w:hint="default"/>
      </w:rPr>
    </w:lvl>
    <w:lvl w:ilvl="3" w:tplc="8B8E2EB2" w:tentative="1">
      <w:start w:val="1"/>
      <w:numFmt w:val="bullet"/>
      <w:lvlText w:val="•"/>
      <w:lvlJc w:val="left"/>
      <w:pPr>
        <w:tabs>
          <w:tab w:val="num" w:pos="2880"/>
        </w:tabs>
        <w:ind w:left="2880" w:hanging="360"/>
      </w:pPr>
      <w:rPr>
        <w:rFonts w:ascii="Arial" w:hAnsi="Arial" w:hint="default"/>
      </w:rPr>
    </w:lvl>
    <w:lvl w:ilvl="4" w:tplc="F0F6B90E" w:tentative="1">
      <w:start w:val="1"/>
      <w:numFmt w:val="bullet"/>
      <w:lvlText w:val="•"/>
      <w:lvlJc w:val="left"/>
      <w:pPr>
        <w:tabs>
          <w:tab w:val="num" w:pos="3600"/>
        </w:tabs>
        <w:ind w:left="3600" w:hanging="360"/>
      </w:pPr>
      <w:rPr>
        <w:rFonts w:ascii="Arial" w:hAnsi="Arial" w:hint="default"/>
      </w:rPr>
    </w:lvl>
    <w:lvl w:ilvl="5" w:tplc="C3FACE88" w:tentative="1">
      <w:start w:val="1"/>
      <w:numFmt w:val="bullet"/>
      <w:lvlText w:val="•"/>
      <w:lvlJc w:val="left"/>
      <w:pPr>
        <w:tabs>
          <w:tab w:val="num" w:pos="4320"/>
        </w:tabs>
        <w:ind w:left="4320" w:hanging="360"/>
      </w:pPr>
      <w:rPr>
        <w:rFonts w:ascii="Arial" w:hAnsi="Arial" w:hint="default"/>
      </w:rPr>
    </w:lvl>
    <w:lvl w:ilvl="6" w:tplc="DB68E1EC" w:tentative="1">
      <w:start w:val="1"/>
      <w:numFmt w:val="bullet"/>
      <w:lvlText w:val="•"/>
      <w:lvlJc w:val="left"/>
      <w:pPr>
        <w:tabs>
          <w:tab w:val="num" w:pos="5040"/>
        </w:tabs>
        <w:ind w:left="5040" w:hanging="360"/>
      </w:pPr>
      <w:rPr>
        <w:rFonts w:ascii="Arial" w:hAnsi="Arial" w:hint="default"/>
      </w:rPr>
    </w:lvl>
    <w:lvl w:ilvl="7" w:tplc="9D786F48" w:tentative="1">
      <w:start w:val="1"/>
      <w:numFmt w:val="bullet"/>
      <w:lvlText w:val="•"/>
      <w:lvlJc w:val="left"/>
      <w:pPr>
        <w:tabs>
          <w:tab w:val="num" w:pos="5760"/>
        </w:tabs>
        <w:ind w:left="5760" w:hanging="360"/>
      </w:pPr>
      <w:rPr>
        <w:rFonts w:ascii="Arial" w:hAnsi="Arial" w:hint="default"/>
      </w:rPr>
    </w:lvl>
    <w:lvl w:ilvl="8" w:tplc="848431C0" w:tentative="1">
      <w:start w:val="1"/>
      <w:numFmt w:val="bullet"/>
      <w:lvlText w:val="•"/>
      <w:lvlJc w:val="left"/>
      <w:pPr>
        <w:tabs>
          <w:tab w:val="num" w:pos="6480"/>
        </w:tabs>
        <w:ind w:left="6480" w:hanging="360"/>
      </w:pPr>
      <w:rPr>
        <w:rFonts w:ascii="Arial" w:hAnsi="Arial" w:hint="default"/>
      </w:rPr>
    </w:lvl>
  </w:abstractNum>
  <w:abstractNum w:abstractNumId="15">
    <w:nsid w:val="4F0A7DE7"/>
    <w:multiLevelType w:val="hybridMultilevel"/>
    <w:tmpl w:val="1ED41C1C"/>
    <w:lvl w:ilvl="0" w:tplc="040C0001">
      <w:start w:val="1"/>
      <w:numFmt w:val="bullet"/>
      <w:lvlText w:val=""/>
      <w:lvlJc w:val="left"/>
      <w:pPr>
        <w:ind w:left="2359" w:hanging="360"/>
      </w:pPr>
      <w:rPr>
        <w:rFonts w:ascii="Symbol" w:hAnsi="Symbol" w:hint="default"/>
      </w:rPr>
    </w:lvl>
    <w:lvl w:ilvl="1" w:tplc="040C0003" w:tentative="1">
      <w:start w:val="1"/>
      <w:numFmt w:val="bullet"/>
      <w:lvlText w:val="o"/>
      <w:lvlJc w:val="left"/>
      <w:pPr>
        <w:ind w:left="3079" w:hanging="360"/>
      </w:pPr>
      <w:rPr>
        <w:rFonts w:ascii="Courier New" w:hAnsi="Courier New" w:cs="Courier New" w:hint="default"/>
      </w:rPr>
    </w:lvl>
    <w:lvl w:ilvl="2" w:tplc="040C0005" w:tentative="1">
      <w:start w:val="1"/>
      <w:numFmt w:val="bullet"/>
      <w:lvlText w:val=""/>
      <w:lvlJc w:val="left"/>
      <w:pPr>
        <w:ind w:left="3799" w:hanging="360"/>
      </w:pPr>
      <w:rPr>
        <w:rFonts w:ascii="Wingdings" w:hAnsi="Wingdings" w:hint="default"/>
      </w:rPr>
    </w:lvl>
    <w:lvl w:ilvl="3" w:tplc="040C0001" w:tentative="1">
      <w:start w:val="1"/>
      <w:numFmt w:val="bullet"/>
      <w:lvlText w:val=""/>
      <w:lvlJc w:val="left"/>
      <w:pPr>
        <w:ind w:left="4519" w:hanging="360"/>
      </w:pPr>
      <w:rPr>
        <w:rFonts w:ascii="Symbol" w:hAnsi="Symbol" w:hint="default"/>
      </w:rPr>
    </w:lvl>
    <w:lvl w:ilvl="4" w:tplc="040C0003" w:tentative="1">
      <w:start w:val="1"/>
      <w:numFmt w:val="bullet"/>
      <w:lvlText w:val="o"/>
      <w:lvlJc w:val="left"/>
      <w:pPr>
        <w:ind w:left="5239" w:hanging="360"/>
      </w:pPr>
      <w:rPr>
        <w:rFonts w:ascii="Courier New" w:hAnsi="Courier New" w:cs="Courier New" w:hint="default"/>
      </w:rPr>
    </w:lvl>
    <w:lvl w:ilvl="5" w:tplc="040C0005" w:tentative="1">
      <w:start w:val="1"/>
      <w:numFmt w:val="bullet"/>
      <w:lvlText w:val=""/>
      <w:lvlJc w:val="left"/>
      <w:pPr>
        <w:ind w:left="5959" w:hanging="360"/>
      </w:pPr>
      <w:rPr>
        <w:rFonts w:ascii="Wingdings" w:hAnsi="Wingdings" w:hint="default"/>
      </w:rPr>
    </w:lvl>
    <w:lvl w:ilvl="6" w:tplc="040C0001" w:tentative="1">
      <w:start w:val="1"/>
      <w:numFmt w:val="bullet"/>
      <w:lvlText w:val=""/>
      <w:lvlJc w:val="left"/>
      <w:pPr>
        <w:ind w:left="6679" w:hanging="360"/>
      </w:pPr>
      <w:rPr>
        <w:rFonts w:ascii="Symbol" w:hAnsi="Symbol" w:hint="default"/>
      </w:rPr>
    </w:lvl>
    <w:lvl w:ilvl="7" w:tplc="040C0003" w:tentative="1">
      <w:start w:val="1"/>
      <w:numFmt w:val="bullet"/>
      <w:lvlText w:val="o"/>
      <w:lvlJc w:val="left"/>
      <w:pPr>
        <w:ind w:left="7399" w:hanging="360"/>
      </w:pPr>
      <w:rPr>
        <w:rFonts w:ascii="Courier New" w:hAnsi="Courier New" w:cs="Courier New" w:hint="default"/>
      </w:rPr>
    </w:lvl>
    <w:lvl w:ilvl="8" w:tplc="040C0005" w:tentative="1">
      <w:start w:val="1"/>
      <w:numFmt w:val="bullet"/>
      <w:lvlText w:val=""/>
      <w:lvlJc w:val="left"/>
      <w:pPr>
        <w:ind w:left="8119" w:hanging="360"/>
      </w:pPr>
      <w:rPr>
        <w:rFonts w:ascii="Wingdings" w:hAnsi="Wingdings" w:hint="default"/>
      </w:rPr>
    </w:lvl>
  </w:abstractNum>
  <w:abstractNum w:abstractNumId="16">
    <w:nsid w:val="506158AA"/>
    <w:multiLevelType w:val="hybridMultilevel"/>
    <w:tmpl w:val="55261046"/>
    <w:lvl w:ilvl="0" w:tplc="90CEC2AE">
      <w:start w:val="1"/>
      <w:numFmt w:val="bullet"/>
      <w:lvlText w:val=""/>
      <w:lvlJc w:val="left"/>
      <w:pPr>
        <w:tabs>
          <w:tab w:val="num" w:pos="720"/>
        </w:tabs>
        <w:ind w:left="720" w:hanging="360"/>
      </w:pPr>
      <w:rPr>
        <w:rFonts w:ascii="Wingdings" w:hAnsi="Wingdings" w:hint="default"/>
      </w:rPr>
    </w:lvl>
    <w:lvl w:ilvl="1" w:tplc="12F2158E" w:tentative="1">
      <w:start w:val="1"/>
      <w:numFmt w:val="bullet"/>
      <w:lvlText w:val=""/>
      <w:lvlJc w:val="left"/>
      <w:pPr>
        <w:tabs>
          <w:tab w:val="num" w:pos="1440"/>
        </w:tabs>
        <w:ind w:left="1440" w:hanging="360"/>
      </w:pPr>
      <w:rPr>
        <w:rFonts w:ascii="Wingdings" w:hAnsi="Wingdings" w:hint="default"/>
      </w:rPr>
    </w:lvl>
    <w:lvl w:ilvl="2" w:tplc="63948740" w:tentative="1">
      <w:start w:val="1"/>
      <w:numFmt w:val="bullet"/>
      <w:lvlText w:val=""/>
      <w:lvlJc w:val="left"/>
      <w:pPr>
        <w:tabs>
          <w:tab w:val="num" w:pos="2160"/>
        </w:tabs>
        <w:ind w:left="2160" w:hanging="360"/>
      </w:pPr>
      <w:rPr>
        <w:rFonts w:ascii="Wingdings" w:hAnsi="Wingdings" w:hint="default"/>
      </w:rPr>
    </w:lvl>
    <w:lvl w:ilvl="3" w:tplc="3B2214A0" w:tentative="1">
      <w:start w:val="1"/>
      <w:numFmt w:val="bullet"/>
      <w:lvlText w:val=""/>
      <w:lvlJc w:val="left"/>
      <w:pPr>
        <w:tabs>
          <w:tab w:val="num" w:pos="2880"/>
        </w:tabs>
        <w:ind w:left="2880" w:hanging="360"/>
      </w:pPr>
      <w:rPr>
        <w:rFonts w:ascii="Wingdings" w:hAnsi="Wingdings" w:hint="default"/>
      </w:rPr>
    </w:lvl>
    <w:lvl w:ilvl="4" w:tplc="9438B3C8" w:tentative="1">
      <w:start w:val="1"/>
      <w:numFmt w:val="bullet"/>
      <w:lvlText w:val=""/>
      <w:lvlJc w:val="left"/>
      <w:pPr>
        <w:tabs>
          <w:tab w:val="num" w:pos="3600"/>
        </w:tabs>
        <w:ind w:left="3600" w:hanging="360"/>
      </w:pPr>
      <w:rPr>
        <w:rFonts w:ascii="Wingdings" w:hAnsi="Wingdings" w:hint="default"/>
      </w:rPr>
    </w:lvl>
    <w:lvl w:ilvl="5" w:tplc="6EB46B4C" w:tentative="1">
      <w:start w:val="1"/>
      <w:numFmt w:val="bullet"/>
      <w:lvlText w:val=""/>
      <w:lvlJc w:val="left"/>
      <w:pPr>
        <w:tabs>
          <w:tab w:val="num" w:pos="4320"/>
        </w:tabs>
        <w:ind w:left="4320" w:hanging="360"/>
      </w:pPr>
      <w:rPr>
        <w:rFonts w:ascii="Wingdings" w:hAnsi="Wingdings" w:hint="default"/>
      </w:rPr>
    </w:lvl>
    <w:lvl w:ilvl="6" w:tplc="C664915E" w:tentative="1">
      <w:start w:val="1"/>
      <w:numFmt w:val="bullet"/>
      <w:lvlText w:val=""/>
      <w:lvlJc w:val="left"/>
      <w:pPr>
        <w:tabs>
          <w:tab w:val="num" w:pos="5040"/>
        </w:tabs>
        <w:ind w:left="5040" w:hanging="360"/>
      </w:pPr>
      <w:rPr>
        <w:rFonts w:ascii="Wingdings" w:hAnsi="Wingdings" w:hint="default"/>
      </w:rPr>
    </w:lvl>
    <w:lvl w:ilvl="7" w:tplc="4606D8B6" w:tentative="1">
      <w:start w:val="1"/>
      <w:numFmt w:val="bullet"/>
      <w:lvlText w:val=""/>
      <w:lvlJc w:val="left"/>
      <w:pPr>
        <w:tabs>
          <w:tab w:val="num" w:pos="5760"/>
        </w:tabs>
        <w:ind w:left="5760" w:hanging="360"/>
      </w:pPr>
      <w:rPr>
        <w:rFonts w:ascii="Wingdings" w:hAnsi="Wingdings" w:hint="default"/>
      </w:rPr>
    </w:lvl>
    <w:lvl w:ilvl="8" w:tplc="79E4B30C" w:tentative="1">
      <w:start w:val="1"/>
      <w:numFmt w:val="bullet"/>
      <w:lvlText w:val=""/>
      <w:lvlJc w:val="left"/>
      <w:pPr>
        <w:tabs>
          <w:tab w:val="num" w:pos="6480"/>
        </w:tabs>
        <w:ind w:left="6480" w:hanging="360"/>
      </w:pPr>
      <w:rPr>
        <w:rFonts w:ascii="Wingdings" w:hAnsi="Wingdings" w:hint="default"/>
      </w:rPr>
    </w:lvl>
  </w:abstractNum>
  <w:abstractNum w:abstractNumId="17">
    <w:nsid w:val="51C54838"/>
    <w:multiLevelType w:val="hybridMultilevel"/>
    <w:tmpl w:val="A26A616C"/>
    <w:lvl w:ilvl="0" w:tplc="E218748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49340E0"/>
    <w:multiLevelType w:val="hybridMultilevel"/>
    <w:tmpl w:val="9850C7A4"/>
    <w:lvl w:ilvl="0" w:tplc="353824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80F09D8"/>
    <w:multiLevelType w:val="hybridMultilevel"/>
    <w:tmpl w:val="C9DA5814"/>
    <w:lvl w:ilvl="0" w:tplc="88D4CF40">
      <w:start w:val="1"/>
      <w:numFmt w:val="bullet"/>
      <w:lvlText w:val="-"/>
      <w:lvlJc w:val="left"/>
      <w:pPr>
        <w:tabs>
          <w:tab w:val="num" w:pos="720"/>
        </w:tabs>
        <w:ind w:left="720" w:hanging="360"/>
      </w:pPr>
      <w:rPr>
        <w:rFonts w:ascii="Times New Roman" w:hAnsi="Times New Roman" w:hint="default"/>
      </w:rPr>
    </w:lvl>
    <w:lvl w:ilvl="1" w:tplc="3FE22B90" w:tentative="1">
      <w:start w:val="1"/>
      <w:numFmt w:val="bullet"/>
      <w:lvlText w:val="-"/>
      <w:lvlJc w:val="left"/>
      <w:pPr>
        <w:tabs>
          <w:tab w:val="num" w:pos="1440"/>
        </w:tabs>
        <w:ind w:left="1440" w:hanging="360"/>
      </w:pPr>
      <w:rPr>
        <w:rFonts w:ascii="Times New Roman" w:hAnsi="Times New Roman" w:hint="default"/>
      </w:rPr>
    </w:lvl>
    <w:lvl w:ilvl="2" w:tplc="7DD279D2" w:tentative="1">
      <w:start w:val="1"/>
      <w:numFmt w:val="bullet"/>
      <w:lvlText w:val="-"/>
      <w:lvlJc w:val="left"/>
      <w:pPr>
        <w:tabs>
          <w:tab w:val="num" w:pos="2160"/>
        </w:tabs>
        <w:ind w:left="2160" w:hanging="360"/>
      </w:pPr>
      <w:rPr>
        <w:rFonts w:ascii="Times New Roman" w:hAnsi="Times New Roman" w:hint="default"/>
      </w:rPr>
    </w:lvl>
    <w:lvl w:ilvl="3" w:tplc="1474161E" w:tentative="1">
      <w:start w:val="1"/>
      <w:numFmt w:val="bullet"/>
      <w:lvlText w:val="-"/>
      <w:lvlJc w:val="left"/>
      <w:pPr>
        <w:tabs>
          <w:tab w:val="num" w:pos="2880"/>
        </w:tabs>
        <w:ind w:left="2880" w:hanging="360"/>
      </w:pPr>
      <w:rPr>
        <w:rFonts w:ascii="Times New Roman" w:hAnsi="Times New Roman" w:hint="default"/>
      </w:rPr>
    </w:lvl>
    <w:lvl w:ilvl="4" w:tplc="F2CC1270" w:tentative="1">
      <w:start w:val="1"/>
      <w:numFmt w:val="bullet"/>
      <w:lvlText w:val="-"/>
      <w:lvlJc w:val="left"/>
      <w:pPr>
        <w:tabs>
          <w:tab w:val="num" w:pos="3600"/>
        </w:tabs>
        <w:ind w:left="3600" w:hanging="360"/>
      </w:pPr>
      <w:rPr>
        <w:rFonts w:ascii="Times New Roman" w:hAnsi="Times New Roman" w:hint="default"/>
      </w:rPr>
    </w:lvl>
    <w:lvl w:ilvl="5" w:tplc="C9A420C2" w:tentative="1">
      <w:start w:val="1"/>
      <w:numFmt w:val="bullet"/>
      <w:lvlText w:val="-"/>
      <w:lvlJc w:val="left"/>
      <w:pPr>
        <w:tabs>
          <w:tab w:val="num" w:pos="4320"/>
        </w:tabs>
        <w:ind w:left="4320" w:hanging="360"/>
      </w:pPr>
      <w:rPr>
        <w:rFonts w:ascii="Times New Roman" w:hAnsi="Times New Roman" w:hint="default"/>
      </w:rPr>
    </w:lvl>
    <w:lvl w:ilvl="6" w:tplc="245C66DA" w:tentative="1">
      <w:start w:val="1"/>
      <w:numFmt w:val="bullet"/>
      <w:lvlText w:val="-"/>
      <w:lvlJc w:val="left"/>
      <w:pPr>
        <w:tabs>
          <w:tab w:val="num" w:pos="5040"/>
        </w:tabs>
        <w:ind w:left="5040" w:hanging="360"/>
      </w:pPr>
      <w:rPr>
        <w:rFonts w:ascii="Times New Roman" w:hAnsi="Times New Roman" w:hint="default"/>
      </w:rPr>
    </w:lvl>
    <w:lvl w:ilvl="7" w:tplc="22DCCA22" w:tentative="1">
      <w:start w:val="1"/>
      <w:numFmt w:val="bullet"/>
      <w:lvlText w:val="-"/>
      <w:lvlJc w:val="left"/>
      <w:pPr>
        <w:tabs>
          <w:tab w:val="num" w:pos="5760"/>
        </w:tabs>
        <w:ind w:left="5760" w:hanging="360"/>
      </w:pPr>
      <w:rPr>
        <w:rFonts w:ascii="Times New Roman" w:hAnsi="Times New Roman" w:hint="default"/>
      </w:rPr>
    </w:lvl>
    <w:lvl w:ilvl="8" w:tplc="27DEB37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A721C07"/>
    <w:multiLevelType w:val="hybridMultilevel"/>
    <w:tmpl w:val="12746082"/>
    <w:lvl w:ilvl="0" w:tplc="040C000B">
      <w:start w:val="1"/>
      <w:numFmt w:val="bullet"/>
      <w:lvlText w:val=""/>
      <w:lvlJc w:val="left"/>
      <w:pPr>
        <w:ind w:left="858" w:hanging="360"/>
      </w:pPr>
      <w:rPr>
        <w:rFonts w:ascii="Wingdings" w:hAnsi="Wingdings"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abstractNum w:abstractNumId="21">
    <w:nsid w:val="659A1D0B"/>
    <w:multiLevelType w:val="multilevel"/>
    <w:tmpl w:val="C324D7C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8071E01"/>
    <w:multiLevelType w:val="hybridMultilevel"/>
    <w:tmpl w:val="852A25FE"/>
    <w:lvl w:ilvl="0" w:tplc="CF14CC12">
      <w:start w:val="1"/>
      <w:numFmt w:val="bullet"/>
      <w:lvlText w:val=""/>
      <w:lvlPicBulletId w:val="1"/>
      <w:lvlJc w:val="left"/>
      <w:pPr>
        <w:tabs>
          <w:tab w:val="num" w:pos="720"/>
        </w:tabs>
        <w:ind w:left="720" w:hanging="360"/>
      </w:pPr>
      <w:rPr>
        <w:rFonts w:ascii="Symbol" w:hAnsi="Symbol" w:hint="default"/>
      </w:rPr>
    </w:lvl>
    <w:lvl w:ilvl="1" w:tplc="6A4C6294" w:tentative="1">
      <w:start w:val="1"/>
      <w:numFmt w:val="bullet"/>
      <w:lvlText w:val=""/>
      <w:lvlPicBulletId w:val="1"/>
      <w:lvlJc w:val="left"/>
      <w:pPr>
        <w:tabs>
          <w:tab w:val="num" w:pos="1440"/>
        </w:tabs>
        <w:ind w:left="1440" w:hanging="360"/>
      </w:pPr>
      <w:rPr>
        <w:rFonts w:ascii="Symbol" w:hAnsi="Symbol" w:hint="default"/>
      </w:rPr>
    </w:lvl>
    <w:lvl w:ilvl="2" w:tplc="36D6FEFC">
      <w:start w:val="1"/>
      <w:numFmt w:val="bullet"/>
      <w:lvlText w:val=""/>
      <w:lvlPicBulletId w:val="1"/>
      <w:lvlJc w:val="left"/>
      <w:pPr>
        <w:tabs>
          <w:tab w:val="num" w:pos="2160"/>
        </w:tabs>
        <w:ind w:left="2160" w:hanging="360"/>
      </w:pPr>
      <w:rPr>
        <w:rFonts w:ascii="Symbol" w:hAnsi="Symbol" w:hint="default"/>
      </w:rPr>
    </w:lvl>
    <w:lvl w:ilvl="3" w:tplc="9CCE351A" w:tentative="1">
      <w:start w:val="1"/>
      <w:numFmt w:val="bullet"/>
      <w:lvlText w:val=""/>
      <w:lvlPicBulletId w:val="1"/>
      <w:lvlJc w:val="left"/>
      <w:pPr>
        <w:tabs>
          <w:tab w:val="num" w:pos="2880"/>
        </w:tabs>
        <w:ind w:left="2880" w:hanging="360"/>
      </w:pPr>
      <w:rPr>
        <w:rFonts w:ascii="Symbol" w:hAnsi="Symbol" w:hint="default"/>
      </w:rPr>
    </w:lvl>
    <w:lvl w:ilvl="4" w:tplc="B16E427E" w:tentative="1">
      <w:start w:val="1"/>
      <w:numFmt w:val="bullet"/>
      <w:lvlText w:val=""/>
      <w:lvlPicBulletId w:val="1"/>
      <w:lvlJc w:val="left"/>
      <w:pPr>
        <w:tabs>
          <w:tab w:val="num" w:pos="3600"/>
        </w:tabs>
        <w:ind w:left="3600" w:hanging="360"/>
      </w:pPr>
      <w:rPr>
        <w:rFonts w:ascii="Symbol" w:hAnsi="Symbol" w:hint="default"/>
      </w:rPr>
    </w:lvl>
    <w:lvl w:ilvl="5" w:tplc="4DDA2306" w:tentative="1">
      <w:start w:val="1"/>
      <w:numFmt w:val="bullet"/>
      <w:lvlText w:val=""/>
      <w:lvlPicBulletId w:val="1"/>
      <w:lvlJc w:val="left"/>
      <w:pPr>
        <w:tabs>
          <w:tab w:val="num" w:pos="4320"/>
        </w:tabs>
        <w:ind w:left="4320" w:hanging="360"/>
      </w:pPr>
      <w:rPr>
        <w:rFonts w:ascii="Symbol" w:hAnsi="Symbol" w:hint="default"/>
      </w:rPr>
    </w:lvl>
    <w:lvl w:ilvl="6" w:tplc="173CA56E" w:tentative="1">
      <w:start w:val="1"/>
      <w:numFmt w:val="bullet"/>
      <w:lvlText w:val=""/>
      <w:lvlPicBulletId w:val="1"/>
      <w:lvlJc w:val="left"/>
      <w:pPr>
        <w:tabs>
          <w:tab w:val="num" w:pos="5040"/>
        </w:tabs>
        <w:ind w:left="5040" w:hanging="360"/>
      </w:pPr>
      <w:rPr>
        <w:rFonts w:ascii="Symbol" w:hAnsi="Symbol" w:hint="default"/>
      </w:rPr>
    </w:lvl>
    <w:lvl w:ilvl="7" w:tplc="17F44540" w:tentative="1">
      <w:start w:val="1"/>
      <w:numFmt w:val="bullet"/>
      <w:lvlText w:val=""/>
      <w:lvlPicBulletId w:val="1"/>
      <w:lvlJc w:val="left"/>
      <w:pPr>
        <w:tabs>
          <w:tab w:val="num" w:pos="5760"/>
        </w:tabs>
        <w:ind w:left="5760" w:hanging="360"/>
      </w:pPr>
      <w:rPr>
        <w:rFonts w:ascii="Symbol" w:hAnsi="Symbol" w:hint="default"/>
      </w:rPr>
    </w:lvl>
    <w:lvl w:ilvl="8" w:tplc="F8FA2DA6" w:tentative="1">
      <w:start w:val="1"/>
      <w:numFmt w:val="bullet"/>
      <w:lvlText w:val=""/>
      <w:lvlPicBulletId w:val="1"/>
      <w:lvlJc w:val="left"/>
      <w:pPr>
        <w:tabs>
          <w:tab w:val="num" w:pos="6480"/>
        </w:tabs>
        <w:ind w:left="6480" w:hanging="360"/>
      </w:pPr>
      <w:rPr>
        <w:rFonts w:ascii="Symbol" w:hAnsi="Symbol" w:hint="default"/>
      </w:rPr>
    </w:lvl>
  </w:abstractNum>
  <w:abstractNum w:abstractNumId="23">
    <w:nsid w:val="69DE27FA"/>
    <w:multiLevelType w:val="hybridMultilevel"/>
    <w:tmpl w:val="D2C683F8"/>
    <w:lvl w:ilvl="0" w:tplc="35DE13F2">
      <w:start w:val="1"/>
      <w:numFmt w:val="bullet"/>
      <w:lvlText w:val=""/>
      <w:lvlPicBulletId w:val="0"/>
      <w:lvlJc w:val="left"/>
      <w:pPr>
        <w:tabs>
          <w:tab w:val="num" w:pos="720"/>
        </w:tabs>
        <w:ind w:left="720" w:hanging="360"/>
      </w:pPr>
      <w:rPr>
        <w:rFonts w:ascii="Symbol" w:hAnsi="Symbol" w:hint="default"/>
      </w:rPr>
    </w:lvl>
    <w:lvl w:ilvl="1" w:tplc="B30C7D04">
      <w:start w:val="1"/>
      <w:numFmt w:val="bullet"/>
      <w:lvlText w:val=""/>
      <w:lvlPicBulletId w:val="0"/>
      <w:lvlJc w:val="left"/>
      <w:pPr>
        <w:tabs>
          <w:tab w:val="num" w:pos="1440"/>
        </w:tabs>
        <w:ind w:left="1440" w:hanging="360"/>
      </w:pPr>
      <w:rPr>
        <w:rFonts w:ascii="Symbol" w:hAnsi="Symbol" w:hint="default"/>
      </w:rPr>
    </w:lvl>
    <w:lvl w:ilvl="2" w:tplc="93A8F970" w:tentative="1">
      <w:start w:val="1"/>
      <w:numFmt w:val="bullet"/>
      <w:lvlText w:val=""/>
      <w:lvlPicBulletId w:val="0"/>
      <w:lvlJc w:val="left"/>
      <w:pPr>
        <w:tabs>
          <w:tab w:val="num" w:pos="2160"/>
        </w:tabs>
        <w:ind w:left="2160" w:hanging="360"/>
      </w:pPr>
      <w:rPr>
        <w:rFonts w:ascii="Symbol" w:hAnsi="Symbol" w:hint="default"/>
      </w:rPr>
    </w:lvl>
    <w:lvl w:ilvl="3" w:tplc="EDF09032" w:tentative="1">
      <w:start w:val="1"/>
      <w:numFmt w:val="bullet"/>
      <w:lvlText w:val=""/>
      <w:lvlPicBulletId w:val="0"/>
      <w:lvlJc w:val="left"/>
      <w:pPr>
        <w:tabs>
          <w:tab w:val="num" w:pos="2880"/>
        </w:tabs>
        <w:ind w:left="2880" w:hanging="360"/>
      </w:pPr>
      <w:rPr>
        <w:rFonts w:ascii="Symbol" w:hAnsi="Symbol" w:hint="default"/>
      </w:rPr>
    </w:lvl>
    <w:lvl w:ilvl="4" w:tplc="354AE1F4" w:tentative="1">
      <w:start w:val="1"/>
      <w:numFmt w:val="bullet"/>
      <w:lvlText w:val=""/>
      <w:lvlPicBulletId w:val="0"/>
      <w:lvlJc w:val="left"/>
      <w:pPr>
        <w:tabs>
          <w:tab w:val="num" w:pos="3600"/>
        </w:tabs>
        <w:ind w:left="3600" w:hanging="360"/>
      </w:pPr>
      <w:rPr>
        <w:rFonts w:ascii="Symbol" w:hAnsi="Symbol" w:hint="default"/>
      </w:rPr>
    </w:lvl>
    <w:lvl w:ilvl="5" w:tplc="D860777C" w:tentative="1">
      <w:start w:val="1"/>
      <w:numFmt w:val="bullet"/>
      <w:lvlText w:val=""/>
      <w:lvlPicBulletId w:val="0"/>
      <w:lvlJc w:val="left"/>
      <w:pPr>
        <w:tabs>
          <w:tab w:val="num" w:pos="4320"/>
        </w:tabs>
        <w:ind w:left="4320" w:hanging="360"/>
      </w:pPr>
      <w:rPr>
        <w:rFonts w:ascii="Symbol" w:hAnsi="Symbol" w:hint="default"/>
      </w:rPr>
    </w:lvl>
    <w:lvl w:ilvl="6" w:tplc="6DB401F4" w:tentative="1">
      <w:start w:val="1"/>
      <w:numFmt w:val="bullet"/>
      <w:lvlText w:val=""/>
      <w:lvlPicBulletId w:val="0"/>
      <w:lvlJc w:val="left"/>
      <w:pPr>
        <w:tabs>
          <w:tab w:val="num" w:pos="5040"/>
        </w:tabs>
        <w:ind w:left="5040" w:hanging="360"/>
      </w:pPr>
      <w:rPr>
        <w:rFonts w:ascii="Symbol" w:hAnsi="Symbol" w:hint="default"/>
      </w:rPr>
    </w:lvl>
    <w:lvl w:ilvl="7" w:tplc="70A2581C" w:tentative="1">
      <w:start w:val="1"/>
      <w:numFmt w:val="bullet"/>
      <w:lvlText w:val=""/>
      <w:lvlPicBulletId w:val="0"/>
      <w:lvlJc w:val="left"/>
      <w:pPr>
        <w:tabs>
          <w:tab w:val="num" w:pos="5760"/>
        </w:tabs>
        <w:ind w:left="5760" w:hanging="360"/>
      </w:pPr>
      <w:rPr>
        <w:rFonts w:ascii="Symbol" w:hAnsi="Symbol" w:hint="default"/>
      </w:rPr>
    </w:lvl>
    <w:lvl w:ilvl="8" w:tplc="A50400DA"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719D5599"/>
    <w:multiLevelType w:val="hybridMultilevel"/>
    <w:tmpl w:val="6400EFB4"/>
    <w:lvl w:ilvl="0" w:tplc="FD508B60">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587095F"/>
    <w:multiLevelType w:val="hybridMultilevel"/>
    <w:tmpl w:val="517A1D9E"/>
    <w:lvl w:ilvl="0" w:tplc="972CE33A">
      <w:start w:val="1"/>
      <w:numFmt w:val="bullet"/>
      <w:lvlText w:val="-"/>
      <w:lvlJc w:val="left"/>
      <w:pPr>
        <w:tabs>
          <w:tab w:val="num" w:pos="720"/>
        </w:tabs>
        <w:ind w:left="720" w:hanging="360"/>
      </w:pPr>
      <w:rPr>
        <w:rFonts w:ascii="Times New Roman" w:hAnsi="Times New Roman" w:hint="default"/>
      </w:rPr>
    </w:lvl>
    <w:lvl w:ilvl="1" w:tplc="DE2A875C" w:tentative="1">
      <w:start w:val="1"/>
      <w:numFmt w:val="bullet"/>
      <w:lvlText w:val="-"/>
      <w:lvlJc w:val="left"/>
      <w:pPr>
        <w:tabs>
          <w:tab w:val="num" w:pos="1440"/>
        </w:tabs>
        <w:ind w:left="1440" w:hanging="360"/>
      </w:pPr>
      <w:rPr>
        <w:rFonts w:ascii="Times New Roman" w:hAnsi="Times New Roman" w:hint="default"/>
      </w:rPr>
    </w:lvl>
    <w:lvl w:ilvl="2" w:tplc="551C8EAE" w:tentative="1">
      <w:start w:val="1"/>
      <w:numFmt w:val="bullet"/>
      <w:lvlText w:val="-"/>
      <w:lvlJc w:val="left"/>
      <w:pPr>
        <w:tabs>
          <w:tab w:val="num" w:pos="2160"/>
        </w:tabs>
        <w:ind w:left="2160" w:hanging="360"/>
      </w:pPr>
      <w:rPr>
        <w:rFonts w:ascii="Times New Roman" w:hAnsi="Times New Roman" w:hint="default"/>
      </w:rPr>
    </w:lvl>
    <w:lvl w:ilvl="3" w:tplc="5068FE80" w:tentative="1">
      <w:start w:val="1"/>
      <w:numFmt w:val="bullet"/>
      <w:lvlText w:val="-"/>
      <w:lvlJc w:val="left"/>
      <w:pPr>
        <w:tabs>
          <w:tab w:val="num" w:pos="2880"/>
        </w:tabs>
        <w:ind w:left="2880" w:hanging="360"/>
      </w:pPr>
      <w:rPr>
        <w:rFonts w:ascii="Times New Roman" w:hAnsi="Times New Roman" w:hint="default"/>
      </w:rPr>
    </w:lvl>
    <w:lvl w:ilvl="4" w:tplc="237E129E" w:tentative="1">
      <w:start w:val="1"/>
      <w:numFmt w:val="bullet"/>
      <w:lvlText w:val="-"/>
      <w:lvlJc w:val="left"/>
      <w:pPr>
        <w:tabs>
          <w:tab w:val="num" w:pos="3600"/>
        </w:tabs>
        <w:ind w:left="3600" w:hanging="360"/>
      </w:pPr>
      <w:rPr>
        <w:rFonts w:ascii="Times New Roman" w:hAnsi="Times New Roman" w:hint="default"/>
      </w:rPr>
    </w:lvl>
    <w:lvl w:ilvl="5" w:tplc="BD1A21E4" w:tentative="1">
      <w:start w:val="1"/>
      <w:numFmt w:val="bullet"/>
      <w:lvlText w:val="-"/>
      <w:lvlJc w:val="left"/>
      <w:pPr>
        <w:tabs>
          <w:tab w:val="num" w:pos="4320"/>
        </w:tabs>
        <w:ind w:left="4320" w:hanging="360"/>
      </w:pPr>
      <w:rPr>
        <w:rFonts w:ascii="Times New Roman" w:hAnsi="Times New Roman" w:hint="default"/>
      </w:rPr>
    </w:lvl>
    <w:lvl w:ilvl="6" w:tplc="821E30BA" w:tentative="1">
      <w:start w:val="1"/>
      <w:numFmt w:val="bullet"/>
      <w:lvlText w:val="-"/>
      <w:lvlJc w:val="left"/>
      <w:pPr>
        <w:tabs>
          <w:tab w:val="num" w:pos="5040"/>
        </w:tabs>
        <w:ind w:left="5040" w:hanging="360"/>
      </w:pPr>
      <w:rPr>
        <w:rFonts w:ascii="Times New Roman" w:hAnsi="Times New Roman" w:hint="default"/>
      </w:rPr>
    </w:lvl>
    <w:lvl w:ilvl="7" w:tplc="94EE1568" w:tentative="1">
      <w:start w:val="1"/>
      <w:numFmt w:val="bullet"/>
      <w:lvlText w:val="-"/>
      <w:lvlJc w:val="left"/>
      <w:pPr>
        <w:tabs>
          <w:tab w:val="num" w:pos="5760"/>
        </w:tabs>
        <w:ind w:left="5760" w:hanging="360"/>
      </w:pPr>
      <w:rPr>
        <w:rFonts w:ascii="Times New Roman" w:hAnsi="Times New Roman" w:hint="default"/>
      </w:rPr>
    </w:lvl>
    <w:lvl w:ilvl="8" w:tplc="AC96AB6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71B069F"/>
    <w:multiLevelType w:val="hybridMultilevel"/>
    <w:tmpl w:val="47E6A4CC"/>
    <w:lvl w:ilvl="0" w:tplc="93F0C322">
      <w:start w:val="1"/>
      <w:numFmt w:val="bullet"/>
      <w:lvlText w:val=""/>
      <w:lvlJc w:val="left"/>
      <w:pPr>
        <w:tabs>
          <w:tab w:val="num" w:pos="720"/>
        </w:tabs>
        <w:ind w:left="720" w:hanging="360"/>
      </w:pPr>
      <w:rPr>
        <w:rFonts w:ascii="Wingdings" w:hAnsi="Wingdings" w:hint="default"/>
      </w:rPr>
    </w:lvl>
    <w:lvl w:ilvl="1" w:tplc="87FC60F6" w:tentative="1">
      <w:start w:val="1"/>
      <w:numFmt w:val="bullet"/>
      <w:lvlText w:val=""/>
      <w:lvlJc w:val="left"/>
      <w:pPr>
        <w:tabs>
          <w:tab w:val="num" w:pos="1440"/>
        </w:tabs>
        <w:ind w:left="1440" w:hanging="360"/>
      </w:pPr>
      <w:rPr>
        <w:rFonts w:ascii="Wingdings" w:hAnsi="Wingdings" w:hint="default"/>
      </w:rPr>
    </w:lvl>
    <w:lvl w:ilvl="2" w:tplc="55EA5AF0" w:tentative="1">
      <w:start w:val="1"/>
      <w:numFmt w:val="bullet"/>
      <w:lvlText w:val=""/>
      <w:lvlJc w:val="left"/>
      <w:pPr>
        <w:tabs>
          <w:tab w:val="num" w:pos="2160"/>
        </w:tabs>
        <w:ind w:left="2160" w:hanging="360"/>
      </w:pPr>
      <w:rPr>
        <w:rFonts w:ascii="Wingdings" w:hAnsi="Wingdings" w:hint="default"/>
      </w:rPr>
    </w:lvl>
    <w:lvl w:ilvl="3" w:tplc="285A88F2" w:tentative="1">
      <w:start w:val="1"/>
      <w:numFmt w:val="bullet"/>
      <w:lvlText w:val=""/>
      <w:lvlJc w:val="left"/>
      <w:pPr>
        <w:tabs>
          <w:tab w:val="num" w:pos="2880"/>
        </w:tabs>
        <w:ind w:left="2880" w:hanging="360"/>
      </w:pPr>
      <w:rPr>
        <w:rFonts w:ascii="Wingdings" w:hAnsi="Wingdings" w:hint="default"/>
      </w:rPr>
    </w:lvl>
    <w:lvl w:ilvl="4" w:tplc="22F8C55A" w:tentative="1">
      <w:start w:val="1"/>
      <w:numFmt w:val="bullet"/>
      <w:lvlText w:val=""/>
      <w:lvlJc w:val="left"/>
      <w:pPr>
        <w:tabs>
          <w:tab w:val="num" w:pos="3600"/>
        </w:tabs>
        <w:ind w:left="3600" w:hanging="360"/>
      </w:pPr>
      <w:rPr>
        <w:rFonts w:ascii="Wingdings" w:hAnsi="Wingdings" w:hint="default"/>
      </w:rPr>
    </w:lvl>
    <w:lvl w:ilvl="5" w:tplc="C53286E6" w:tentative="1">
      <w:start w:val="1"/>
      <w:numFmt w:val="bullet"/>
      <w:lvlText w:val=""/>
      <w:lvlJc w:val="left"/>
      <w:pPr>
        <w:tabs>
          <w:tab w:val="num" w:pos="4320"/>
        </w:tabs>
        <w:ind w:left="4320" w:hanging="360"/>
      </w:pPr>
      <w:rPr>
        <w:rFonts w:ascii="Wingdings" w:hAnsi="Wingdings" w:hint="default"/>
      </w:rPr>
    </w:lvl>
    <w:lvl w:ilvl="6" w:tplc="CCE05E8C" w:tentative="1">
      <w:start w:val="1"/>
      <w:numFmt w:val="bullet"/>
      <w:lvlText w:val=""/>
      <w:lvlJc w:val="left"/>
      <w:pPr>
        <w:tabs>
          <w:tab w:val="num" w:pos="5040"/>
        </w:tabs>
        <w:ind w:left="5040" w:hanging="360"/>
      </w:pPr>
      <w:rPr>
        <w:rFonts w:ascii="Wingdings" w:hAnsi="Wingdings" w:hint="default"/>
      </w:rPr>
    </w:lvl>
    <w:lvl w:ilvl="7" w:tplc="7B0843E6" w:tentative="1">
      <w:start w:val="1"/>
      <w:numFmt w:val="bullet"/>
      <w:lvlText w:val=""/>
      <w:lvlJc w:val="left"/>
      <w:pPr>
        <w:tabs>
          <w:tab w:val="num" w:pos="5760"/>
        </w:tabs>
        <w:ind w:left="5760" w:hanging="360"/>
      </w:pPr>
      <w:rPr>
        <w:rFonts w:ascii="Wingdings" w:hAnsi="Wingdings" w:hint="default"/>
      </w:rPr>
    </w:lvl>
    <w:lvl w:ilvl="8" w:tplc="611AA686" w:tentative="1">
      <w:start w:val="1"/>
      <w:numFmt w:val="bullet"/>
      <w:lvlText w:val=""/>
      <w:lvlJc w:val="left"/>
      <w:pPr>
        <w:tabs>
          <w:tab w:val="num" w:pos="6480"/>
        </w:tabs>
        <w:ind w:left="6480" w:hanging="360"/>
      </w:pPr>
      <w:rPr>
        <w:rFonts w:ascii="Wingdings" w:hAnsi="Wingdings" w:hint="default"/>
      </w:rPr>
    </w:lvl>
  </w:abstractNum>
  <w:abstractNum w:abstractNumId="27">
    <w:nsid w:val="78883EE0"/>
    <w:multiLevelType w:val="hybridMultilevel"/>
    <w:tmpl w:val="1430E36A"/>
    <w:lvl w:ilvl="0" w:tplc="040C000B">
      <w:start w:val="1"/>
      <w:numFmt w:val="bullet"/>
      <w:lvlText w:val=""/>
      <w:lvlJc w:val="left"/>
      <w:pPr>
        <w:ind w:left="1578" w:hanging="360"/>
      </w:pPr>
      <w:rPr>
        <w:rFonts w:ascii="Wingdings" w:hAnsi="Wingdings" w:hint="default"/>
      </w:rPr>
    </w:lvl>
    <w:lvl w:ilvl="1" w:tplc="040C0003" w:tentative="1">
      <w:start w:val="1"/>
      <w:numFmt w:val="bullet"/>
      <w:lvlText w:val="o"/>
      <w:lvlJc w:val="left"/>
      <w:pPr>
        <w:ind w:left="2298" w:hanging="360"/>
      </w:pPr>
      <w:rPr>
        <w:rFonts w:ascii="Courier New" w:hAnsi="Courier New" w:cs="Courier New" w:hint="default"/>
      </w:rPr>
    </w:lvl>
    <w:lvl w:ilvl="2" w:tplc="040C0005" w:tentative="1">
      <w:start w:val="1"/>
      <w:numFmt w:val="bullet"/>
      <w:lvlText w:val=""/>
      <w:lvlJc w:val="left"/>
      <w:pPr>
        <w:ind w:left="3018" w:hanging="360"/>
      </w:pPr>
      <w:rPr>
        <w:rFonts w:ascii="Wingdings" w:hAnsi="Wingdings" w:hint="default"/>
      </w:rPr>
    </w:lvl>
    <w:lvl w:ilvl="3" w:tplc="040C0001" w:tentative="1">
      <w:start w:val="1"/>
      <w:numFmt w:val="bullet"/>
      <w:lvlText w:val=""/>
      <w:lvlJc w:val="left"/>
      <w:pPr>
        <w:ind w:left="3738" w:hanging="360"/>
      </w:pPr>
      <w:rPr>
        <w:rFonts w:ascii="Symbol" w:hAnsi="Symbol" w:hint="default"/>
      </w:rPr>
    </w:lvl>
    <w:lvl w:ilvl="4" w:tplc="040C0003" w:tentative="1">
      <w:start w:val="1"/>
      <w:numFmt w:val="bullet"/>
      <w:lvlText w:val="o"/>
      <w:lvlJc w:val="left"/>
      <w:pPr>
        <w:ind w:left="4458" w:hanging="360"/>
      </w:pPr>
      <w:rPr>
        <w:rFonts w:ascii="Courier New" w:hAnsi="Courier New" w:cs="Courier New" w:hint="default"/>
      </w:rPr>
    </w:lvl>
    <w:lvl w:ilvl="5" w:tplc="040C0005" w:tentative="1">
      <w:start w:val="1"/>
      <w:numFmt w:val="bullet"/>
      <w:lvlText w:val=""/>
      <w:lvlJc w:val="left"/>
      <w:pPr>
        <w:ind w:left="5178" w:hanging="360"/>
      </w:pPr>
      <w:rPr>
        <w:rFonts w:ascii="Wingdings" w:hAnsi="Wingdings" w:hint="default"/>
      </w:rPr>
    </w:lvl>
    <w:lvl w:ilvl="6" w:tplc="040C0001" w:tentative="1">
      <w:start w:val="1"/>
      <w:numFmt w:val="bullet"/>
      <w:lvlText w:val=""/>
      <w:lvlJc w:val="left"/>
      <w:pPr>
        <w:ind w:left="5898" w:hanging="360"/>
      </w:pPr>
      <w:rPr>
        <w:rFonts w:ascii="Symbol" w:hAnsi="Symbol" w:hint="default"/>
      </w:rPr>
    </w:lvl>
    <w:lvl w:ilvl="7" w:tplc="040C0003" w:tentative="1">
      <w:start w:val="1"/>
      <w:numFmt w:val="bullet"/>
      <w:lvlText w:val="o"/>
      <w:lvlJc w:val="left"/>
      <w:pPr>
        <w:ind w:left="6618" w:hanging="360"/>
      </w:pPr>
      <w:rPr>
        <w:rFonts w:ascii="Courier New" w:hAnsi="Courier New" w:cs="Courier New" w:hint="default"/>
      </w:rPr>
    </w:lvl>
    <w:lvl w:ilvl="8" w:tplc="040C0005" w:tentative="1">
      <w:start w:val="1"/>
      <w:numFmt w:val="bullet"/>
      <w:lvlText w:val=""/>
      <w:lvlJc w:val="left"/>
      <w:pPr>
        <w:ind w:left="7338" w:hanging="360"/>
      </w:pPr>
      <w:rPr>
        <w:rFonts w:ascii="Wingdings" w:hAnsi="Wingdings" w:hint="default"/>
      </w:rPr>
    </w:lvl>
  </w:abstractNum>
  <w:abstractNum w:abstractNumId="28">
    <w:nsid w:val="7A317BB7"/>
    <w:multiLevelType w:val="hybridMultilevel"/>
    <w:tmpl w:val="B90A6B30"/>
    <w:lvl w:ilvl="0" w:tplc="8D0A4BB4">
      <w:start w:val="1"/>
      <w:numFmt w:val="bullet"/>
      <w:lvlText w:val="–"/>
      <w:lvlJc w:val="left"/>
      <w:pPr>
        <w:tabs>
          <w:tab w:val="num" w:pos="720"/>
        </w:tabs>
        <w:ind w:left="720" w:hanging="360"/>
      </w:pPr>
      <w:rPr>
        <w:rFonts w:ascii="Arial" w:hAnsi="Arial" w:hint="default"/>
      </w:rPr>
    </w:lvl>
    <w:lvl w:ilvl="1" w:tplc="A928CF3E">
      <w:start w:val="1"/>
      <w:numFmt w:val="bullet"/>
      <w:lvlText w:val="–"/>
      <w:lvlJc w:val="left"/>
      <w:pPr>
        <w:tabs>
          <w:tab w:val="num" w:pos="1440"/>
        </w:tabs>
        <w:ind w:left="1440" w:hanging="360"/>
      </w:pPr>
      <w:rPr>
        <w:rFonts w:ascii="Arial" w:hAnsi="Arial" w:hint="default"/>
      </w:rPr>
    </w:lvl>
    <w:lvl w:ilvl="2" w:tplc="160E564C" w:tentative="1">
      <w:start w:val="1"/>
      <w:numFmt w:val="bullet"/>
      <w:lvlText w:val="–"/>
      <w:lvlJc w:val="left"/>
      <w:pPr>
        <w:tabs>
          <w:tab w:val="num" w:pos="2160"/>
        </w:tabs>
        <w:ind w:left="2160" w:hanging="360"/>
      </w:pPr>
      <w:rPr>
        <w:rFonts w:ascii="Arial" w:hAnsi="Arial" w:hint="default"/>
      </w:rPr>
    </w:lvl>
    <w:lvl w:ilvl="3" w:tplc="0ECA9A2C" w:tentative="1">
      <w:start w:val="1"/>
      <w:numFmt w:val="bullet"/>
      <w:lvlText w:val="–"/>
      <w:lvlJc w:val="left"/>
      <w:pPr>
        <w:tabs>
          <w:tab w:val="num" w:pos="2880"/>
        </w:tabs>
        <w:ind w:left="2880" w:hanging="360"/>
      </w:pPr>
      <w:rPr>
        <w:rFonts w:ascii="Arial" w:hAnsi="Arial" w:hint="default"/>
      </w:rPr>
    </w:lvl>
    <w:lvl w:ilvl="4" w:tplc="0EC03B02" w:tentative="1">
      <w:start w:val="1"/>
      <w:numFmt w:val="bullet"/>
      <w:lvlText w:val="–"/>
      <w:lvlJc w:val="left"/>
      <w:pPr>
        <w:tabs>
          <w:tab w:val="num" w:pos="3600"/>
        </w:tabs>
        <w:ind w:left="3600" w:hanging="360"/>
      </w:pPr>
      <w:rPr>
        <w:rFonts w:ascii="Arial" w:hAnsi="Arial" w:hint="default"/>
      </w:rPr>
    </w:lvl>
    <w:lvl w:ilvl="5" w:tplc="062C17D8" w:tentative="1">
      <w:start w:val="1"/>
      <w:numFmt w:val="bullet"/>
      <w:lvlText w:val="–"/>
      <w:lvlJc w:val="left"/>
      <w:pPr>
        <w:tabs>
          <w:tab w:val="num" w:pos="4320"/>
        </w:tabs>
        <w:ind w:left="4320" w:hanging="360"/>
      </w:pPr>
      <w:rPr>
        <w:rFonts w:ascii="Arial" w:hAnsi="Arial" w:hint="default"/>
      </w:rPr>
    </w:lvl>
    <w:lvl w:ilvl="6" w:tplc="326E3416" w:tentative="1">
      <w:start w:val="1"/>
      <w:numFmt w:val="bullet"/>
      <w:lvlText w:val="–"/>
      <w:lvlJc w:val="left"/>
      <w:pPr>
        <w:tabs>
          <w:tab w:val="num" w:pos="5040"/>
        </w:tabs>
        <w:ind w:left="5040" w:hanging="360"/>
      </w:pPr>
      <w:rPr>
        <w:rFonts w:ascii="Arial" w:hAnsi="Arial" w:hint="default"/>
      </w:rPr>
    </w:lvl>
    <w:lvl w:ilvl="7" w:tplc="A1E676E6" w:tentative="1">
      <w:start w:val="1"/>
      <w:numFmt w:val="bullet"/>
      <w:lvlText w:val="–"/>
      <w:lvlJc w:val="left"/>
      <w:pPr>
        <w:tabs>
          <w:tab w:val="num" w:pos="5760"/>
        </w:tabs>
        <w:ind w:left="5760" w:hanging="360"/>
      </w:pPr>
      <w:rPr>
        <w:rFonts w:ascii="Arial" w:hAnsi="Arial" w:hint="default"/>
      </w:rPr>
    </w:lvl>
    <w:lvl w:ilvl="8" w:tplc="F288D7A6" w:tentative="1">
      <w:start w:val="1"/>
      <w:numFmt w:val="bullet"/>
      <w:lvlText w:val="–"/>
      <w:lvlJc w:val="left"/>
      <w:pPr>
        <w:tabs>
          <w:tab w:val="num" w:pos="6480"/>
        </w:tabs>
        <w:ind w:left="6480" w:hanging="360"/>
      </w:pPr>
      <w:rPr>
        <w:rFonts w:ascii="Arial" w:hAnsi="Arial" w:hint="default"/>
      </w:rPr>
    </w:lvl>
  </w:abstractNum>
  <w:abstractNum w:abstractNumId="29">
    <w:nsid w:val="7A3F248B"/>
    <w:multiLevelType w:val="hybridMultilevel"/>
    <w:tmpl w:val="4C1649DC"/>
    <w:lvl w:ilvl="0" w:tplc="CEEA96AC">
      <w:start w:val="1"/>
      <w:numFmt w:val="bullet"/>
      <w:lvlText w:val="-"/>
      <w:lvlJc w:val="left"/>
      <w:pPr>
        <w:tabs>
          <w:tab w:val="num" w:pos="720"/>
        </w:tabs>
        <w:ind w:left="720" w:hanging="360"/>
      </w:pPr>
      <w:rPr>
        <w:rFonts w:ascii="Times New Roman" w:hAnsi="Times New Roman" w:hint="default"/>
      </w:rPr>
    </w:lvl>
    <w:lvl w:ilvl="1" w:tplc="B9DE0262">
      <w:start w:val="1"/>
      <w:numFmt w:val="bullet"/>
      <w:lvlText w:val="-"/>
      <w:lvlJc w:val="left"/>
      <w:pPr>
        <w:tabs>
          <w:tab w:val="num" w:pos="1440"/>
        </w:tabs>
        <w:ind w:left="1440" w:hanging="360"/>
      </w:pPr>
      <w:rPr>
        <w:rFonts w:ascii="Times New Roman" w:hAnsi="Times New Roman" w:hint="default"/>
      </w:rPr>
    </w:lvl>
    <w:lvl w:ilvl="2" w:tplc="D4C667CA" w:tentative="1">
      <w:start w:val="1"/>
      <w:numFmt w:val="bullet"/>
      <w:lvlText w:val="-"/>
      <w:lvlJc w:val="left"/>
      <w:pPr>
        <w:tabs>
          <w:tab w:val="num" w:pos="2160"/>
        </w:tabs>
        <w:ind w:left="2160" w:hanging="360"/>
      </w:pPr>
      <w:rPr>
        <w:rFonts w:ascii="Times New Roman" w:hAnsi="Times New Roman" w:hint="default"/>
      </w:rPr>
    </w:lvl>
    <w:lvl w:ilvl="3" w:tplc="46F8E5AA" w:tentative="1">
      <w:start w:val="1"/>
      <w:numFmt w:val="bullet"/>
      <w:lvlText w:val="-"/>
      <w:lvlJc w:val="left"/>
      <w:pPr>
        <w:tabs>
          <w:tab w:val="num" w:pos="2880"/>
        </w:tabs>
        <w:ind w:left="2880" w:hanging="360"/>
      </w:pPr>
      <w:rPr>
        <w:rFonts w:ascii="Times New Roman" w:hAnsi="Times New Roman" w:hint="default"/>
      </w:rPr>
    </w:lvl>
    <w:lvl w:ilvl="4" w:tplc="27429C78" w:tentative="1">
      <w:start w:val="1"/>
      <w:numFmt w:val="bullet"/>
      <w:lvlText w:val="-"/>
      <w:lvlJc w:val="left"/>
      <w:pPr>
        <w:tabs>
          <w:tab w:val="num" w:pos="3600"/>
        </w:tabs>
        <w:ind w:left="3600" w:hanging="360"/>
      </w:pPr>
      <w:rPr>
        <w:rFonts w:ascii="Times New Roman" w:hAnsi="Times New Roman" w:hint="default"/>
      </w:rPr>
    </w:lvl>
    <w:lvl w:ilvl="5" w:tplc="43A0C760" w:tentative="1">
      <w:start w:val="1"/>
      <w:numFmt w:val="bullet"/>
      <w:lvlText w:val="-"/>
      <w:lvlJc w:val="left"/>
      <w:pPr>
        <w:tabs>
          <w:tab w:val="num" w:pos="4320"/>
        </w:tabs>
        <w:ind w:left="4320" w:hanging="360"/>
      </w:pPr>
      <w:rPr>
        <w:rFonts w:ascii="Times New Roman" w:hAnsi="Times New Roman" w:hint="default"/>
      </w:rPr>
    </w:lvl>
    <w:lvl w:ilvl="6" w:tplc="42A2A3E6" w:tentative="1">
      <w:start w:val="1"/>
      <w:numFmt w:val="bullet"/>
      <w:lvlText w:val="-"/>
      <w:lvlJc w:val="left"/>
      <w:pPr>
        <w:tabs>
          <w:tab w:val="num" w:pos="5040"/>
        </w:tabs>
        <w:ind w:left="5040" w:hanging="360"/>
      </w:pPr>
      <w:rPr>
        <w:rFonts w:ascii="Times New Roman" w:hAnsi="Times New Roman" w:hint="default"/>
      </w:rPr>
    </w:lvl>
    <w:lvl w:ilvl="7" w:tplc="49BACF76" w:tentative="1">
      <w:start w:val="1"/>
      <w:numFmt w:val="bullet"/>
      <w:lvlText w:val="-"/>
      <w:lvlJc w:val="left"/>
      <w:pPr>
        <w:tabs>
          <w:tab w:val="num" w:pos="5760"/>
        </w:tabs>
        <w:ind w:left="5760" w:hanging="360"/>
      </w:pPr>
      <w:rPr>
        <w:rFonts w:ascii="Times New Roman" w:hAnsi="Times New Roman" w:hint="default"/>
      </w:rPr>
    </w:lvl>
    <w:lvl w:ilvl="8" w:tplc="59163E7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0"/>
  </w:num>
  <w:num w:numId="3">
    <w:abstractNumId w:val="19"/>
  </w:num>
  <w:num w:numId="4">
    <w:abstractNumId w:val="25"/>
  </w:num>
  <w:num w:numId="5">
    <w:abstractNumId w:val="22"/>
  </w:num>
  <w:num w:numId="6">
    <w:abstractNumId w:val="2"/>
  </w:num>
  <w:num w:numId="7">
    <w:abstractNumId w:val="20"/>
  </w:num>
  <w:num w:numId="8">
    <w:abstractNumId w:val="6"/>
  </w:num>
  <w:num w:numId="9">
    <w:abstractNumId w:val="16"/>
  </w:num>
  <w:num w:numId="10">
    <w:abstractNumId w:val="4"/>
  </w:num>
  <w:num w:numId="11">
    <w:abstractNumId w:val="23"/>
  </w:num>
  <w:num w:numId="12">
    <w:abstractNumId w:val="28"/>
  </w:num>
  <w:num w:numId="13">
    <w:abstractNumId w:val="9"/>
  </w:num>
  <w:num w:numId="14">
    <w:abstractNumId w:val="15"/>
  </w:num>
  <w:num w:numId="15">
    <w:abstractNumId w:val="29"/>
  </w:num>
  <w:num w:numId="16">
    <w:abstractNumId w:val="8"/>
  </w:num>
  <w:num w:numId="17">
    <w:abstractNumId w:val="26"/>
  </w:num>
  <w:num w:numId="18">
    <w:abstractNumId w:val="7"/>
  </w:num>
  <w:num w:numId="19">
    <w:abstractNumId w:val="0"/>
  </w:num>
  <w:num w:numId="20">
    <w:abstractNumId w:val="14"/>
  </w:num>
  <w:num w:numId="21">
    <w:abstractNumId w:val="3"/>
  </w:num>
  <w:num w:numId="22">
    <w:abstractNumId w:val="11"/>
  </w:num>
  <w:num w:numId="23">
    <w:abstractNumId w:val="5"/>
  </w:num>
  <w:num w:numId="24">
    <w:abstractNumId w:val="21"/>
  </w:num>
  <w:num w:numId="25">
    <w:abstractNumId w:val="27"/>
  </w:num>
  <w:num w:numId="26">
    <w:abstractNumId w:val="12"/>
  </w:num>
  <w:num w:numId="27">
    <w:abstractNumId w:val="18"/>
  </w:num>
  <w:num w:numId="28">
    <w:abstractNumId w:val="13"/>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2"/>
  </w:compat>
  <w:rsids>
    <w:rsidRoot w:val="00CB1B37"/>
    <w:rsid w:val="00045D99"/>
    <w:rsid w:val="000C1581"/>
    <w:rsid w:val="000E2575"/>
    <w:rsid w:val="000E4574"/>
    <w:rsid w:val="00101737"/>
    <w:rsid w:val="00102EFF"/>
    <w:rsid w:val="00111265"/>
    <w:rsid w:val="00151913"/>
    <w:rsid w:val="00164097"/>
    <w:rsid w:val="001E3C28"/>
    <w:rsid w:val="001E5FBE"/>
    <w:rsid w:val="00201147"/>
    <w:rsid w:val="00203D02"/>
    <w:rsid w:val="002C514A"/>
    <w:rsid w:val="002F6BCC"/>
    <w:rsid w:val="003157E1"/>
    <w:rsid w:val="004A22D2"/>
    <w:rsid w:val="00507429"/>
    <w:rsid w:val="005173E5"/>
    <w:rsid w:val="00544B81"/>
    <w:rsid w:val="0056025E"/>
    <w:rsid w:val="005B374F"/>
    <w:rsid w:val="005D193A"/>
    <w:rsid w:val="00666A00"/>
    <w:rsid w:val="006936F1"/>
    <w:rsid w:val="006B34F8"/>
    <w:rsid w:val="006D091C"/>
    <w:rsid w:val="006E450B"/>
    <w:rsid w:val="006E73D0"/>
    <w:rsid w:val="0076709C"/>
    <w:rsid w:val="007728F2"/>
    <w:rsid w:val="00787526"/>
    <w:rsid w:val="007B02E4"/>
    <w:rsid w:val="007B33AC"/>
    <w:rsid w:val="007D6EF2"/>
    <w:rsid w:val="007E07C3"/>
    <w:rsid w:val="007E1550"/>
    <w:rsid w:val="007E7C8B"/>
    <w:rsid w:val="007F14D8"/>
    <w:rsid w:val="007F5CE9"/>
    <w:rsid w:val="00817B1B"/>
    <w:rsid w:val="00820B7C"/>
    <w:rsid w:val="008210CD"/>
    <w:rsid w:val="008309BB"/>
    <w:rsid w:val="008A4BCC"/>
    <w:rsid w:val="008D5BA0"/>
    <w:rsid w:val="008F29D8"/>
    <w:rsid w:val="008F786F"/>
    <w:rsid w:val="00905D10"/>
    <w:rsid w:val="0095378A"/>
    <w:rsid w:val="009602C5"/>
    <w:rsid w:val="00961CA3"/>
    <w:rsid w:val="00970B4D"/>
    <w:rsid w:val="009738CA"/>
    <w:rsid w:val="00987CCD"/>
    <w:rsid w:val="009C3E83"/>
    <w:rsid w:val="009C46D3"/>
    <w:rsid w:val="009E17F3"/>
    <w:rsid w:val="00A20435"/>
    <w:rsid w:val="00A42246"/>
    <w:rsid w:val="00A720B1"/>
    <w:rsid w:val="00A83A0E"/>
    <w:rsid w:val="00AA1C14"/>
    <w:rsid w:val="00AD662D"/>
    <w:rsid w:val="00B0345B"/>
    <w:rsid w:val="00B20382"/>
    <w:rsid w:val="00B34C53"/>
    <w:rsid w:val="00B55BC7"/>
    <w:rsid w:val="00B90A0E"/>
    <w:rsid w:val="00BE2C53"/>
    <w:rsid w:val="00BF320B"/>
    <w:rsid w:val="00C046BE"/>
    <w:rsid w:val="00C25F37"/>
    <w:rsid w:val="00C435B1"/>
    <w:rsid w:val="00C609D0"/>
    <w:rsid w:val="00CA67BE"/>
    <w:rsid w:val="00CB1B37"/>
    <w:rsid w:val="00CB3D9C"/>
    <w:rsid w:val="00CC4DF1"/>
    <w:rsid w:val="00CC6963"/>
    <w:rsid w:val="00CD36BC"/>
    <w:rsid w:val="00D07D07"/>
    <w:rsid w:val="00D74BAE"/>
    <w:rsid w:val="00D869F3"/>
    <w:rsid w:val="00DB0DFD"/>
    <w:rsid w:val="00DD112A"/>
    <w:rsid w:val="00DE6BCE"/>
    <w:rsid w:val="00DF5667"/>
    <w:rsid w:val="00E21C1C"/>
    <w:rsid w:val="00E51AEE"/>
    <w:rsid w:val="00E53190"/>
    <w:rsid w:val="00F05916"/>
    <w:rsid w:val="00F63FE0"/>
    <w:rsid w:val="00FD1EE3"/>
    <w:rsid w:val="00FD7049"/>
    <w:rsid w:val="00FE1F4B"/>
    <w:rsid w:val="00FE66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C7226E0-527C-47F5-AE23-C6205C2F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786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D5BA0"/>
    <w:pPr>
      <w:ind w:left="720"/>
      <w:contextualSpacing/>
    </w:pPr>
  </w:style>
  <w:style w:type="paragraph" w:styleId="Textedebulles">
    <w:name w:val="Balloon Text"/>
    <w:basedOn w:val="Normal"/>
    <w:link w:val="TextedebullesCar"/>
    <w:uiPriority w:val="99"/>
    <w:semiHidden/>
    <w:unhideWhenUsed/>
    <w:rsid w:val="00DB0D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7608">
      <w:bodyDiv w:val="1"/>
      <w:marLeft w:val="0"/>
      <w:marRight w:val="0"/>
      <w:marTop w:val="0"/>
      <w:marBottom w:val="0"/>
      <w:divBdr>
        <w:top w:val="none" w:sz="0" w:space="0" w:color="auto"/>
        <w:left w:val="none" w:sz="0" w:space="0" w:color="auto"/>
        <w:bottom w:val="none" w:sz="0" w:space="0" w:color="auto"/>
        <w:right w:val="none" w:sz="0" w:space="0" w:color="auto"/>
      </w:divBdr>
    </w:div>
    <w:div w:id="62917912">
      <w:bodyDiv w:val="1"/>
      <w:marLeft w:val="0"/>
      <w:marRight w:val="0"/>
      <w:marTop w:val="0"/>
      <w:marBottom w:val="0"/>
      <w:divBdr>
        <w:top w:val="none" w:sz="0" w:space="0" w:color="auto"/>
        <w:left w:val="none" w:sz="0" w:space="0" w:color="auto"/>
        <w:bottom w:val="none" w:sz="0" w:space="0" w:color="auto"/>
        <w:right w:val="none" w:sz="0" w:space="0" w:color="auto"/>
      </w:divBdr>
      <w:divsChild>
        <w:div w:id="787429053">
          <w:marLeft w:val="547"/>
          <w:marRight w:val="0"/>
          <w:marTop w:val="115"/>
          <w:marBottom w:val="0"/>
          <w:divBdr>
            <w:top w:val="none" w:sz="0" w:space="0" w:color="auto"/>
            <w:left w:val="none" w:sz="0" w:space="0" w:color="auto"/>
            <w:bottom w:val="none" w:sz="0" w:space="0" w:color="auto"/>
            <w:right w:val="none" w:sz="0" w:space="0" w:color="auto"/>
          </w:divBdr>
        </w:div>
      </w:divsChild>
    </w:div>
    <w:div w:id="121964098">
      <w:bodyDiv w:val="1"/>
      <w:marLeft w:val="0"/>
      <w:marRight w:val="0"/>
      <w:marTop w:val="0"/>
      <w:marBottom w:val="0"/>
      <w:divBdr>
        <w:top w:val="none" w:sz="0" w:space="0" w:color="auto"/>
        <w:left w:val="none" w:sz="0" w:space="0" w:color="auto"/>
        <w:bottom w:val="none" w:sz="0" w:space="0" w:color="auto"/>
        <w:right w:val="none" w:sz="0" w:space="0" w:color="auto"/>
      </w:divBdr>
      <w:divsChild>
        <w:div w:id="1945114516">
          <w:marLeft w:val="547"/>
          <w:marRight w:val="0"/>
          <w:marTop w:val="115"/>
          <w:marBottom w:val="0"/>
          <w:divBdr>
            <w:top w:val="none" w:sz="0" w:space="0" w:color="auto"/>
            <w:left w:val="none" w:sz="0" w:space="0" w:color="auto"/>
            <w:bottom w:val="none" w:sz="0" w:space="0" w:color="auto"/>
            <w:right w:val="none" w:sz="0" w:space="0" w:color="auto"/>
          </w:divBdr>
        </w:div>
      </w:divsChild>
    </w:div>
    <w:div w:id="128129241">
      <w:bodyDiv w:val="1"/>
      <w:marLeft w:val="0"/>
      <w:marRight w:val="0"/>
      <w:marTop w:val="0"/>
      <w:marBottom w:val="0"/>
      <w:divBdr>
        <w:top w:val="none" w:sz="0" w:space="0" w:color="auto"/>
        <w:left w:val="none" w:sz="0" w:space="0" w:color="auto"/>
        <w:bottom w:val="none" w:sz="0" w:space="0" w:color="auto"/>
        <w:right w:val="none" w:sz="0" w:space="0" w:color="auto"/>
      </w:divBdr>
    </w:div>
    <w:div w:id="207644135">
      <w:bodyDiv w:val="1"/>
      <w:marLeft w:val="0"/>
      <w:marRight w:val="0"/>
      <w:marTop w:val="0"/>
      <w:marBottom w:val="0"/>
      <w:divBdr>
        <w:top w:val="none" w:sz="0" w:space="0" w:color="auto"/>
        <w:left w:val="none" w:sz="0" w:space="0" w:color="auto"/>
        <w:bottom w:val="none" w:sz="0" w:space="0" w:color="auto"/>
        <w:right w:val="none" w:sz="0" w:space="0" w:color="auto"/>
      </w:divBdr>
    </w:div>
    <w:div w:id="319120909">
      <w:bodyDiv w:val="1"/>
      <w:marLeft w:val="0"/>
      <w:marRight w:val="0"/>
      <w:marTop w:val="0"/>
      <w:marBottom w:val="0"/>
      <w:divBdr>
        <w:top w:val="none" w:sz="0" w:space="0" w:color="auto"/>
        <w:left w:val="none" w:sz="0" w:space="0" w:color="auto"/>
        <w:bottom w:val="none" w:sz="0" w:space="0" w:color="auto"/>
        <w:right w:val="none" w:sz="0" w:space="0" w:color="auto"/>
      </w:divBdr>
    </w:div>
    <w:div w:id="433288254">
      <w:bodyDiv w:val="1"/>
      <w:marLeft w:val="0"/>
      <w:marRight w:val="0"/>
      <w:marTop w:val="0"/>
      <w:marBottom w:val="0"/>
      <w:divBdr>
        <w:top w:val="none" w:sz="0" w:space="0" w:color="auto"/>
        <w:left w:val="none" w:sz="0" w:space="0" w:color="auto"/>
        <w:bottom w:val="none" w:sz="0" w:space="0" w:color="auto"/>
        <w:right w:val="none" w:sz="0" w:space="0" w:color="auto"/>
      </w:divBdr>
    </w:div>
    <w:div w:id="437455108">
      <w:bodyDiv w:val="1"/>
      <w:marLeft w:val="0"/>
      <w:marRight w:val="0"/>
      <w:marTop w:val="0"/>
      <w:marBottom w:val="0"/>
      <w:divBdr>
        <w:top w:val="none" w:sz="0" w:space="0" w:color="auto"/>
        <w:left w:val="none" w:sz="0" w:space="0" w:color="auto"/>
        <w:bottom w:val="none" w:sz="0" w:space="0" w:color="auto"/>
        <w:right w:val="none" w:sz="0" w:space="0" w:color="auto"/>
      </w:divBdr>
    </w:div>
    <w:div w:id="626397778">
      <w:bodyDiv w:val="1"/>
      <w:marLeft w:val="0"/>
      <w:marRight w:val="0"/>
      <w:marTop w:val="0"/>
      <w:marBottom w:val="0"/>
      <w:divBdr>
        <w:top w:val="none" w:sz="0" w:space="0" w:color="auto"/>
        <w:left w:val="none" w:sz="0" w:space="0" w:color="auto"/>
        <w:bottom w:val="none" w:sz="0" w:space="0" w:color="auto"/>
        <w:right w:val="none" w:sz="0" w:space="0" w:color="auto"/>
      </w:divBdr>
      <w:divsChild>
        <w:div w:id="606423585">
          <w:marLeft w:val="547"/>
          <w:marRight w:val="0"/>
          <w:marTop w:val="101"/>
          <w:marBottom w:val="0"/>
          <w:divBdr>
            <w:top w:val="none" w:sz="0" w:space="0" w:color="auto"/>
            <w:left w:val="none" w:sz="0" w:space="0" w:color="auto"/>
            <w:bottom w:val="none" w:sz="0" w:space="0" w:color="auto"/>
            <w:right w:val="none" w:sz="0" w:space="0" w:color="auto"/>
          </w:divBdr>
        </w:div>
        <w:div w:id="2138719059">
          <w:marLeft w:val="547"/>
          <w:marRight w:val="0"/>
          <w:marTop w:val="101"/>
          <w:marBottom w:val="0"/>
          <w:divBdr>
            <w:top w:val="none" w:sz="0" w:space="0" w:color="auto"/>
            <w:left w:val="none" w:sz="0" w:space="0" w:color="auto"/>
            <w:bottom w:val="none" w:sz="0" w:space="0" w:color="auto"/>
            <w:right w:val="none" w:sz="0" w:space="0" w:color="auto"/>
          </w:divBdr>
        </w:div>
        <w:div w:id="1571767398">
          <w:marLeft w:val="547"/>
          <w:marRight w:val="0"/>
          <w:marTop w:val="101"/>
          <w:marBottom w:val="0"/>
          <w:divBdr>
            <w:top w:val="none" w:sz="0" w:space="0" w:color="auto"/>
            <w:left w:val="none" w:sz="0" w:space="0" w:color="auto"/>
            <w:bottom w:val="none" w:sz="0" w:space="0" w:color="auto"/>
            <w:right w:val="none" w:sz="0" w:space="0" w:color="auto"/>
          </w:divBdr>
        </w:div>
      </w:divsChild>
    </w:div>
    <w:div w:id="645666580">
      <w:bodyDiv w:val="1"/>
      <w:marLeft w:val="0"/>
      <w:marRight w:val="0"/>
      <w:marTop w:val="0"/>
      <w:marBottom w:val="0"/>
      <w:divBdr>
        <w:top w:val="none" w:sz="0" w:space="0" w:color="auto"/>
        <w:left w:val="none" w:sz="0" w:space="0" w:color="auto"/>
        <w:bottom w:val="none" w:sz="0" w:space="0" w:color="auto"/>
        <w:right w:val="none" w:sz="0" w:space="0" w:color="auto"/>
      </w:divBdr>
    </w:div>
    <w:div w:id="662321806">
      <w:bodyDiv w:val="1"/>
      <w:marLeft w:val="0"/>
      <w:marRight w:val="0"/>
      <w:marTop w:val="0"/>
      <w:marBottom w:val="0"/>
      <w:divBdr>
        <w:top w:val="none" w:sz="0" w:space="0" w:color="auto"/>
        <w:left w:val="none" w:sz="0" w:space="0" w:color="auto"/>
        <w:bottom w:val="none" w:sz="0" w:space="0" w:color="auto"/>
        <w:right w:val="none" w:sz="0" w:space="0" w:color="auto"/>
      </w:divBdr>
      <w:divsChild>
        <w:div w:id="516890735">
          <w:marLeft w:val="547"/>
          <w:marRight w:val="0"/>
          <w:marTop w:val="115"/>
          <w:marBottom w:val="0"/>
          <w:divBdr>
            <w:top w:val="none" w:sz="0" w:space="0" w:color="auto"/>
            <w:left w:val="none" w:sz="0" w:space="0" w:color="auto"/>
            <w:bottom w:val="none" w:sz="0" w:space="0" w:color="auto"/>
            <w:right w:val="none" w:sz="0" w:space="0" w:color="auto"/>
          </w:divBdr>
        </w:div>
        <w:div w:id="1401371653">
          <w:marLeft w:val="547"/>
          <w:marRight w:val="0"/>
          <w:marTop w:val="115"/>
          <w:marBottom w:val="0"/>
          <w:divBdr>
            <w:top w:val="none" w:sz="0" w:space="0" w:color="auto"/>
            <w:left w:val="none" w:sz="0" w:space="0" w:color="auto"/>
            <w:bottom w:val="none" w:sz="0" w:space="0" w:color="auto"/>
            <w:right w:val="none" w:sz="0" w:space="0" w:color="auto"/>
          </w:divBdr>
        </w:div>
      </w:divsChild>
    </w:div>
    <w:div w:id="729772109">
      <w:bodyDiv w:val="1"/>
      <w:marLeft w:val="0"/>
      <w:marRight w:val="0"/>
      <w:marTop w:val="0"/>
      <w:marBottom w:val="0"/>
      <w:divBdr>
        <w:top w:val="none" w:sz="0" w:space="0" w:color="auto"/>
        <w:left w:val="none" w:sz="0" w:space="0" w:color="auto"/>
        <w:bottom w:val="none" w:sz="0" w:space="0" w:color="auto"/>
        <w:right w:val="none" w:sz="0" w:space="0" w:color="auto"/>
      </w:divBdr>
      <w:divsChild>
        <w:div w:id="1378508428">
          <w:marLeft w:val="1440"/>
          <w:marRight w:val="0"/>
          <w:marTop w:val="0"/>
          <w:marBottom w:val="0"/>
          <w:divBdr>
            <w:top w:val="none" w:sz="0" w:space="0" w:color="auto"/>
            <w:left w:val="none" w:sz="0" w:space="0" w:color="auto"/>
            <w:bottom w:val="none" w:sz="0" w:space="0" w:color="auto"/>
            <w:right w:val="none" w:sz="0" w:space="0" w:color="auto"/>
          </w:divBdr>
        </w:div>
        <w:div w:id="934482471">
          <w:marLeft w:val="1440"/>
          <w:marRight w:val="0"/>
          <w:marTop w:val="0"/>
          <w:marBottom w:val="0"/>
          <w:divBdr>
            <w:top w:val="none" w:sz="0" w:space="0" w:color="auto"/>
            <w:left w:val="none" w:sz="0" w:space="0" w:color="auto"/>
            <w:bottom w:val="none" w:sz="0" w:space="0" w:color="auto"/>
            <w:right w:val="none" w:sz="0" w:space="0" w:color="auto"/>
          </w:divBdr>
        </w:div>
        <w:div w:id="1706831900">
          <w:marLeft w:val="1440"/>
          <w:marRight w:val="0"/>
          <w:marTop w:val="0"/>
          <w:marBottom w:val="0"/>
          <w:divBdr>
            <w:top w:val="none" w:sz="0" w:space="0" w:color="auto"/>
            <w:left w:val="none" w:sz="0" w:space="0" w:color="auto"/>
            <w:bottom w:val="none" w:sz="0" w:space="0" w:color="auto"/>
            <w:right w:val="none" w:sz="0" w:space="0" w:color="auto"/>
          </w:divBdr>
        </w:div>
      </w:divsChild>
    </w:div>
    <w:div w:id="853112840">
      <w:bodyDiv w:val="1"/>
      <w:marLeft w:val="0"/>
      <w:marRight w:val="0"/>
      <w:marTop w:val="0"/>
      <w:marBottom w:val="0"/>
      <w:divBdr>
        <w:top w:val="none" w:sz="0" w:space="0" w:color="auto"/>
        <w:left w:val="none" w:sz="0" w:space="0" w:color="auto"/>
        <w:bottom w:val="none" w:sz="0" w:space="0" w:color="auto"/>
        <w:right w:val="none" w:sz="0" w:space="0" w:color="auto"/>
      </w:divBdr>
      <w:divsChild>
        <w:div w:id="823620934">
          <w:marLeft w:val="1166"/>
          <w:marRight w:val="0"/>
          <w:marTop w:val="115"/>
          <w:marBottom w:val="0"/>
          <w:divBdr>
            <w:top w:val="none" w:sz="0" w:space="0" w:color="auto"/>
            <w:left w:val="none" w:sz="0" w:space="0" w:color="auto"/>
            <w:bottom w:val="none" w:sz="0" w:space="0" w:color="auto"/>
            <w:right w:val="none" w:sz="0" w:space="0" w:color="auto"/>
          </w:divBdr>
        </w:div>
        <w:div w:id="597258249">
          <w:marLeft w:val="1166"/>
          <w:marRight w:val="0"/>
          <w:marTop w:val="115"/>
          <w:marBottom w:val="0"/>
          <w:divBdr>
            <w:top w:val="none" w:sz="0" w:space="0" w:color="auto"/>
            <w:left w:val="none" w:sz="0" w:space="0" w:color="auto"/>
            <w:bottom w:val="none" w:sz="0" w:space="0" w:color="auto"/>
            <w:right w:val="none" w:sz="0" w:space="0" w:color="auto"/>
          </w:divBdr>
        </w:div>
        <w:div w:id="759251231">
          <w:marLeft w:val="1166"/>
          <w:marRight w:val="0"/>
          <w:marTop w:val="115"/>
          <w:marBottom w:val="0"/>
          <w:divBdr>
            <w:top w:val="none" w:sz="0" w:space="0" w:color="auto"/>
            <w:left w:val="none" w:sz="0" w:space="0" w:color="auto"/>
            <w:bottom w:val="none" w:sz="0" w:space="0" w:color="auto"/>
            <w:right w:val="none" w:sz="0" w:space="0" w:color="auto"/>
          </w:divBdr>
        </w:div>
        <w:div w:id="1688866786">
          <w:marLeft w:val="1166"/>
          <w:marRight w:val="0"/>
          <w:marTop w:val="115"/>
          <w:marBottom w:val="0"/>
          <w:divBdr>
            <w:top w:val="none" w:sz="0" w:space="0" w:color="auto"/>
            <w:left w:val="none" w:sz="0" w:space="0" w:color="auto"/>
            <w:bottom w:val="none" w:sz="0" w:space="0" w:color="auto"/>
            <w:right w:val="none" w:sz="0" w:space="0" w:color="auto"/>
          </w:divBdr>
        </w:div>
        <w:div w:id="1593512201">
          <w:marLeft w:val="1166"/>
          <w:marRight w:val="0"/>
          <w:marTop w:val="115"/>
          <w:marBottom w:val="0"/>
          <w:divBdr>
            <w:top w:val="none" w:sz="0" w:space="0" w:color="auto"/>
            <w:left w:val="none" w:sz="0" w:space="0" w:color="auto"/>
            <w:bottom w:val="none" w:sz="0" w:space="0" w:color="auto"/>
            <w:right w:val="none" w:sz="0" w:space="0" w:color="auto"/>
          </w:divBdr>
        </w:div>
        <w:div w:id="81875762">
          <w:marLeft w:val="1166"/>
          <w:marRight w:val="0"/>
          <w:marTop w:val="115"/>
          <w:marBottom w:val="0"/>
          <w:divBdr>
            <w:top w:val="none" w:sz="0" w:space="0" w:color="auto"/>
            <w:left w:val="none" w:sz="0" w:space="0" w:color="auto"/>
            <w:bottom w:val="none" w:sz="0" w:space="0" w:color="auto"/>
            <w:right w:val="none" w:sz="0" w:space="0" w:color="auto"/>
          </w:divBdr>
        </w:div>
      </w:divsChild>
    </w:div>
    <w:div w:id="934675452">
      <w:bodyDiv w:val="1"/>
      <w:marLeft w:val="0"/>
      <w:marRight w:val="0"/>
      <w:marTop w:val="0"/>
      <w:marBottom w:val="0"/>
      <w:divBdr>
        <w:top w:val="none" w:sz="0" w:space="0" w:color="auto"/>
        <w:left w:val="none" w:sz="0" w:space="0" w:color="auto"/>
        <w:bottom w:val="none" w:sz="0" w:space="0" w:color="auto"/>
        <w:right w:val="none" w:sz="0" w:space="0" w:color="auto"/>
      </w:divBdr>
    </w:div>
    <w:div w:id="956985908">
      <w:bodyDiv w:val="1"/>
      <w:marLeft w:val="0"/>
      <w:marRight w:val="0"/>
      <w:marTop w:val="0"/>
      <w:marBottom w:val="0"/>
      <w:divBdr>
        <w:top w:val="none" w:sz="0" w:space="0" w:color="auto"/>
        <w:left w:val="none" w:sz="0" w:space="0" w:color="auto"/>
        <w:bottom w:val="none" w:sz="0" w:space="0" w:color="auto"/>
        <w:right w:val="none" w:sz="0" w:space="0" w:color="auto"/>
      </w:divBdr>
    </w:div>
    <w:div w:id="1078333894">
      <w:bodyDiv w:val="1"/>
      <w:marLeft w:val="0"/>
      <w:marRight w:val="0"/>
      <w:marTop w:val="0"/>
      <w:marBottom w:val="0"/>
      <w:divBdr>
        <w:top w:val="none" w:sz="0" w:space="0" w:color="auto"/>
        <w:left w:val="none" w:sz="0" w:space="0" w:color="auto"/>
        <w:bottom w:val="none" w:sz="0" w:space="0" w:color="auto"/>
        <w:right w:val="none" w:sz="0" w:space="0" w:color="auto"/>
      </w:divBdr>
    </w:div>
    <w:div w:id="1089545435">
      <w:bodyDiv w:val="1"/>
      <w:marLeft w:val="0"/>
      <w:marRight w:val="0"/>
      <w:marTop w:val="0"/>
      <w:marBottom w:val="0"/>
      <w:divBdr>
        <w:top w:val="none" w:sz="0" w:space="0" w:color="auto"/>
        <w:left w:val="none" w:sz="0" w:space="0" w:color="auto"/>
        <w:bottom w:val="none" w:sz="0" w:space="0" w:color="auto"/>
        <w:right w:val="none" w:sz="0" w:space="0" w:color="auto"/>
      </w:divBdr>
    </w:div>
    <w:div w:id="1092357080">
      <w:bodyDiv w:val="1"/>
      <w:marLeft w:val="0"/>
      <w:marRight w:val="0"/>
      <w:marTop w:val="0"/>
      <w:marBottom w:val="0"/>
      <w:divBdr>
        <w:top w:val="none" w:sz="0" w:space="0" w:color="auto"/>
        <w:left w:val="none" w:sz="0" w:space="0" w:color="auto"/>
        <w:bottom w:val="none" w:sz="0" w:space="0" w:color="auto"/>
        <w:right w:val="none" w:sz="0" w:space="0" w:color="auto"/>
      </w:divBdr>
      <w:divsChild>
        <w:div w:id="1041052915">
          <w:marLeft w:val="547"/>
          <w:marRight w:val="0"/>
          <w:marTop w:val="115"/>
          <w:marBottom w:val="0"/>
          <w:divBdr>
            <w:top w:val="none" w:sz="0" w:space="0" w:color="auto"/>
            <w:left w:val="none" w:sz="0" w:space="0" w:color="auto"/>
            <w:bottom w:val="none" w:sz="0" w:space="0" w:color="auto"/>
            <w:right w:val="none" w:sz="0" w:space="0" w:color="auto"/>
          </w:divBdr>
        </w:div>
        <w:div w:id="487064995">
          <w:marLeft w:val="547"/>
          <w:marRight w:val="0"/>
          <w:marTop w:val="115"/>
          <w:marBottom w:val="0"/>
          <w:divBdr>
            <w:top w:val="none" w:sz="0" w:space="0" w:color="auto"/>
            <w:left w:val="none" w:sz="0" w:space="0" w:color="auto"/>
            <w:bottom w:val="none" w:sz="0" w:space="0" w:color="auto"/>
            <w:right w:val="none" w:sz="0" w:space="0" w:color="auto"/>
          </w:divBdr>
        </w:div>
        <w:div w:id="1021853263">
          <w:marLeft w:val="547"/>
          <w:marRight w:val="0"/>
          <w:marTop w:val="115"/>
          <w:marBottom w:val="0"/>
          <w:divBdr>
            <w:top w:val="none" w:sz="0" w:space="0" w:color="auto"/>
            <w:left w:val="none" w:sz="0" w:space="0" w:color="auto"/>
            <w:bottom w:val="none" w:sz="0" w:space="0" w:color="auto"/>
            <w:right w:val="none" w:sz="0" w:space="0" w:color="auto"/>
          </w:divBdr>
        </w:div>
        <w:div w:id="93324400">
          <w:marLeft w:val="547"/>
          <w:marRight w:val="0"/>
          <w:marTop w:val="115"/>
          <w:marBottom w:val="0"/>
          <w:divBdr>
            <w:top w:val="none" w:sz="0" w:space="0" w:color="auto"/>
            <w:left w:val="none" w:sz="0" w:space="0" w:color="auto"/>
            <w:bottom w:val="none" w:sz="0" w:space="0" w:color="auto"/>
            <w:right w:val="none" w:sz="0" w:space="0" w:color="auto"/>
          </w:divBdr>
        </w:div>
        <w:div w:id="1430199639">
          <w:marLeft w:val="547"/>
          <w:marRight w:val="0"/>
          <w:marTop w:val="115"/>
          <w:marBottom w:val="0"/>
          <w:divBdr>
            <w:top w:val="none" w:sz="0" w:space="0" w:color="auto"/>
            <w:left w:val="none" w:sz="0" w:space="0" w:color="auto"/>
            <w:bottom w:val="none" w:sz="0" w:space="0" w:color="auto"/>
            <w:right w:val="none" w:sz="0" w:space="0" w:color="auto"/>
          </w:divBdr>
        </w:div>
        <w:div w:id="762847750">
          <w:marLeft w:val="547"/>
          <w:marRight w:val="0"/>
          <w:marTop w:val="115"/>
          <w:marBottom w:val="0"/>
          <w:divBdr>
            <w:top w:val="none" w:sz="0" w:space="0" w:color="auto"/>
            <w:left w:val="none" w:sz="0" w:space="0" w:color="auto"/>
            <w:bottom w:val="none" w:sz="0" w:space="0" w:color="auto"/>
            <w:right w:val="none" w:sz="0" w:space="0" w:color="auto"/>
          </w:divBdr>
        </w:div>
      </w:divsChild>
    </w:div>
    <w:div w:id="1189484451">
      <w:bodyDiv w:val="1"/>
      <w:marLeft w:val="0"/>
      <w:marRight w:val="0"/>
      <w:marTop w:val="0"/>
      <w:marBottom w:val="0"/>
      <w:divBdr>
        <w:top w:val="none" w:sz="0" w:space="0" w:color="auto"/>
        <w:left w:val="none" w:sz="0" w:space="0" w:color="auto"/>
        <w:bottom w:val="none" w:sz="0" w:space="0" w:color="auto"/>
        <w:right w:val="none" w:sz="0" w:space="0" w:color="auto"/>
      </w:divBdr>
      <w:divsChild>
        <w:div w:id="353262495">
          <w:marLeft w:val="547"/>
          <w:marRight w:val="0"/>
          <w:marTop w:val="96"/>
          <w:marBottom w:val="0"/>
          <w:divBdr>
            <w:top w:val="none" w:sz="0" w:space="0" w:color="auto"/>
            <w:left w:val="none" w:sz="0" w:space="0" w:color="auto"/>
            <w:bottom w:val="none" w:sz="0" w:space="0" w:color="auto"/>
            <w:right w:val="none" w:sz="0" w:space="0" w:color="auto"/>
          </w:divBdr>
        </w:div>
        <w:div w:id="120804771">
          <w:marLeft w:val="547"/>
          <w:marRight w:val="0"/>
          <w:marTop w:val="96"/>
          <w:marBottom w:val="0"/>
          <w:divBdr>
            <w:top w:val="none" w:sz="0" w:space="0" w:color="auto"/>
            <w:left w:val="none" w:sz="0" w:space="0" w:color="auto"/>
            <w:bottom w:val="none" w:sz="0" w:space="0" w:color="auto"/>
            <w:right w:val="none" w:sz="0" w:space="0" w:color="auto"/>
          </w:divBdr>
        </w:div>
        <w:div w:id="2038581310">
          <w:marLeft w:val="547"/>
          <w:marRight w:val="0"/>
          <w:marTop w:val="96"/>
          <w:marBottom w:val="0"/>
          <w:divBdr>
            <w:top w:val="none" w:sz="0" w:space="0" w:color="auto"/>
            <w:left w:val="none" w:sz="0" w:space="0" w:color="auto"/>
            <w:bottom w:val="none" w:sz="0" w:space="0" w:color="auto"/>
            <w:right w:val="none" w:sz="0" w:space="0" w:color="auto"/>
          </w:divBdr>
        </w:div>
        <w:div w:id="103228570">
          <w:marLeft w:val="547"/>
          <w:marRight w:val="0"/>
          <w:marTop w:val="96"/>
          <w:marBottom w:val="0"/>
          <w:divBdr>
            <w:top w:val="none" w:sz="0" w:space="0" w:color="auto"/>
            <w:left w:val="none" w:sz="0" w:space="0" w:color="auto"/>
            <w:bottom w:val="none" w:sz="0" w:space="0" w:color="auto"/>
            <w:right w:val="none" w:sz="0" w:space="0" w:color="auto"/>
          </w:divBdr>
        </w:div>
      </w:divsChild>
    </w:div>
    <w:div w:id="1271007711">
      <w:bodyDiv w:val="1"/>
      <w:marLeft w:val="0"/>
      <w:marRight w:val="0"/>
      <w:marTop w:val="0"/>
      <w:marBottom w:val="0"/>
      <w:divBdr>
        <w:top w:val="none" w:sz="0" w:space="0" w:color="auto"/>
        <w:left w:val="none" w:sz="0" w:space="0" w:color="auto"/>
        <w:bottom w:val="none" w:sz="0" w:space="0" w:color="auto"/>
        <w:right w:val="none" w:sz="0" w:space="0" w:color="auto"/>
      </w:divBdr>
    </w:div>
    <w:div w:id="1443651535">
      <w:bodyDiv w:val="1"/>
      <w:marLeft w:val="0"/>
      <w:marRight w:val="0"/>
      <w:marTop w:val="0"/>
      <w:marBottom w:val="0"/>
      <w:divBdr>
        <w:top w:val="none" w:sz="0" w:space="0" w:color="auto"/>
        <w:left w:val="none" w:sz="0" w:space="0" w:color="auto"/>
        <w:bottom w:val="none" w:sz="0" w:space="0" w:color="auto"/>
        <w:right w:val="none" w:sz="0" w:space="0" w:color="auto"/>
      </w:divBdr>
      <w:divsChild>
        <w:div w:id="1311326575">
          <w:marLeft w:val="1166"/>
          <w:marRight w:val="0"/>
          <w:marTop w:val="96"/>
          <w:marBottom w:val="0"/>
          <w:divBdr>
            <w:top w:val="none" w:sz="0" w:space="0" w:color="auto"/>
            <w:left w:val="none" w:sz="0" w:space="0" w:color="auto"/>
            <w:bottom w:val="none" w:sz="0" w:space="0" w:color="auto"/>
            <w:right w:val="none" w:sz="0" w:space="0" w:color="auto"/>
          </w:divBdr>
        </w:div>
        <w:div w:id="1297837683">
          <w:marLeft w:val="1166"/>
          <w:marRight w:val="0"/>
          <w:marTop w:val="96"/>
          <w:marBottom w:val="0"/>
          <w:divBdr>
            <w:top w:val="none" w:sz="0" w:space="0" w:color="auto"/>
            <w:left w:val="none" w:sz="0" w:space="0" w:color="auto"/>
            <w:bottom w:val="none" w:sz="0" w:space="0" w:color="auto"/>
            <w:right w:val="none" w:sz="0" w:space="0" w:color="auto"/>
          </w:divBdr>
        </w:div>
      </w:divsChild>
    </w:div>
    <w:div w:id="1532497535">
      <w:bodyDiv w:val="1"/>
      <w:marLeft w:val="0"/>
      <w:marRight w:val="0"/>
      <w:marTop w:val="0"/>
      <w:marBottom w:val="0"/>
      <w:divBdr>
        <w:top w:val="none" w:sz="0" w:space="0" w:color="auto"/>
        <w:left w:val="none" w:sz="0" w:space="0" w:color="auto"/>
        <w:bottom w:val="none" w:sz="0" w:space="0" w:color="auto"/>
        <w:right w:val="none" w:sz="0" w:space="0" w:color="auto"/>
      </w:divBdr>
    </w:div>
    <w:div w:id="1559318475">
      <w:bodyDiv w:val="1"/>
      <w:marLeft w:val="0"/>
      <w:marRight w:val="0"/>
      <w:marTop w:val="0"/>
      <w:marBottom w:val="0"/>
      <w:divBdr>
        <w:top w:val="none" w:sz="0" w:space="0" w:color="auto"/>
        <w:left w:val="none" w:sz="0" w:space="0" w:color="auto"/>
        <w:bottom w:val="none" w:sz="0" w:space="0" w:color="auto"/>
        <w:right w:val="none" w:sz="0" w:space="0" w:color="auto"/>
      </w:divBdr>
    </w:div>
    <w:div w:id="1653558399">
      <w:bodyDiv w:val="1"/>
      <w:marLeft w:val="0"/>
      <w:marRight w:val="0"/>
      <w:marTop w:val="0"/>
      <w:marBottom w:val="0"/>
      <w:divBdr>
        <w:top w:val="none" w:sz="0" w:space="0" w:color="auto"/>
        <w:left w:val="none" w:sz="0" w:space="0" w:color="auto"/>
        <w:bottom w:val="none" w:sz="0" w:space="0" w:color="auto"/>
        <w:right w:val="none" w:sz="0" w:space="0" w:color="auto"/>
      </w:divBdr>
    </w:div>
    <w:div w:id="1658682289">
      <w:bodyDiv w:val="1"/>
      <w:marLeft w:val="0"/>
      <w:marRight w:val="0"/>
      <w:marTop w:val="0"/>
      <w:marBottom w:val="0"/>
      <w:divBdr>
        <w:top w:val="none" w:sz="0" w:space="0" w:color="auto"/>
        <w:left w:val="none" w:sz="0" w:space="0" w:color="auto"/>
        <w:bottom w:val="none" w:sz="0" w:space="0" w:color="auto"/>
        <w:right w:val="none" w:sz="0" w:space="0" w:color="auto"/>
      </w:divBdr>
    </w:div>
    <w:div w:id="1682201548">
      <w:bodyDiv w:val="1"/>
      <w:marLeft w:val="0"/>
      <w:marRight w:val="0"/>
      <w:marTop w:val="0"/>
      <w:marBottom w:val="0"/>
      <w:divBdr>
        <w:top w:val="none" w:sz="0" w:space="0" w:color="auto"/>
        <w:left w:val="none" w:sz="0" w:space="0" w:color="auto"/>
        <w:bottom w:val="none" w:sz="0" w:space="0" w:color="auto"/>
        <w:right w:val="none" w:sz="0" w:space="0" w:color="auto"/>
      </w:divBdr>
    </w:div>
    <w:div w:id="1781562935">
      <w:bodyDiv w:val="1"/>
      <w:marLeft w:val="0"/>
      <w:marRight w:val="0"/>
      <w:marTop w:val="0"/>
      <w:marBottom w:val="0"/>
      <w:divBdr>
        <w:top w:val="none" w:sz="0" w:space="0" w:color="auto"/>
        <w:left w:val="none" w:sz="0" w:space="0" w:color="auto"/>
        <w:bottom w:val="none" w:sz="0" w:space="0" w:color="auto"/>
        <w:right w:val="none" w:sz="0" w:space="0" w:color="auto"/>
      </w:divBdr>
    </w:div>
    <w:div w:id="1791900381">
      <w:bodyDiv w:val="1"/>
      <w:marLeft w:val="0"/>
      <w:marRight w:val="0"/>
      <w:marTop w:val="0"/>
      <w:marBottom w:val="0"/>
      <w:divBdr>
        <w:top w:val="none" w:sz="0" w:space="0" w:color="auto"/>
        <w:left w:val="none" w:sz="0" w:space="0" w:color="auto"/>
        <w:bottom w:val="none" w:sz="0" w:space="0" w:color="auto"/>
        <w:right w:val="none" w:sz="0" w:space="0" w:color="auto"/>
      </w:divBdr>
      <w:divsChild>
        <w:div w:id="2056347727">
          <w:marLeft w:val="1166"/>
          <w:marRight w:val="0"/>
          <w:marTop w:val="115"/>
          <w:marBottom w:val="0"/>
          <w:divBdr>
            <w:top w:val="none" w:sz="0" w:space="0" w:color="auto"/>
            <w:left w:val="none" w:sz="0" w:space="0" w:color="auto"/>
            <w:bottom w:val="none" w:sz="0" w:space="0" w:color="auto"/>
            <w:right w:val="none" w:sz="0" w:space="0" w:color="auto"/>
          </w:divBdr>
        </w:div>
        <w:div w:id="1783380645">
          <w:marLeft w:val="1166"/>
          <w:marRight w:val="0"/>
          <w:marTop w:val="115"/>
          <w:marBottom w:val="0"/>
          <w:divBdr>
            <w:top w:val="none" w:sz="0" w:space="0" w:color="auto"/>
            <w:left w:val="none" w:sz="0" w:space="0" w:color="auto"/>
            <w:bottom w:val="none" w:sz="0" w:space="0" w:color="auto"/>
            <w:right w:val="none" w:sz="0" w:space="0" w:color="auto"/>
          </w:divBdr>
        </w:div>
      </w:divsChild>
    </w:div>
    <w:div w:id="1814179493">
      <w:bodyDiv w:val="1"/>
      <w:marLeft w:val="0"/>
      <w:marRight w:val="0"/>
      <w:marTop w:val="0"/>
      <w:marBottom w:val="0"/>
      <w:divBdr>
        <w:top w:val="none" w:sz="0" w:space="0" w:color="auto"/>
        <w:left w:val="none" w:sz="0" w:space="0" w:color="auto"/>
        <w:bottom w:val="none" w:sz="0" w:space="0" w:color="auto"/>
        <w:right w:val="none" w:sz="0" w:space="0" w:color="auto"/>
      </w:divBdr>
      <w:divsChild>
        <w:div w:id="39020494">
          <w:marLeft w:val="547"/>
          <w:marRight w:val="0"/>
          <w:marTop w:val="115"/>
          <w:marBottom w:val="0"/>
          <w:divBdr>
            <w:top w:val="none" w:sz="0" w:space="0" w:color="auto"/>
            <w:left w:val="none" w:sz="0" w:space="0" w:color="auto"/>
            <w:bottom w:val="none" w:sz="0" w:space="0" w:color="auto"/>
            <w:right w:val="none" w:sz="0" w:space="0" w:color="auto"/>
          </w:divBdr>
        </w:div>
        <w:div w:id="1846238169">
          <w:marLeft w:val="547"/>
          <w:marRight w:val="0"/>
          <w:marTop w:val="115"/>
          <w:marBottom w:val="0"/>
          <w:divBdr>
            <w:top w:val="none" w:sz="0" w:space="0" w:color="auto"/>
            <w:left w:val="none" w:sz="0" w:space="0" w:color="auto"/>
            <w:bottom w:val="none" w:sz="0" w:space="0" w:color="auto"/>
            <w:right w:val="none" w:sz="0" w:space="0" w:color="auto"/>
          </w:divBdr>
        </w:div>
        <w:div w:id="827747801">
          <w:marLeft w:val="547"/>
          <w:marRight w:val="0"/>
          <w:marTop w:val="115"/>
          <w:marBottom w:val="0"/>
          <w:divBdr>
            <w:top w:val="none" w:sz="0" w:space="0" w:color="auto"/>
            <w:left w:val="none" w:sz="0" w:space="0" w:color="auto"/>
            <w:bottom w:val="none" w:sz="0" w:space="0" w:color="auto"/>
            <w:right w:val="none" w:sz="0" w:space="0" w:color="auto"/>
          </w:divBdr>
        </w:div>
        <w:div w:id="1361710207">
          <w:marLeft w:val="547"/>
          <w:marRight w:val="0"/>
          <w:marTop w:val="115"/>
          <w:marBottom w:val="0"/>
          <w:divBdr>
            <w:top w:val="none" w:sz="0" w:space="0" w:color="auto"/>
            <w:left w:val="none" w:sz="0" w:space="0" w:color="auto"/>
            <w:bottom w:val="none" w:sz="0" w:space="0" w:color="auto"/>
            <w:right w:val="none" w:sz="0" w:space="0" w:color="auto"/>
          </w:divBdr>
        </w:div>
      </w:divsChild>
    </w:div>
    <w:div w:id="1893615084">
      <w:bodyDiv w:val="1"/>
      <w:marLeft w:val="0"/>
      <w:marRight w:val="0"/>
      <w:marTop w:val="0"/>
      <w:marBottom w:val="0"/>
      <w:divBdr>
        <w:top w:val="none" w:sz="0" w:space="0" w:color="auto"/>
        <w:left w:val="none" w:sz="0" w:space="0" w:color="auto"/>
        <w:bottom w:val="none" w:sz="0" w:space="0" w:color="auto"/>
        <w:right w:val="none" w:sz="0" w:space="0" w:color="auto"/>
      </w:divBdr>
    </w:div>
    <w:div w:id="1894345383">
      <w:bodyDiv w:val="1"/>
      <w:marLeft w:val="0"/>
      <w:marRight w:val="0"/>
      <w:marTop w:val="0"/>
      <w:marBottom w:val="0"/>
      <w:divBdr>
        <w:top w:val="none" w:sz="0" w:space="0" w:color="auto"/>
        <w:left w:val="none" w:sz="0" w:space="0" w:color="auto"/>
        <w:bottom w:val="none" w:sz="0" w:space="0" w:color="auto"/>
        <w:right w:val="none" w:sz="0" w:space="0" w:color="auto"/>
      </w:divBdr>
      <w:divsChild>
        <w:div w:id="1445660028">
          <w:marLeft w:val="547"/>
          <w:marRight w:val="0"/>
          <w:marTop w:val="134"/>
          <w:marBottom w:val="0"/>
          <w:divBdr>
            <w:top w:val="none" w:sz="0" w:space="0" w:color="auto"/>
            <w:left w:val="none" w:sz="0" w:space="0" w:color="auto"/>
            <w:bottom w:val="none" w:sz="0" w:space="0" w:color="auto"/>
            <w:right w:val="none" w:sz="0" w:space="0" w:color="auto"/>
          </w:divBdr>
        </w:div>
      </w:divsChild>
    </w:div>
    <w:div w:id="1910309466">
      <w:bodyDiv w:val="1"/>
      <w:marLeft w:val="0"/>
      <w:marRight w:val="0"/>
      <w:marTop w:val="0"/>
      <w:marBottom w:val="0"/>
      <w:divBdr>
        <w:top w:val="none" w:sz="0" w:space="0" w:color="auto"/>
        <w:left w:val="none" w:sz="0" w:space="0" w:color="auto"/>
        <w:bottom w:val="none" w:sz="0" w:space="0" w:color="auto"/>
        <w:right w:val="none" w:sz="0" w:space="0" w:color="auto"/>
      </w:divBdr>
    </w:div>
    <w:div w:id="1950430772">
      <w:bodyDiv w:val="1"/>
      <w:marLeft w:val="0"/>
      <w:marRight w:val="0"/>
      <w:marTop w:val="0"/>
      <w:marBottom w:val="0"/>
      <w:divBdr>
        <w:top w:val="none" w:sz="0" w:space="0" w:color="auto"/>
        <w:left w:val="none" w:sz="0" w:space="0" w:color="auto"/>
        <w:bottom w:val="none" w:sz="0" w:space="0" w:color="auto"/>
        <w:right w:val="none" w:sz="0" w:space="0" w:color="auto"/>
      </w:divBdr>
    </w:div>
    <w:div w:id="1966571479">
      <w:bodyDiv w:val="1"/>
      <w:marLeft w:val="0"/>
      <w:marRight w:val="0"/>
      <w:marTop w:val="0"/>
      <w:marBottom w:val="0"/>
      <w:divBdr>
        <w:top w:val="none" w:sz="0" w:space="0" w:color="auto"/>
        <w:left w:val="none" w:sz="0" w:space="0" w:color="auto"/>
        <w:bottom w:val="none" w:sz="0" w:space="0" w:color="auto"/>
        <w:right w:val="none" w:sz="0" w:space="0" w:color="auto"/>
      </w:divBdr>
      <w:divsChild>
        <w:div w:id="871191084">
          <w:marLeft w:val="547"/>
          <w:marRight w:val="0"/>
          <w:marTop w:val="96"/>
          <w:marBottom w:val="0"/>
          <w:divBdr>
            <w:top w:val="none" w:sz="0" w:space="0" w:color="auto"/>
            <w:left w:val="none" w:sz="0" w:space="0" w:color="auto"/>
            <w:bottom w:val="none" w:sz="0" w:space="0" w:color="auto"/>
            <w:right w:val="none" w:sz="0" w:space="0" w:color="auto"/>
          </w:divBdr>
        </w:div>
        <w:div w:id="261382076">
          <w:marLeft w:val="547"/>
          <w:marRight w:val="0"/>
          <w:marTop w:val="96"/>
          <w:marBottom w:val="0"/>
          <w:divBdr>
            <w:top w:val="none" w:sz="0" w:space="0" w:color="auto"/>
            <w:left w:val="none" w:sz="0" w:space="0" w:color="auto"/>
            <w:bottom w:val="none" w:sz="0" w:space="0" w:color="auto"/>
            <w:right w:val="none" w:sz="0" w:space="0" w:color="auto"/>
          </w:divBdr>
        </w:div>
        <w:div w:id="1213271768">
          <w:marLeft w:val="547"/>
          <w:marRight w:val="0"/>
          <w:marTop w:val="96"/>
          <w:marBottom w:val="0"/>
          <w:divBdr>
            <w:top w:val="none" w:sz="0" w:space="0" w:color="auto"/>
            <w:left w:val="none" w:sz="0" w:space="0" w:color="auto"/>
            <w:bottom w:val="none" w:sz="0" w:space="0" w:color="auto"/>
            <w:right w:val="none" w:sz="0" w:space="0" w:color="auto"/>
          </w:divBdr>
        </w:div>
      </w:divsChild>
    </w:div>
    <w:div w:id="2036301025">
      <w:bodyDiv w:val="1"/>
      <w:marLeft w:val="0"/>
      <w:marRight w:val="0"/>
      <w:marTop w:val="0"/>
      <w:marBottom w:val="0"/>
      <w:divBdr>
        <w:top w:val="none" w:sz="0" w:space="0" w:color="auto"/>
        <w:left w:val="none" w:sz="0" w:space="0" w:color="auto"/>
        <w:bottom w:val="none" w:sz="0" w:space="0" w:color="auto"/>
        <w:right w:val="none" w:sz="0" w:space="0" w:color="auto"/>
      </w:divBdr>
      <w:divsChild>
        <w:div w:id="554660443">
          <w:marLeft w:val="547"/>
          <w:marRight w:val="0"/>
          <w:marTop w:val="96"/>
          <w:marBottom w:val="0"/>
          <w:divBdr>
            <w:top w:val="none" w:sz="0" w:space="0" w:color="auto"/>
            <w:left w:val="none" w:sz="0" w:space="0" w:color="auto"/>
            <w:bottom w:val="none" w:sz="0" w:space="0" w:color="auto"/>
            <w:right w:val="none" w:sz="0" w:space="0" w:color="auto"/>
          </w:divBdr>
        </w:div>
        <w:div w:id="1066487641">
          <w:marLeft w:val="547"/>
          <w:marRight w:val="0"/>
          <w:marTop w:val="96"/>
          <w:marBottom w:val="0"/>
          <w:divBdr>
            <w:top w:val="none" w:sz="0" w:space="0" w:color="auto"/>
            <w:left w:val="none" w:sz="0" w:space="0" w:color="auto"/>
            <w:bottom w:val="none" w:sz="0" w:space="0" w:color="auto"/>
            <w:right w:val="none" w:sz="0" w:space="0" w:color="auto"/>
          </w:divBdr>
        </w:div>
        <w:div w:id="525601699">
          <w:marLeft w:val="547"/>
          <w:marRight w:val="0"/>
          <w:marTop w:val="96"/>
          <w:marBottom w:val="0"/>
          <w:divBdr>
            <w:top w:val="none" w:sz="0" w:space="0" w:color="auto"/>
            <w:left w:val="none" w:sz="0" w:space="0" w:color="auto"/>
            <w:bottom w:val="none" w:sz="0" w:space="0" w:color="auto"/>
            <w:right w:val="none" w:sz="0" w:space="0" w:color="auto"/>
          </w:divBdr>
        </w:div>
      </w:divsChild>
    </w:div>
    <w:div w:id="20974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5</Pages>
  <Words>1446</Words>
  <Characters>7959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85</cp:revision>
  <dcterms:created xsi:type="dcterms:W3CDTF">2015-12-07T15:24:00Z</dcterms:created>
  <dcterms:modified xsi:type="dcterms:W3CDTF">2020-04-01T17:04:00Z</dcterms:modified>
</cp:coreProperties>
</file>