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05" w:rsidRDefault="008D2B05" w:rsidP="008D2B05">
      <w:pPr>
        <w:spacing w:line="360" w:lineRule="auto"/>
        <w:jc w:val="both"/>
        <w:rPr>
          <w:b/>
          <w:bCs/>
        </w:rPr>
      </w:pPr>
      <w:r>
        <w:rPr>
          <w:b/>
          <w:bCs/>
        </w:rPr>
        <w:t>Série1</w:t>
      </w:r>
    </w:p>
    <w:p w:rsidR="008D2B05" w:rsidRPr="00E312C1" w:rsidRDefault="008D2B05" w:rsidP="008D2B05">
      <w:pPr>
        <w:spacing w:line="360" w:lineRule="auto"/>
        <w:jc w:val="both"/>
        <w:rPr>
          <w:b/>
          <w:bCs/>
        </w:rPr>
      </w:pPr>
      <w:r w:rsidRPr="00E312C1">
        <w:rPr>
          <w:b/>
          <w:bCs/>
        </w:rPr>
        <w:t xml:space="preserve">Exercice 1: </w:t>
      </w:r>
    </w:p>
    <w:p w:rsidR="008D2B05" w:rsidRDefault="008D2B05" w:rsidP="008D2B05">
      <w:pPr>
        <w:spacing w:line="360" w:lineRule="auto"/>
        <w:jc w:val="both"/>
      </w:pPr>
      <w:r>
        <w:t>Une eau naturelle a un pH=7,6 et comporte les ions suivants:</w:t>
      </w:r>
    </w:p>
    <w:p w:rsidR="008D2B05" w:rsidRDefault="008D2B05" w:rsidP="008D2B05">
      <w:pPr>
        <w:spacing w:line="360" w:lineRule="auto"/>
        <w:jc w:val="both"/>
        <w:rPr>
          <w:lang w:val="en-US"/>
        </w:rPr>
      </w:pPr>
      <w:r w:rsidRPr="00E312C1">
        <w:rPr>
          <w:lang w:val="en-US"/>
        </w:rPr>
        <w:t>[Ca</w:t>
      </w:r>
      <w:r w:rsidRPr="00E312C1">
        <w:rPr>
          <w:vertAlign w:val="superscript"/>
          <w:lang w:val="en-US"/>
        </w:rPr>
        <w:t>2+</w:t>
      </w:r>
      <w:r>
        <w:rPr>
          <w:lang w:val="en-US"/>
        </w:rPr>
        <w:t>]= 132 mg/l</w:t>
      </w:r>
      <w:proofErr w:type="gramStart"/>
      <w:r>
        <w:rPr>
          <w:lang w:val="en-US"/>
        </w:rPr>
        <w:t xml:space="preserve">; </w:t>
      </w:r>
      <w:r w:rsidRPr="00E312C1">
        <w:rPr>
          <w:lang w:val="en-US"/>
        </w:rPr>
        <w:t xml:space="preserve"> </w:t>
      </w:r>
      <w:r>
        <w:rPr>
          <w:lang w:val="en-US"/>
        </w:rPr>
        <w:t>[</w:t>
      </w:r>
      <w:proofErr w:type="gramEnd"/>
      <w:r>
        <w:rPr>
          <w:lang w:val="en-US"/>
        </w:rPr>
        <w:t>Mg</w:t>
      </w:r>
      <w:r w:rsidRPr="00E312C1">
        <w:rPr>
          <w:vertAlign w:val="superscript"/>
          <w:lang w:val="en-US"/>
        </w:rPr>
        <w:t>2+</w:t>
      </w:r>
      <w:r>
        <w:rPr>
          <w:lang w:val="en-US"/>
        </w:rPr>
        <w:t>]= 51</w:t>
      </w:r>
      <w:r w:rsidRPr="00E312C1">
        <w:rPr>
          <w:lang w:val="en-US"/>
        </w:rPr>
        <w:t xml:space="preserve"> mg/l</w:t>
      </w:r>
      <w:r>
        <w:rPr>
          <w:lang w:val="en-US"/>
        </w:rPr>
        <w:t>;  [HCO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>]= 163</w:t>
      </w:r>
      <w:r w:rsidRPr="00E312C1">
        <w:rPr>
          <w:lang w:val="en-US"/>
        </w:rPr>
        <w:t xml:space="preserve"> mg/l</w:t>
      </w:r>
      <w:r>
        <w:rPr>
          <w:lang w:val="en-US"/>
        </w:rPr>
        <w:t xml:space="preserve">. </w:t>
      </w:r>
    </w:p>
    <w:p w:rsidR="008D2B05" w:rsidRDefault="008D2B05" w:rsidP="008D2B05">
      <w:pPr>
        <w:spacing w:line="360" w:lineRule="auto"/>
        <w:jc w:val="both"/>
      </w:pPr>
      <w:r w:rsidRPr="00E312C1">
        <w:t xml:space="preserve">Les masses atomiques : Ca=40g; </w:t>
      </w:r>
      <w:r>
        <w:t xml:space="preserve"> Mg= 24g; C=12g; O= 16g; H=1g. </w:t>
      </w:r>
    </w:p>
    <w:p w:rsidR="008D2B05" w:rsidRDefault="008D2B05" w:rsidP="008D2B05">
      <w:pPr>
        <w:numPr>
          <w:ilvl w:val="0"/>
          <w:numId w:val="1"/>
        </w:numPr>
        <w:spacing w:line="360" w:lineRule="auto"/>
        <w:jc w:val="both"/>
      </w:pPr>
      <w:r>
        <w:t xml:space="preserve">Calculer la dureté totale en </w:t>
      </w:r>
      <w:proofErr w:type="spellStart"/>
      <w:r>
        <w:t>méq</w:t>
      </w:r>
      <w:proofErr w:type="spellEnd"/>
      <w:r>
        <w:t>/l et en °F.</w:t>
      </w:r>
    </w:p>
    <w:p w:rsidR="008D2B05" w:rsidRDefault="008D2B05" w:rsidP="008D2B05">
      <w:pPr>
        <w:numPr>
          <w:ilvl w:val="0"/>
          <w:numId w:val="1"/>
        </w:numPr>
        <w:spacing w:line="360" w:lineRule="auto"/>
        <w:jc w:val="both"/>
      </w:pPr>
      <w:r>
        <w:t xml:space="preserve">Existe-t-elle la dureté permanente? Justifier et calculer sa valeur. </w:t>
      </w:r>
    </w:p>
    <w:p w:rsidR="008D2B05" w:rsidRPr="00817427" w:rsidRDefault="008D2B05" w:rsidP="008D2B05">
      <w:pPr>
        <w:numPr>
          <w:ilvl w:val="0"/>
          <w:numId w:val="1"/>
        </w:numPr>
        <w:spacing w:line="360" w:lineRule="auto"/>
        <w:jc w:val="both"/>
      </w:pPr>
      <w:r>
        <w:t>Quel doit être le volume d'</w:t>
      </w:r>
      <w:proofErr w:type="spellStart"/>
      <w:r>
        <w:t>E.D.T.A</w:t>
      </w:r>
      <w:proofErr w:type="spellEnd"/>
      <w:r>
        <w:t xml:space="preserve"> (0,02N) utilisé pour 100ml d'échantillon d'eau ?</w:t>
      </w:r>
    </w:p>
    <w:p w:rsidR="008D2B05" w:rsidRDefault="008D2B05" w:rsidP="008D2B05">
      <w:pPr>
        <w:numPr>
          <w:ilvl w:val="0"/>
          <w:numId w:val="1"/>
        </w:numPr>
        <w:spacing w:line="360" w:lineRule="auto"/>
        <w:jc w:val="both"/>
      </w:pPr>
      <w:r>
        <w:t>Quels sont les inconvénients d’’une eau dure ? Pour réduire cette dureté, quels sont les traitements qu’on peut envisager ?</w:t>
      </w:r>
    </w:p>
    <w:p w:rsidR="008D2B05" w:rsidRPr="00E312C1" w:rsidRDefault="008D2B05" w:rsidP="008D2B05">
      <w:pPr>
        <w:spacing w:line="360" w:lineRule="auto"/>
        <w:jc w:val="both"/>
        <w:rPr>
          <w:b/>
          <w:bCs/>
        </w:rPr>
      </w:pPr>
      <w:r w:rsidRPr="00E312C1">
        <w:rPr>
          <w:b/>
          <w:bCs/>
        </w:rPr>
        <w:t>Exercice</w:t>
      </w:r>
      <w:r>
        <w:rPr>
          <w:b/>
          <w:bCs/>
        </w:rPr>
        <w:t>2</w:t>
      </w:r>
      <w:r w:rsidRPr="00E312C1">
        <w:rPr>
          <w:b/>
          <w:bCs/>
        </w:rPr>
        <w:t xml:space="preserve">: </w:t>
      </w:r>
    </w:p>
    <w:p w:rsidR="008D2B05" w:rsidRDefault="008D2B05" w:rsidP="008D2B05">
      <w:pPr>
        <w:spacing w:line="360" w:lineRule="auto"/>
        <w:jc w:val="both"/>
      </w:pPr>
      <w:r>
        <w:t>On considère 200 ml d'une d'eau de barrage  traitée par la chaux. On veut déterminer son alcalinité (TA et TAC). Le dosage est réalisé par neutralisation avec un acide fort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</w:t>
      </w:r>
      <w:r>
        <w:t xml:space="preserve">(0,02 N, 1N= 1éq/l). </w:t>
      </w:r>
    </w:p>
    <w:p w:rsidR="008D2B05" w:rsidRDefault="008D2B05" w:rsidP="008D2B05">
      <w:pPr>
        <w:numPr>
          <w:ilvl w:val="0"/>
          <w:numId w:val="2"/>
        </w:numPr>
        <w:spacing w:line="360" w:lineRule="auto"/>
        <w:jc w:val="both"/>
      </w:pPr>
      <w:r>
        <w:t>En présence de phénophtaléine, le volume versé d'acide est V</w:t>
      </w:r>
      <w:r>
        <w:rPr>
          <w:vertAlign w:val="subscript"/>
        </w:rPr>
        <w:t>A</w:t>
      </w:r>
      <w:r>
        <w:t>= 14ml;</w:t>
      </w:r>
    </w:p>
    <w:p w:rsidR="008D2B05" w:rsidRDefault="008D2B05" w:rsidP="008D2B05">
      <w:pPr>
        <w:numPr>
          <w:ilvl w:val="0"/>
          <w:numId w:val="2"/>
        </w:numPr>
        <w:spacing w:line="360" w:lineRule="auto"/>
        <w:jc w:val="both"/>
      </w:pPr>
      <w:r>
        <w:t>En présence d'hélianthine, le volume versé d'acide depuis le début est V</w:t>
      </w:r>
      <w:r>
        <w:rPr>
          <w:vertAlign w:val="subscript"/>
        </w:rPr>
        <w:t>A</w:t>
      </w:r>
      <w:r>
        <w:t>'=28ml.</w:t>
      </w:r>
    </w:p>
    <w:p w:rsidR="008D2B05" w:rsidRPr="00F453E0" w:rsidRDefault="008D2B05" w:rsidP="008D2B05">
      <w:pPr>
        <w:spacing w:line="360" w:lineRule="auto"/>
        <w:jc w:val="both"/>
      </w:pPr>
      <w:r>
        <w:t xml:space="preserve">Déterminer le TA et le TAC en </w:t>
      </w:r>
      <w:proofErr w:type="spellStart"/>
      <w:r>
        <w:t>méq</w:t>
      </w:r>
      <w:proofErr w:type="spellEnd"/>
      <w:r>
        <w:t>/l.</w:t>
      </w:r>
    </w:p>
    <w:p w:rsidR="008D2B05" w:rsidRDefault="008D2B05" w:rsidP="008D2B05">
      <w:pPr>
        <w:spacing w:line="360" w:lineRule="auto"/>
        <w:jc w:val="both"/>
        <w:rPr>
          <w:b/>
          <w:bCs/>
        </w:rPr>
      </w:pPr>
      <w:r>
        <w:rPr>
          <w:b/>
          <w:bCs/>
        </w:rPr>
        <w:t>Exercice 3</w:t>
      </w:r>
      <w:r w:rsidRPr="00E312C1">
        <w:rPr>
          <w:b/>
          <w:bCs/>
        </w:rPr>
        <w:t xml:space="preserve">: </w:t>
      </w:r>
    </w:p>
    <w:p w:rsidR="008D2B05" w:rsidRPr="004D5C68" w:rsidRDefault="008D2B05" w:rsidP="008D2B05">
      <w:pPr>
        <w:spacing w:line="360" w:lineRule="auto"/>
        <w:jc w:val="both"/>
      </w:pPr>
      <w:r w:rsidRPr="004D5C68">
        <w:t>On veut</w:t>
      </w:r>
      <w:r>
        <w:t xml:space="preserve"> doser l’acidité d’une eau industrielle, pour un échantillon de 500 ml, il nous faut : </w:t>
      </w:r>
    </w:p>
    <w:p w:rsidR="008D2B05" w:rsidRDefault="008D2B05" w:rsidP="008D2B05">
      <w:pPr>
        <w:numPr>
          <w:ilvl w:val="0"/>
          <w:numId w:val="2"/>
        </w:numPr>
        <w:spacing w:line="360" w:lineRule="auto"/>
      </w:pPr>
      <w:r>
        <w:t xml:space="preserve">2,5 ml de </w:t>
      </w:r>
      <w:proofErr w:type="spellStart"/>
      <w:r>
        <w:t>NaOH</w:t>
      </w:r>
      <w:proofErr w:type="spellEnd"/>
      <w:r>
        <w:t xml:space="preserve"> (0,0195N) pour élever le pH jusqu'à 4,5;</w:t>
      </w:r>
    </w:p>
    <w:p w:rsidR="008D2B05" w:rsidRDefault="008D2B05" w:rsidP="008D2B05">
      <w:pPr>
        <w:numPr>
          <w:ilvl w:val="0"/>
          <w:numId w:val="2"/>
        </w:numPr>
        <w:spacing w:line="360" w:lineRule="auto"/>
      </w:pPr>
      <w:r>
        <w:t xml:space="preserve">5,25 ml de </w:t>
      </w:r>
      <w:proofErr w:type="spellStart"/>
      <w:r>
        <w:t>NaOH</w:t>
      </w:r>
      <w:proofErr w:type="spellEnd"/>
      <w:r>
        <w:t xml:space="preserve"> total pour élever le pH jusqu'à 8,3.</w:t>
      </w:r>
    </w:p>
    <w:p w:rsidR="008D2B05" w:rsidRPr="00DF27C1" w:rsidRDefault="008D2B05" w:rsidP="008D2B05">
      <w:pPr>
        <w:spacing w:line="360" w:lineRule="auto"/>
      </w:pPr>
      <w:r>
        <w:t xml:space="preserve">Déterminer la teneur en acide faible en </w:t>
      </w:r>
      <w:proofErr w:type="spellStart"/>
      <w:r>
        <w:t>méq</w:t>
      </w:r>
      <w:proofErr w:type="spellEnd"/>
      <w:r>
        <w:t>/l puis en °F.</w:t>
      </w:r>
    </w:p>
    <w:p w:rsidR="008D2B05" w:rsidRDefault="008D2B05" w:rsidP="008D2B05">
      <w:pPr>
        <w:spacing w:line="360" w:lineRule="auto"/>
        <w:jc w:val="both"/>
        <w:rPr>
          <w:b/>
          <w:bCs/>
        </w:rPr>
      </w:pPr>
      <w:r>
        <w:rPr>
          <w:b/>
          <w:bCs/>
        </w:rPr>
        <w:t>Exercice 4:</w:t>
      </w:r>
    </w:p>
    <w:p w:rsidR="008D2B05" w:rsidRDefault="008D2B05" w:rsidP="008D2B05">
      <w:pPr>
        <w:spacing w:line="360" w:lineRule="auto"/>
        <w:jc w:val="both"/>
      </w:pPr>
      <w:r>
        <w:t>Sur l'étiquette d'une bouteille d'eau minérale (Saida), on peut lire les indications suivantes:</w:t>
      </w: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951"/>
        <w:gridCol w:w="927"/>
        <w:gridCol w:w="927"/>
        <w:gridCol w:w="927"/>
        <w:gridCol w:w="927"/>
        <w:gridCol w:w="927"/>
        <w:gridCol w:w="927"/>
        <w:gridCol w:w="928"/>
        <w:gridCol w:w="928"/>
        <w:gridCol w:w="1255"/>
      </w:tblGrid>
      <w:tr w:rsidR="008D2B05" w:rsidTr="00932F21">
        <w:trPr>
          <w:trHeight w:val="585"/>
        </w:trPr>
        <w:tc>
          <w:tcPr>
            <w:tcW w:w="1352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proofErr w:type="spellStart"/>
            <w:r>
              <w:t>Elément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8D2B05" w:rsidRPr="006F06AC" w:rsidRDefault="008D2B05" w:rsidP="00932F21">
            <w:pPr>
              <w:spacing w:line="360" w:lineRule="auto"/>
              <w:jc w:val="both"/>
              <w:rPr>
                <w:vertAlign w:val="superscript"/>
              </w:rPr>
            </w:pPr>
            <w:r>
              <w:t>Ca</w:t>
            </w:r>
            <w:r w:rsidRPr="006F06AC">
              <w:rPr>
                <w:vertAlign w:val="superscript"/>
              </w:rPr>
              <w:t>2+</w:t>
            </w:r>
          </w:p>
        </w:tc>
        <w:tc>
          <w:tcPr>
            <w:tcW w:w="927" w:type="dxa"/>
            <w:shd w:val="clear" w:color="auto" w:fill="auto"/>
          </w:tcPr>
          <w:p w:rsidR="008D2B05" w:rsidRPr="006F06AC" w:rsidRDefault="008D2B05" w:rsidP="00932F21">
            <w:pPr>
              <w:spacing w:line="360" w:lineRule="auto"/>
              <w:jc w:val="both"/>
              <w:rPr>
                <w:vertAlign w:val="superscript"/>
              </w:rPr>
            </w:pPr>
            <w:r>
              <w:t>Mg</w:t>
            </w:r>
            <w:r w:rsidRPr="006F06AC">
              <w:rPr>
                <w:vertAlign w:val="superscript"/>
              </w:rPr>
              <w:t>2+</w:t>
            </w:r>
          </w:p>
        </w:tc>
        <w:tc>
          <w:tcPr>
            <w:tcW w:w="927" w:type="dxa"/>
            <w:shd w:val="clear" w:color="auto" w:fill="auto"/>
          </w:tcPr>
          <w:p w:rsidR="008D2B05" w:rsidRPr="006F06AC" w:rsidRDefault="008D2B05" w:rsidP="00932F21">
            <w:pPr>
              <w:spacing w:line="360" w:lineRule="auto"/>
              <w:jc w:val="both"/>
              <w:rPr>
                <w:vertAlign w:val="superscript"/>
              </w:rPr>
            </w:pPr>
            <w:r>
              <w:t>Na</w:t>
            </w:r>
            <w:r w:rsidRPr="006F06AC">
              <w:rPr>
                <w:vertAlign w:val="superscript"/>
              </w:rPr>
              <w:t>+</w:t>
            </w:r>
          </w:p>
        </w:tc>
        <w:tc>
          <w:tcPr>
            <w:tcW w:w="927" w:type="dxa"/>
            <w:shd w:val="clear" w:color="auto" w:fill="auto"/>
          </w:tcPr>
          <w:p w:rsidR="008D2B05" w:rsidRPr="006F06AC" w:rsidRDefault="008D2B05" w:rsidP="00932F21">
            <w:pPr>
              <w:spacing w:line="360" w:lineRule="auto"/>
              <w:jc w:val="both"/>
              <w:rPr>
                <w:vertAlign w:val="superscript"/>
              </w:rPr>
            </w:pPr>
            <w:r>
              <w:t>K</w:t>
            </w:r>
            <w:r w:rsidRPr="006F06AC">
              <w:rPr>
                <w:vertAlign w:val="superscript"/>
              </w:rPr>
              <w:t>+</w:t>
            </w:r>
          </w:p>
        </w:tc>
        <w:tc>
          <w:tcPr>
            <w:tcW w:w="927" w:type="dxa"/>
            <w:shd w:val="clear" w:color="auto" w:fill="auto"/>
          </w:tcPr>
          <w:p w:rsidR="008D2B05" w:rsidRPr="006F06AC" w:rsidRDefault="008D2B05" w:rsidP="00932F21">
            <w:pPr>
              <w:spacing w:line="360" w:lineRule="auto"/>
              <w:jc w:val="both"/>
              <w:rPr>
                <w:vertAlign w:val="superscript"/>
              </w:rPr>
            </w:pPr>
            <w:r>
              <w:t>HCO</w:t>
            </w:r>
            <w:r w:rsidRPr="006F06AC">
              <w:rPr>
                <w:vertAlign w:val="subscript"/>
              </w:rPr>
              <w:t>3</w:t>
            </w:r>
            <w:r w:rsidRPr="006F06AC">
              <w:rPr>
                <w:vertAlign w:val="superscript"/>
              </w:rPr>
              <w:t>-</w:t>
            </w:r>
          </w:p>
        </w:tc>
        <w:tc>
          <w:tcPr>
            <w:tcW w:w="927" w:type="dxa"/>
            <w:shd w:val="clear" w:color="auto" w:fill="auto"/>
          </w:tcPr>
          <w:p w:rsidR="008D2B05" w:rsidRPr="006F06AC" w:rsidRDefault="008D2B05" w:rsidP="00932F21">
            <w:pPr>
              <w:spacing w:line="360" w:lineRule="auto"/>
              <w:jc w:val="both"/>
              <w:rPr>
                <w:vertAlign w:val="superscript"/>
              </w:rPr>
            </w:pPr>
            <w:r>
              <w:t>Cl</w:t>
            </w:r>
            <w:r w:rsidRPr="006F06AC">
              <w:rPr>
                <w:vertAlign w:val="superscript"/>
              </w:rPr>
              <w:t>-</w:t>
            </w:r>
          </w:p>
        </w:tc>
        <w:tc>
          <w:tcPr>
            <w:tcW w:w="927" w:type="dxa"/>
            <w:shd w:val="clear" w:color="auto" w:fill="auto"/>
          </w:tcPr>
          <w:p w:rsidR="008D2B05" w:rsidRPr="006F06AC" w:rsidRDefault="008D2B05" w:rsidP="00932F21">
            <w:pPr>
              <w:spacing w:line="360" w:lineRule="auto"/>
              <w:jc w:val="both"/>
              <w:rPr>
                <w:vertAlign w:val="superscript"/>
              </w:rPr>
            </w:pPr>
            <w:r>
              <w:t>SO</w:t>
            </w:r>
            <w:r w:rsidRPr="006F06AC">
              <w:rPr>
                <w:vertAlign w:val="subscript"/>
              </w:rPr>
              <w:t>4</w:t>
            </w:r>
            <w:r w:rsidRPr="006F06AC">
              <w:rPr>
                <w:vertAlign w:val="superscript"/>
              </w:rPr>
              <w:t>2-</w:t>
            </w:r>
          </w:p>
        </w:tc>
        <w:tc>
          <w:tcPr>
            <w:tcW w:w="928" w:type="dxa"/>
            <w:shd w:val="clear" w:color="auto" w:fill="auto"/>
          </w:tcPr>
          <w:p w:rsidR="008D2B05" w:rsidRPr="006F06AC" w:rsidRDefault="008D2B05" w:rsidP="00932F21">
            <w:pPr>
              <w:spacing w:line="360" w:lineRule="auto"/>
              <w:jc w:val="both"/>
              <w:rPr>
                <w:vertAlign w:val="superscript"/>
              </w:rPr>
            </w:pPr>
            <w:r>
              <w:t>NO</w:t>
            </w:r>
            <w:r w:rsidRPr="006F06AC">
              <w:rPr>
                <w:vertAlign w:val="subscript"/>
              </w:rPr>
              <w:t>3</w:t>
            </w:r>
            <w:r w:rsidRPr="006F06AC">
              <w:rPr>
                <w:vertAlign w:val="superscript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pH</w:t>
            </w:r>
          </w:p>
        </w:tc>
        <w:tc>
          <w:tcPr>
            <w:tcW w:w="1255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Résidu sec à 180°C</w:t>
            </w:r>
          </w:p>
        </w:tc>
      </w:tr>
      <w:tr w:rsidR="008D2B05" w:rsidTr="00932F21">
        <w:trPr>
          <w:trHeight w:val="453"/>
        </w:trPr>
        <w:tc>
          <w:tcPr>
            <w:tcW w:w="1352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proofErr w:type="spellStart"/>
            <w:proofErr w:type="gramStart"/>
            <w:r>
              <w:t>Conc</w:t>
            </w:r>
            <w:proofErr w:type="spellEnd"/>
            <w:r>
              <w:t>(</w:t>
            </w:r>
            <w:proofErr w:type="gramEnd"/>
            <w:r>
              <w:t>mg/l)</w:t>
            </w:r>
          </w:p>
        </w:tc>
        <w:tc>
          <w:tcPr>
            <w:tcW w:w="951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68</w:t>
            </w:r>
          </w:p>
        </w:tc>
        <w:tc>
          <w:tcPr>
            <w:tcW w:w="927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927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58</w:t>
            </w:r>
          </w:p>
        </w:tc>
        <w:tc>
          <w:tcPr>
            <w:tcW w:w="927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927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376</w:t>
            </w:r>
          </w:p>
        </w:tc>
        <w:tc>
          <w:tcPr>
            <w:tcW w:w="927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81</w:t>
            </w:r>
          </w:p>
        </w:tc>
        <w:tc>
          <w:tcPr>
            <w:tcW w:w="927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65</w:t>
            </w:r>
          </w:p>
        </w:tc>
        <w:tc>
          <w:tcPr>
            <w:tcW w:w="928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928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7,5</w:t>
            </w:r>
          </w:p>
        </w:tc>
        <w:tc>
          <w:tcPr>
            <w:tcW w:w="1255" w:type="dxa"/>
            <w:shd w:val="clear" w:color="auto" w:fill="auto"/>
          </w:tcPr>
          <w:p w:rsidR="008D2B05" w:rsidRDefault="008D2B05" w:rsidP="00932F21">
            <w:pPr>
              <w:spacing w:line="360" w:lineRule="auto"/>
              <w:jc w:val="both"/>
            </w:pPr>
            <w:r>
              <w:t>478</w:t>
            </w:r>
          </w:p>
        </w:tc>
      </w:tr>
    </w:tbl>
    <w:p w:rsidR="008D2B05" w:rsidRDefault="008D2B05" w:rsidP="008D2B05">
      <w:pPr>
        <w:numPr>
          <w:ilvl w:val="0"/>
          <w:numId w:val="2"/>
        </w:numPr>
        <w:spacing w:line="360" w:lineRule="auto"/>
        <w:jc w:val="both"/>
      </w:pPr>
      <w:r>
        <w:t xml:space="preserve">Calculer la concentration de chaque élément en </w:t>
      </w:r>
      <w:proofErr w:type="spellStart"/>
      <w:r>
        <w:t>méq</w:t>
      </w:r>
      <w:proofErr w:type="spellEnd"/>
      <w:r>
        <w:t>/l.</w:t>
      </w:r>
    </w:p>
    <w:p w:rsidR="008D2B05" w:rsidRDefault="008D2B05" w:rsidP="008D2B05">
      <w:pPr>
        <w:numPr>
          <w:ilvl w:val="0"/>
          <w:numId w:val="2"/>
        </w:numPr>
        <w:spacing w:line="360" w:lineRule="auto"/>
        <w:jc w:val="both"/>
      </w:pPr>
      <w:r>
        <w:t>Vérifier la balance ionique.</w:t>
      </w:r>
    </w:p>
    <w:p w:rsidR="008D2B05" w:rsidRDefault="008D2B05" w:rsidP="008D2B05">
      <w:pPr>
        <w:numPr>
          <w:ilvl w:val="0"/>
          <w:numId w:val="2"/>
        </w:numPr>
        <w:spacing w:line="360" w:lineRule="auto"/>
        <w:jc w:val="both"/>
      </w:pPr>
      <w:r>
        <w:t xml:space="preserve">Donner la valeur du TA, TAC, TH, </w:t>
      </w:r>
      <w:proofErr w:type="spellStart"/>
      <w:r>
        <w:t>TH</w:t>
      </w:r>
      <w:r>
        <w:rPr>
          <w:vertAlign w:val="subscript"/>
        </w:rPr>
        <w:t>Ca</w:t>
      </w:r>
      <w:proofErr w:type="spellEnd"/>
      <w:r>
        <w:t xml:space="preserve">, </w:t>
      </w:r>
      <w:proofErr w:type="spellStart"/>
      <w:r>
        <w:t>TH</w:t>
      </w:r>
      <w:r>
        <w:rPr>
          <w:vertAlign w:val="subscript"/>
        </w:rPr>
        <w:t>Mg</w:t>
      </w:r>
      <w:proofErr w:type="spellEnd"/>
      <w:r>
        <w:t xml:space="preserve"> en °F.</w:t>
      </w:r>
    </w:p>
    <w:p w:rsidR="008D2B05" w:rsidRDefault="008D2B05" w:rsidP="008D2B05">
      <w:pPr>
        <w:numPr>
          <w:ilvl w:val="0"/>
          <w:numId w:val="2"/>
        </w:numPr>
        <w:spacing w:line="360" w:lineRule="auto"/>
        <w:jc w:val="both"/>
      </w:pPr>
      <w:r>
        <w:t>A quoi correspond le résidu sec?</w:t>
      </w:r>
    </w:p>
    <w:p w:rsidR="008D2B05" w:rsidRDefault="008D2B05" w:rsidP="008D2B05">
      <w:pPr>
        <w:numPr>
          <w:ilvl w:val="0"/>
          <w:numId w:val="2"/>
        </w:numPr>
        <w:spacing w:line="360" w:lineRule="auto"/>
        <w:jc w:val="both"/>
      </w:pPr>
      <w:r>
        <w:t>Quel est l'intérêt de la détermination de la balance ionique?</w:t>
      </w:r>
    </w:p>
    <w:p w:rsidR="008D2B05" w:rsidRDefault="008D2B05" w:rsidP="008D2B05">
      <w:pPr>
        <w:spacing w:line="480" w:lineRule="auto"/>
        <w:jc w:val="both"/>
      </w:pPr>
      <w:r>
        <w:lastRenderedPageBreak/>
        <w:t xml:space="preserve">Les masses atomiques: </w:t>
      </w:r>
      <w:r w:rsidRPr="001761EA">
        <w:t>Ca=40g;  Mg= 24g; C</w:t>
      </w:r>
      <w:r>
        <w:t xml:space="preserve">=12g; O= 16g; H=1g; Na=g; K=39g; Cl=35,5g; S=32g; N=14g. </w:t>
      </w:r>
    </w:p>
    <w:p w:rsidR="00AD304B" w:rsidRDefault="008D2B05"/>
    <w:sectPr w:rsidR="00AD304B" w:rsidSect="0028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0E40"/>
    <w:multiLevelType w:val="hybridMultilevel"/>
    <w:tmpl w:val="78BE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C1666"/>
    <w:multiLevelType w:val="hybridMultilevel"/>
    <w:tmpl w:val="71842F4A"/>
    <w:lvl w:ilvl="0" w:tplc="92C8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2B05"/>
    <w:rsid w:val="000E5A09"/>
    <w:rsid w:val="00282BF7"/>
    <w:rsid w:val="008D2B05"/>
    <w:rsid w:val="00DC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1</cp:revision>
  <dcterms:created xsi:type="dcterms:W3CDTF">2020-04-12T18:16:00Z</dcterms:created>
  <dcterms:modified xsi:type="dcterms:W3CDTF">2020-04-12T18:17:00Z</dcterms:modified>
</cp:coreProperties>
</file>