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8F" w:rsidRDefault="00D31426" w:rsidP="00B5768F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3E2E56">
        <w:rPr>
          <w:sz w:val="32"/>
          <w:szCs w:val="32"/>
          <w:u w:val="single"/>
          <w:rtl/>
        </w:rPr>
        <w:t>م</w:t>
      </w:r>
      <w:r w:rsidRPr="003E2E56">
        <w:rPr>
          <w:rFonts w:hint="cs"/>
          <w:sz w:val="32"/>
          <w:szCs w:val="32"/>
          <w:u w:val="single"/>
          <w:rtl/>
        </w:rPr>
        <w:t>قياس : الصحة النفسية في العمل</w:t>
      </w:r>
    </w:p>
    <w:p w:rsidR="00F55A41" w:rsidRDefault="003E2E56" w:rsidP="00F55A41">
      <w:pPr>
        <w:jc w:val="right"/>
        <w:rPr>
          <w:sz w:val="32"/>
          <w:szCs w:val="32"/>
          <w:u w:val="single"/>
        </w:rPr>
      </w:pPr>
      <w:r w:rsidRPr="007B43EA">
        <w:rPr>
          <w:rFonts w:hint="cs"/>
          <w:sz w:val="32"/>
          <w:szCs w:val="32"/>
          <w:u w:val="single"/>
          <w:rtl/>
        </w:rPr>
        <w:t xml:space="preserve">محاضرة </w:t>
      </w:r>
      <w:r w:rsidR="004E217C" w:rsidRPr="007B43EA">
        <w:rPr>
          <w:rFonts w:hint="cs"/>
          <w:sz w:val="32"/>
          <w:szCs w:val="32"/>
          <w:u w:val="single"/>
          <w:rtl/>
        </w:rPr>
        <w:t xml:space="preserve">رقم </w:t>
      </w:r>
      <w:proofErr w:type="gramStart"/>
      <w:r w:rsidR="004E217C" w:rsidRPr="007B43EA">
        <w:rPr>
          <w:rFonts w:hint="cs"/>
          <w:sz w:val="32"/>
          <w:szCs w:val="32"/>
          <w:u w:val="single"/>
          <w:rtl/>
        </w:rPr>
        <w:t>7</w:t>
      </w:r>
      <w:r w:rsidR="004E217C" w:rsidRPr="007B43EA">
        <w:rPr>
          <w:sz w:val="32"/>
          <w:szCs w:val="32"/>
          <w:u w:val="single"/>
          <w:rtl/>
        </w:rPr>
        <w:t xml:space="preserve"> </w:t>
      </w:r>
      <w:r w:rsidR="0088477B">
        <w:rPr>
          <w:sz w:val="32"/>
          <w:szCs w:val="32"/>
          <w:u w:val="single"/>
          <w:rtl/>
        </w:rPr>
        <w:t>:</w:t>
      </w:r>
      <w:proofErr w:type="gramEnd"/>
      <w:r w:rsidR="00636736">
        <w:rPr>
          <w:sz w:val="32"/>
          <w:szCs w:val="32"/>
          <w:rtl/>
        </w:rPr>
        <w:t xml:space="preserve">.            </w:t>
      </w:r>
      <w:proofErr w:type="gramStart"/>
      <w:r w:rsidR="00222D5B" w:rsidRPr="00222D5B">
        <w:rPr>
          <w:rFonts w:hint="cs"/>
          <w:sz w:val="32"/>
          <w:szCs w:val="32"/>
          <w:u w:val="single"/>
          <w:rtl/>
        </w:rPr>
        <w:t>مطالب</w:t>
      </w:r>
      <w:proofErr w:type="gramEnd"/>
      <w:r w:rsidR="00222D5B" w:rsidRPr="00222D5B">
        <w:rPr>
          <w:rFonts w:hint="cs"/>
          <w:sz w:val="32"/>
          <w:szCs w:val="32"/>
          <w:u w:val="single"/>
          <w:rtl/>
        </w:rPr>
        <w:t xml:space="preserve"> و معايير التوافق </w:t>
      </w:r>
      <w:r w:rsidR="00F55A41">
        <w:rPr>
          <w:rFonts w:hint="cs"/>
          <w:sz w:val="32"/>
          <w:szCs w:val="32"/>
          <w:u w:val="single"/>
          <w:rtl/>
        </w:rPr>
        <w:t>المهن</w:t>
      </w:r>
    </w:p>
    <w:p w:rsidR="0043222F" w:rsidRDefault="004F2FD9" w:rsidP="0043222F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u w:val="single"/>
          <w:rtl/>
        </w:rPr>
        <w:t>أولا:</w:t>
      </w:r>
      <w:r>
        <w:rPr>
          <w:sz w:val="32"/>
          <w:szCs w:val="32"/>
          <w:rtl/>
        </w:rPr>
        <w:t xml:space="preserve">.  </w:t>
      </w:r>
      <w:r>
        <w:rPr>
          <w:rFonts w:hint="cs"/>
          <w:sz w:val="32"/>
          <w:szCs w:val="32"/>
          <w:rtl/>
        </w:rPr>
        <w:t xml:space="preserve">مطالب </w:t>
      </w:r>
      <w:proofErr w:type="gramStart"/>
      <w:r w:rsidR="00882CE4">
        <w:rPr>
          <w:rFonts w:hint="cs"/>
          <w:sz w:val="32"/>
          <w:szCs w:val="32"/>
          <w:rtl/>
        </w:rPr>
        <w:t xml:space="preserve">التوافق </w:t>
      </w:r>
      <w:proofErr w:type="gramEnd"/>
      <w:r w:rsidR="00882CE4">
        <w:rPr>
          <w:rFonts w:hint="cs"/>
          <w:sz w:val="32"/>
          <w:szCs w:val="32"/>
          <w:rtl/>
        </w:rPr>
        <w:t>المهني</w:t>
      </w:r>
      <w:r w:rsidR="00882CE4">
        <w:rPr>
          <w:sz w:val="32"/>
          <w:szCs w:val="32"/>
          <w:rtl/>
        </w:rPr>
        <w:t xml:space="preserve"> </w:t>
      </w:r>
      <w:r w:rsidR="0043222F">
        <w:rPr>
          <w:sz w:val="32"/>
          <w:szCs w:val="32"/>
          <w:rtl/>
        </w:rPr>
        <w:t xml:space="preserve"> </w:t>
      </w:r>
    </w:p>
    <w:p w:rsidR="009C37E0" w:rsidRPr="00247828" w:rsidRDefault="00D6316F" w:rsidP="0043222F">
      <w:pPr>
        <w:jc w:val="right"/>
        <w:rPr>
          <w:sz w:val="32"/>
          <w:szCs w:val="32"/>
          <w:u w:val="single"/>
        </w:rPr>
      </w:pPr>
      <w:r w:rsidRPr="00247828">
        <w:rPr>
          <w:rFonts w:hint="cs"/>
          <w:sz w:val="32"/>
          <w:szCs w:val="32"/>
          <w:u w:val="single"/>
          <w:rtl/>
        </w:rPr>
        <w:t xml:space="preserve">-مطالب </w:t>
      </w:r>
      <w:proofErr w:type="gramStart"/>
      <w:r w:rsidRPr="00247828">
        <w:rPr>
          <w:rFonts w:hint="cs"/>
          <w:sz w:val="32"/>
          <w:szCs w:val="32"/>
          <w:u w:val="single"/>
          <w:rtl/>
        </w:rPr>
        <w:t>الداخلية :</w:t>
      </w:r>
      <w:proofErr w:type="gramEnd"/>
      <w:r w:rsidRPr="00247828">
        <w:rPr>
          <w:rFonts w:hint="cs"/>
          <w:sz w:val="32"/>
          <w:szCs w:val="32"/>
          <w:u w:val="single"/>
          <w:rtl/>
        </w:rPr>
        <w:t xml:space="preserve"> </w:t>
      </w:r>
      <w:r w:rsidR="009C37E0" w:rsidRPr="00247828">
        <w:rPr>
          <w:rFonts w:hint="cs"/>
          <w:sz w:val="32"/>
          <w:szCs w:val="32"/>
          <w:u w:val="single"/>
        </w:rPr>
        <w:t>1</w:t>
      </w:r>
    </w:p>
    <w:p w:rsidR="0043222F" w:rsidRDefault="00247828" w:rsidP="009C37E0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خلال تواج</w:t>
      </w:r>
      <w:proofErr w:type="gramStart"/>
      <w:r>
        <w:rPr>
          <w:rFonts w:hint="cs"/>
          <w:sz w:val="32"/>
          <w:szCs w:val="32"/>
          <w:rtl/>
        </w:rPr>
        <w:t>ده في مكا</w:t>
      </w:r>
      <w:proofErr w:type="gramEnd"/>
      <w:r>
        <w:rPr>
          <w:rFonts w:hint="cs"/>
          <w:sz w:val="32"/>
          <w:szCs w:val="32"/>
          <w:rtl/>
        </w:rPr>
        <w:t xml:space="preserve">ن العمل ، </w:t>
      </w:r>
      <w:r w:rsidR="00DF7E9B">
        <w:rPr>
          <w:rFonts w:hint="cs"/>
          <w:sz w:val="32"/>
          <w:szCs w:val="32"/>
          <w:rtl/>
        </w:rPr>
        <w:t xml:space="preserve">يسعى العامل الى اشباع بعض الحاجات التي تعتبر ضرورية في تحقيق توافقه </w:t>
      </w:r>
      <w:r w:rsidR="00396D06">
        <w:rPr>
          <w:rFonts w:hint="cs"/>
          <w:sz w:val="32"/>
          <w:szCs w:val="32"/>
          <w:rtl/>
        </w:rPr>
        <w:t>المهني</w:t>
      </w:r>
      <w:r w:rsidR="00DF7E9B">
        <w:rPr>
          <w:rFonts w:hint="cs"/>
          <w:sz w:val="32"/>
          <w:szCs w:val="32"/>
          <w:rtl/>
        </w:rPr>
        <w:t xml:space="preserve"> كل حسب آماله وطموحاته . </w:t>
      </w:r>
      <w:proofErr w:type="spellStart"/>
      <w:r w:rsidR="00E70546">
        <w:rPr>
          <w:rFonts w:hint="cs"/>
          <w:sz w:val="32"/>
          <w:szCs w:val="32"/>
          <w:rtl/>
        </w:rPr>
        <w:t>فبالاضافة</w:t>
      </w:r>
      <w:proofErr w:type="spellEnd"/>
      <w:r w:rsidR="00E70546">
        <w:rPr>
          <w:rFonts w:hint="cs"/>
          <w:sz w:val="32"/>
          <w:szCs w:val="32"/>
          <w:rtl/>
        </w:rPr>
        <w:t xml:space="preserve"> الى الحاجات الاقتصادية التي </w:t>
      </w:r>
      <w:r w:rsidR="007C337A">
        <w:rPr>
          <w:rFonts w:hint="cs"/>
          <w:sz w:val="32"/>
          <w:szCs w:val="32"/>
          <w:rtl/>
        </w:rPr>
        <w:t xml:space="preserve"> تعتبر المؤشر الاساسي للتأمين </w:t>
      </w:r>
      <w:r w:rsidR="004F2DF6">
        <w:rPr>
          <w:rFonts w:hint="cs"/>
          <w:sz w:val="32"/>
          <w:szCs w:val="32"/>
          <w:rtl/>
        </w:rPr>
        <w:t xml:space="preserve">على الحياة وضمان المستقبل ، </w:t>
      </w:r>
      <w:r w:rsidR="003E64E2">
        <w:rPr>
          <w:rFonts w:hint="cs"/>
          <w:sz w:val="32"/>
          <w:szCs w:val="32"/>
          <w:rtl/>
        </w:rPr>
        <w:t xml:space="preserve">من خلال </w:t>
      </w:r>
      <w:r w:rsidR="003E64E2">
        <w:rPr>
          <w:sz w:val="32"/>
          <w:szCs w:val="32"/>
          <w:rtl/>
        </w:rPr>
        <w:t xml:space="preserve"> </w:t>
      </w:r>
      <w:r w:rsidR="003E64E2">
        <w:rPr>
          <w:rFonts w:hint="cs"/>
          <w:sz w:val="32"/>
          <w:szCs w:val="32"/>
          <w:rtl/>
        </w:rPr>
        <w:t xml:space="preserve">منح العامل الأجر المناسب </w:t>
      </w:r>
      <w:r w:rsidR="00815617">
        <w:rPr>
          <w:sz w:val="32"/>
          <w:szCs w:val="32"/>
          <w:rtl/>
        </w:rPr>
        <w:t>.</w:t>
      </w:r>
      <w:r w:rsidR="00396D06">
        <w:rPr>
          <w:rFonts w:hint="cs"/>
          <w:sz w:val="32"/>
          <w:szCs w:val="32"/>
          <w:rtl/>
        </w:rPr>
        <w:t xml:space="preserve"> والحاجات الاج </w:t>
      </w:r>
      <w:r w:rsidR="0082461E">
        <w:rPr>
          <w:rFonts w:hint="cs"/>
          <w:sz w:val="32"/>
          <w:szCs w:val="32"/>
          <w:rtl/>
        </w:rPr>
        <w:t xml:space="preserve">التي تعتبر ضرورية لتحقيق التفاعل </w:t>
      </w:r>
      <w:r w:rsidR="005C382E">
        <w:rPr>
          <w:rFonts w:hint="cs"/>
          <w:sz w:val="32"/>
          <w:szCs w:val="32"/>
          <w:rtl/>
        </w:rPr>
        <w:t xml:space="preserve">والحفاظ على مكانة </w:t>
      </w:r>
      <w:r w:rsidR="00A130DC">
        <w:rPr>
          <w:rFonts w:hint="cs"/>
          <w:sz w:val="32"/>
          <w:szCs w:val="32"/>
          <w:rtl/>
        </w:rPr>
        <w:t xml:space="preserve">اجتماعية ، هناك حاجات </w:t>
      </w:r>
      <w:r w:rsidR="002A12AB">
        <w:rPr>
          <w:rFonts w:hint="cs"/>
          <w:sz w:val="32"/>
          <w:szCs w:val="32"/>
          <w:rtl/>
        </w:rPr>
        <w:t xml:space="preserve">نفسية اخرى </w:t>
      </w:r>
      <w:r w:rsidR="002A12AB">
        <w:rPr>
          <w:sz w:val="32"/>
          <w:szCs w:val="32"/>
          <w:rtl/>
        </w:rPr>
        <w:t xml:space="preserve"> </w:t>
      </w:r>
      <w:r w:rsidR="002A12AB">
        <w:rPr>
          <w:rFonts w:hint="cs"/>
          <w:sz w:val="32"/>
          <w:szCs w:val="32"/>
          <w:rtl/>
        </w:rPr>
        <w:t xml:space="preserve">متعلقة بالوظيفة ويجب اشباعها </w:t>
      </w:r>
      <w:proofErr w:type="spellStart"/>
      <w:r w:rsidR="00EB5056">
        <w:rPr>
          <w:rFonts w:hint="cs"/>
          <w:sz w:val="32"/>
          <w:szCs w:val="32"/>
          <w:rtl/>
        </w:rPr>
        <w:t>لانها</w:t>
      </w:r>
      <w:proofErr w:type="spellEnd"/>
      <w:r w:rsidR="00EB5056">
        <w:rPr>
          <w:rFonts w:hint="cs"/>
          <w:sz w:val="32"/>
          <w:szCs w:val="32"/>
          <w:rtl/>
        </w:rPr>
        <w:t xml:space="preserve"> تشكل دافعا للعامل وتزيد من شعوره بالرضا وبالراحة </w:t>
      </w:r>
      <w:r w:rsidR="00EA5D95">
        <w:rPr>
          <w:rFonts w:hint="cs"/>
          <w:sz w:val="32"/>
          <w:szCs w:val="32"/>
          <w:rtl/>
        </w:rPr>
        <w:t xml:space="preserve">، فكلما كانت </w:t>
      </w:r>
      <w:r w:rsidR="00E57B67">
        <w:rPr>
          <w:rFonts w:hint="cs"/>
          <w:sz w:val="32"/>
          <w:szCs w:val="32"/>
          <w:rtl/>
        </w:rPr>
        <w:t xml:space="preserve">البيئة المهنية مناسبة للعامل كلما </w:t>
      </w:r>
      <w:r w:rsidR="00802711">
        <w:rPr>
          <w:rFonts w:hint="cs"/>
          <w:sz w:val="32"/>
          <w:szCs w:val="32"/>
          <w:rtl/>
        </w:rPr>
        <w:t xml:space="preserve">حقق تكاملا في شخصيته </w:t>
      </w:r>
      <w:r w:rsidR="004E78E5">
        <w:rPr>
          <w:rFonts w:hint="cs"/>
          <w:sz w:val="32"/>
          <w:szCs w:val="32"/>
          <w:rtl/>
        </w:rPr>
        <w:t xml:space="preserve"> يدفعه الى تنظيم سلوك </w:t>
      </w:r>
      <w:proofErr w:type="spellStart"/>
      <w:r w:rsidR="004E78E5">
        <w:rPr>
          <w:rFonts w:hint="cs"/>
          <w:sz w:val="32"/>
          <w:szCs w:val="32"/>
          <w:rtl/>
        </w:rPr>
        <w:t>إجتماعي</w:t>
      </w:r>
      <w:proofErr w:type="spellEnd"/>
      <w:r w:rsidR="004E78E5">
        <w:rPr>
          <w:rFonts w:hint="cs"/>
          <w:sz w:val="32"/>
          <w:szCs w:val="32"/>
          <w:rtl/>
        </w:rPr>
        <w:t xml:space="preserve"> قويم </w:t>
      </w:r>
      <w:r w:rsidR="0059423D">
        <w:rPr>
          <w:rFonts w:hint="cs"/>
          <w:sz w:val="32"/>
          <w:szCs w:val="32"/>
          <w:rtl/>
        </w:rPr>
        <w:t xml:space="preserve">بعيدا عن الاضطرابات. ومن بين هذه الحاجات </w:t>
      </w:r>
      <w:r w:rsidR="005A078B">
        <w:rPr>
          <w:rFonts w:hint="cs"/>
          <w:sz w:val="32"/>
          <w:szCs w:val="32"/>
          <w:rtl/>
        </w:rPr>
        <w:t>:</w:t>
      </w:r>
    </w:p>
    <w:p w:rsidR="005A078B" w:rsidRDefault="005A078B" w:rsidP="005A078B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</w:rPr>
        <w:t>_</w:t>
      </w:r>
      <w:r w:rsidRPr="00395D93">
        <w:rPr>
          <w:rFonts w:hint="cs"/>
          <w:sz w:val="32"/>
          <w:szCs w:val="32"/>
          <w:u w:val="single"/>
          <w:rtl/>
        </w:rPr>
        <w:t xml:space="preserve">معنى </w:t>
      </w:r>
      <w:r w:rsidR="00A0711E" w:rsidRPr="00395D93">
        <w:rPr>
          <w:rFonts w:hint="cs"/>
          <w:sz w:val="32"/>
          <w:szCs w:val="32"/>
          <w:u w:val="single"/>
          <w:rtl/>
        </w:rPr>
        <w:t>الع</w:t>
      </w:r>
      <w:r w:rsidRPr="00395D93">
        <w:rPr>
          <w:rFonts w:hint="cs"/>
          <w:sz w:val="32"/>
          <w:szCs w:val="32"/>
          <w:u w:val="single"/>
          <w:rtl/>
        </w:rPr>
        <w:t>مل</w:t>
      </w:r>
      <w:r>
        <w:rPr>
          <w:rFonts w:hint="cs"/>
          <w:sz w:val="32"/>
          <w:szCs w:val="32"/>
          <w:rtl/>
        </w:rPr>
        <w:t xml:space="preserve"> : </w:t>
      </w:r>
      <w:r w:rsidR="00C11BA0">
        <w:rPr>
          <w:rFonts w:hint="cs"/>
          <w:sz w:val="32"/>
          <w:szCs w:val="32"/>
          <w:rtl/>
        </w:rPr>
        <w:t xml:space="preserve">يجب ان يكون للوظيفة التي يمارسها العامل </w:t>
      </w:r>
      <w:r w:rsidR="00FB49C1">
        <w:rPr>
          <w:rFonts w:hint="cs"/>
          <w:sz w:val="32"/>
          <w:szCs w:val="32"/>
          <w:rtl/>
        </w:rPr>
        <w:t xml:space="preserve">معنى وأهمية بحيث تسمح له لتحقيق </w:t>
      </w:r>
      <w:r w:rsidR="00E63950">
        <w:rPr>
          <w:rFonts w:hint="cs"/>
          <w:sz w:val="32"/>
          <w:szCs w:val="32"/>
          <w:rtl/>
        </w:rPr>
        <w:t xml:space="preserve">هويته في العمل،  وان تصبح وظيفته </w:t>
      </w:r>
      <w:r w:rsidR="00BD3ED5">
        <w:rPr>
          <w:rFonts w:hint="cs"/>
          <w:sz w:val="32"/>
          <w:szCs w:val="32"/>
          <w:rtl/>
        </w:rPr>
        <w:t xml:space="preserve">عبارة عن بصمة وميزة تميزه عن باقي </w:t>
      </w:r>
      <w:r w:rsidR="00404830">
        <w:rPr>
          <w:rFonts w:hint="cs"/>
          <w:sz w:val="32"/>
          <w:szCs w:val="32"/>
          <w:rtl/>
        </w:rPr>
        <w:t xml:space="preserve">العمال </w:t>
      </w:r>
      <w:r w:rsidR="00704451">
        <w:rPr>
          <w:rFonts w:hint="cs"/>
          <w:sz w:val="32"/>
          <w:szCs w:val="32"/>
          <w:rtl/>
        </w:rPr>
        <w:t xml:space="preserve">وتحقيق الهوية في العمل </w:t>
      </w:r>
      <w:r w:rsidR="00B53AA1">
        <w:rPr>
          <w:rFonts w:hint="cs"/>
          <w:sz w:val="32"/>
          <w:szCs w:val="32"/>
          <w:rtl/>
        </w:rPr>
        <w:t xml:space="preserve">يأتي من خلال تحقيق الاستقلالية </w:t>
      </w:r>
      <w:r w:rsidR="001E1066">
        <w:rPr>
          <w:rFonts w:hint="cs"/>
          <w:sz w:val="32"/>
          <w:szCs w:val="32"/>
          <w:rtl/>
        </w:rPr>
        <w:t xml:space="preserve">فيه وان يشعر العامل لأنه سيد افعاله </w:t>
      </w:r>
      <w:r w:rsidR="004A40DD">
        <w:rPr>
          <w:rFonts w:hint="cs"/>
          <w:sz w:val="32"/>
          <w:szCs w:val="32"/>
          <w:rtl/>
        </w:rPr>
        <w:t>وبأن لديه هامش الحرية عند قيامه بمهامه.</w:t>
      </w:r>
    </w:p>
    <w:p w:rsidR="008D0DBD" w:rsidRDefault="008D0DBD" w:rsidP="008D0DBD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</w:rPr>
        <w:t>_</w:t>
      </w:r>
      <w:r>
        <w:rPr>
          <w:rFonts w:hint="cs"/>
          <w:sz w:val="32"/>
          <w:szCs w:val="32"/>
          <w:rtl/>
        </w:rPr>
        <w:t>الكفاءة في العمل</w:t>
      </w:r>
      <w:proofErr w:type="gramStart"/>
      <w:r>
        <w:rPr>
          <w:rFonts w:hint="cs"/>
          <w:sz w:val="32"/>
          <w:szCs w:val="32"/>
          <w:rtl/>
        </w:rPr>
        <w:t xml:space="preserve">: </w:t>
      </w:r>
      <w:r w:rsidR="008727EC">
        <w:rPr>
          <w:rFonts w:hint="cs"/>
          <w:sz w:val="32"/>
          <w:szCs w:val="32"/>
          <w:rtl/>
        </w:rPr>
        <w:t xml:space="preserve"> والتي</w:t>
      </w:r>
      <w:proofErr w:type="gramEnd"/>
      <w:r w:rsidR="008727EC">
        <w:rPr>
          <w:rFonts w:hint="cs"/>
          <w:sz w:val="32"/>
          <w:szCs w:val="32"/>
          <w:rtl/>
        </w:rPr>
        <w:t xml:space="preserve"> تنتج من خلال ثقة العامل في قدراته</w:t>
      </w:r>
      <w:r w:rsidR="008727EC">
        <w:rPr>
          <w:sz w:val="32"/>
          <w:szCs w:val="32"/>
          <w:rtl/>
        </w:rPr>
        <w:t xml:space="preserve"> </w:t>
      </w:r>
      <w:r w:rsidR="008727EC">
        <w:rPr>
          <w:rFonts w:hint="cs"/>
          <w:sz w:val="32"/>
          <w:szCs w:val="32"/>
          <w:rtl/>
        </w:rPr>
        <w:t xml:space="preserve">وامكانياته ومهاراته </w:t>
      </w:r>
      <w:r w:rsidR="0011446C">
        <w:rPr>
          <w:rFonts w:hint="cs"/>
          <w:sz w:val="32"/>
          <w:szCs w:val="32"/>
          <w:rtl/>
        </w:rPr>
        <w:t xml:space="preserve"> التي تمكنه من انجاز المهام الموكلة اليه بكل فعالية .</w:t>
      </w:r>
    </w:p>
    <w:p w:rsidR="006A4B47" w:rsidRDefault="006A4B47" w:rsidP="006A4B47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</w:rPr>
        <w:t xml:space="preserve">_  </w:t>
      </w:r>
      <w:r>
        <w:rPr>
          <w:rFonts w:hint="cs"/>
          <w:sz w:val="32"/>
          <w:szCs w:val="32"/>
          <w:rtl/>
        </w:rPr>
        <w:t xml:space="preserve">الحاجة إلى الاستقلالية </w:t>
      </w:r>
      <w:proofErr w:type="gramStart"/>
      <w:r>
        <w:rPr>
          <w:rFonts w:hint="cs"/>
          <w:sz w:val="32"/>
          <w:szCs w:val="32"/>
          <w:rtl/>
        </w:rPr>
        <w:t xml:space="preserve">: </w:t>
      </w:r>
      <w:r w:rsidR="00022F32">
        <w:rPr>
          <w:rFonts w:hint="cs"/>
          <w:sz w:val="32"/>
          <w:szCs w:val="32"/>
          <w:rtl/>
        </w:rPr>
        <w:t xml:space="preserve"> من</w:t>
      </w:r>
      <w:proofErr w:type="gramEnd"/>
      <w:r w:rsidR="00022F32">
        <w:rPr>
          <w:rFonts w:hint="cs"/>
          <w:sz w:val="32"/>
          <w:szCs w:val="32"/>
          <w:rtl/>
        </w:rPr>
        <w:t xml:space="preserve"> خلال احساس العامل  لأنه </w:t>
      </w:r>
      <w:proofErr w:type="spellStart"/>
      <w:r w:rsidR="00022F32">
        <w:rPr>
          <w:rFonts w:hint="cs"/>
          <w:sz w:val="32"/>
          <w:szCs w:val="32"/>
          <w:rtl/>
        </w:rPr>
        <w:t>يتمتعو</w:t>
      </w:r>
      <w:proofErr w:type="spellEnd"/>
      <w:r w:rsidR="00022F32">
        <w:rPr>
          <w:rFonts w:hint="cs"/>
          <w:sz w:val="32"/>
          <w:szCs w:val="32"/>
          <w:rtl/>
        </w:rPr>
        <w:t xml:space="preserve"> ببعض السلطة في اتخاذ القرار من خلال استشارته عندما يتعلق الامر </w:t>
      </w:r>
      <w:r w:rsidR="00B754BD">
        <w:rPr>
          <w:rFonts w:hint="cs"/>
          <w:sz w:val="32"/>
          <w:szCs w:val="32"/>
          <w:rtl/>
        </w:rPr>
        <w:t xml:space="preserve">بتقديم اقتراحات تساهم في تحسين </w:t>
      </w:r>
      <w:r w:rsidR="00742948">
        <w:rPr>
          <w:rFonts w:hint="cs"/>
          <w:sz w:val="32"/>
          <w:szCs w:val="32"/>
          <w:rtl/>
        </w:rPr>
        <w:t>طرق العمل والمناخ التنظيمي بالمؤسسة .</w:t>
      </w:r>
    </w:p>
    <w:p w:rsidR="006320E5" w:rsidRDefault="006320E5" w:rsidP="006320E5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</w:rPr>
        <w:t>_</w:t>
      </w:r>
      <w:r>
        <w:rPr>
          <w:rFonts w:hint="cs"/>
          <w:sz w:val="32"/>
          <w:szCs w:val="32"/>
          <w:rtl/>
        </w:rPr>
        <w:t xml:space="preserve">الاعتراف: ويتجلى ذلك من خلال اعتراف </w:t>
      </w:r>
      <w:r w:rsidR="00DC21C3">
        <w:rPr>
          <w:rFonts w:hint="cs"/>
          <w:sz w:val="32"/>
          <w:szCs w:val="32"/>
          <w:rtl/>
        </w:rPr>
        <w:t xml:space="preserve">المنظمة بالمجهودات التي يبذلها العامل </w:t>
      </w:r>
      <w:r w:rsidR="008E42CF">
        <w:rPr>
          <w:rFonts w:hint="cs"/>
          <w:sz w:val="32"/>
          <w:szCs w:val="32"/>
          <w:rtl/>
        </w:rPr>
        <w:t xml:space="preserve">، والتي تؤكد على اهمية المنصب الذي يشغله </w:t>
      </w:r>
      <w:r w:rsidR="00A334B1">
        <w:rPr>
          <w:rFonts w:hint="cs"/>
          <w:sz w:val="32"/>
          <w:szCs w:val="32"/>
          <w:rtl/>
        </w:rPr>
        <w:t xml:space="preserve">العامل في مؤسسته. ويكون الاعتراف من خلال : </w:t>
      </w:r>
    </w:p>
    <w:p w:rsidR="00641280" w:rsidRDefault="00641280" w:rsidP="00641280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-التقدير والدعم المقدم </w:t>
      </w:r>
      <w:proofErr w:type="gramStart"/>
      <w:r>
        <w:rPr>
          <w:rFonts w:hint="cs"/>
          <w:sz w:val="32"/>
          <w:szCs w:val="32"/>
          <w:rtl/>
        </w:rPr>
        <w:t>من</w:t>
      </w:r>
      <w:proofErr w:type="gramEnd"/>
      <w:r>
        <w:rPr>
          <w:rFonts w:hint="cs"/>
          <w:sz w:val="32"/>
          <w:szCs w:val="32"/>
          <w:rtl/>
        </w:rPr>
        <w:t xml:space="preserve"> طرف </w:t>
      </w:r>
      <w:r w:rsidR="006470D0">
        <w:rPr>
          <w:rFonts w:hint="cs"/>
          <w:sz w:val="32"/>
          <w:szCs w:val="32"/>
          <w:rtl/>
        </w:rPr>
        <w:t>الرؤساء و المشرفين.</w:t>
      </w:r>
    </w:p>
    <w:p w:rsidR="006470D0" w:rsidRDefault="006470D0" w:rsidP="006470D0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-ملاءمة الراتب </w:t>
      </w:r>
      <w:r w:rsidR="00EC14D5">
        <w:rPr>
          <w:rFonts w:hint="cs"/>
          <w:sz w:val="32"/>
          <w:szCs w:val="32"/>
          <w:rtl/>
        </w:rPr>
        <w:t xml:space="preserve">للمجهود الذي يقدمه العامل وامكانية </w:t>
      </w:r>
      <w:r w:rsidR="00461CC3">
        <w:rPr>
          <w:rFonts w:hint="cs"/>
          <w:sz w:val="32"/>
          <w:szCs w:val="32"/>
          <w:rtl/>
        </w:rPr>
        <w:t xml:space="preserve">الترقية والشعور </w:t>
      </w:r>
      <w:proofErr w:type="spellStart"/>
      <w:r w:rsidR="00461CC3">
        <w:rPr>
          <w:rFonts w:hint="cs"/>
          <w:sz w:val="32"/>
          <w:szCs w:val="32"/>
          <w:rtl/>
        </w:rPr>
        <w:t>بالامن</w:t>
      </w:r>
      <w:proofErr w:type="spellEnd"/>
      <w:r w:rsidR="00461CC3">
        <w:rPr>
          <w:rFonts w:hint="cs"/>
          <w:sz w:val="32"/>
          <w:szCs w:val="32"/>
          <w:rtl/>
        </w:rPr>
        <w:t xml:space="preserve"> في منصب العمل.</w:t>
      </w:r>
    </w:p>
    <w:p w:rsidR="00461CC3" w:rsidRDefault="00153D56" w:rsidP="00461CC3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-تشجيع المبادرات الشخصية وتجنب فرض </w:t>
      </w:r>
      <w:r w:rsidR="0050011C">
        <w:rPr>
          <w:rFonts w:hint="cs"/>
          <w:sz w:val="32"/>
          <w:szCs w:val="32"/>
          <w:rtl/>
        </w:rPr>
        <w:t xml:space="preserve">الراي من طرف </w:t>
      </w:r>
      <w:proofErr w:type="spellStart"/>
      <w:r w:rsidR="0050011C">
        <w:rPr>
          <w:rFonts w:hint="cs"/>
          <w:sz w:val="32"/>
          <w:szCs w:val="32"/>
          <w:rtl/>
        </w:rPr>
        <w:t>المسؤؤلين</w:t>
      </w:r>
      <w:proofErr w:type="spellEnd"/>
      <w:r w:rsidR="0050011C">
        <w:rPr>
          <w:rFonts w:hint="cs"/>
          <w:sz w:val="32"/>
          <w:szCs w:val="32"/>
          <w:rtl/>
        </w:rPr>
        <w:t xml:space="preserve"> ومنح الفرصة للعامل </w:t>
      </w:r>
      <w:r w:rsidR="008A6855">
        <w:rPr>
          <w:rFonts w:hint="cs"/>
          <w:sz w:val="32"/>
          <w:szCs w:val="32"/>
          <w:rtl/>
        </w:rPr>
        <w:t>القيام باختياراته فيما يخص طرق انجاز المهام.</w:t>
      </w:r>
    </w:p>
    <w:p w:rsidR="008532B1" w:rsidRDefault="008532B1" w:rsidP="000A7D86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-تحسين ظروف العمل خاصة من خلال توفير بيئة عمل آمنة وسليمة، وساعات عمل مرنة وتوفير التغذية الصحية في مكان العمل، والاهتمام </w:t>
      </w:r>
      <w:proofErr w:type="spellStart"/>
      <w:r>
        <w:rPr>
          <w:rFonts w:hint="cs"/>
          <w:sz w:val="32"/>
          <w:szCs w:val="32"/>
          <w:rtl/>
        </w:rPr>
        <w:t>باوقات</w:t>
      </w:r>
      <w:proofErr w:type="spellEnd"/>
      <w:r>
        <w:rPr>
          <w:rFonts w:hint="cs"/>
          <w:sz w:val="32"/>
          <w:szCs w:val="32"/>
          <w:rtl/>
        </w:rPr>
        <w:t xml:space="preserve"> راحة العامل  الخ</w:t>
      </w:r>
      <w:r w:rsidR="000A7D86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</w:t>
      </w:r>
      <w:r w:rsidR="000A7D86">
        <w:rPr>
          <w:rFonts w:hint="cs"/>
          <w:sz w:val="32"/>
          <w:szCs w:val="32"/>
          <w:rtl/>
        </w:rPr>
        <w:t xml:space="preserve"> </w:t>
      </w:r>
    </w:p>
    <w:p w:rsidR="000A7D86" w:rsidRDefault="00395D93" w:rsidP="000A7D86">
      <w:pPr>
        <w:pStyle w:val="Paragraphedeliste"/>
        <w:bidi/>
        <w:ind w:left="0"/>
        <w:rPr>
          <w:sz w:val="32"/>
          <w:szCs w:val="32"/>
        </w:rPr>
      </w:pPr>
      <w:r w:rsidRPr="0060203A">
        <w:rPr>
          <w:rFonts w:hint="cs"/>
          <w:sz w:val="32"/>
          <w:szCs w:val="32"/>
          <w:u w:val="single"/>
          <w:rtl/>
        </w:rPr>
        <w:t>2</w:t>
      </w:r>
      <w:r w:rsidR="0060203A" w:rsidRPr="0060203A">
        <w:rPr>
          <w:rFonts w:hint="cs"/>
          <w:sz w:val="32"/>
          <w:szCs w:val="32"/>
          <w:u w:val="single"/>
          <w:rtl/>
        </w:rPr>
        <w:t xml:space="preserve">المطالب </w:t>
      </w:r>
      <w:proofErr w:type="gramStart"/>
      <w:r w:rsidR="0060203A" w:rsidRPr="0060203A">
        <w:rPr>
          <w:rFonts w:hint="cs"/>
          <w:sz w:val="32"/>
          <w:szCs w:val="32"/>
          <w:u w:val="single"/>
          <w:rtl/>
        </w:rPr>
        <w:t>الخارجية</w:t>
      </w:r>
      <w:r w:rsidR="0060203A">
        <w:rPr>
          <w:rFonts w:hint="cs"/>
          <w:sz w:val="32"/>
          <w:szCs w:val="32"/>
          <w:rtl/>
        </w:rPr>
        <w:t xml:space="preserve"> :</w:t>
      </w:r>
      <w:proofErr w:type="gramEnd"/>
    </w:p>
    <w:p w:rsidR="00AA3224" w:rsidRDefault="00AA3224" w:rsidP="00AA3224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اصدر مكتب العمل الدولي توصية </w:t>
      </w:r>
      <w:r w:rsidR="005A6BC9">
        <w:rPr>
          <w:rFonts w:hint="cs"/>
          <w:sz w:val="32"/>
          <w:szCs w:val="32"/>
          <w:rtl/>
        </w:rPr>
        <w:t xml:space="preserve">احتوت على مجموع الاحكام الواجب توفرها في محيط </w:t>
      </w:r>
      <w:r w:rsidR="003B4409">
        <w:rPr>
          <w:rFonts w:hint="cs"/>
          <w:sz w:val="32"/>
          <w:szCs w:val="32"/>
          <w:rtl/>
        </w:rPr>
        <w:t xml:space="preserve">العمل المساعدة على التكيف منها: </w:t>
      </w:r>
    </w:p>
    <w:p w:rsidR="001D56EF" w:rsidRDefault="001D56EF" w:rsidP="001D56EF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-</w:t>
      </w:r>
      <w:proofErr w:type="gramStart"/>
      <w:r>
        <w:rPr>
          <w:rFonts w:hint="cs"/>
          <w:sz w:val="32"/>
          <w:szCs w:val="32"/>
          <w:rtl/>
        </w:rPr>
        <w:t>اختيار</w:t>
      </w:r>
      <w:proofErr w:type="gramEnd"/>
      <w:r>
        <w:rPr>
          <w:rFonts w:hint="cs"/>
          <w:sz w:val="32"/>
          <w:szCs w:val="32"/>
          <w:rtl/>
        </w:rPr>
        <w:t xml:space="preserve"> الموقع الجغرافي المناسب المؤسسة.</w:t>
      </w:r>
    </w:p>
    <w:p w:rsidR="0000646D" w:rsidRDefault="0000646D" w:rsidP="0000646D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-أعداد مكان </w:t>
      </w:r>
      <w:r w:rsidR="00F67268">
        <w:rPr>
          <w:rFonts w:hint="cs"/>
          <w:sz w:val="32"/>
          <w:szCs w:val="32"/>
          <w:rtl/>
        </w:rPr>
        <w:t xml:space="preserve">العمل ونظافته وتوفير المناخ الملائم الصحي والسليم </w:t>
      </w:r>
      <w:r w:rsidR="00F80571">
        <w:rPr>
          <w:rFonts w:hint="cs"/>
          <w:sz w:val="32"/>
          <w:szCs w:val="32"/>
          <w:rtl/>
        </w:rPr>
        <w:t xml:space="preserve"> والخالي من الصراعات للعامل.</w:t>
      </w:r>
    </w:p>
    <w:p w:rsidR="00F80571" w:rsidRDefault="00F17DBB" w:rsidP="00F80571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-ضرورة اوافق العامل من حيث القدرات </w:t>
      </w:r>
      <w:r w:rsidR="00F829E6">
        <w:rPr>
          <w:rFonts w:hint="cs"/>
          <w:sz w:val="32"/>
          <w:szCs w:val="32"/>
          <w:rtl/>
        </w:rPr>
        <w:t>و المهارات.</w:t>
      </w:r>
    </w:p>
    <w:p w:rsidR="00F829E6" w:rsidRDefault="00F829E6" w:rsidP="00F829E6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-وقاية العمال من المخاطرة المهنية والنفسية </w:t>
      </w:r>
      <w:proofErr w:type="gramStart"/>
      <w:r>
        <w:rPr>
          <w:rFonts w:hint="cs"/>
          <w:sz w:val="32"/>
          <w:szCs w:val="32"/>
          <w:rtl/>
        </w:rPr>
        <w:t>والاجتماعية</w:t>
      </w:r>
      <w:proofErr w:type="gramEnd"/>
      <w:r>
        <w:rPr>
          <w:rFonts w:hint="cs"/>
          <w:sz w:val="32"/>
          <w:szCs w:val="32"/>
          <w:rtl/>
        </w:rPr>
        <w:t>.</w:t>
      </w:r>
    </w:p>
    <w:p w:rsidR="00354EF8" w:rsidRDefault="00354EF8" w:rsidP="00354EF8">
      <w:pPr>
        <w:pStyle w:val="Paragraphedeliste"/>
        <w:bidi/>
        <w:ind w:left="0"/>
        <w:rPr>
          <w:sz w:val="32"/>
          <w:szCs w:val="32"/>
        </w:rPr>
      </w:pPr>
    </w:p>
    <w:p w:rsidR="00354EF8" w:rsidRDefault="00354EF8" w:rsidP="00354EF8">
      <w:pPr>
        <w:pStyle w:val="Paragraphedeliste"/>
        <w:bidi/>
        <w:ind w:left="0"/>
        <w:rPr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ثانيا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1B1D43">
        <w:rPr>
          <w:rFonts w:hint="cs"/>
          <w:sz w:val="32"/>
          <w:szCs w:val="32"/>
          <w:u w:val="single"/>
          <w:rtl/>
        </w:rPr>
        <w:t>معايير التوافق المهنية</w:t>
      </w:r>
      <w:r>
        <w:rPr>
          <w:rFonts w:hint="cs"/>
          <w:sz w:val="32"/>
          <w:szCs w:val="32"/>
          <w:rtl/>
        </w:rPr>
        <w:t>:</w:t>
      </w:r>
    </w:p>
    <w:p w:rsidR="001B1D43" w:rsidRDefault="001B1D43" w:rsidP="001B1D43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يمكن الاستدلال </w:t>
      </w:r>
      <w:r w:rsidR="0036544C">
        <w:rPr>
          <w:rFonts w:hint="cs"/>
          <w:sz w:val="32"/>
          <w:szCs w:val="32"/>
          <w:rtl/>
        </w:rPr>
        <w:t>على وجود التوافق المهنية لدى العمال من خلال معيارين اساسيين هما:</w:t>
      </w:r>
    </w:p>
    <w:p w:rsidR="00A1048C" w:rsidRDefault="00A1048C" w:rsidP="00A1048C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</w:rPr>
        <w:t xml:space="preserve">1 </w:t>
      </w:r>
      <w:r>
        <w:rPr>
          <w:rFonts w:hint="cs"/>
          <w:sz w:val="32"/>
          <w:szCs w:val="32"/>
          <w:rtl/>
        </w:rPr>
        <w:t xml:space="preserve">الرضا الوظيفي : </w:t>
      </w:r>
      <w:r w:rsidR="001742E7">
        <w:rPr>
          <w:rFonts w:hint="cs"/>
          <w:sz w:val="32"/>
          <w:szCs w:val="32"/>
          <w:rtl/>
        </w:rPr>
        <w:t xml:space="preserve">وهو مجموع المشاعر الوجدانية التي يشعر بها الفرد </w:t>
      </w:r>
      <w:r w:rsidR="00F52F91">
        <w:rPr>
          <w:rFonts w:hint="cs"/>
          <w:sz w:val="32"/>
          <w:szCs w:val="32"/>
          <w:rtl/>
        </w:rPr>
        <w:t xml:space="preserve">نحو العمل الذي </w:t>
      </w:r>
      <w:proofErr w:type="gramStart"/>
      <w:r w:rsidR="00F52F91">
        <w:rPr>
          <w:rFonts w:hint="cs"/>
          <w:sz w:val="32"/>
          <w:szCs w:val="32"/>
          <w:rtl/>
        </w:rPr>
        <w:t>يشغله .</w:t>
      </w:r>
      <w:proofErr w:type="gramEnd"/>
      <w:r w:rsidR="00F52F91">
        <w:rPr>
          <w:rFonts w:hint="cs"/>
          <w:sz w:val="32"/>
          <w:szCs w:val="32"/>
          <w:rtl/>
        </w:rPr>
        <w:t xml:space="preserve"> وهذه المشاعر تعبر </w:t>
      </w:r>
      <w:proofErr w:type="gramStart"/>
      <w:r w:rsidR="00F52F91">
        <w:rPr>
          <w:rFonts w:hint="cs"/>
          <w:sz w:val="32"/>
          <w:szCs w:val="32"/>
          <w:rtl/>
        </w:rPr>
        <w:t xml:space="preserve">عن </w:t>
      </w:r>
      <w:r w:rsidR="004A2A1E">
        <w:rPr>
          <w:rFonts w:hint="cs"/>
          <w:sz w:val="32"/>
          <w:szCs w:val="32"/>
          <w:rtl/>
        </w:rPr>
        <w:t xml:space="preserve"> مدى </w:t>
      </w:r>
      <w:proofErr w:type="gramEnd"/>
      <w:r w:rsidR="004A2A1E">
        <w:rPr>
          <w:rFonts w:hint="cs"/>
          <w:sz w:val="32"/>
          <w:szCs w:val="32"/>
          <w:rtl/>
        </w:rPr>
        <w:t xml:space="preserve">الاشباع الذي يحققه </w:t>
      </w:r>
      <w:r w:rsidR="00394CA2">
        <w:rPr>
          <w:rFonts w:hint="cs"/>
          <w:sz w:val="32"/>
          <w:szCs w:val="32"/>
          <w:rtl/>
        </w:rPr>
        <w:t xml:space="preserve">العامل من عمله. ويتضمن الرضا  تقبل العمل بصورة عامة وتقبل الاشراف </w:t>
      </w:r>
      <w:r w:rsidR="00265C29">
        <w:rPr>
          <w:rFonts w:hint="cs"/>
          <w:sz w:val="32"/>
          <w:szCs w:val="32"/>
          <w:rtl/>
        </w:rPr>
        <w:t xml:space="preserve">، الزملاء، الادارة، ظروف العمل وساعاته، </w:t>
      </w:r>
      <w:r w:rsidR="00CE6440">
        <w:rPr>
          <w:rFonts w:hint="cs"/>
          <w:sz w:val="32"/>
          <w:szCs w:val="32"/>
          <w:rtl/>
        </w:rPr>
        <w:t>و و</w:t>
      </w:r>
      <w:r w:rsidR="00265C29">
        <w:rPr>
          <w:rFonts w:hint="cs"/>
          <w:sz w:val="32"/>
          <w:szCs w:val="32"/>
          <w:rtl/>
        </w:rPr>
        <w:t>الأجر</w:t>
      </w:r>
      <w:r w:rsidR="00CE6440">
        <w:rPr>
          <w:rFonts w:hint="cs"/>
          <w:sz w:val="32"/>
          <w:szCs w:val="32"/>
          <w:rtl/>
        </w:rPr>
        <w:t xml:space="preserve">. </w:t>
      </w:r>
      <w:r w:rsidR="000F1BEF">
        <w:rPr>
          <w:rFonts w:hint="cs"/>
          <w:sz w:val="32"/>
          <w:szCs w:val="32"/>
          <w:rtl/>
        </w:rPr>
        <w:t xml:space="preserve">من مظاهر الرضا عن العمل  : الثبات في العمل، </w:t>
      </w:r>
      <w:r w:rsidR="00DE2D83">
        <w:rPr>
          <w:rFonts w:hint="cs"/>
          <w:sz w:val="32"/>
          <w:szCs w:val="32"/>
          <w:rtl/>
        </w:rPr>
        <w:t>عدم التغيب ، قلة الحوادث والتعامل مع الزملاء بصورة مرضية.</w:t>
      </w:r>
    </w:p>
    <w:p w:rsidR="00D27C9B" w:rsidRDefault="00D27C9B" w:rsidP="00D27C9B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</w:rPr>
        <w:t>2</w:t>
      </w:r>
      <w:r>
        <w:rPr>
          <w:rFonts w:hint="cs"/>
          <w:sz w:val="32"/>
          <w:szCs w:val="32"/>
          <w:rtl/>
        </w:rPr>
        <w:t xml:space="preserve">الارضاء : هو جانب سلوكي يشعر </w:t>
      </w:r>
      <w:r w:rsidR="00E95A64">
        <w:rPr>
          <w:rFonts w:hint="cs"/>
          <w:sz w:val="32"/>
          <w:szCs w:val="32"/>
          <w:rtl/>
        </w:rPr>
        <w:t xml:space="preserve">الفرد من خلاله انه يحقق متطلبات العمل المادية والاجتماعية </w:t>
      </w:r>
      <w:r w:rsidR="00E85F33">
        <w:rPr>
          <w:rFonts w:hint="cs"/>
          <w:sz w:val="32"/>
          <w:szCs w:val="32"/>
          <w:rtl/>
        </w:rPr>
        <w:t xml:space="preserve"> حتى تتمكن المنظمة من تحقيق </w:t>
      </w:r>
      <w:proofErr w:type="gramStart"/>
      <w:r w:rsidR="00E85F33">
        <w:rPr>
          <w:rFonts w:hint="cs"/>
          <w:sz w:val="32"/>
          <w:szCs w:val="32"/>
          <w:rtl/>
        </w:rPr>
        <w:t>اهدافها .</w:t>
      </w:r>
      <w:proofErr w:type="gramEnd"/>
      <w:r w:rsidR="00E85F33">
        <w:rPr>
          <w:rFonts w:hint="cs"/>
          <w:sz w:val="32"/>
          <w:szCs w:val="32"/>
          <w:rtl/>
        </w:rPr>
        <w:t xml:space="preserve"> ويتضح الارضاء </w:t>
      </w:r>
      <w:r w:rsidR="00D637CE">
        <w:rPr>
          <w:rFonts w:hint="cs"/>
          <w:sz w:val="32"/>
          <w:szCs w:val="32"/>
          <w:rtl/>
        </w:rPr>
        <w:t xml:space="preserve">من خلال معدلات </w:t>
      </w:r>
      <w:proofErr w:type="spellStart"/>
      <w:r w:rsidR="00D637CE">
        <w:rPr>
          <w:rFonts w:hint="cs"/>
          <w:sz w:val="32"/>
          <w:szCs w:val="32"/>
          <w:rtl/>
        </w:rPr>
        <w:t>آداء</w:t>
      </w:r>
      <w:proofErr w:type="spellEnd"/>
      <w:r w:rsidR="00D637CE">
        <w:rPr>
          <w:rFonts w:hint="cs"/>
          <w:sz w:val="32"/>
          <w:szCs w:val="32"/>
          <w:rtl/>
        </w:rPr>
        <w:t xml:space="preserve"> العامل وانتاجيته</w:t>
      </w:r>
      <w:r w:rsidR="00DF2F91">
        <w:rPr>
          <w:rFonts w:hint="cs"/>
          <w:sz w:val="32"/>
          <w:szCs w:val="32"/>
          <w:rtl/>
        </w:rPr>
        <w:t xml:space="preserve"> ، وكفاءته والطريقة التي يقدرها به زملاؤه.</w:t>
      </w:r>
    </w:p>
    <w:p w:rsidR="005F6534" w:rsidRDefault="009C096D" w:rsidP="00471936">
      <w:pPr>
        <w:pStyle w:val="Paragraphedeliste"/>
        <w:bidi/>
        <w:ind w:left="0"/>
        <w:rPr>
          <w:sz w:val="32"/>
          <w:szCs w:val="32"/>
        </w:rPr>
      </w:pPr>
      <w:proofErr w:type="gramStart"/>
      <w:r>
        <w:rPr>
          <w:rFonts w:hint="cs"/>
          <w:sz w:val="32"/>
          <w:szCs w:val="32"/>
          <w:rtl/>
        </w:rPr>
        <w:t>ثالثا :</w:t>
      </w:r>
      <w:proofErr w:type="gramEnd"/>
      <w:r w:rsidRPr="009C096D">
        <w:rPr>
          <w:rFonts w:hint="cs"/>
          <w:sz w:val="32"/>
          <w:szCs w:val="32"/>
          <w:u w:val="single"/>
          <w:rtl/>
        </w:rPr>
        <w:t xml:space="preserve"> أساليب التوافق المهنية</w:t>
      </w:r>
      <w:r>
        <w:rPr>
          <w:rFonts w:hint="cs"/>
          <w:sz w:val="32"/>
          <w:szCs w:val="32"/>
          <w:rtl/>
        </w:rPr>
        <w:t xml:space="preserve"> : </w:t>
      </w:r>
    </w:p>
    <w:p w:rsidR="00471936" w:rsidRDefault="00471936" w:rsidP="00471936">
      <w:pPr>
        <w:pStyle w:val="Paragraphedeliste"/>
        <w:bidi/>
        <w:ind w:lef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لكي يتحقق التوافق المهنية يجب على المنظمة </w:t>
      </w:r>
      <w:r w:rsidR="00510F08">
        <w:rPr>
          <w:rFonts w:hint="cs"/>
          <w:sz w:val="32"/>
          <w:szCs w:val="32"/>
          <w:rtl/>
        </w:rPr>
        <w:t xml:space="preserve"> اتباع الاساليب التالية: </w:t>
      </w:r>
    </w:p>
    <w:p w:rsidR="00510F08" w:rsidRPr="00DA490A" w:rsidRDefault="00510F08" w:rsidP="00510F08">
      <w:pPr>
        <w:pStyle w:val="Paragraphedeliste"/>
        <w:numPr>
          <w:ilvl w:val="0"/>
          <w:numId w:val="4"/>
        </w:numPr>
        <w:bidi/>
        <w:rPr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 xml:space="preserve">استخدام الطرق العلمية </w:t>
      </w:r>
      <w:r w:rsidR="00004BD5">
        <w:rPr>
          <w:rFonts w:hint="cs"/>
          <w:sz w:val="32"/>
          <w:szCs w:val="32"/>
          <w:rtl/>
        </w:rPr>
        <w:t>للمواءمة المهنية : الانتقاء الموضوعي ، التوجيه والارشاد المهني</w:t>
      </w:r>
      <w:r w:rsidR="00004BD5">
        <w:rPr>
          <w:sz w:val="32"/>
          <w:szCs w:val="32"/>
          <w:rtl/>
        </w:rPr>
        <w:t xml:space="preserve"> </w:t>
      </w:r>
      <w:r w:rsidR="00534429">
        <w:rPr>
          <w:rFonts w:hint="cs"/>
          <w:sz w:val="32"/>
          <w:szCs w:val="32"/>
          <w:rtl/>
        </w:rPr>
        <w:t xml:space="preserve">، التكوين الجيد ، و بيئة مهنية مكيفة </w:t>
      </w:r>
      <w:r w:rsidR="00DA490A">
        <w:rPr>
          <w:rFonts w:hint="cs"/>
          <w:sz w:val="32"/>
          <w:szCs w:val="32"/>
          <w:rtl/>
        </w:rPr>
        <w:t xml:space="preserve">وآمنة. </w:t>
      </w:r>
    </w:p>
    <w:p w:rsidR="00DA490A" w:rsidRPr="00A370B3" w:rsidRDefault="00DA490A" w:rsidP="00DA490A">
      <w:pPr>
        <w:pStyle w:val="Paragraphedeliste"/>
        <w:numPr>
          <w:ilvl w:val="0"/>
          <w:numId w:val="4"/>
        </w:numPr>
        <w:bidi/>
        <w:rPr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-</w:t>
      </w:r>
      <w:proofErr w:type="gramStart"/>
      <w:r>
        <w:rPr>
          <w:rFonts w:hint="cs"/>
          <w:sz w:val="32"/>
          <w:szCs w:val="32"/>
          <w:rtl/>
        </w:rPr>
        <w:t>توفير</w:t>
      </w:r>
      <w:proofErr w:type="gramEnd"/>
      <w:r>
        <w:rPr>
          <w:rFonts w:hint="cs"/>
          <w:sz w:val="32"/>
          <w:szCs w:val="32"/>
          <w:rtl/>
        </w:rPr>
        <w:t xml:space="preserve"> فرص الترقية </w:t>
      </w:r>
      <w:r w:rsidR="00A370B3">
        <w:rPr>
          <w:rFonts w:hint="cs"/>
          <w:sz w:val="32"/>
          <w:szCs w:val="32"/>
          <w:rtl/>
        </w:rPr>
        <w:t>والمشاركة في اتخاذ القرار.</w:t>
      </w:r>
    </w:p>
    <w:p w:rsidR="00A370B3" w:rsidRPr="007B1792" w:rsidRDefault="00A370B3" w:rsidP="00A370B3">
      <w:pPr>
        <w:pStyle w:val="Paragraphedeliste"/>
        <w:numPr>
          <w:ilvl w:val="0"/>
          <w:numId w:val="4"/>
        </w:numPr>
        <w:bidi/>
        <w:rPr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 xml:space="preserve">-ضمان الحق النقابي </w:t>
      </w:r>
      <w:r w:rsidR="00D15970">
        <w:rPr>
          <w:rFonts w:hint="cs"/>
          <w:sz w:val="32"/>
          <w:szCs w:val="32"/>
          <w:rtl/>
        </w:rPr>
        <w:t xml:space="preserve">الذي يزيد من شعور العامل بالاتحاد والمشاركة </w:t>
      </w:r>
      <w:r w:rsidR="00003A97">
        <w:rPr>
          <w:rFonts w:hint="cs"/>
          <w:sz w:val="32"/>
          <w:szCs w:val="32"/>
          <w:rtl/>
        </w:rPr>
        <w:t xml:space="preserve">حيث يجد العامل ارضاء بديل لحاجاته المحبطة ويجد مكانا لتفريغ </w:t>
      </w:r>
      <w:r w:rsidR="007B1792">
        <w:rPr>
          <w:rFonts w:hint="cs"/>
          <w:sz w:val="32"/>
          <w:szCs w:val="32"/>
          <w:rtl/>
        </w:rPr>
        <w:t xml:space="preserve">شحناته </w:t>
      </w:r>
      <w:proofErr w:type="spellStart"/>
      <w:r w:rsidR="007B1792">
        <w:rPr>
          <w:rFonts w:hint="cs"/>
          <w:sz w:val="32"/>
          <w:szCs w:val="32"/>
          <w:rtl/>
        </w:rPr>
        <w:t>ومكبوتاته</w:t>
      </w:r>
      <w:proofErr w:type="spellEnd"/>
      <w:r w:rsidR="007B1792">
        <w:rPr>
          <w:rFonts w:hint="cs"/>
          <w:sz w:val="32"/>
          <w:szCs w:val="32"/>
          <w:rtl/>
        </w:rPr>
        <w:t xml:space="preserve">. </w:t>
      </w:r>
    </w:p>
    <w:p w:rsidR="007B1792" w:rsidRPr="00497A9D" w:rsidRDefault="007B1792" w:rsidP="007B1792">
      <w:pPr>
        <w:pStyle w:val="Paragraphedeliste"/>
        <w:numPr>
          <w:ilvl w:val="0"/>
          <w:numId w:val="4"/>
        </w:numPr>
        <w:bidi/>
        <w:rPr>
          <w:sz w:val="32"/>
          <w:szCs w:val="32"/>
          <w:u w:val="single"/>
        </w:rPr>
      </w:pPr>
      <w:proofErr w:type="gramStart"/>
      <w:r>
        <w:rPr>
          <w:rFonts w:hint="cs"/>
          <w:sz w:val="32"/>
          <w:szCs w:val="32"/>
          <w:rtl/>
        </w:rPr>
        <w:t>-و من ب</w:t>
      </w:r>
      <w:proofErr w:type="gramEnd"/>
      <w:r>
        <w:rPr>
          <w:rFonts w:hint="cs"/>
          <w:sz w:val="32"/>
          <w:szCs w:val="32"/>
          <w:rtl/>
        </w:rPr>
        <w:t xml:space="preserve">ين النقاط التي ركز عليها </w:t>
      </w:r>
      <w:r w:rsidR="00893438">
        <w:rPr>
          <w:rFonts w:hint="cs"/>
          <w:sz w:val="32"/>
          <w:szCs w:val="32"/>
          <w:rtl/>
        </w:rPr>
        <w:t xml:space="preserve">بعض الباحثين الامريكيين في جامعة مينيسوتا لتحقيق التوافق هي : </w:t>
      </w:r>
      <w:r w:rsidR="00365061">
        <w:rPr>
          <w:rFonts w:hint="cs"/>
          <w:sz w:val="32"/>
          <w:szCs w:val="32"/>
          <w:rtl/>
        </w:rPr>
        <w:t>ان التوافق المهني</w:t>
      </w:r>
      <w:r w:rsidR="00365061">
        <w:rPr>
          <w:sz w:val="32"/>
          <w:szCs w:val="32"/>
          <w:rtl/>
        </w:rPr>
        <w:t xml:space="preserve"> </w:t>
      </w:r>
      <w:r w:rsidR="00365061">
        <w:rPr>
          <w:rFonts w:hint="cs"/>
          <w:sz w:val="32"/>
          <w:szCs w:val="32"/>
          <w:rtl/>
        </w:rPr>
        <w:t xml:space="preserve">يتطلب بعض الوقت لحدوثه </w:t>
      </w:r>
      <w:r w:rsidR="00A320CE">
        <w:rPr>
          <w:rFonts w:hint="cs"/>
          <w:sz w:val="32"/>
          <w:szCs w:val="32"/>
          <w:rtl/>
        </w:rPr>
        <w:t xml:space="preserve">لأن سنوات عمل الفرد تشكل في مجملها الفترة التي يستغرقها </w:t>
      </w:r>
      <w:r w:rsidR="008A0ED3">
        <w:rPr>
          <w:rFonts w:hint="cs"/>
          <w:sz w:val="32"/>
          <w:szCs w:val="32"/>
          <w:rtl/>
        </w:rPr>
        <w:t xml:space="preserve">في تكيفه. كما ان التوافق المهني  يتأثر </w:t>
      </w:r>
      <w:r w:rsidR="00F33F0B">
        <w:rPr>
          <w:rFonts w:hint="cs"/>
          <w:sz w:val="32"/>
          <w:szCs w:val="32"/>
          <w:rtl/>
        </w:rPr>
        <w:t xml:space="preserve">بعوامل مثل السن ، الجنس ، مستوى التعليم عمليات التكوين </w:t>
      </w:r>
      <w:r w:rsidR="00497A9D">
        <w:rPr>
          <w:rFonts w:hint="cs"/>
          <w:sz w:val="32"/>
          <w:szCs w:val="32"/>
          <w:rtl/>
        </w:rPr>
        <w:t>ونمط الشخصية والتكيف خارج العمل.</w:t>
      </w:r>
    </w:p>
    <w:p w:rsidR="00497A9D" w:rsidRPr="00F77F8C" w:rsidRDefault="00497A9D" w:rsidP="00497A9D">
      <w:pPr>
        <w:pStyle w:val="Paragraphedeliste"/>
        <w:numPr>
          <w:ilvl w:val="0"/>
          <w:numId w:val="4"/>
        </w:numPr>
        <w:bidi/>
        <w:rPr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 xml:space="preserve">رابعا </w:t>
      </w:r>
      <w:r w:rsidR="00A51330">
        <w:rPr>
          <w:rFonts w:hint="cs"/>
          <w:sz w:val="32"/>
          <w:szCs w:val="32"/>
          <w:rtl/>
        </w:rPr>
        <w:t xml:space="preserve">: </w:t>
      </w:r>
      <w:r w:rsidR="00A51330" w:rsidRPr="00F77F8C">
        <w:rPr>
          <w:rFonts w:hint="cs"/>
          <w:sz w:val="32"/>
          <w:szCs w:val="32"/>
          <w:u w:val="single"/>
          <w:rtl/>
        </w:rPr>
        <w:t xml:space="preserve">لصفحة النفسية التوافق </w:t>
      </w:r>
      <w:proofErr w:type="spellStart"/>
      <w:r w:rsidR="00A51330" w:rsidRPr="00F77F8C">
        <w:rPr>
          <w:rFonts w:hint="cs"/>
          <w:sz w:val="32"/>
          <w:szCs w:val="32"/>
          <w:u w:val="single"/>
          <w:rtl/>
        </w:rPr>
        <w:t>المهني</w:t>
      </w:r>
      <w:r w:rsidR="00A51330">
        <w:rPr>
          <w:rFonts w:hint="cs"/>
          <w:sz w:val="32"/>
          <w:szCs w:val="32"/>
          <w:rtl/>
        </w:rPr>
        <w:t>ا</w:t>
      </w:r>
      <w:proofErr w:type="spellEnd"/>
      <w:r w:rsidR="00A51330">
        <w:rPr>
          <w:rFonts w:hint="cs"/>
          <w:sz w:val="32"/>
          <w:szCs w:val="32"/>
          <w:rtl/>
        </w:rPr>
        <w:t xml:space="preserve"> : </w:t>
      </w:r>
    </w:p>
    <w:p w:rsidR="00F77F8C" w:rsidRDefault="00F77F8C" w:rsidP="00F77F8C">
      <w:pPr>
        <w:pStyle w:val="Paragraphedeliste"/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تحتوي الصفحة النفسية للتوافق المهني </w:t>
      </w:r>
      <w:r w:rsidR="00CD278B">
        <w:rPr>
          <w:rFonts w:hint="cs"/>
          <w:sz w:val="32"/>
          <w:szCs w:val="32"/>
          <w:rtl/>
        </w:rPr>
        <w:t xml:space="preserve"> والتي وضعها </w:t>
      </w:r>
      <w:proofErr w:type="spellStart"/>
      <w:r w:rsidR="00CD278B">
        <w:rPr>
          <w:rFonts w:hint="cs"/>
          <w:sz w:val="32"/>
          <w:szCs w:val="32"/>
          <w:rtl/>
        </w:rPr>
        <w:t>فولر</w:t>
      </w:r>
      <w:proofErr w:type="spellEnd"/>
      <w:r w:rsidR="00CD278B">
        <w:rPr>
          <w:rFonts w:hint="cs"/>
          <w:sz w:val="32"/>
          <w:szCs w:val="32"/>
          <w:rtl/>
        </w:rPr>
        <w:t xml:space="preserve"> على بعض العوامل والمفردات التي من خلالها يتم الكشف عن </w:t>
      </w:r>
      <w:r w:rsidR="0029465A">
        <w:rPr>
          <w:rFonts w:hint="cs"/>
          <w:sz w:val="32"/>
          <w:szCs w:val="32"/>
          <w:rtl/>
        </w:rPr>
        <w:t>مدى اوافق العمال مع مهنهم</w:t>
      </w:r>
      <w:r w:rsidR="0029465A">
        <w:rPr>
          <w:sz w:val="32"/>
          <w:szCs w:val="32"/>
          <w:rtl/>
        </w:rPr>
        <w:t xml:space="preserve"> </w:t>
      </w:r>
      <w:r w:rsidR="0029465A">
        <w:rPr>
          <w:rFonts w:hint="cs"/>
          <w:sz w:val="32"/>
          <w:szCs w:val="32"/>
          <w:rtl/>
        </w:rPr>
        <w:t xml:space="preserve"> ومنها </w:t>
      </w:r>
      <w:r w:rsidR="0029465A">
        <w:rPr>
          <w:sz w:val="32"/>
          <w:szCs w:val="32"/>
          <w:rtl/>
        </w:rPr>
        <w:t xml:space="preserve">: </w:t>
      </w:r>
    </w:p>
    <w:p w:rsidR="0029465A" w:rsidRPr="000F4EE0" w:rsidRDefault="006B0385" w:rsidP="000F14DB">
      <w:pPr>
        <w:pStyle w:val="Paragraphedeliste"/>
        <w:numPr>
          <w:ilvl w:val="0"/>
          <w:numId w:val="4"/>
        </w:numPr>
        <w:bidi/>
        <w:rPr>
          <w:sz w:val="32"/>
          <w:szCs w:val="32"/>
          <w:u w:val="single"/>
        </w:rPr>
      </w:pPr>
      <w:r>
        <w:rPr>
          <w:sz w:val="32"/>
          <w:szCs w:val="32"/>
          <w:rtl/>
        </w:rPr>
        <w:t xml:space="preserve">-المفردات </w:t>
      </w:r>
      <w:proofErr w:type="gramStart"/>
      <w:r>
        <w:rPr>
          <w:rFonts w:hint="cs"/>
          <w:sz w:val="32"/>
          <w:szCs w:val="32"/>
          <w:rtl/>
        </w:rPr>
        <w:t>المستعملة  من</w:t>
      </w:r>
      <w:proofErr w:type="gramEnd"/>
      <w:r>
        <w:rPr>
          <w:rFonts w:hint="cs"/>
          <w:sz w:val="32"/>
          <w:szCs w:val="32"/>
          <w:rtl/>
        </w:rPr>
        <w:t xml:space="preserve"> طرف </w:t>
      </w:r>
      <w:r w:rsidR="00891002">
        <w:rPr>
          <w:rFonts w:hint="cs"/>
          <w:sz w:val="32"/>
          <w:szCs w:val="32"/>
          <w:rtl/>
        </w:rPr>
        <w:t xml:space="preserve"> العامل .</w:t>
      </w:r>
      <w:r w:rsidR="001C5D27">
        <w:rPr>
          <w:rFonts w:hint="cs"/>
          <w:sz w:val="32"/>
          <w:szCs w:val="32"/>
          <w:rtl/>
        </w:rPr>
        <w:t xml:space="preserve">- تصنيف العامل  - الثبات الانفعالي </w:t>
      </w:r>
      <w:r w:rsidR="000F4EE0">
        <w:rPr>
          <w:sz w:val="32"/>
          <w:szCs w:val="32"/>
          <w:rtl/>
        </w:rPr>
        <w:t>–</w:t>
      </w:r>
      <w:r w:rsidR="000F4EE0">
        <w:rPr>
          <w:rFonts w:hint="cs"/>
          <w:sz w:val="32"/>
          <w:szCs w:val="32"/>
          <w:rtl/>
        </w:rPr>
        <w:t xml:space="preserve"> الانطواء </w:t>
      </w:r>
      <w:proofErr w:type="spellStart"/>
      <w:r w:rsidR="000F4EE0">
        <w:rPr>
          <w:rFonts w:hint="cs"/>
          <w:sz w:val="32"/>
          <w:szCs w:val="32"/>
          <w:rtl/>
        </w:rPr>
        <w:t>اوالسيطرة</w:t>
      </w:r>
      <w:proofErr w:type="spellEnd"/>
      <w:r w:rsidR="000F4EE0">
        <w:rPr>
          <w:rFonts w:hint="cs"/>
          <w:sz w:val="32"/>
          <w:szCs w:val="32"/>
          <w:rtl/>
        </w:rPr>
        <w:t xml:space="preserve"> الاجتماعية.</w:t>
      </w:r>
    </w:p>
    <w:p w:rsidR="000F4EE0" w:rsidRPr="0060203A" w:rsidRDefault="00CB6A7B" w:rsidP="000F4EE0">
      <w:pPr>
        <w:pStyle w:val="Paragraphedeliste"/>
        <w:bidi/>
        <w:rPr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lastRenderedPageBreak/>
        <w:t xml:space="preserve">كما توصل </w:t>
      </w:r>
      <w:proofErr w:type="spellStart"/>
      <w:r>
        <w:rPr>
          <w:rFonts w:hint="cs"/>
          <w:sz w:val="32"/>
          <w:szCs w:val="32"/>
          <w:rtl/>
        </w:rPr>
        <w:t>فولر</w:t>
      </w:r>
      <w:proofErr w:type="spellEnd"/>
      <w:r>
        <w:rPr>
          <w:rFonts w:hint="cs"/>
          <w:sz w:val="32"/>
          <w:szCs w:val="32"/>
          <w:rtl/>
        </w:rPr>
        <w:t xml:space="preserve"> الى تحديد بعض الاسباب التي تجعل </w:t>
      </w:r>
      <w:r w:rsidR="0023588C">
        <w:rPr>
          <w:rFonts w:hint="cs"/>
          <w:sz w:val="32"/>
          <w:szCs w:val="32"/>
          <w:rtl/>
        </w:rPr>
        <w:t xml:space="preserve">العمال يلجؤون الى المكتب لطلب الاستشارة والمعونة </w:t>
      </w:r>
      <w:r w:rsidR="007802C4">
        <w:rPr>
          <w:rFonts w:hint="cs"/>
          <w:sz w:val="32"/>
          <w:szCs w:val="32"/>
          <w:rtl/>
        </w:rPr>
        <w:t xml:space="preserve">ومنها : - عدم القدرة الحصول على مهنة ترضي العامل. </w:t>
      </w:r>
      <w:r w:rsidR="00F94E2C">
        <w:rPr>
          <w:sz w:val="32"/>
          <w:szCs w:val="32"/>
          <w:rtl/>
        </w:rPr>
        <w:t>–</w:t>
      </w:r>
      <w:r w:rsidR="007802C4">
        <w:rPr>
          <w:rFonts w:hint="cs"/>
          <w:sz w:val="32"/>
          <w:szCs w:val="32"/>
          <w:rtl/>
        </w:rPr>
        <w:t xml:space="preserve"> </w:t>
      </w:r>
      <w:r w:rsidR="00F94E2C">
        <w:rPr>
          <w:rFonts w:hint="cs"/>
          <w:sz w:val="32"/>
          <w:szCs w:val="32"/>
          <w:rtl/>
        </w:rPr>
        <w:t xml:space="preserve">الرغبة في الالتحاق بمهنة </w:t>
      </w:r>
      <w:r w:rsidR="00CC182F">
        <w:rPr>
          <w:rFonts w:hint="cs"/>
          <w:sz w:val="32"/>
          <w:szCs w:val="32"/>
          <w:rtl/>
        </w:rPr>
        <w:t xml:space="preserve">يرغب فيها </w:t>
      </w:r>
      <w:proofErr w:type="spellStart"/>
      <w:r w:rsidR="00CC182F">
        <w:rPr>
          <w:rFonts w:hint="cs"/>
          <w:sz w:val="32"/>
          <w:szCs w:val="32"/>
          <w:rtl/>
        </w:rPr>
        <w:t>زيميل</w:t>
      </w:r>
      <w:proofErr w:type="spellEnd"/>
      <w:r w:rsidR="00CC182F">
        <w:rPr>
          <w:rFonts w:hint="cs"/>
          <w:sz w:val="32"/>
          <w:szCs w:val="32"/>
          <w:rtl/>
        </w:rPr>
        <w:t xml:space="preserve"> إليها. </w:t>
      </w:r>
      <w:r w:rsidR="00CC182F">
        <w:rPr>
          <w:sz w:val="32"/>
          <w:szCs w:val="32"/>
          <w:rtl/>
        </w:rPr>
        <w:t>–</w:t>
      </w:r>
      <w:r w:rsidR="00CC182F">
        <w:rPr>
          <w:rFonts w:hint="cs"/>
          <w:sz w:val="32"/>
          <w:szCs w:val="32"/>
          <w:rtl/>
        </w:rPr>
        <w:t xml:space="preserve"> عدم التثبيت في الوظيفة .- </w:t>
      </w:r>
      <w:r w:rsidR="00260D93">
        <w:rPr>
          <w:rFonts w:hint="cs"/>
          <w:sz w:val="32"/>
          <w:szCs w:val="32"/>
          <w:rtl/>
        </w:rPr>
        <w:t xml:space="preserve">فشل مهني </w:t>
      </w:r>
      <w:proofErr w:type="gramStart"/>
      <w:r w:rsidR="00260D93">
        <w:rPr>
          <w:rFonts w:hint="cs"/>
          <w:sz w:val="32"/>
          <w:szCs w:val="32"/>
          <w:rtl/>
        </w:rPr>
        <w:t>سابق</w:t>
      </w:r>
      <w:proofErr w:type="gramEnd"/>
      <w:r w:rsidR="00260D93">
        <w:rPr>
          <w:rFonts w:hint="cs"/>
          <w:sz w:val="32"/>
          <w:szCs w:val="32"/>
          <w:rtl/>
        </w:rPr>
        <w:t xml:space="preserve"> </w:t>
      </w:r>
      <w:r w:rsidR="00260D93">
        <w:rPr>
          <w:sz w:val="32"/>
          <w:szCs w:val="32"/>
          <w:rtl/>
        </w:rPr>
        <w:t>–</w:t>
      </w:r>
      <w:r w:rsidR="00260D93">
        <w:rPr>
          <w:rFonts w:hint="cs"/>
          <w:sz w:val="32"/>
          <w:szCs w:val="32"/>
          <w:rtl/>
        </w:rPr>
        <w:t xml:space="preserve"> عدم ملاءمة المهنة لقدرات </w:t>
      </w:r>
      <w:r w:rsidR="00AA673C">
        <w:rPr>
          <w:rFonts w:hint="cs"/>
          <w:sz w:val="32"/>
          <w:szCs w:val="32"/>
          <w:rtl/>
        </w:rPr>
        <w:t xml:space="preserve">العامل. </w:t>
      </w:r>
      <w:r w:rsidR="00AA673C">
        <w:rPr>
          <w:sz w:val="32"/>
          <w:szCs w:val="32"/>
          <w:rtl/>
        </w:rPr>
        <w:t>–</w:t>
      </w:r>
      <w:r w:rsidR="00AA673C">
        <w:rPr>
          <w:rFonts w:hint="cs"/>
          <w:sz w:val="32"/>
          <w:szCs w:val="32"/>
          <w:rtl/>
        </w:rPr>
        <w:t xml:space="preserve"> الحاجة إلى توجيه مهني .- فشل مهني </w:t>
      </w:r>
      <w:r w:rsidR="00067450">
        <w:rPr>
          <w:rFonts w:hint="cs"/>
          <w:sz w:val="32"/>
          <w:szCs w:val="32"/>
          <w:rtl/>
        </w:rPr>
        <w:t>ناتج عن تغيير تكنولوجي</w:t>
      </w:r>
      <w:r w:rsidR="00067450">
        <w:rPr>
          <w:sz w:val="32"/>
          <w:szCs w:val="32"/>
          <w:rtl/>
        </w:rPr>
        <w:t xml:space="preserve"> . – </w:t>
      </w:r>
      <w:r w:rsidR="00067450">
        <w:rPr>
          <w:rFonts w:hint="cs"/>
          <w:sz w:val="32"/>
          <w:szCs w:val="32"/>
          <w:rtl/>
        </w:rPr>
        <w:t xml:space="preserve">مشاكل </w:t>
      </w:r>
      <w:r w:rsidR="00553A36">
        <w:rPr>
          <w:rFonts w:hint="cs"/>
          <w:sz w:val="32"/>
          <w:szCs w:val="32"/>
          <w:rtl/>
        </w:rPr>
        <w:t>عائلية تعيق عملية التوافق.</w:t>
      </w:r>
    </w:p>
    <w:sectPr w:rsidR="000F4EE0" w:rsidRPr="0060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8F1"/>
    <w:multiLevelType w:val="hybridMultilevel"/>
    <w:tmpl w:val="38404B0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AB40DF6"/>
    <w:multiLevelType w:val="hybridMultilevel"/>
    <w:tmpl w:val="A35802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9C143A"/>
    <w:multiLevelType w:val="hybridMultilevel"/>
    <w:tmpl w:val="7646F3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9E952D9"/>
    <w:multiLevelType w:val="hybridMultilevel"/>
    <w:tmpl w:val="24CE352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8F"/>
    <w:rsid w:val="00003A97"/>
    <w:rsid w:val="00004BD5"/>
    <w:rsid w:val="0000646D"/>
    <w:rsid w:val="00022F32"/>
    <w:rsid w:val="00067450"/>
    <w:rsid w:val="000A7D86"/>
    <w:rsid w:val="000F14DB"/>
    <w:rsid w:val="000F1BEF"/>
    <w:rsid w:val="000F4EE0"/>
    <w:rsid w:val="0011446C"/>
    <w:rsid w:val="00153D56"/>
    <w:rsid w:val="001729D7"/>
    <w:rsid w:val="001742E7"/>
    <w:rsid w:val="001B1D43"/>
    <w:rsid w:val="001C5D27"/>
    <w:rsid w:val="001D56EF"/>
    <w:rsid w:val="001E1066"/>
    <w:rsid w:val="00222D5B"/>
    <w:rsid w:val="0023588C"/>
    <w:rsid w:val="00247828"/>
    <w:rsid w:val="00257F2D"/>
    <w:rsid w:val="00260D93"/>
    <w:rsid w:val="00265C29"/>
    <w:rsid w:val="0029465A"/>
    <w:rsid w:val="00294842"/>
    <w:rsid w:val="002A12AB"/>
    <w:rsid w:val="00301B24"/>
    <w:rsid w:val="00354EF8"/>
    <w:rsid w:val="00365061"/>
    <w:rsid w:val="0036544C"/>
    <w:rsid w:val="00394CA2"/>
    <w:rsid w:val="00395D93"/>
    <w:rsid w:val="00396D06"/>
    <w:rsid w:val="003B4409"/>
    <w:rsid w:val="003E2E56"/>
    <w:rsid w:val="003E64E2"/>
    <w:rsid w:val="00404830"/>
    <w:rsid w:val="0043222F"/>
    <w:rsid w:val="00461CC3"/>
    <w:rsid w:val="00471936"/>
    <w:rsid w:val="00497A9D"/>
    <w:rsid w:val="004A2A1E"/>
    <w:rsid w:val="004A40DD"/>
    <w:rsid w:val="004E217C"/>
    <w:rsid w:val="004E78E5"/>
    <w:rsid w:val="004F2DF6"/>
    <w:rsid w:val="004F2FD9"/>
    <w:rsid w:val="0050011C"/>
    <w:rsid w:val="00510F08"/>
    <w:rsid w:val="00534429"/>
    <w:rsid w:val="00553A36"/>
    <w:rsid w:val="0059423D"/>
    <w:rsid w:val="005A078B"/>
    <w:rsid w:val="005A6BC9"/>
    <w:rsid w:val="005C382E"/>
    <w:rsid w:val="005C5FE7"/>
    <w:rsid w:val="005F6534"/>
    <w:rsid w:val="0060203A"/>
    <w:rsid w:val="006320E5"/>
    <w:rsid w:val="00636736"/>
    <w:rsid w:val="00641280"/>
    <w:rsid w:val="006470D0"/>
    <w:rsid w:val="006A4B47"/>
    <w:rsid w:val="006B0385"/>
    <w:rsid w:val="00704451"/>
    <w:rsid w:val="00742948"/>
    <w:rsid w:val="007475F2"/>
    <w:rsid w:val="007802C4"/>
    <w:rsid w:val="007B1792"/>
    <w:rsid w:val="007B43EA"/>
    <w:rsid w:val="007C3157"/>
    <w:rsid w:val="007C337A"/>
    <w:rsid w:val="00802711"/>
    <w:rsid w:val="00815617"/>
    <w:rsid w:val="0082461E"/>
    <w:rsid w:val="008532B1"/>
    <w:rsid w:val="00860199"/>
    <w:rsid w:val="008727EC"/>
    <w:rsid w:val="00882CE4"/>
    <w:rsid w:val="0088477B"/>
    <w:rsid w:val="00891002"/>
    <w:rsid w:val="00893438"/>
    <w:rsid w:val="008A0ED3"/>
    <w:rsid w:val="008A6855"/>
    <w:rsid w:val="008B0E98"/>
    <w:rsid w:val="008D0DBD"/>
    <w:rsid w:val="008E42CF"/>
    <w:rsid w:val="009C096D"/>
    <w:rsid w:val="009C37E0"/>
    <w:rsid w:val="00A0711E"/>
    <w:rsid w:val="00A1048C"/>
    <w:rsid w:val="00A130DC"/>
    <w:rsid w:val="00A320CE"/>
    <w:rsid w:val="00A334B1"/>
    <w:rsid w:val="00A370B3"/>
    <w:rsid w:val="00A51330"/>
    <w:rsid w:val="00AA3224"/>
    <w:rsid w:val="00AA673C"/>
    <w:rsid w:val="00B459BF"/>
    <w:rsid w:val="00B53AA1"/>
    <w:rsid w:val="00B5768F"/>
    <w:rsid w:val="00B754BD"/>
    <w:rsid w:val="00B84EF4"/>
    <w:rsid w:val="00BD3ED5"/>
    <w:rsid w:val="00BE35B8"/>
    <w:rsid w:val="00C11BA0"/>
    <w:rsid w:val="00CB6A7B"/>
    <w:rsid w:val="00CC182F"/>
    <w:rsid w:val="00CC3C1E"/>
    <w:rsid w:val="00CD278B"/>
    <w:rsid w:val="00CE1BD6"/>
    <w:rsid w:val="00CE6440"/>
    <w:rsid w:val="00D15970"/>
    <w:rsid w:val="00D27C9B"/>
    <w:rsid w:val="00D31426"/>
    <w:rsid w:val="00D6316F"/>
    <w:rsid w:val="00D637CE"/>
    <w:rsid w:val="00DA490A"/>
    <w:rsid w:val="00DC21C3"/>
    <w:rsid w:val="00DE2D83"/>
    <w:rsid w:val="00DF2F91"/>
    <w:rsid w:val="00DF7E9B"/>
    <w:rsid w:val="00E57B67"/>
    <w:rsid w:val="00E63950"/>
    <w:rsid w:val="00E70546"/>
    <w:rsid w:val="00E85F33"/>
    <w:rsid w:val="00E95A64"/>
    <w:rsid w:val="00EA5D95"/>
    <w:rsid w:val="00EB5056"/>
    <w:rsid w:val="00EC14D5"/>
    <w:rsid w:val="00F17DBB"/>
    <w:rsid w:val="00F33F0B"/>
    <w:rsid w:val="00F52F91"/>
    <w:rsid w:val="00F55A41"/>
    <w:rsid w:val="00F67268"/>
    <w:rsid w:val="00F77F8C"/>
    <w:rsid w:val="00F80571"/>
    <w:rsid w:val="00F829E6"/>
    <w:rsid w:val="00F94E2C"/>
    <w:rsid w:val="00F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2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2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benayechehouria@gmail.com</dc:creator>
  <cp:lastModifiedBy>selsebil</cp:lastModifiedBy>
  <cp:revision>2</cp:revision>
  <dcterms:created xsi:type="dcterms:W3CDTF">2020-04-09T18:23:00Z</dcterms:created>
  <dcterms:modified xsi:type="dcterms:W3CDTF">2020-04-09T18:23:00Z</dcterms:modified>
</cp:coreProperties>
</file>