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86D" w:rsidRDefault="00EB186D" w:rsidP="00EB186D">
      <w:pPr>
        <w:bidi/>
        <w:rPr>
          <w:rFonts w:asciiTheme="majorBidi" w:hAnsiTheme="majorBidi" w:cstheme="majorBidi"/>
          <w:sz w:val="28"/>
          <w:szCs w:val="28"/>
          <w:rtl/>
          <w:lang w:bidi="ar-DZ"/>
        </w:rPr>
      </w:pPr>
      <w:proofErr w:type="spellStart"/>
      <w:r>
        <w:rPr>
          <w:rFonts w:asciiTheme="majorBidi" w:hAnsiTheme="majorBidi" w:cstheme="majorBidi" w:hint="cs"/>
          <w:sz w:val="28"/>
          <w:szCs w:val="28"/>
          <w:rtl/>
          <w:lang w:bidi="ar-DZ"/>
        </w:rPr>
        <w:t>أ.بن</w:t>
      </w:r>
      <w:proofErr w:type="spellEnd"/>
      <w:r>
        <w:rPr>
          <w:rFonts w:asciiTheme="majorBidi" w:hAnsiTheme="majorBidi" w:cstheme="majorBidi" w:hint="cs"/>
          <w:sz w:val="28"/>
          <w:szCs w:val="28"/>
          <w:rtl/>
          <w:lang w:bidi="ar-DZ"/>
        </w:rPr>
        <w:t xml:space="preserve"> عياش منال </w:t>
      </w:r>
      <w:bookmarkStart w:id="0" w:name="_GoBack"/>
      <w:bookmarkEnd w:id="0"/>
    </w:p>
    <w:p w:rsidR="00EB186D" w:rsidRDefault="00EB186D" w:rsidP="00EB186D">
      <w:pPr>
        <w:bidi/>
        <w:rPr>
          <w:rFonts w:asciiTheme="majorBidi" w:hAnsiTheme="majorBidi" w:cstheme="majorBidi"/>
          <w:sz w:val="28"/>
          <w:szCs w:val="28"/>
          <w:rtl/>
          <w:lang w:bidi="ar-DZ"/>
        </w:rPr>
      </w:pPr>
      <w:proofErr w:type="gramStart"/>
      <w:r>
        <w:rPr>
          <w:rFonts w:asciiTheme="majorBidi" w:hAnsiTheme="majorBidi" w:cstheme="majorBidi" w:hint="cs"/>
          <w:sz w:val="28"/>
          <w:szCs w:val="28"/>
          <w:rtl/>
          <w:lang w:bidi="ar-DZ"/>
        </w:rPr>
        <w:t>المقياس :</w:t>
      </w:r>
      <w:proofErr w:type="gramEnd"/>
      <w:r>
        <w:rPr>
          <w:rFonts w:asciiTheme="majorBidi" w:hAnsiTheme="majorBidi" w:cstheme="majorBidi" w:hint="cs"/>
          <w:sz w:val="28"/>
          <w:szCs w:val="28"/>
          <w:rtl/>
          <w:lang w:bidi="ar-DZ"/>
        </w:rPr>
        <w:t xml:space="preserve"> العلاج ذو المنحى الإنساني </w:t>
      </w:r>
    </w:p>
    <w:p w:rsidR="00EB186D" w:rsidRDefault="00EB186D" w:rsidP="00EB186D">
      <w:pPr>
        <w:bidi/>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السنة : الثالثة علم النفس العيادي </w:t>
      </w:r>
    </w:p>
    <w:p w:rsidR="00EB186D" w:rsidRPr="00D42466" w:rsidRDefault="00EB186D" w:rsidP="00EB186D">
      <w:pPr>
        <w:bidi/>
        <w:jc w:val="right"/>
        <w:rPr>
          <w:rFonts w:asciiTheme="majorBidi" w:hAnsiTheme="majorBidi" w:cstheme="majorBidi"/>
          <w:sz w:val="28"/>
          <w:szCs w:val="28"/>
          <w:rtl/>
          <w:lang w:bidi="ar-DZ"/>
        </w:rPr>
      </w:pPr>
      <w:r w:rsidRPr="00D42466">
        <w:rPr>
          <w:rFonts w:asciiTheme="majorBidi" w:hAnsiTheme="majorBidi" w:cstheme="majorBidi" w:hint="cs"/>
          <w:sz w:val="28"/>
          <w:szCs w:val="28"/>
          <w:rtl/>
          <w:lang w:bidi="ar-DZ"/>
        </w:rPr>
        <w:t xml:space="preserve">يوم : </w:t>
      </w:r>
      <w:r>
        <w:rPr>
          <w:rFonts w:asciiTheme="majorBidi" w:hAnsiTheme="majorBidi" w:cstheme="majorBidi"/>
          <w:sz w:val="28"/>
          <w:szCs w:val="28"/>
          <w:lang w:bidi="ar-DZ"/>
        </w:rPr>
        <w:t>12</w:t>
      </w:r>
      <w:r w:rsidRPr="00D42466">
        <w:rPr>
          <w:rFonts w:asciiTheme="majorBidi" w:hAnsiTheme="majorBidi" w:cstheme="majorBidi" w:hint="cs"/>
          <w:sz w:val="28"/>
          <w:szCs w:val="28"/>
          <w:rtl/>
          <w:lang w:bidi="ar-DZ"/>
        </w:rPr>
        <w:t>/</w:t>
      </w:r>
      <w:r>
        <w:rPr>
          <w:rFonts w:asciiTheme="majorBidi" w:hAnsiTheme="majorBidi" w:cstheme="majorBidi"/>
          <w:sz w:val="28"/>
          <w:szCs w:val="28"/>
          <w:lang w:bidi="ar-DZ"/>
        </w:rPr>
        <w:t>04</w:t>
      </w:r>
      <w:r w:rsidRPr="00D42466">
        <w:rPr>
          <w:rFonts w:asciiTheme="majorBidi" w:hAnsiTheme="majorBidi" w:cstheme="majorBidi" w:hint="cs"/>
          <w:sz w:val="28"/>
          <w:szCs w:val="28"/>
          <w:rtl/>
          <w:lang w:bidi="ar-DZ"/>
        </w:rPr>
        <w:t>/2020</w:t>
      </w:r>
    </w:p>
    <w:p w:rsidR="00EB186D" w:rsidRPr="003D396C" w:rsidRDefault="00EB186D" w:rsidP="00EB186D">
      <w:pPr>
        <w:bidi/>
        <w:jc w:val="center"/>
        <w:rPr>
          <w:rFonts w:asciiTheme="majorBidi" w:hAnsiTheme="majorBidi" w:cstheme="majorBidi"/>
          <w:b/>
          <w:bCs/>
          <w:color w:val="FF0000"/>
          <w:sz w:val="40"/>
          <w:szCs w:val="40"/>
          <w:rtl/>
          <w:lang w:bidi="ar-DZ"/>
        </w:rPr>
      </w:pPr>
      <w:r w:rsidRPr="003D396C">
        <w:rPr>
          <w:rFonts w:asciiTheme="majorBidi" w:hAnsiTheme="majorBidi" w:cstheme="majorBidi" w:hint="cs"/>
          <w:b/>
          <w:bCs/>
          <w:color w:val="FF0000"/>
          <w:sz w:val="40"/>
          <w:szCs w:val="40"/>
          <w:rtl/>
          <w:lang w:bidi="ar-DZ"/>
        </w:rPr>
        <w:t xml:space="preserve">المحاضرة </w:t>
      </w:r>
      <w:r>
        <w:rPr>
          <w:rFonts w:asciiTheme="majorBidi" w:hAnsiTheme="majorBidi" w:cstheme="majorBidi" w:hint="cs"/>
          <w:b/>
          <w:bCs/>
          <w:color w:val="FF0000"/>
          <w:sz w:val="40"/>
          <w:szCs w:val="40"/>
          <w:rtl/>
          <w:lang w:bidi="ar-DZ"/>
        </w:rPr>
        <w:t>الرابعة</w:t>
      </w:r>
      <w:r w:rsidRPr="003D396C">
        <w:rPr>
          <w:rFonts w:asciiTheme="majorBidi" w:hAnsiTheme="majorBidi" w:cstheme="majorBidi" w:hint="cs"/>
          <w:b/>
          <w:bCs/>
          <w:color w:val="FF0000"/>
          <w:sz w:val="40"/>
          <w:szCs w:val="40"/>
          <w:rtl/>
          <w:lang w:bidi="ar-DZ"/>
        </w:rPr>
        <w:t xml:space="preserve">: </w:t>
      </w:r>
      <w:r>
        <w:rPr>
          <w:rFonts w:asciiTheme="majorBidi" w:hAnsiTheme="majorBidi" w:cstheme="majorBidi" w:hint="cs"/>
          <w:b/>
          <w:bCs/>
          <w:color w:val="FF0000"/>
          <w:sz w:val="40"/>
          <w:szCs w:val="40"/>
          <w:rtl/>
          <w:lang w:bidi="ar-DZ"/>
        </w:rPr>
        <w:t>المقابلة</w:t>
      </w:r>
      <w:r w:rsidRPr="003D396C">
        <w:rPr>
          <w:rFonts w:asciiTheme="majorBidi" w:hAnsiTheme="majorBidi" w:cstheme="majorBidi" w:hint="cs"/>
          <w:b/>
          <w:bCs/>
          <w:color w:val="FF0000"/>
          <w:sz w:val="40"/>
          <w:szCs w:val="40"/>
          <w:rtl/>
          <w:lang w:bidi="ar-DZ"/>
        </w:rPr>
        <w:t xml:space="preserve"> عند كارل روجرز</w:t>
      </w:r>
    </w:p>
    <w:p w:rsidR="00EB186D" w:rsidRDefault="00EB186D" w:rsidP="00EB186D">
      <w:pPr>
        <w:bidi/>
        <w:jc w:val="center"/>
        <w:rPr>
          <w:rFonts w:asciiTheme="majorBidi" w:hAnsiTheme="majorBidi" w:cstheme="majorBidi"/>
          <w:b/>
          <w:bCs/>
          <w:color w:val="FF0000"/>
          <w:sz w:val="32"/>
          <w:szCs w:val="32"/>
          <w:rtl/>
          <w:lang w:bidi="ar-DZ"/>
        </w:rPr>
      </w:pPr>
      <w:r>
        <w:rPr>
          <w:rFonts w:asciiTheme="majorBidi" w:hAnsiTheme="majorBidi" w:cstheme="majorBidi" w:hint="cs"/>
          <w:b/>
          <w:bCs/>
          <w:color w:val="FF0000"/>
          <w:sz w:val="32"/>
          <w:szCs w:val="32"/>
          <w:rtl/>
          <w:lang w:bidi="ar-DZ"/>
        </w:rPr>
        <w:t>الجزء الأول</w:t>
      </w:r>
    </w:p>
    <w:p w:rsidR="00EB186D" w:rsidRDefault="00EB186D" w:rsidP="00EB186D">
      <w:pPr>
        <w:bidi/>
        <w:jc w:val="both"/>
        <w:rPr>
          <w:rFonts w:asciiTheme="majorBidi" w:hAnsiTheme="majorBidi" w:cstheme="majorBidi"/>
          <w:b/>
          <w:bCs/>
          <w:sz w:val="32"/>
          <w:szCs w:val="32"/>
          <w:rtl/>
          <w:lang w:bidi="ar-DZ"/>
        </w:rPr>
      </w:pPr>
      <w:r w:rsidRPr="00790B9C">
        <w:rPr>
          <w:rFonts w:asciiTheme="majorBidi" w:hAnsiTheme="majorBidi" w:cstheme="majorBidi" w:hint="cs"/>
          <w:b/>
          <w:bCs/>
          <w:sz w:val="32"/>
          <w:szCs w:val="32"/>
          <w:rtl/>
          <w:lang w:bidi="ar-DZ"/>
        </w:rPr>
        <w:t>تمهيد:</w:t>
      </w:r>
    </w:p>
    <w:p w:rsidR="00EB186D" w:rsidRPr="00567681" w:rsidRDefault="00EB186D" w:rsidP="00EB186D">
      <w:pPr>
        <w:bidi/>
        <w:jc w:val="both"/>
        <w:rPr>
          <w:rFonts w:asciiTheme="majorBidi" w:hAnsiTheme="majorBidi" w:cstheme="majorBidi"/>
          <w:sz w:val="32"/>
          <w:szCs w:val="32"/>
          <w:rtl/>
          <w:lang w:bidi="ar-DZ"/>
        </w:rPr>
      </w:pPr>
      <w:r w:rsidRPr="00567681">
        <w:rPr>
          <w:rFonts w:asciiTheme="majorBidi" w:hAnsiTheme="majorBidi" w:cstheme="majorBidi" w:hint="cs"/>
          <w:sz w:val="32"/>
          <w:szCs w:val="32"/>
          <w:rtl/>
          <w:lang w:bidi="ar-DZ"/>
        </w:rPr>
        <w:t xml:space="preserve">إن المقابلة عبارة عن موقف محادثة بين </w:t>
      </w:r>
      <w:proofErr w:type="spellStart"/>
      <w:r w:rsidRPr="00567681">
        <w:rPr>
          <w:rFonts w:asciiTheme="majorBidi" w:hAnsiTheme="majorBidi" w:cstheme="majorBidi" w:hint="cs"/>
          <w:sz w:val="32"/>
          <w:szCs w:val="32"/>
          <w:rtl/>
          <w:lang w:bidi="ar-DZ"/>
        </w:rPr>
        <w:t>إثنين</w:t>
      </w:r>
      <w:proofErr w:type="spellEnd"/>
      <w:r w:rsidRPr="00567681">
        <w:rPr>
          <w:rFonts w:asciiTheme="majorBidi" w:hAnsiTheme="majorBidi" w:cstheme="majorBidi" w:hint="cs"/>
          <w:sz w:val="32"/>
          <w:szCs w:val="32"/>
          <w:rtl/>
          <w:lang w:bidi="ar-DZ"/>
        </w:rPr>
        <w:t xml:space="preserve"> هما العميل و المعالج و المعروف أن المقابلة الحرة هي التي تسير حسب الإرشاد النفسي الغير توجيهي الذي </w:t>
      </w:r>
      <w:proofErr w:type="spellStart"/>
      <w:r w:rsidRPr="00567681">
        <w:rPr>
          <w:rFonts w:asciiTheme="majorBidi" w:hAnsiTheme="majorBidi" w:cstheme="majorBidi" w:hint="cs"/>
          <w:sz w:val="32"/>
          <w:szCs w:val="32"/>
          <w:rtl/>
          <w:lang w:bidi="ar-DZ"/>
        </w:rPr>
        <w:t>إبتكره</w:t>
      </w:r>
      <w:proofErr w:type="spellEnd"/>
      <w:r w:rsidRPr="00567681">
        <w:rPr>
          <w:rFonts w:asciiTheme="majorBidi" w:hAnsiTheme="majorBidi" w:cstheme="majorBidi" w:hint="cs"/>
          <w:sz w:val="32"/>
          <w:szCs w:val="32"/>
          <w:rtl/>
          <w:lang w:bidi="ar-DZ"/>
        </w:rPr>
        <w:t xml:space="preserve"> كارل روجرز حيث لا تعد الأسئلة من قبل و لا يعرف المعالج الأجوبة المحتملة للعميل .</w:t>
      </w:r>
    </w:p>
    <w:p w:rsidR="00EB186D" w:rsidRDefault="00EB186D" w:rsidP="00EB186D">
      <w:pPr>
        <w:bidi/>
        <w:jc w:val="both"/>
        <w:rPr>
          <w:rFonts w:asciiTheme="majorBidi" w:hAnsiTheme="majorBidi" w:cstheme="majorBidi"/>
          <w:b/>
          <w:bCs/>
          <w:sz w:val="32"/>
          <w:szCs w:val="32"/>
          <w:rtl/>
          <w:lang w:bidi="ar-DZ"/>
        </w:rPr>
      </w:pPr>
      <w:r>
        <w:rPr>
          <w:rFonts w:asciiTheme="majorBidi" w:hAnsiTheme="majorBidi" w:cstheme="majorBidi"/>
          <w:b/>
          <w:bCs/>
          <w:sz w:val="32"/>
          <w:szCs w:val="32"/>
          <w:lang w:bidi="ar-DZ"/>
        </w:rPr>
        <w:t>1-</w:t>
      </w:r>
      <w:r>
        <w:rPr>
          <w:rFonts w:asciiTheme="majorBidi" w:hAnsiTheme="majorBidi" w:cstheme="majorBidi" w:hint="cs"/>
          <w:b/>
          <w:bCs/>
          <w:sz w:val="32"/>
          <w:szCs w:val="32"/>
          <w:rtl/>
          <w:lang w:bidi="ar-DZ"/>
        </w:rPr>
        <w:t xml:space="preserve">تعريف المقابلة </w:t>
      </w:r>
      <w:proofErr w:type="spellStart"/>
      <w:r>
        <w:rPr>
          <w:rFonts w:asciiTheme="majorBidi" w:hAnsiTheme="majorBidi" w:cstheme="majorBidi" w:hint="cs"/>
          <w:b/>
          <w:bCs/>
          <w:sz w:val="32"/>
          <w:szCs w:val="32"/>
          <w:rtl/>
          <w:lang w:bidi="ar-DZ"/>
        </w:rPr>
        <w:t>العيادية</w:t>
      </w:r>
      <w:proofErr w:type="spellEnd"/>
      <w:r>
        <w:rPr>
          <w:rFonts w:asciiTheme="majorBidi" w:hAnsiTheme="majorBidi" w:cstheme="majorBidi" w:hint="cs"/>
          <w:b/>
          <w:bCs/>
          <w:sz w:val="32"/>
          <w:szCs w:val="32"/>
          <w:rtl/>
          <w:lang w:bidi="ar-DZ"/>
        </w:rPr>
        <w:t xml:space="preserve"> في إطار علاقات المساعدة :</w:t>
      </w:r>
    </w:p>
    <w:p w:rsidR="00EB186D" w:rsidRPr="00567681" w:rsidRDefault="00EB186D" w:rsidP="00EB186D">
      <w:pPr>
        <w:bidi/>
        <w:jc w:val="both"/>
        <w:rPr>
          <w:rFonts w:asciiTheme="majorBidi" w:hAnsiTheme="majorBidi" w:cstheme="majorBidi"/>
          <w:sz w:val="32"/>
          <w:szCs w:val="32"/>
          <w:rtl/>
          <w:lang w:bidi="ar-DZ"/>
        </w:rPr>
      </w:pPr>
      <w:r w:rsidRPr="00567681">
        <w:rPr>
          <w:rFonts w:asciiTheme="majorBidi" w:hAnsiTheme="majorBidi" w:cstheme="majorBidi" w:hint="cs"/>
          <w:sz w:val="32"/>
          <w:szCs w:val="32"/>
          <w:rtl/>
          <w:lang w:bidi="ar-DZ"/>
        </w:rPr>
        <w:t xml:space="preserve">هي مقابلة إنسانية بين شخصين أحد يطلب المساعدة و الآخر المساعد بحضوره يجعل الأول يبحث عن الحقيقة حول معاشه </w:t>
      </w:r>
      <w:proofErr w:type="spellStart"/>
      <w:r w:rsidRPr="00567681">
        <w:rPr>
          <w:rFonts w:asciiTheme="majorBidi" w:hAnsiTheme="majorBidi" w:cstheme="majorBidi" w:hint="cs"/>
          <w:sz w:val="32"/>
          <w:szCs w:val="32"/>
          <w:rtl/>
          <w:lang w:bidi="ar-DZ"/>
        </w:rPr>
        <w:t>الذاخلي</w:t>
      </w:r>
      <w:proofErr w:type="spellEnd"/>
      <w:r w:rsidRPr="00567681">
        <w:rPr>
          <w:rFonts w:asciiTheme="majorBidi" w:hAnsiTheme="majorBidi" w:cstheme="majorBidi" w:hint="cs"/>
          <w:sz w:val="32"/>
          <w:szCs w:val="32"/>
          <w:rtl/>
          <w:lang w:bidi="ar-DZ"/>
        </w:rPr>
        <w:t xml:space="preserve"> و يفهم هذا المعاش بصفة أدق </w:t>
      </w:r>
      <w:r>
        <w:rPr>
          <w:rFonts w:asciiTheme="majorBidi" w:hAnsiTheme="majorBidi" w:cstheme="majorBidi" w:hint="cs"/>
          <w:sz w:val="32"/>
          <w:szCs w:val="32"/>
          <w:rtl/>
          <w:lang w:bidi="ar-DZ"/>
        </w:rPr>
        <w:t xml:space="preserve">  </w:t>
      </w:r>
      <w:r w:rsidRPr="00567681">
        <w:rPr>
          <w:rFonts w:asciiTheme="majorBidi" w:hAnsiTheme="majorBidi" w:cstheme="majorBidi" w:hint="cs"/>
          <w:sz w:val="32"/>
          <w:szCs w:val="32"/>
          <w:rtl/>
          <w:lang w:bidi="ar-DZ"/>
        </w:rPr>
        <w:t xml:space="preserve">و </w:t>
      </w:r>
      <w:proofErr w:type="spellStart"/>
      <w:r w:rsidRPr="00567681">
        <w:rPr>
          <w:rFonts w:asciiTheme="majorBidi" w:hAnsiTheme="majorBidi" w:cstheme="majorBidi" w:hint="cs"/>
          <w:sz w:val="32"/>
          <w:szCs w:val="32"/>
          <w:rtl/>
          <w:lang w:bidi="ar-DZ"/>
        </w:rPr>
        <w:t>يأخد</w:t>
      </w:r>
      <w:proofErr w:type="spellEnd"/>
      <w:r w:rsidRPr="00567681">
        <w:rPr>
          <w:rFonts w:asciiTheme="majorBidi" w:hAnsiTheme="majorBidi" w:cstheme="majorBidi" w:hint="cs"/>
          <w:sz w:val="32"/>
          <w:szCs w:val="32"/>
          <w:rtl/>
          <w:lang w:bidi="ar-DZ"/>
        </w:rPr>
        <w:t xml:space="preserve"> القرارات المناسبة لكن يوجه حياته بصفة أكثر مسؤولية سواء بالنسبة له أو بالنسبة لمحيطه .</w:t>
      </w:r>
    </w:p>
    <w:p w:rsidR="00EB186D" w:rsidRDefault="00EB186D" w:rsidP="00EB186D">
      <w:pPr>
        <w:bidi/>
        <w:jc w:val="both"/>
        <w:rPr>
          <w:rFonts w:asciiTheme="majorBidi" w:hAnsiTheme="majorBidi" w:cstheme="majorBidi"/>
          <w:b/>
          <w:bCs/>
          <w:sz w:val="32"/>
          <w:szCs w:val="32"/>
          <w:rtl/>
          <w:lang w:bidi="ar-DZ"/>
        </w:rPr>
      </w:pPr>
      <w:r>
        <w:rPr>
          <w:rFonts w:asciiTheme="majorBidi" w:hAnsiTheme="majorBidi" w:cstheme="majorBidi"/>
          <w:b/>
          <w:bCs/>
          <w:sz w:val="32"/>
          <w:szCs w:val="32"/>
          <w:lang w:bidi="ar-DZ"/>
        </w:rPr>
        <w:t>2-</w:t>
      </w:r>
      <w:r>
        <w:rPr>
          <w:rFonts w:asciiTheme="majorBidi" w:hAnsiTheme="majorBidi" w:cstheme="majorBidi" w:hint="cs"/>
          <w:b/>
          <w:bCs/>
          <w:sz w:val="32"/>
          <w:szCs w:val="32"/>
          <w:rtl/>
          <w:lang w:bidi="ar-DZ"/>
        </w:rPr>
        <w:t xml:space="preserve"> المواقف أثناء المقابلة :</w:t>
      </w:r>
    </w:p>
    <w:p w:rsidR="00EB186D" w:rsidRPr="00567681" w:rsidRDefault="00EB186D" w:rsidP="00EB186D">
      <w:pPr>
        <w:bidi/>
        <w:jc w:val="both"/>
        <w:rPr>
          <w:rFonts w:asciiTheme="majorBidi" w:hAnsiTheme="majorBidi" w:cstheme="majorBidi"/>
          <w:sz w:val="32"/>
          <w:szCs w:val="32"/>
          <w:rtl/>
          <w:lang w:bidi="ar-DZ"/>
        </w:rPr>
      </w:pPr>
      <w:r w:rsidRPr="00567681">
        <w:rPr>
          <w:rFonts w:asciiTheme="majorBidi" w:hAnsiTheme="majorBidi" w:cstheme="majorBidi" w:hint="cs"/>
          <w:sz w:val="32"/>
          <w:szCs w:val="32"/>
          <w:rtl/>
          <w:lang w:bidi="ar-DZ"/>
        </w:rPr>
        <w:t xml:space="preserve">إن مهمة العلاج النفسي تتضمن في معالجة الفشل أو الصعوبات في </w:t>
      </w:r>
      <w:proofErr w:type="spellStart"/>
      <w:r w:rsidRPr="00567681">
        <w:rPr>
          <w:rFonts w:asciiTheme="majorBidi" w:hAnsiTheme="majorBidi" w:cstheme="majorBidi" w:hint="cs"/>
          <w:sz w:val="32"/>
          <w:szCs w:val="32"/>
          <w:rtl/>
          <w:lang w:bidi="ar-DZ"/>
        </w:rPr>
        <w:t>الإتصال</w:t>
      </w:r>
      <w:proofErr w:type="spellEnd"/>
      <w:r w:rsidRPr="00567681">
        <w:rPr>
          <w:rFonts w:asciiTheme="majorBidi" w:hAnsiTheme="majorBidi" w:cstheme="majorBidi" w:hint="cs"/>
          <w:sz w:val="32"/>
          <w:szCs w:val="32"/>
          <w:rtl/>
          <w:lang w:bidi="ar-DZ"/>
        </w:rPr>
        <w:t xml:space="preserve"> فإن الشخص الأكثر </w:t>
      </w:r>
      <w:proofErr w:type="spellStart"/>
      <w:r w:rsidRPr="00567681">
        <w:rPr>
          <w:rFonts w:asciiTheme="majorBidi" w:hAnsiTheme="majorBidi" w:cstheme="majorBidi" w:hint="cs"/>
          <w:sz w:val="32"/>
          <w:szCs w:val="32"/>
          <w:rtl/>
          <w:lang w:bidi="ar-DZ"/>
        </w:rPr>
        <w:t>إنفعالا</w:t>
      </w:r>
      <w:proofErr w:type="spellEnd"/>
      <w:r w:rsidRPr="00567681">
        <w:rPr>
          <w:rFonts w:asciiTheme="majorBidi" w:hAnsiTheme="majorBidi" w:cstheme="majorBidi" w:hint="cs"/>
          <w:sz w:val="32"/>
          <w:szCs w:val="32"/>
          <w:rtl/>
          <w:lang w:bidi="ar-DZ"/>
        </w:rPr>
        <w:t xml:space="preserve"> الغير مكيف ( المصاب بالعصاب ) هو في مأزق </w:t>
      </w:r>
      <w:proofErr w:type="spellStart"/>
      <w:r w:rsidRPr="00567681">
        <w:rPr>
          <w:rFonts w:asciiTheme="majorBidi" w:hAnsiTheme="majorBidi" w:cstheme="majorBidi" w:hint="cs"/>
          <w:sz w:val="32"/>
          <w:szCs w:val="32"/>
          <w:rtl/>
          <w:lang w:bidi="ar-DZ"/>
        </w:rPr>
        <w:t>لانه</w:t>
      </w:r>
      <w:proofErr w:type="spellEnd"/>
      <w:r w:rsidRPr="00567681">
        <w:rPr>
          <w:rFonts w:asciiTheme="majorBidi" w:hAnsiTheme="majorBidi" w:cstheme="majorBidi" w:hint="cs"/>
          <w:sz w:val="32"/>
          <w:szCs w:val="32"/>
          <w:rtl/>
          <w:lang w:bidi="ar-DZ"/>
        </w:rPr>
        <w:t xml:space="preserve"> قبل كل شيء </w:t>
      </w:r>
      <w:proofErr w:type="spellStart"/>
      <w:r w:rsidRPr="00567681">
        <w:rPr>
          <w:rFonts w:asciiTheme="majorBidi" w:hAnsiTheme="majorBidi" w:cstheme="majorBidi" w:hint="cs"/>
          <w:sz w:val="32"/>
          <w:szCs w:val="32"/>
          <w:rtl/>
          <w:lang w:bidi="ar-DZ"/>
        </w:rPr>
        <w:t>إنقطع</w:t>
      </w:r>
      <w:proofErr w:type="spellEnd"/>
      <w:r w:rsidRPr="00567681">
        <w:rPr>
          <w:rFonts w:asciiTheme="majorBidi" w:hAnsiTheme="majorBidi" w:cstheme="majorBidi" w:hint="cs"/>
          <w:sz w:val="32"/>
          <w:szCs w:val="32"/>
          <w:rtl/>
          <w:lang w:bidi="ar-DZ"/>
        </w:rPr>
        <w:t xml:space="preserve"> </w:t>
      </w:r>
      <w:proofErr w:type="spellStart"/>
      <w:r w:rsidRPr="00567681">
        <w:rPr>
          <w:rFonts w:asciiTheme="majorBidi" w:hAnsiTheme="majorBidi" w:cstheme="majorBidi" w:hint="cs"/>
          <w:sz w:val="32"/>
          <w:szCs w:val="32"/>
          <w:rtl/>
          <w:lang w:bidi="ar-DZ"/>
        </w:rPr>
        <w:t>الإتصال</w:t>
      </w:r>
      <w:proofErr w:type="spellEnd"/>
      <w:r w:rsidRPr="00567681">
        <w:rPr>
          <w:rFonts w:asciiTheme="majorBidi" w:hAnsiTheme="majorBidi" w:cstheme="majorBidi" w:hint="cs"/>
          <w:sz w:val="32"/>
          <w:szCs w:val="32"/>
          <w:rtl/>
          <w:lang w:bidi="ar-DZ"/>
        </w:rPr>
        <w:t xml:space="preserve"> الجيد مع نفسه كذلك </w:t>
      </w:r>
      <w:proofErr w:type="spellStart"/>
      <w:r w:rsidRPr="00567681">
        <w:rPr>
          <w:rFonts w:asciiTheme="majorBidi" w:hAnsiTheme="majorBidi" w:cstheme="majorBidi" w:hint="cs"/>
          <w:sz w:val="32"/>
          <w:szCs w:val="32"/>
          <w:rtl/>
          <w:lang w:bidi="ar-DZ"/>
        </w:rPr>
        <w:t>لانه</w:t>
      </w:r>
      <w:proofErr w:type="spellEnd"/>
      <w:r w:rsidRPr="00567681">
        <w:rPr>
          <w:rFonts w:asciiTheme="majorBidi" w:hAnsiTheme="majorBidi" w:cstheme="majorBidi" w:hint="cs"/>
          <w:sz w:val="32"/>
          <w:szCs w:val="32"/>
          <w:rtl/>
          <w:lang w:bidi="ar-DZ"/>
        </w:rPr>
        <w:t xml:space="preserve"> نتيجة لذلك وظيفة </w:t>
      </w:r>
      <w:proofErr w:type="spellStart"/>
      <w:r w:rsidRPr="00567681">
        <w:rPr>
          <w:rFonts w:asciiTheme="majorBidi" w:hAnsiTheme="majorBidi" w:cstheme="majorBidi" w:hint="cs"/>
          <w:sz w:val="32"/>
          <w:szCs w:val="32"/>
          <w:rtl/>
          <w:lang w:bidi="ar-DZ"/>
        </w:rPr>
        <w:t>الإتصال</w:t>
      </w:r>
      <w:proofErr w:type="spellEnd"/>
      <w:r w:rsidRPr="00567681">
        <w:rPr>
          <w:rFonts w:asciiTheme="majorBidi" w:hAnsiTheme="majorBidi" w:cstheme="majorBidi" w:hint="cs"/>
          <w:sz w:val="32"/>
          <w:szCs w:val="32"/>
          <w:rtl/>
          <w:lang w:bidi="ar-DZ"/>
        </w:rPr>
        <w:t xml:space="preserve"> مع الآخرين قد تدهورت و تفككت .</w:t>
      </w:r>
    </w:p>
    <w:p w:rsidR="00EB186D" w:rsidRDefault="00EB186D" w:rsidP="00EB186D">
      <w:pPr>
        <w:bidi/>
        <w:jc w:val="both"/>
        <w:rPr>
          <w:rFonts w:asciiTheme="majorBidi" w:hAnsiTheme="majorBidi" w:cstheme="majorBidi"/>
          <w:b/>
          <w:bCs/>
          <w:sz w:val="32"/>
          <w:szCs w:val="32"/>
          <w:rtl/>
          <w:lang w:bidi="ar-DZ"/>
        </w:rPr>
      </w:pPr>
      <w:r w:rsidRPr="00567681">
        <w:rPr>
          <w:rFonts w:asciiTheme="majorBidi" w:hAnsiTheme="majorBidi" w:cstheme="majorBidi" w:hint="cs"/>
          <w:sz w:val="32"/>
          <w:szCs w:val="32"/>
          <w:rtl/>
          <w:lang w:bidi="ar-DZ"/>
        </w:rPr>
        <w:t xml:space="preserve">إن  مهمة العلاج النفسي عبارة عن مساعدة الشخص في الحصول على علاقة طيبة في نفسه وذلك بفضل علاقة خاصة مع معالج نفسي أو مساعد أو بعبارة أخرى العلاج النفسي يكون عبارة عن </w:t>
      </w:r>
      <w:proofErr w:type="spellStart"/>
      <w:r w:rsidRPr="00567681">
        <w:rPr>
          <w:rFonts w:asciiTheme="majorBidi" w:hAnsiTheme="majorBidi" w:cstheme="majorBidi" w:hint="cs"/>
          <w:sz w:val="32"/>
          <w:szCs w:val="32"/>
          <w:rtl/>
          <w:lang w:bidi="ar-DZ"/>
        </w:rPr>
        <w:t>إتصال</w:t>
      </w:r>
      <w:proofErr w:type="spellEnd"/>
      <w:r w:rsidRPr="00567681">
        <w:rPr>
          <w:rFonts w:asciiTheme="majorBidi" w:hAnsiTheme="majorBidi" w:cstheme="majorBidi" w:hint="cs"/>
          <w:sz w:val="32"/>
          <w:szCs w:val="32"/>
          <w:rtl/>
          <w:lang w:bidi="ar-DZ"/>
        </w:rPr>
        <w:t xml:space="preserve"> جيد بين</w:t>
      </w:r>
      <w:r>
        <w:rPr>
          <w:rFonts w:asciiTheme="majorBidi" w:hAnsiTheme="majorBidi" w:cstheme="majorBidi" w:hint="cs"/>
          <w:sz w:val="32"/>
          <w:szCs w:val="32"/>
          <w:rtl/>
          <w:lang w:bidi="ar-DZ"/>
        </w:rPr>
        <w:t xml:space="preserve"> </w:t>
      </w:r>
      <w:r w:rsidRPr="00567681">
        <w:rPr>
          <w:rFonts w:asciiTheme="majorBidi" w:hAnsiTheme="majorBidi" w:cstheme="majorBidi" w:hint="cs"/>
          <w:sz w:val="32"/>
          <w:szCs w:val="32"/>
          <w:rtl/>
          <w:lang w:bidi="ar-DZ"/>
        </w:rPr>
        <w:t>أشخاص و داخل الشخص</w:t>
      </w:r>
      <w:r>
        <w:rPr>
          <w:rFonts w:asciiTheme="majorBidi" w:hAnsiTheme="majorBidi" w:cstheme="majorBidi" w:hint="cs"/>
          <w:b/>
          <w:bCs/>
          <w:sz w:val="32"/>
          <w:szCs w:val="32"/>
          <w:rtl/>
          <w:lang w:bidi="ar-DZ"/>
        </w:rPr>
        <w:t xml:space="preserve"> .</w:t>
      </w:r>
    </w:p>
    <w:p w:rsidR="00EB186D" w:rsidRDefault="00EB186D" w:rsidP="00EB186D">
      <w:pPr>
        <w:bidi/>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أ/ الصعوبات في العلاقة و في </w:t>
      </w:r>
      <w:proofErr w:type="spellStart"/>
      <w:r>
        <w:rPr>
          <w:rFonts w:asciiTheme="majorBidi" w:hAnsiTheme="majorBidi" w:cstheme="majorBidi" w:hint="cs"/>
          <w:b/>
          <w:bCs/>
          <w:sz w:val="32"/>
          <w:szCs w:val="32"/>
          <w:rtl/>
          <w:lang w:bidi="ar-DZ"/>
        </w:rPr>
        <w:t>الإتصال</w:t>
      </w:r>
      <w:proofErr w:type="spellEnd"/>
      <w:r>
        <w:rPr>
          <w:rFonts w:asciiTheme="majorBidi" w:hAnsiTheme="majorBidi" w:cstheme="majorBidi" w:hint="cs"/>
          <w:b/>
          <w:bCs/>
          <w:sz w:val="32"/>
          <w:szCs w:val="32"/>
          <w:rtl/>
          <w:lang w:bidi="ar-DZ"/>
        </w:rPr>
        <w:t xml:space="preserve"> :</w:t>
      </w:r>
    </w:p>
    <w:p w:rsidR="00EB186D" w:rsidRPr="00567681" w:rsidRDefault="00EB186D" w:rsidP="00EB186D">
      <w:pPr>
        <w:bidi/>
        <w:jc w:val="both"/>
        <w:rPr>
          <w:rFonts w:asciiTheme="majorBidi" w:hAnsiTheme="majorBidi" w:cstheme="majorBidi"/>
          <w:b/>
          <w:bCs/>
          <w:color w:val="00B050"/>
          <w:sz w:val="32"/>
          <w:szCs w:val="32"/>
          <w:rtl/>
          <w:lang w:bidi="ar-DZ"/>
        </w:rPr>
      </w:pPr>
      <w:r>
        <w:rPr>
          <w:rFonts w:asciiTheme="majorBidi" w:hAnsiTheme="majorBidi" w:cstheme="majorBidi" w:hint="cs"/>
          <w:b/>
          <w:bCs/>
          <w:sz w:val="32"/>
          <w:szCs w:val="32"/>
          <w:rtl/>
          <w:lang w:bidi="ar-DZ"/>
        </w:rPr>
        <w:t xml:space="preserve">     </w:t>
      </w:r>
      <w:proofErr w:type="spellStart"/>
      <w:r w:rsidRPr="00567681">
        <w:rPr>
          <w:rFonts w:asciiTheme="majorBidi" w:hAnsiTheme="majorBidi" w:cstheme="majorBidi" w:hint="cs"/>
          <w:b/>
          <w:bCs/>
          <w:color w:val="00B050"/>
          <w:sz w:val="32"/>
          <w:szCs w:val="32"/>
          <w:rtl/>
          <w:lang w:bidi="ar-DZ"/>
        </w:rPr>
        <w:t>ماهو</w:t>
      </w:r>
      <w:proofErr w:type="spellEnd"/>
      <w:r w:rsidRPr="00567681">
        <w:rPr>
          <w:rFonts w:asciiTheme="majorBidi" w:hAnsiTheme="majorBidi" w:cstheme="majorBidi" w:hint="cs"/>
          <w:b/>
          <w:bCs/>
          <w:color w:val="00B050"/>
          <w:sz w:val="32"/>
          <w:szCs w:val="32"/>
          <w:rtl/>
          <w:lang w:bidi="ar-DZ"/>
        </w:rPr>
        <w:t xml:space="preserve"> حسب كارل روجرز أحد العناصر أو العامل </w:t>
      </w:r>
      <w:proofErr w:type="spellStart"/>
      <w:r w:rsidRPr="00567681">
        <w:rPr>
          <w:rFonts w:asciiTheme="majorBidi" w:hAnsiTheme="majorBidi" w:cstheme="majorBidi" w:hint="cs"/>
          <w:b/>
          <w:bCs/>
          <w:color w:val="00B050"/>
          <w:sz w:val="32"/>
          <w:szCs w:val="32"/>
          <w:rtl/>
          <w:lang w:bidi="ar-DZ"/>
        </w:rPr>
        <w:t>الأكبرالذي</w:t>
      </w:r>
      <w:proofErr w:type="spellEnd"/>
      <w:r w:rsidRPr="00567681">
        <w:rPr>
          <w:rFonts w:asciiTheme="majorBidi" w:hAnsiTheme="majorBidi" w:cstheme="majorBidi" w:hint="cs"/>
          <w:b/>
          <w:bCs/>
          <w:color w:val="00B050"/>
          <w:sz w:val="32"/>
          <w:szCs w:val="32"/>
          <w:rtl/>
          <w:lang w:bidi="ar-DZ"/>
        </w:rPr>
        <w:t xml:space="preserve"> يعرقل </w:t>
      </w:r>
      <w:proofErr w:type="spellStart"/>
      <w:r w:rsidRPr="00567681">
        <w:rPr>
          <w:rFonts w:asciiTheme="majorBidi" w:hAnsiTheme="majorBidi" w:cstheme="majorBidi" w:hint="cs"/>
          <w:b/>
          <w:bCs/>
          <w:color w:val="00B050"/>
          <w:sz w:val="32"/>
          <w:szCs w:val="32"/>
          <w:rtl/>
          <w:lang w:bidi="ar-DZ"/>
        </w:rPr>
        <w:t>الإتصال</w:t>
      </w:r>
      <w:proofErr w:type="spellEnd"/>
      <w:r w:rsidRPr="00567681">
        <w:rPr>
          <w:rFonts w:asciiTheme="majorBidi" w:hAnsiTheme="majorBidi" w:cstheme="majorBidi" w:hint="cs"/>
          <w:b/>
          <w:bCs/>
          <w:color w:val="00B050"/>
          <w:sz w:val="32"/>
          <w:szCs w:val="32"/>
          <w:rtl/>
          <w:lang w:bidi="ar-DZ"/>
        </w:rPr>
        <w:t xml:space="preserve"> ؟</w:t>
      </w:r>
    </w:p>
    <w:p w:rsidR="00EB186D" w:rsidRPr="00567681" w:rsidRDefault="00EB186D" w:rsidP="00EB186D">
      <w:pPr>
        <w:bidi/>
        <w:jc w:val="both"/>
        <w:rPr>
          <w:rFonts w:asciiTheme="majorBidi" w:hAnsiTheme="majorBidi" w:cstheme="majorBidi"/>
          <w:sz w:val="32"/>
          <w:szCs w:val="32"/>
          <w:rtl/>
          <w:lang w:bidi="ar-DZ"/>
        </w:rPr>
      </w:pPr>
      <w:r w:rsidRPr="00567681">
        <w:rPr>
          <w:rFonts w:asciiTheme="majorBidi" w:hAnsiTheme="majorBidi" w:cstheme="majorBidi" w:hint="cs"/>
          <w:sz w:val="32"/>
          <w:szCs w:val="32"/>
          <w:rtl/>
          <w:lang w:bidi="ar-DZ"/>
        </w:rPr>
        <w:t xml:space="preserve">الحاجز الكبير </w:t>
      </w:r>
      <w:proofErr w:type="spellStart"/>
      <w:r w:rsidRPr="00567681">
        <w:rPr>
          <w:rFonts w:asciiTheme="majorBidi" w:hAnsiTheme="majorBidi" w:cstheme="majorBidi" w:hint="cs"/>
          <w:sz w:val="32"/>
          <w:szCs w:val="32"/>
          <w:rtl/>
          <w:lang w:bidi="ar-DZ"/>
        </w:rPr>
        <w:t>للإتصال</w:t>
      </w:r>
      <w:proofErr w:type="spellEnd"/>
      <w:r w:rsidRPr="00567681">
        <w:rPr>
          <w:rFonts w:asciiTheme="majorBidi" w:hAnsiTheme="majorBidi" w:cstheme="majorBidi" w:hint="cs"/>
          <w:sz w:val="32"/>
          <w:szCs w:val="32"/>
          <w:rtl/>
          <w:lang w:bidi="ar-DZ"/>
        </w:rPr>
        <w:t xml:space="preserve"> </w:t>
      </w:r>
      <w:proofErr w:type="spellStart"/>
      <w:r w:rsidRPr="00567681">
        <w:rPr>
          <w:rFonts w:asciiTheme="majorBidi" w:hAnsiTheme="majorBidi" w:cstheme="majorBidi" w:hint="cs"/>
          <w:sz w:val="32"/>
          <w:szCs w:val="32"/>
          <w:rtl/>
          <w:lang w:bidi="ar-DZ"/>
        </w:rPr>
        <w:t>المتباذل</w:t>
      </w:r>
      <w:proofErr w:type="spellEnd"/>
      <w:r w:rsidRPr="00567681">
        <w:rPr>
          <w:rFonts w:asciiTheme="majorBidi" w:hAnsiTheme="majorBidi" w:cstheme="majorBidi" w:hint="cs"/>
          <w:sz w:val="32"/>
          <w:szCs w:val="32"/>
          <w:rtl/>
          <w:lang w:bidi="ar-DZ"/>
        </w:rPr>
        <w:t xml:space="preserve"> هو الخوف من الحكم ، هي نزعتنا التلقائية للحكم .</w:t>
      </w:r>
    </w:p>
    <w:p w:rsidR="00EB186D" w:rsidRPr="00567681" w:rsidRDefault="00EB186D" w:rsidP="00EB186D">
      <w:pPr>
        <w:bidi/>
        <w:jc w:val="both"/>
        <w:rPr>
          <w:rFonts w:asciiTheme="majorBidi" w:hAnsiTheme="majorBidi" w:cstheme="majorBidi"/>
          <w:sz w:val="32"/>
          <w:szCs w:val="32"/>
          <w:rtl/>
          <w:lang w:bidi="ar-DZ"/>
        </w:rPr>
      </w:pPr>
      <w:r w:rsidRPr="00567681">
        <w:rPr>
          <w:rFonts w:asciiTheme="majorBidi" w:hAnsiTheme="majorBidi" w:cstheme="majorBidi" w:hint="cs"/>
          <w:sz w:val="32"/>
          <w:szCs w:val="32"/>
          <w:rtl/>
          <w:lang w:bidi="ar-DZ"/>
        </w:rPr>
        <w:lastRenderedPageBreak/>
        <w:t xml:space="preserve">يكون رد الفعل الأول دائما تحت شكل تقدير و تقييم و هذا الأخير يكون حسب وجهة نظرنا للموضوع و حسب مراجعنا و أحكامنا المسبقة ، وهذه النزعة تزداد في ظروف معبأة و مشحونة بالعواطف و </w:t>
      </w:r>
      <w:proofErr w:type="spellStart"/>
      <w:r w:rsidRPr="00567681">
        <w:rPr>
          <w:rFonts w:asciiTheme="majorBidi" w:hAnsiTheme="majorBidi" w:cstheme="majorBidi" w:hint="cs"/>
          <w:sz w:val="32"/>
          <w:szCs w:val="32"/>
          <w:rtl/>
          <w:lang w:bidi="ar-DZ"/>
        </w:rPr>
        <w:t>الإنفعالات</w:t>
      </w:r>
      <w:proofErr w:type="spellEnd"/>
      <w:r w:rsidRPr="00567681">
        <w:rPr>
          <w:rFonts w:asciiTheme="majorBidi" w:hAnsiTheme="majorBidi" w:cstheme="majorBidi" w:hint="cs"/>
          <w:sz w:val="32"/>
          <w:szCs w:val="32"/>
          <w:rtl/>
          <w:lang w:bidi="ar-DZ"/>
        </w:rPr>
        <w:t xml:space="preserve"> .</w:t>
      </w:r>
    </w:p>
    <w:p w:rsidR="00EB186D" w:rsidRPr="00567681" w:rsidRDefault="00EB186D" w:rsidP="00EB186D">
      <w:pPr>
        <w:bidi/>
        <w:jc w:val="both"/>
        <w:rPr>
          <w:rFonts w:asciiTheme="majorBidi" w:hAnsiTheme="majorBidi" w:cstheme="majorBidi"/>
          <w:b/>
          <w:bCs/>
          <w:color w:val="00B050"/>
          <w:sz w:val="32"/>
          <w:szCs w:val="32"/>
          <w:rtl/>
          <w:lang w:bidi="ar-DZ"/>
        </w:rPr>
      </w:pPr>
      <w:r w:rsidRPr="00567681">
        <w:rPr>
          <w:rFonts w:asciiTheme="majorBidi" w:hAnsiTheme="majorBidi" w:cstheme="majorBidi" w:hint="cs"/>
          <w:b/>
          <w:bCs/>
          <w:color w:val="00B050"/>
          <w:sz w:val="32"/>
          <w:szCs w:val="32"/>
          <w:rtl/>
          <w:lang w:bidi="ar-DZ"/>
        </w:rPr>
        <w:t xml:space="preserve">      </w:t>
      </w:r>
      <w:proofErr w:type="gramStart"/>
      <w:r w:rsidRPr="00567681">
        <w:rPr>
          <w:rFonts w:asciiTheme="majorBidi" w:hAnsiTheme="majorBidi" w:cstheme="majorBidi" w:hint="cs"/>
          <w:b/>
          <w:bCs/>
          <w:color w:val="00B050"/>
          <w:sz w:val="32"/>
          <w:szCs w:val="32"/>
          <w:rtl/>
          <w:lang w:bidi="ar-DZ"/>
        </w:rPr>
        <w:t>إذا</w:t>
      </w:r>
      <w:proofErr w:type="gramEnd"/>
      <w:r w:rsidRPr="00567681">
        <w:rPr>
          <w:rFonts w:asciiTheme="majorBidi" w:hAnsiTheme="majorBidi" w:cstheme="majorBidi" w:hint="cs"/>
          <w:b/>
          <w:bCs/>
          <w:color w:val="00B050"/>
          <w:sz w:val="32"/>
          <w:szCs w:val="32"/>
          <w:rtl/>
          <w:lang w:bidi="ar-DZ"/>
        </w:rPr>
        <w:t xml:space="preserve"> كيف لنا أن نعالج ذلك ؟</w:t>
      </w:r>
    </w:p>
    <w:p w:rsidR="00EB186D" w:rsidRPr="00567681" w:rsidRDefault="00EB186D" w:rsidP="00EB186D">
      <w:pPr>
        <w:bidi/>
        <w:jc w:val="both"/>
        <w:rPr>
          <w:rFonts w:asciiTheme="majorBidi" w:hAnsiTheme="majorBidi" w:cstheme="majorBidi"/>
          <w:sz w:val="32"/>
          <w:szCs w:val="32"/>
          <w:rtl/>
          <w:lang w:bidi="ar-DZ"/>
        </w:rPr>
      </w:pPr>
      <w:r w:rsidRPr="00567681">
        <w:rPr>
          <w:rFonts w:asciiTheme="majorBidi" w:hAnsiTheme="majorBidi" w:cstheme="majorBidi" w:hint="cs"/>
          <w:sz w:val="32"/>
          <w:szCs w:val="32"/>
          <w:rtl/>
          <w:lang w:bidi="ar-DZ"/>
        </w:rPr>
        <w:t xml:space="preserve">نعالج ذلك إذا أصغينا بإمعان لتجنب هذه النزعة التلقائية للحكم لابد أن نتعلم أن نصغي بصفة </w:t>
      </w:r>
      <w:proofErr w:type="gramStart"/>
      <w:r w:rsidRPr="00567681">
        <w:rPr>
          <w:rFonts w:asciiTheme="majorBidi" w:hAnsiTheme="majorBidi" w:cstheme="majorBidi" w:hint="cs"/>
          <w:sz w:val="32"/>
          <w:szCs w:val="32"/>
          <w:rtl/>
          <w:lang w:bidi="ar-DZ"/>
        </w:rPr>
        <w:t>عميقة ،</w:t>
      </w:r>
      <w:proofErr w:type="gramEnd"/>
      <w:r w:rsidRPr="00567681">
        <w:rPr>
          <w:rFonts w:asciiTheme="majorBidi" w:hAnsiTheme="majorBidi" w:cstheme="majorBidi" w:hint="cs"/>
          <w:sz w:val="32"/>
          <w:szCs w:val="32"/>
          <w:rtl/>
          <w:lang w:bidi="ar-DZ"/>
        </w:rPr>
        <w:t xml:space="preserve"> الموقف الأول في العلاقات هو الإصغاء . </w:t>
      </w:r>
    </w:p>
    <w:p w:rsidR="00EB186D" w:rsidRPr="00567681" w:rsidRDefault="00EB186D" w:rsidP="00EB186D">
      <w:pPr>
        <w:bidi/>
        <w:jc w:val="both"/>
        <w:rPr>
          <w:rFonts w:asciiTheme="majorBidi" w:hAnsiTheme="majorBidi" w:cstheme="majorBidi"/>
          <w:b/>
          <w:bCs/>
          <w:color w:val="00B050"/>
          <w:sz w:val="32"/>
          <w:szCs w:val="32"/>
          <w:rtl/>
          <w:lang w:bidi="ar-DZ"/>
        </w:rPr>
      </w:pPr>
      <w:r>
        <w:rPr>
          <w:rFonts w:asciiTheme="majorBidi" w:hAnsiTheme="majorBidi" w:cstheme="majorBidi" w:hint="cs"/>
          <w:b/>
          <w:bCs/>
          <w:sz w:val="32"/>
          <w:szCs w:val="32"/>
          <w:rtl/>
          <w:lang w:bidi="ar-DZ"/>
        </w:rPr>
        <w:t xml:space="preserve">     </w:t>
      </w:r>
      <w:r w:rsidRPr="00567681">
        <w:rPr>
          <w:rFonts w:asciiTheme="majorBidi" w:hAnsiTheme="majorBidi" w:cstheme="majorBidi" w:hint="cs"/>
          <w:b/>
          <w:bCs/>
          <w:color w:val="00B050"/>
          <w:sz w:val="32"/>
          <w:szCs w:val="32"/>
          <w:rtl/>
          <w:lang w:bidi="ar-DZ"/>
        </w:rPr>
        <w:t>ماذا نعني بالإصغاء؟</w:t>
      </w:r>
    </w:p>
    <w:p w:rsidR="00EB186D" w:rsidRPr="00567681" w:rsidRDefault="00EB186D" w:rsidP="00EB186D">
      <w:pPr>
        <w:bidi/>
        <w:jc w:val="both"/>
        <w:rPr>
          <w:rFonts w:asciiTheme="majorBidi" w:hAnsiTheme="majorBidi" w:cstheme="majorBidi"/>
          <w:sz w:val="32"/>
          <w:szCs w:val="32"/>
          <w:rtl/>
          <w:lang w:bidi="ar-DZ"/>
        </w:rPr>
      </w:pPr>
      <w:r>
        <w:rPr>
          <w:rFonts w:asciiTheme="majorBidi" w:hAnsiTheme="majorBidi" w:cstheme="majorBidi" w:hint="cs"/>
          <w:b/>
          <w:bCs/>
          <w:sz w:val="32"/>
          <w:szCs w:val="32"/>
          <w:rtl/>
          <w:lang w:bidi="ar-DZ"/>
        </w:rPr>
        <w:t>*</w:t>
      </w:r>
      <w:r w:rsidRPr="00567681">
        <w:rPr>
          <w:rFonts w:asciiTheme="majorBidi" w:hAnsiTheme="majorBidi" w:cstheme="majorBidi" w:hint="cs"/>
          <w:sz w:val="32"/>
          <w:szCs w:val="32"/>
          <w:rtl/>
          <w:lang w:bidi="ar-DZ"/>
        </w:rPr>
        <w:t>الإصغاء هو البدء بسكوت ، الإصغاء هو توقيف مناجاة الذات ، الإصغاء هو تقبل دخول الآخر فينا ،الإصغاء هو التخلي عن كل ما يشغلنا من أجل إعطاء كل وقتنا للآخر .</w:t>
      </w:r>
    </w:p>
    <w:p w:rsidR="00EB186D" w:rsidRPr="00567681" w:rsidRDefault="00EB186D" w:rsidP="00EB186D">
      <w:pPr>
        <w:bidi/>
        <w:jc w:val="both"/>
        <w:rPr>
          <w:rFonts w:asciiTheme="majorBidi" w:hAnsiTheme="majorBidi" w:cstheme="majorBidi"/>
          <w:sz w:val="32"/>
          <w:szCs w:val="32"/>
          <w:rtl/>
          <w:lang w:bidi="ar-DZ"/>
        </w:rPr>
      </w:pPr>
      <w:r w:rsidRPr="00567681">
        <w:rPr>
          <w:rFonts w:asciiTheme="majorBidi" w:hAnsiTheme="majorBidi" w:cstheme="majorBidi" w:hint="cs"/>
          <w:sz w:val="32"/>
          <w:szCs w:val="32"/>
          <w:rtl/>
          <w:lang w:bidi="ar-DZ"/>
        </w:rPr>
        <w:t xml:space="preserve">*الإصغاء ليس هو البحث عن إجابة </w:t>
      </w:r>
      <w:proofErr w:type="spellStart"/>
      <w:r w:rsidRPr="00567681">
        <w:rPr>
          <w:rFonts w:asciiTheme="majorBidi" w:hAnsiTheme="majorBidi" w:cstheme="majorBidi" w:hint="cs"/>
          <w:sz w:val="32"/>
          <w:szCs w:val="32"/>
          <w:rtl/>
          <w:lang w:bidi="ar-DZ"/>
        </w:rPr>
        <w:t>للاخر</w:t>
      </w:r>
      <w:proofErr w:type="spellEnd"/>
      <w:r w:rsidRPr="00567681">
        <w:rPr>
          <w:rFonts w:asciiTheme="majorBidi" w:hAnsiTheme="majorBidi" w:cstheme="majorBidi" w:hint="cs"/>
          <w:sz w:val="32"/>
          <w:szCs w:val="32"/>
          <w:rtl/>
          <w:lang w:bidi="ar-DZ"/>
        </w:rPr>
        <w:t xml:space="preserve"> علما أنه يمتلك أجوبة لأسئلته الخاصة ,</w:t>
      </w:r>
    </w:p>
    <w:p w:rsidR="00EB186D" w:rsidRPr="00567681" w:rsidRDefault="00EB186D" w:rsidP="00EB186D">
      <w:pPr>
        <w:bidi/>
        <w:jc w:val="both"/>
        <w:rPr>
          <w:rFonts w:asciiTheme="majorBidi" w:hAnsiTheme="majorBidi" w:cstheme="majorBidi"/>
          <w:sz w:val="32"/>
          <w:szCs w:val="32"/>
          <w:rtl/>
          <w:lang w:bidi="ar-DZ"/>
        </w:rPr>
      </w:pPr>
      <w:r w:rsidRPr="00567681">
        <w:rPr>
          <w:rFonts w:asciiTheme="majorBidi" w:hAnsiTheme="majorBidi" w:cstheme="majorBidi" w:hint="cs"/>
          <w:sz w:val="32"/>
          <w:szCs w:val="32"/>
          <w:rtl/>
          <w:lang w:bidi="ar-DZ"/>
        </w:rPr>
        <w:t xml:space="preserve">*الإصغاء هو رفض التفكير في مكان </w:t>
      </w:r>
      <w:proofErr w:type="gramStart"/>
      <w:r w:rsidRPr="00567681">
        <w:rPr>
          <w:rFonts w:asciiTheme="majorBidi" w:hAnsiTheme="majorBidi" w:cstheme="majorBidi" w:hint="cs"/>
          <w:sz w:val="32"/>
          <w:szCs w:val="32"/>
          <w:rtl/>
          <w:lang w:bidi="ar-DZ"/>
        </w:rPr>
        <w:t>الآخر ،</w:t>
      </w:r>
      <w:proofErr w:type="gramEnd"/>
      <w:r w:rsidRPr="00567681">
        <w:rPr>
          <w:rFonts w:asciiTheme="majorBidi" w:hAnsiTheme="majorBidi" w:cstheme="majorBidi" w:hint="cs"/>
          <w:sz w:val="32"/>
          <w:szCs w:val="32"/>
          <w:rtl/>
          <w:lang w:bidi="ar-DZ"/>
        </w:rPr>
        <w:t xml:space="preserve"> رفض إعطائه نصائح ، </w:t>
      </w:r>
    </w:p>
    <w:p w:rsidR="00EB186D" w:rsidRPr="00567681" w:rsidRDefault="00EB186D" w:rsidP="00EB186D">
      <w:pPr>
        <w:bidi/>
        <w:jc w:val="both"/>
        <w:rPr>
          <w:rFonts w:asciiTheme="majorBidi" w:hAnsiTheme="majorBidi" w:cstheme="majorBidi"/>
          <w:sz w:val="32"/>
          <w:szCs w:val="32"/>
          <w:rtl/>
          <w:lang w:bidi="ar-DZ"/>
        </w:rPr>
      </w:pPr>
      <w:r w:rsidRPr="00567681">
        <w:rPr>
          <w:rFonts w:asciiTheme="majorBidi" w:hAnsiTheme="majorBidi" w:cstheme="majorBidi" w:hint="cs"/>
          <w:sz w:val="32"/>
          <w:szCs w:val="32"/>
          <w:rtl/>
          <w:lang w:bidi="ar-DZ"/>
        </w:rPr>
        <w:t xml:space="preserve">*الإصغاء هو </w:t>
      </w:r>
      <w:proofErr w:type="spellStart"/>
      <w:r w:rsidRPr="00567681">
        <w:rPr>
          <w:rFonts w:asciiTheme="majorBidi" w:hAnsiTheme="majorBidi" w:cstheme="majorBidi" w:hint="cs"/>
          <w:sz w:val="32"/>
          <w:szCs w:val="32"/>
          <w:rtl/>
          <w:lang w:bidi="ar-DZ"/>
        </w:rPr>
        <w:t>إستقبال</w:t>
      </w:r>
      <w:proofErr w:type="spellEnd"/>
      <w:r w:rsidRPr="00567681">
        <w:rPr>
          <w:rFonts w:asciiTheme="majorBidi" w:hAnsiTheme="majorBidi" w:cstheme="majorBidi" w:hint="cs"/>
          <w:sz w:val="32"/>
          <w:szCs w:val="32"/>
          <w:rtl/>
          <w:lang w:bidi="ar-DZ"/>
        </w:rPr>
        <w:t xml:space="preserve"> الاخر و </w:t>
      </w:r>
      <w:proofErr w:type="spellStart"/>
      <w:r w:rsidRPr="00567681">
        <w:rPr>
          <w:rFonts w:asciiTheme="majorBidi" w:hAnsiTheme="majorBidi" w:cstheme="majorBidi" w:hint="cs"/>
          <w:sz w:val="32"/>
          <w:szCs w:val="32"/>
          <w:rtl/>
          <w:lang w:bidi="ar-DZ"/>
        </w:rPr>
        <w:t>الإعتراف</w:t>
      </w:r>
      <w:proofErr w:type="spellEnd"/>
      <w:r w:rsidRPr="00567681">
        <w:rPr>
          <w:rFonts w:asciiTheme="majorBidi" w:hAnsiTheme="majorBidi" w:cstheme="majorBidi" w:hint="cs"/>
          <w:sz w:val="32"/>
          <w:szCs w:val="32"/>
          <w:rtl/>
          <w:lang w:bidi="ar-DZ"/>
        </w:rPr>
        <w:t xml:space="preserve"> به كما يعرف هو نفسه ،</w:t>
      </w:r>
    </w:p>
    <w:p w:rsidR="00EB186D" w:rsidRPr="00567681" w:rsidRDefault="00EB186D" w:rsidP="00EB186D">
      <w:pPr>
        <w:bidi/>
        <w:jc w:val="both"/>
        <w:rPr>
          <w:rFonts w:asciiTheme="majorBidi" w:hAnsiTheme="majorBidi" w:cstheme="majorBidi"/>
          <w:sz w:val="32"/>
          <w:szCs w:val="32"/>
          <w:rtl/>
          <w:lang w:bidi="ar-DZ"/>
        </w:rPr>
      </w:pPr>
      <w:r w:rsidRPr="00567681">
        <w:rPr>
          <w:rFonts w:asciiTheme="majorBidi" w:hAnsiTheme="majorBidi" w:cstheme="majorBidi" w:hint="cs"/>
          <w:sz w:val="32"/>
          <w:szCs w:val="32"/>
          <w:rtl/>
          <w:lang w:bidi="ar-DZ"/>
        </w:rPr>
        <w:t xml:space="preserve">*الإصغاء هو التفتح </w:t>
      </w:r>
      <w:proofErr w:type="spellStart"/>
      <w:r w:rsidRPr="00567681">
        <w:rPr>
          <w:rFonts w:asciiTheme="majorBidi" w:hAnsiTheme="majorBidi" w:cstheme="majorBidi" w:hint="cs"/>
          <w:sz w:val="32"/>
          <w:szCs w:val="32"/>
          <w:rtl/>
          <w:lang w:bidi="ar-DZ"/>
        </w:rPr>
        <w:t>أيجابيا</w:t>
      </w:r>
      <w:proofErr w:type="spellEnd"/>
      <w:r w:rsidRPr="00567681">
        <w:rPr>
          <w:rFonts w:asciiTheme="majorBidi" w:hAnsiTheme="majorBidi" w:cstheme="majorBidi" w:hint="cs"/>
          <w:sz w:val="32"/>
          <w:szCs w:val="32"/>
          <w:rtl/>
          <w:lang w:bidi="ar-DZ"/>
        </w:rPr>
        <w:t xml:space="preserve"> على الأفكار و الموضوعات و تجارب الآخر بدون تفسير و بدون حكم ، يعني أترك للآخر الوقت و الفضاء الذي يسمح له بالتعرف على الدرب و الطريق الذي هو دربه وحده .</w:t>
      </w:r>
    </w:p>
    <w:p w:rsidR="00EB186D" w:rsidRPr="00567681" w:rsidRDefault="00EB186D" w:rsidP="00EB186D">
      <w:pPr>
        <w:bidi/>
        <w:jc w:val="both"/>
        <w:rPr>
          <w:rFonts w:asciiTheme="majorBidi" w:hAnsiTheme="majorBidi" w:cstheme="majorBidi"/>
          <w:sz w:val="32"/>
          <w:szCs w:val="32"/>
          <w:rtl/>
          <w:lang w:bidi="ar-DZ"/>
        </w:rPr>
      </w:pPr>
      <w:r w:rsidRPr="00567681">
        <w:rPr>
          <w:rFonts w:asciiTheme="majorBidi" w:hAnsiTheme="majorBidi" w:cstheme="majorBidi" w:hint="cs"/>
          <w:sz w:val="32"/>
          <w:szCs w:val="32"/>
          <w:rtl/>
          <w:lang w:bidi="ar-DZ"/>
        </w:rPr>
        <w:t xml:space="preserve">*الإصغاء هو إعطاء للآخر الشيء الذي لم يعطى لنا بصفة كافية : </w:t>
      </w:r>
      <w:proofErr w:type="spellStart"/>
      <w:r w:rsidRPr="00567681">
        <w:rPr>
          <w:rFonts w:asciiTheme="majorBidi" w:hAnsiTheme="majorBidi" w:cstheme="majorBidi" w:hint="cs"/>
          <w:sz w:val="32"/>
          <w:szCs w:val="32"/>
          <w:rtl/>
          <w:lang w:bidi="ar-DZ"/>
        </w:rPr>
        <w:t>الإهتمام</w:t>
      </w:r>
      <w:proofErr w:type="spellEnd"/>
      <w:r w:rsidRPr="00567681">
        <w:rPr>
          <w:rFonts w:asciiTheme="majorBidi" w:hAnsiTheme="majorBidi" w:cstheme="majorBidi" w:hint="cs"/>
          <w:sz w:val="32"/>
          <w:szCs w:val="32"/>
          <w:rtl/>
          <w:lang w:bidi="ar-DZ"/>
        </w:rPr>
        <w:t xml:space="preserve"> ، الوقت، الحضور الودي ، الإصغاء صعب و هذا يتطلب تضحية : أمتنع أن اتكلم ، أمتنع أن أفسر في مكان الغير، أمتنع أن أجيب ، أن اقنع ،أن ابرر،لا يعني ذلك بأن أوافق على كل ما يقوله و يعيشه الغير و لكن الإصغاء هو قبول الآخر كشخص كما هو لذلك يتطلب الإصغاء الخروج من الذات و التركيز حول معاش الآخر </w:t>
      </w:r>
      <w:proofErr w:type="spellStart"/>
      <w:r w:rsidRPr="00567681">
        <w:rPr>
          <w:rFonts w:asciiTheme="majorBidi" w:hAnsiTheme="majorBidi" w:cstheme="majorBidi" w:hint="cs"/>
          <w:sz w:val="32"/>
          <w:szCs w:val="32"/>
          <w:rtl/>
          <w:lang w:bidi="ar-DZ"/>
        </w:rPr>
        <w:t>الكانل</w:t>
      </w:r>
      <w:proofErr w:type="spellEnd"/>
      <w:r w:rsidRPr="00567681">
        <w:rPr>
          <w:rFonts w:asciiTheme="majorBidi" w:hAnsiTheme="majorBidi" w:cstheme="majorBidi" w:hint="cs"/>
          <w:sz w:val="32"/>
          <w:szCs w:val="32"/>
          <w:rtl/>
          <w:lang w:bidi="ar-DZ"/>
        </w:rPr>
        <w:t xml:space="preserve"> لذلك الإصغاء ،يتطلب في نفس الوقت القرب و البعد المناسب يعني المناقشة الجيدة .</w:t>
      </w:r>
    </w:p>
    <w:p w:rsidR="00EB186D" w:rsidRDefault="00EB186D" w:rsidP="00EB186D">
      <w:pPr>
        <w:bidi/>
        <w:jc w:val="both"/>
        <w:rPr>
          <w:rFonts w:asciiTheme="majorBidi" w:hAnsiTheme="majorBidi" w:cstheme="majorBidi"/>
          <w:b/>
          <w:bCs/>
          <w:sz w:val="32"/>
          <w:szCs w:val="32"/>
          <w:rtl/>
          <w:lang w:bidi="ar-DZ"/>
        </w:rPr>
      </w:pPr>
    </w:p>
    <w:p w:rsidR="00EB186D" w:rsidRDefault="00EB186D" w:rsidP="00EB186D">
      <w:pPr>
        <w:bidi/>
        <w:jc w:val="both"/>
        <w:rPr>
          <w:rFonts w:asciiTheme="majorBidi" w:hAnsiTheme="majorBidi" w:cstheme="majorBidi"/>
          <w:b/>
          <w:bCs/>
          <w:sz w:val="32"/>
          <w:szCs w:val="32"/>
          <w:rtl/>
          <w:lang w:bidi="ar-DZ"/>
        </w:rPr>
      </w:pPr>
    </w:p>
    <w:p w:rsidR="00EB186D" w:rsidRDefault="00EB186D" w:rsidP="00EB186D">
      <w:pPr>
        <w:bidi/>
        <w:jc w:val="both"/>
        <w:rPr>
          <w:rFonts w:asciiTheme="majorBidi" w:hAnsiTheme="majorBidi" w:cstheme="majorBidi"/>
          <w:b/>
          <w:bCs/>
          <w:sz w:val="32"/>
          <w:szCs w:val="32"/>
          <w:rtl/>
          <w:lang w:bidi="ar-DZ"/>
        </w:rPr>
      </w:pPr>
    </w:p>
    <w:p w:rsidR="00EB186D" w:rsidRDefault="00EB186D" w:rsidP="00EB186D">
      <w:pPr>
        <w:bidi/>
        <w:jc w:val="both"/>
        <w:rPr>
          <w:rFonts w:asciiTheme="majorBidi" w:hAnsiTheme="majorBidi" w:cstheme="majorBidi"/>
          <w:b/>
          <w:bCs/>
          <w:sz w:val="32"/>
          <w:szCs w:val="32"/>
          <w:rtl/>
          <w:lang w:bidi="ar-DZ"/>
        </w:rPr>
      </w:pPr>
    </w:p>
    <w:p w:rsidR="00EB186D" w:rsidRPr="00F203EE" w:rsidRDefault="00EB186D" w:rsidP="00EB186D">
      <w:pPr>
        <w:bidi/>
        <w:jc w:val="both"/>
        <w:rPr>
          <w:rFonts w:asciiTheme="majorBidi" w:hAnsiTheme="majorBidi" w:cstheme="majorBidi"/>
          <w:b/>
          <w:bCs/>
          <w:color w:val="00B050"/>
          <w:sz w:val="32"/>
          <w:szCs w:val="32"/>
          <w:rtl/>
          <w:lang w:bidi="ar-DZ"/>
        </w:rPr>
      </w:pPr>
      <w:proofErr w:type="gramStart"/>
      <w:r w:rsidRPr="00F203EE">
        <w:rPr>
          <w:rFonts w:asciiTheme="majorBidi" w:hAnsiTheme="majorBidi" w:cstheme="majorBidi" w:hint="cs"/>
          <w:b/>
          <w:bCs/>
          <w:color w:val="00B050"/>
          <w:sz w:val="32"/>
          <w:szCs w:val="32"/>
          <w:rtl/>
          <w:lang w:bidi="ar-DZ"/>
        </w:rPr>
        <w:lastRenderedPageBreak/>
        <w:t>مستويات</w:t>
      </w:r>
      <w:proofErr w:type="gramEnd"/>
      <w:r w:rsidRPr="00F203EE">
        <w:rPr>
          <w:rFonts w:asciiTheme="majorBidi" w:hAnsiTheme="majorBidi" w:cstheme="majorBidi" w:hint="cs"/>
          <w:b/>
          <w:bCs/>
          <w:color w:val="00B050"/>
          <w:sz w:val="32"/>
          <w:szCs w:val="32"/>
          <w:rtl/>
          <w:lang w:bidi="ar-DZ"/>
        </w:rPr>
        <w:t xml:space="preserve"> الإصغاء</w:t>
      </w:r>
    </w:p>
    <w:p w:rsidR="00EB186D" w:rsidRPr="00567681" w:rsidRDefault="00EB186D" w:rsidP="00EB186D">
      <w:pPr>
        <w:bidi/>
        <w:jc w:val="both"/>
        <w:rPr>
          <w:rFonts w:asciiTheme="majorBidi" w:hAnsiTheme="majorBidi" w:cstheme="majorBidi"/>
          <w:sz w:val="32"/>
          <w:szCs w:val="32"/>
          <w:rtl/>
          <w:lang w:bidi="ar-DZ"/>
        </w:rPr>
      </w:pPr>
      <w:r w:rsidRPr="00567681">
        <w:rPr>
          <w:rFonts w:asciiTheme="majorBidi" w:hAnsiTheme="majorBidi" w:cstheme="majorBidi" w:hint="cs"/>
          <w:sz w:val="32"/>
          <w:szCs w:val="32"/>
          <w:rtl/>
          <w:lang w:bidi="ar-DZ"/>
        </w:rPr>
        <w:t>سيكون الإصغاء على ثلاث مستويات :</w:t>
      </w:r>
    </w:p>
    <w:p w:rsidR="00EB186D" w:rsidRPr="00F203EE" w:rsidRDefault="00EB186D" w:rsidP="00EB186D">
      <w:pPr>
        <w:pStyle w:val="Paragraphedeliste"/>
        <w:numPr>
          <w:ilvl w:val="0"/>
          <w:numId w:val="1"/>
        </w:numPr>
        <w:bidi/>
        <w:jc w:val="both"/>
        <w:rPr>
          <w:rFonts w:asciiTheme="majorBidi" w:hAnsiTheme="majorBidi" w:cstheme="majorBidi"/>
          <w:sz w:val="32"/>
          <w:szCs w:val="32"/>
          <w:rtl/>
          <w:lang w:bidi="ar-DZ"/>
        </w:rPr>
      </w:pPr>
      <w:r w:rsidRPr="00F203EE">
        <w:rPr>
          <w:rFonts w:asciiTheme="majorBidi" w:hAnsiTheme="majorBidi" w:cstheme="majorBidi" w:hint="cs"/>
          <w:sz w:val="32"/>
          <w:szCs w:val="32"/>
          <w:rtl/>
          <w:lang w:bidi="ar-DZ"/>
        </w:rPr>
        <w:t xml:space="preserve">المستوى </w:t>
      </w:r>
      <w:proofErr w:type="gramStart"/>
      <w:r w:rsidRPr="00F203EE">
        <w:rPr>
          <w:rFonts w:asciiTheme="majorBidi" w:hAnsiTheme="majorBidi" w:cstheme="majorBidi" w:hint="cs"/>
          <w:sz w:val="32"/>
          <w:szCs w:val="32"/>
          <w:rtl/>
          <w:lang w:bidi="ar-DZ"/>
        </w:rPr>
        <w:t>الأول :</w:t>
      </w:r>
      <w:proofErr w:type="gramEnd"/>
      <w:r w:rsidRPr="00F203EE">
        <w:rPr>
          <w:rFonts w:asciiTheme="majorBidi" w:hAnsiTheme="majorBidi" w:cstheme="majorBidi" w:hint="cs"/>
          <w:sz w:val="32"/>
          <w:szCs w:val="32"/>
          <w:rtl/>
          <w:lang w:bidi="ar-DZ"/>
        </w:rPr>
        <w:t xml:space="preserve"> يكون على مستوى الأحداث : بمعنى ماذا حدث، الأقوال،و مضمون المشكلة</w:t>
      </w:r>
    </w:p>
    <w:p w:rsidR="00EB186D" w:rsidRPr="00F203EE" w:rsidRDefault="00EB186D" w:rsidP="00EB186D">
      <w:pPr>
        <w:pStyle w:val="Paragraphedeliste"/>
        <w:numPr>
          <w:ilvl w:val="0"/>
          <w:numId w:val="1"/>
        </w:numPr>
        <w:bidi/>
        <w:jc w:val="both"/>
        <w:rPr>
          <w:rFonts w:asciiTheme="majorBidi" w:hAnsiTheme="majorBidi" w:cstheme="majorBidi"/>
          <w:sz w:val="32"/>
          <w:szCs w:val="32"/>
          <w:rtl/>
          <w:lang w:bidi="ar-DZ"/>
        </w:rPr>
      </w:pPr>
      <w:r w:rsidRPr="00F203EE">
        <w:rPr>
          <w:rFonts w:asciiTheme="majorBidi" w:hAnsiTheme="majorBidi" w:cstheme="majorBidi" w:hint="cs"/>
          <w:sz w:val="32"/>
          <w:szCs w:val="32"/>
          <w:rtl/>
          <w:lang w:bidi="ar-DZ"/>
        </w:rPr>
        <w:t xml:space="preserve">المستوى الثاني:على مستوى المعاش الداخلي : بمعنى المشاعر و </w:t>
      </w:r>
      <w:proofErr w:type="spellStart"/>
      <w:r w:rsidRPr="00F203EE">
        <w:rPr>
          <w:rFonts w:asciiTheme="majorBidi" w:hAnsiTheme="majorBidi" w:cstheme="majorBidi" w:hint="cs"/>
          <w:sz w:val="32"/>
          <w:szCs w:val="32"/>
          <w:rtl/>
          <w:lang w:bidi="ar-DZ"/>
        </w:rPr>
        <w:t>الإنفعالات</w:t>
      </w:r>
      <w:proofErr w:type="spellEnd"/>
      <w:r w:rsidRPr="00F203EE">
        <w:rPr>
          <w:rFonts w:asciiTheme="majorBidi" w:hAnsiTheme="majorBidi" w:cstheme="majorBidi" w:hint="cs"/>
          <w:sz w:val="32"/>
          <w:szCs w:val="32"/>
          <w:rtl/>
          <w:lang w:bidi="ar-DZ"/>
        </w:rPr>
        <w:t xml:space="preserve"> </w:t>
      </w:r>
    </w:p>
    <w:p w:rsidR="00EB186D" w:rsidRPr="00F203EE" w:rsidRDefault="00EB186D" w:rsidP="00EB186D">
      <w:pPr>
        <w:pStyle w:val="Paragraphedeliste"/>
        <w:numPr>
          <w:ilvl w:val="0"/>
          <w:numId w:val="1"/>
        </w:numPr>
        <w:bidi/>
        <w:jc w:val="both"/>
        <w:rPr>
          <w:rFonts w:asciiTheme="majorBidi" w:hAnsiTheme="majorBidi" w:cstheme="majorBidi"/>
          <w:sz w:val="32"/>
          <w:szCs w:val="32"/>
          <w:rtl/>
          <w:lang w:bidi="ar-DZ"/>
        </w:rPr>
      </w:pPr>
      <w:r w:rsidRPr="00F203EE">
        <w:rPr>
          <w:rFonts w:asciiTheme="majorBidi" w:hAnsiTheme="majorBidi" w:cstheme="majorBidi" w:hint="cs"/>
          <w:sz w:val="32"/>
          <w:szCs w:val="32"/>
          <w:rtl/>
          <w:lang w:bidi="ar-DZ"/>
        </w:rPr>
        <w:t>المستوى الثالث :على مستوى التأثير الداخلي : بمعنى كيف تؤثر الأحداث أي مستويات تأثير هذا المعاش على الشخصية ككل ( عندما أصغي أستطيع أن أغير )</w:t>
      </w:r>
    </w:p>
    <w:p w:rsidR="00EB186D" w:rsidRDefault="00EB186D" w:rsidP="00EB186D">
      <w:pPr>
        <w:bidi/>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يتبع</w:t>
      </w:r>
    </w:p>
    <w:p w:rsidR="00EB186D" w:rsidRDefault="00EB186D" w:rsidP="00EB186D">
      <w:pPr>
        <w:bidi/>
        <w:jc w:val="both"/>
        <w:rPr>
          <w:rFonts w:asciiTheme="majorBidi" w:hAnsiTheme="majorBidi" w:cstheme="majorBidi"/>
          <w:b/>
          <w:bCs/>
          <w:sz w:val="32"/>
          <w:szCs w:val="32"/>
          <w:rtl/>
          <w:lang w:bidi="ar-DZ"/>
        </w:rPr>
      </w:pPr>
    </w:p>
    <w:p w:rsidR="00EB186D" w:rsidRPr="008C709B" w:rsidRDefault="00EB186D" w:rsidP="00EB186D">
      <w:pPr>
        <w:bidi/>
        <w:rPr>
          <w:rtl/>
        </w:rPr>
      </w:pPr>
    </w:p>
    <w:p w:rsidR="0083158C" w:rsidRDefault="0083158C" w:rsidP="00EB186D">
      <w:pPr>
        <w:bidi/>
      </w:pPr>
    </w:p>
    <w:sectPr w:rsidR="0083158C" w:rsidSect="00F44C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E1258"/>
    <w:multiLevelType w:val="hybridMultilevel"/>
    <w:tmpl w:val="F3E897D0"/>
    <w:lvl w:ilvl="0" w:tplc="726281D2">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86D"/>
    <w:rsid w:val="00396211"/>
    <w:rsid w:val="0083158C"/>
    <w:rsid w:val="00DE56AA"/>
    <w:rsid w:val="00EB186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186D"/>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186D"/>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469</Words>
  <Characters>2582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benz</dc:creator>
  <cp:lastModifiedBy>selsebil</cp:lastModifiedBy>
  <cp:revision>2</cp:revision>
  <dcterms:created xsi:type="dcterms:W3CDTF">2020-04-12T20:14:00Z</dcterms:created>
  <dcterms:modified xsi:type="dcterms:W3CDTF">2020-04-12T20:14:00Z</dcterms:modified>
</cp:coreProperties>
</file>