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CC" w:rsidRPr="005066DF" w:rsidRDefault="009B65CC" w:rsidP="002F62CA">
      <w:pPr>
        <w:spacing w:line="360" w:lineRule="auto"/>
        <w:jc w:val="center"/>
        <w:rPr>
          <w:b/>
          <w:bCs/>
          <w:sz w:val="30"/>
          <w:szCs w:val="30"/>
          <w:rtl/>
          <w:lang w:bidi="ar-DZ"/>
        </w:rPr>
      </w:pPr>
      <w:r w:rsidRPr="005066DF">
        <w:rPr>
          <w:rFonts w:hint="cs"/>
          <w:b/>
          <w:bCs/>
          <w:sz w:val="30"/>
          <w:szCs w:val="30"/>
          <w:rtl/>
          <w:lang w:bidi="ar-DZ"/>
        </w:rPr>
        <w:t>جامعة باجي مختار عنابة</w:t>
      </w:r>
    </w:p>
    <w:p w:rsidR="009B65CC" w:rsidRPr="005066DF" w:rsidRDefault="009B65CC" w:rsidP="002F62CA">
      <w:pPr>
        <w:spacing w:line="360" w:lineRule="auto"/>
        <w:jc w:val="center"/>
        <w:rPr>
          <w:b/>
          <w:bCs/>
          <w:sz w:val="30"/>
          <w:szCs w:val="30"/>
          <w:rtl/>
          <w:lang w:bidi="ar-DZ"/>
        </w:rPr>
      </w:pPr>
      <w:r w:rsidRPr="005066DF">
        <w:rPr>
          <w:rFonts w:hint="cs"/>
          <w:b/>
          <w:bCs/>
          <w:sz w:val="30"/>
          <w:szCs w:val="30"/>
          <w:rtl/>
          <w:lang w:bidi="ar-DZ"/>
        </w:rPr>
        <w:t xml:space="preserve">كلية </w:t>
      </w:r>
      <w:r w:rsidR="002F62CA" w:rsidRPr="005066DF">
        <w:rPr>
          <w:rFonts w:hint="cs"/>
          <w:b/>
          <w:bCs/>
          <w:sz w:val="30"/>
          <w:szCs w:val="30"/>
          <w:rtl/>
          <w:lang w:bidi="ar-DZ"/>
        </w:rPr>
        <w:t>الآداب</w:t>
      </w:r>
      <w:r w:rsidRPr="005066DF">
        <w:rPr>
          <w:rFonts w:hint="cs"/>
          <w:b/>
          <w:bCs/>
          <w:sz w:val="30"/>
          <w:szCs w:val="30"/>
          <w:rtl/>
          <w:lang w:bidi="ar-DZ"/>
        </w:rPr>
        <w:t xml:space="preserve"> و العلوم الانسانية و </w:t>
      </w:r>
      <w:r w:rsidR="002F62CA" w:rsidRPr="005066DF">
        <w:rPr>
          <w:rFonts w:hint="cs"/>
          <w:b/>
          <w:bCs/>
          <w:sz w:val="30"/>
          <w:szCs w:val="30"/>
          <w:rtl/>
          <w:lang w:bidi="ar-DZ"/>
        </w:rPr>
        <w:t>الاجتماعية</w:t>
      </w:r>
    </w:p>
    <w:p w:rsidR="009B65CC" w:rsidRPr="005066DF" w:rsidRDefault="009B65CC" w:rsidP="002F62CA">
      <w:pPr>
        <w:spacing w:line="360" w:lineRule="auto"/>
        <w:jc w:val="center"/>
        <w:rPr>
          <w:b/>
          <w:bCs/>
          <w:sz w:val="30"/>
          <w:szCs w:val="30"/>
          <w:rtl/>
          <w:lang w:bidi="ar-DZ"/>
        </w:rPr>
      </w:pPr>
      <w:r w:rsidRPr="005066DF">
        <w:rPr>
          <w:rFonts w:hint="cs"/>
          <w:b/>
          <w:bCs/>
          <w:sz w:val="30"/>
          <w:szCs w:val="30"/>
          <w:rtl/>
          <w:lang w:bidi="ar-DZ"/>
        </w:rPr>
        <w:t>قسم التاريخ</w:t>
      </w:r>
    </w:p>
    <w:p w:rsidR="009B65CC" w:rsidRPr="005066DF" w:rsidRDefault="009B65CC" w:rsidP="002F62CA">
      <w:pPr>
        <w:spacing w:line="360" w:lineRule="auto"/>
        <w:jc w:val="center"/>
        <w:rPr>
          <w:sz w:val="30"/>
          <w:szCs w:val="30"/>
          <w:lang w:bidi="ar-DZ"/>
        </w:rPr>
      </w:pPr>
      <w:proofErr w:type="gramStart"/>
      <w:r w:rsidRPr="005066DF">
        <w:rPr>
          <w:rFonts w:hint="cs"/>
          <w:b/>
          <w:bCs/>
          <w:sz w:val="30"/>
          <w:szCs w:val="30"/>
          <w:rtl/>
          <w:lang w:bidi="ar-DZ"/>
        </w:rPr>
        <w:t>محاضرات</w:t>
      </w:r>
      <w:proofErr w:type="gramEnd"/>
      <w:r w:rsidRPr="005066DF">
        <w:rPr>
          <w:rFonts w:hint="cs"/>
          <w:b/>
          <w:bCs/>
          <w:sz w:val="30"/>
          <w:szCs w:val="30"/>
          <w:rtl/>
          <w:lang w:bidi="ar-DZ"/>
        </w:rPr>
        <w:t xml:space="preserve"> السداسي الثاني</w:t>
      </w:r>
    </w:p>
    <w:p w:rsidR="00EB2082" w:rsidRPr="005066DF" w:rsidRDefault="00EB2082" w:rsidP="002F62CA">
      <w:pPr>
        <w:spacing w:line="360" w:lineRule="auto"/>
        <w:jc w:val="center"/>
        <w:rPr>
          <w:sz w:val="30"/>
          <w:szCs w:val="30"/>
          <w:rtl/>
          <w:lang w:bidi="ar-DZ"/>
        </w:rPr>
      </w:pPr>
    </w:p>
    <w:p w:rsidR="00875D82" w:rsidRPr="005066DF" w:rsidRDefault="00963373" w:rsidP="002F62CA">
      <w:pPr>
        <w:spacing w:line="360" w:lineRule="auto"/>
        <w:jc w:val="center"/>
        <w:rPr>
          <w:sz w:val="30"/>
          <w:szCs w:val="30"/>
          <w:rtl/>
          <w:lang w:bidi="ar-DZ"/>
        </w:rPr>
      </w:pPr>
      <w:r w:rsidRPr="005066DF">
        <w:rPr>
          <w:rFonts w:hint="cs"/>
          <w:sz w:val="30"/>
          <w:szCs w:val="30"/>
          <w:rtl/>
          <w:lang w:bidi="ar-DZ"/>
        </w:rPr>
        <w:t xml:space="preserve">نظرا لتداعيات الازمة الصحية العالمية و فرض التباعد الاجتماعي </w:t>
      </w:r>
      <w:r w:rsidR="00EB2082" w:rsidRPr="005066DF">
        <w:rPr>
          <w:rFonts w:hint="cs"/>
          <w:sz w:val="30"/>
          <w:szCs w:val="30"/>
          <w:rtl/>
          <w:lang w:bidi="ar-DZ"/>
        </w:rPr>
        <w:t>كألية</w:t>
      </w:r>
      <w:r w:rsidRPr="005066DF">
        <w:rPr>
          <w:rFonts w:hint="cs"/>
          <w:sz w:val="30"/>
          <w:szCs w:val="30"/>
          <w:rtl/>
          <w:lang w:bidi="ar-DZ"/>
        </w:rPr>
        <w:t xml:space="preserve"> لمنع تفشي فيروس </w:t>
      </w:r>
      <w:proofErr w:type="spellStart"/>
      <w:r w:rsidRPr="005066DF">
        <w:rPr>
          <w:rFonts w:hint="cs"/>
          <w:sz w:val="30"/>
          <w:szCs w:val="30"/>
          <w:rtl/>
          <w:lang w:bidi="ar-DZ"/>
        </w:rPr>
        <w:t>كوفيد</w:t>
      </w:r>
      <w:proofErr w:type="spellEnd"/>
      <w:r w:rsidRPr="005066DF">
        <w:rPr>
          <w:rFonts w:hint="cs"/>
          <w:sz w:val="30"/>
          <w:szCs w:val="30"/>
          <w:rtl/>
          <w:lang w:bidi="ar-DZ"/>
        </w:rPr>
        <w:t xml:space="preserve"> 19 ، نحاول من خلال هذه المحاضرات استكمال باقي محاضرات المقياس حتى نكمل البرنامج </w:t>
      </w:r>
      <w:r w:rsidR="00EB2082" w:rsidRPr="005066DF">
        <w:rPr>
          <w:rFonts w:hint="cs"/>
          <w:sz w:val="30"/>
          <w:szCs w:val="30"/>
          <w:rtl/>
          <w:lang w:bidi="ar-DZ"/>
        </w:rPr>
        <w:t>.</w:t>
      </w:r>
    </w:p>
    <w:p w:rsidR="009B65CC" w:rsidRPr="005066DF" w:rsidRDefault="009B65CC" w:rsidP="002F62CA">
      <w:pPr>
        <w:spacing w:line="360" w:lineRule="auto"/>
        <w:rPr>
          <w:b/>
          <w:bCs/>
          <w:sz w:val="30"/>
          <w:szCs w:val="30"/>
          <w:rtl/>
          <w:lang w:bidi="ar-DZ"/>
        </w:rPr>
      </w:pPr>
    </w:p>
    <w:p w:rsidR="009B65CC" w:rsidRPr="005066DF" w:rsidRDefault="009B65CC" w:rsidP="002F62CA">
      <w:pPr>
        <w:spacing w:line="360" w:lineRule="auto"/>
        <w:rPr>
          <w:b/>
          <w:bCs/>
          <w:sz w:val="30"/>
          <w:szCs w:val="30"/>
          <w:rtl/>
          <w:lang w:bidi="ar-DZ"/>
        </w:rPr>
      </w:pPr>
    </w:p>
    <w:p w:rsidR="00D76D9D" w:rsidRPr="005066DF" w:rsidRDefault="00270044" w:rsidP="002F62CA">
      <w:pPr>
        <w:spacing w:line="360" w:lineRule="auto"/>
        <w:rPr>
          <w:b/>
          <w:bCs/>
          <w:sz w:val="30"/>
          <w:szCs w:val="30"/>
          <w:rtl/>
          <w:lang w:bidi="ar-DZ"/>
        </w:rPr>
      </w:pPr>
      <w:r w:rsidRPr="005066DF">
        <w:rPr>
          <w:rFonts w:hint="cs"/>
          <w:b/>
          <w:bCs/>
          <w:sz w:val="30"/>
          <w:szCs w:val="30"/>
          <w:rtl/>
          <w:lang w:bidi="ar-DZ"/>
        </w:rPr>
        <w:t>مقياس</w:t>
      </w:r>
      <w:r w:rsidR="009B65CC" w:rsidRPr="005066DF">
        <w:rPr>
          <w:rFonts w:hint="cs"/>
          <w:b/>
          <w:bCs/>
          <w:sz w:val="30"/>
          <w:szCs w:val="30"/>
          <w:rtl/>
          <w:lang w:bidi="ar-DZ"/>
        </w:rPr>
        <w:t xml:space="preserve"> :</w:t>
      </w:r>
      <w:r w:rsidRPr="005066DF">
        <w:rPr>
          <w:rFonts w:hint="cs"/>
          <w:b/>
          <w:bCs/>
          <w:sz w:val="30"/>
          <w:szCs w:val="30"/>
          <w:rtl/>
          <w:lang w:bidi="ar-DZ"/>
        </w:rPr>
        <w:t xml:space="preserve"> المخدرات و المجتمع</w:t>
      </w:r>
      <w:r w:rsidR="009B65CC" w:rsidRPr="005066DF">
        <w:rPr>
          <w:rFonts w:hint="cs"/>
          <w:b/>
          <w:bCs/>
          <w:sz w:val="30"/>
          <w:szCs w:val="30"/>
          <w:rtl/>
          <w:lang w:bidi="ar-DZ"/>
        </w:rPr>
        <w:t xml:space="preserve">                                   استاذ المقياس : </w:t>
      </w:r>
      <w:proofErr w:type="spellStart"/>
      <w:r w:rsidR="009B65CC" w:rsidRPr="005066DF">
        <w:rPr>
          <w:rFonts w:hint="cs"/>
          <w:b/>
          <w:bCs/>
          <w:sz w:val="30"/>
          <w:szCs w:val="30"/>
          <w:rtl/>
          <w:lang w:bidi="ar-DZ"/>
        </w:rPr>
        <w:t>أوكيل</w:t>
      </w:r>
      <w:proofErr w:type="spellEnd"/>
      <w:r w:rsidR="009B65CC" w:rsidRPr="005066DF">
        <w:rPr>
          <w:rFonts w:hint="cs"/>
          <w:b/>
          <w:bCs/>
          <w:sz w:val="30"/>
          <w:szCs w:val="30"/>
          <w:rtl/>
          <w:lang w:bidi="ar-DZ"/>
        </w:rPr>
        <w:t xml:space="preserve"> عتيقة</w:t>
      </w:r>
    </w:p>
    <w:p w:rsidR="00685E7F" w:rsidRPr="005066DF" w:rsidRDefault="00685E7F" w:rsidP="002F62CA">
      <w:pPr>
        <w:spacing w:line="360" w:lineRule="auto"/>
        <w:jc w:val="lowKashida"/>
        <w:rPr>
          <w:b/>
          <w:bCs/>
          <w:sz w:val="30"/>
          <w:szCs w:val="30"/>
          <w:u w:val="single"/>
          <w:rtl/>
          <w:lang w:bidi="ar-DZ"/>
        </w:rPr>
      </w:pPr>
    </w:p>
    <w:p w:rsidR="00EE3D93" w:rsidRPr="005066DF" w:rsidRDefault="00685E7F" w:rsidP="002F62CA">
      <w:pPr>
        <w:bidi/>
        <w:spacing w:line="360" w:lineRule="auto"/>
        <w:jc w:val="lowKashida"/>
        <w:rPr>
          <w:sz w:val="30"/>
          <w:szCs w:val="30"/>
          <w:rtl/>
          <w:lang w:bidi="ar-DZ"/>
        </w:rPr>
      </w:pPr>
      <w:r w:rsidRPr="005066DF">
        <w:rPr>
          <w:rFonts w:hint="cs"/>
          <w:sz w:val="30"/>
          <w:szCs w:val="30"/>
          <w:rtl/>
          <w:lang w:bidi="ar-DZ"/>
        </w:rPr>
        <w:t xml:space="preserve">       </w:t>
      </w:r>
      <w:r w:rsidR="00270044" w:rsidRPr="005066DF">
        <w:rPr>
          <w:rFonts w:hint="cs"/>
          <w:sz w:val="30"/>
          <w:szCs w:val="30"/>
          <w:rtl/>
          <w:lang w:bidi="ar-DZ"/>
        </w:rPr>
        <w:t xml:space="preserve">المخدرات داء و مشكلة اجتماعية كبرى و أفة خطيرة تعاني منها المجتمعات المعاصرة و منها المجتمع الجزائري ، فهي و إن اجتمعت الدول و القوانين على مكافحتها فإنها لم تتفق على تعريفها ة لا حصرها و على ما يجب مكافحته منها  ، و هذا راجع بالأساس ، و هذا راجع بالأساس </w:t>
      </w:r>
      <w:r w:rsidR="006078A7" w:rsidRPr="005066DF">
        <w:rPr>
          <w:rFonts w:hint="cs"/>
          <w:sz w:val="30"/>
          <w:szCs w:val="30"/>
          <w:rtl/>
          <w:lang w:bidi="ar-DZ"/>
        </w:rPr>
        <w:t>إ</w:t>
      </w:r>
      <w:r w:rsidR="00270044" w:rsidRPr="005066DF">
        <w:rPr>
          <w:rFonts w:hint="cs"/>
          <w:sz w:val="30"/>
          <w:szCs w:val="30"/>
          <w:rtl/>
          <w:lang w:bidi="ar-DZ"/>
        </w:rPr>
        <w:t>لى كثرة مصادرها و تنوعها و اختلاف استعما</w:t>
      </w:r>
      <w:r w:rsidR="00EE3D93" w:rsidRPr="005066DF">
        <w:rPr>
          <w:rFonts w:hint="cs"/>
          <w:sz w:val="30"/>
          <w:szCs w:val="30"/>
          <w:rtl/>
          <w:lang w:bidi="ar-DZ"/>
        </w:rPr>
        <w:t>لاتها ، مما يعقد عملية مكافحة استعمالها الغير مشروع ، و هذه المشكلة يتزايد تفاقمها يوما بعد يوم بسب الارباح الخيالية التي يجنيها المروجون ، حيث تبلغ عائدات هذه التجارة ما بين 300 و 500 ألف مليون دولار سنويا ، و هذا المبلغ يعادل 10 بالمئة من التجارة العالمية، و أكبر من مبلغ تجارة البترول في العالم .</w:t>
      </w:r>
    </w:p>
    <w:p w:rsidR="00EC3CB0" w:rsidRPr="005066DF" w:rsidRDefault="00EE3D93" w:rsidP="002F62CA">
      <w:pPr>
        <w:bidi/>
        <w:spacing w:line="360" w:lineRule="auto"/>
        <w:jc w:val="lowKashida"/>
        <w:rPr>
          <w:sz w:val="30"/>
          <w:szCs w:val="30"/>
          <w:rtl/>
          <w:lang w:bidi="ar-DZ"/>
        </w:rPr>
      </w:pPr>
      <w:r w:rsidRPr="005066DF">
        <w:rPr>
          <w:rFonts w:hint="cs"/>
          <w:sz w:val="30"/>
          <w:szCs w:val="30"/>
          <w:rtl/>
          <w:lang w:bidi="ar-DZ"/>
        </w:rPr>
        <w:t xml:space="preserve">حيث ينفق الامريكيون 40 بيليون دولار سنويا لشراء المخدرات الممنوعة و هذا المبلغ أقل ب 6 بلايين عن المبلغ الذي ينفق في نظام العدالة الجنائية ، و يعاني من الإدمان أكثر من 180 مليون شخصا ، و تكلف الحكومات 120 مليون دولار / و ترتبط بها جرائم كثيرة و منها حوادث </w:t>
      </w:r>
      <w:r w:rsidRPr="005066DF">
        <w:rPr>
          <w:rFonts w:hint="cs"/>
          <w:sz w:val="30"/>
          <w:szCs w:val="30"/>
          <w:rtl/>
          <w:lang w:bidi="ar-DZ"/>
        </w:rPr>
        <w:lastRenderedPageBreak/>
        <w:t>المرور / كما تلحق أضرار باقتصاديات العديد من الدول مثل تخفيض الانتاج و هدر أوقات العمل ، و خسارة في القوة العاملة سببها المدمنون أنفسهم و المشتغلون بتجارة المخدرات و انتاجها ، و ضحايا لا علا</w:t>
      </w:r>
      <w:r w:rsidR="00EC3CB0" w:rsidRPr="005066DF">
        <w:rPr>
          <w:rFonts w:hint="cs"/>
          <w:sz w:val="30"/>
          <w:szCs w:val="30"/>
          <w:rtl/>
          <w:lang w:bidi="ar-DZ"/>
        </w:rPr>
        <w:t>قة لهم مباشرة بتجارة المخدرات .</w:t>
      </w:r>
    </w:p>
    <w:p w:rsidR="00270044" w:rsidRPr="005066DF" w:rsidRDefault="00EC3CB0" w:rsidP="002F62CA">
      <w:pPr>
        <w:bidi/>
        <w:spacing w:line="360" w:lineRule="auto"/>
        <w:jc w:val="lowKashida"/>
        <w:rPr>
          <w:b/>
          <w:bCs/>
          <w:sz w:val="30"/>
          <w:szCs w:val="30"/>
          <w:rtl/>
          <w:lang w:bidi="ar-DZ"/>
        </w:rPr>
      </w:pPr>
      <w:r w:rsidRPr="005066DF">
        <w:rPr>
          <w:rFonts w:hint="cs"/>
          <w:sz w:val="30"/>
          <w:szCs w:val="30"/>
          <w:rtl/>
          <w:lang w:bidi="ar-DZ"/>
        </w:rPr>
        <w:t xml:space="preserve">و انحسار الرقعة الزراعية المخصصة و تراجع التنمية و تحقيق الاحتياجات الأساسية ، حيث </w:t>
      </w:r>
      <w:r w:rsidR="00CD1E6D" w:rsidRPr="005066DF">
        <w:rPr>
          <w:rFonts w:hint="cs"/>
          <w:sz w:val="30"/>
          <w:szCs w:val="30"/>
          <w:rtl/>
          <w:lang w:bidi="ar-DZ"/>
        </w:rPr>
        <w:t>أظهرت</w:t>
      </w:r>
      <w:r w:rsidRPr="005066DF">
        <w:rPr>
          <w:rFonts w:hint="cs"/>
          <w:sz w:val="30"/>
          <w:szCs w:val="30"/>
          <w:rtl/>
          <w:lang w:bidi="ar-DZ"/>
        </w:rPr>
        <w:t xml:space="preserve"> تقارير الأمم المتحدة و الجهات الرسمية أن انتشار المخدرات و انتاجها يغطي العالم كله ، حيث سجل انتشارها في 170 بلدا ، الكوكايين في أمريكا اللاتينية ينتج خاصة في </w:t>
      </w:r>
      <w:r w:rsidRPr="005066DF">
        <w:rPr>
          <w:rFonts w:hint="cs"/>
          <w:b/>
          <w:bCs/>
          <w:sz w:val="30"/>
          <w:szCs w:val="30"/>
          <w:rtl/>
          <w:lang w:bidi="ar-DZ"/>
        </w:rPr>
        <w:t xml:space="preserve">كولومبيا ، </w:t>
      </w:r>
      <w:r w:rsidRPr="005066DF">
        <w:rPr>
          <w:rFonts w:hint="cs"/>
          <w:sz w:val="30"/>
          <w:szCs w:val="30"/>
          <w:rtl/>
          <w:lang w:bidi="ar-DZ"/>
        </w:rPr>
        <w:t>و الحشيش و الأفيون و المنشطات في</w:t>
      </w:r>
      <w:r w:rsidRPr="005066DF">
        <w:rPr>
          <w:rFonts w:hint="cs"/>
          <w:b/>
          <w:bCs/>
          <w:sz w:val="30"/>
          <w:szCs w:val="30"/>
          <w:rtl/>
          <w:lang w:bidi="ar-DZ"/>
        </w:rPr>
        <w:t xml:space="preserve"> أسيا و أوروبا</w:t>
      </w:r>
      <w:r w:rsidR="00EE3D93" w:rsidRPr="005066DF">
        <w:rPr>
          <w:rFonts w:hint="cs"/>
          <w:b/>
          <w:bCs/>
          <w:sz w:val="30"/>
          <w:szCs w:val="30"/>
          <w:rtl/>
          <w:lang w:bidi="ar-DZ"/>
        </w:rPr>
        <w:t xml:space="preserve"> </w:t>
      </w:r>
      <w:r w:rsidRPr="005066DF">
        <w:rPr>
          <w:rFonts w:hint="cs"/>
          <w:b/>
          <w:bCs/>
          <w:sz w:val="30"/>
          <w:szCs w:val="30"/>
          <w:rtl/>
          <w:lang w:bidi="ar-DZ"/>
        </w:rPr>
        <w:t xml:space="preserve">، </w:t>
      </w:r>
      <w:r w:rsidRPr="005066DF">
        <w:rPr>
          <w:rFonts w:hint="cs"/>
          <w:sz w:val="30"/>
          <w:szCs w:val="30"/>
          <w:rtl/>
          <w:lang w:bidi="ar-DZ"/>
        </w:rPr>
        <w:t>و يزرع الحشيش و ينتج في</w:t>
      </w:r>
      <w:r w:rsidRPr="005066DF">
        <w:rPr>
          <w:rFonts w:hint="cs"/>
          <w:b/>
          <w:bCs/>
          <w:sz w:val="30"/>
          <w:szCs w:val="30"/>
          <w:rtl/>
          <w:lang w:bidi="ar-DZ"/>
        </w:rPr>
        <w:t xml:space="preserve"> أفغانستان و باكستان و ميانمار و </w:t>
      </w:r>
      <w:r w:rsidRPr="005066DF">
        <w:rPr>
          <w:rFonts w:hint="cs"/>
          <w:sz w:val="30"/>
          <w:szCs w:val="30"/>
          <w:rtl/>
          <w:lang w:bidi="ar-DZ"/>
        </w:rPr>
        <w:t>بكميات أقل في</w:t>
      </w:r>
      <w:r w:rsidRPr="005066DF">
        <w:rPr>
          <w:rFonts w:hint="cs"/>
          <w:b/>
          <w:bCs/>
          <w:sz w:val="30"/>
          <w:szCs w:val="30"/>
          <w:rtl/>
          <w:lang w:bidi="ar-DZ"/>
        </w:rPr>
        <w:t xml:space="preserve"> مصر ، المغرب و تركيا .</w:t>
      </w:r>
    </w:p>
    <w:p w:rsidR="00EC3CB0" w:rsidRPr="005066DF" w:rsidRDefault="00EC3CB0" w:rsidP="002F62CA">
      <w:pPr>
        <w:bidi/>
        <w:spacing w:line="360" w:lineRule="auto"/>
        <w:jc w:val="lowKashida"/>
        <w:rPr>
          <w:sz w:val="30"/>
          <w:szCs w:val="30"/>
          <w:rtl/>
          <w:lang w:bidi="ar-DZ"/>
        </w:rPr>
      </w:pPr>
      <w:r w:rsidRPr="005066DF">
        <w:rPr>
          <w:rFonts w:hint="cs"/>
          <w:sz w:val="30"/>
          <w:szCs w:val="30"/>
          <w:rtl/>
          <w:lang w:bidi="ar-DZ"/>
        </w:rPr>
        <w:t>تؤثر المخدرات على متعاطيها على نحو خطير في بدنه و نفسه و عقله و سلوكه و علاقته بالبيئة المحيطة به و تختلف هذه الأثار من مادة إلى أخرى</w:t>
      </w:r>
      <w:r w:rsidR="00A33308" w:rsidRPr="005066DF">
        <w:rPr>
          <w:rFonts w:hint="cs"/>
          <w:sz w:val="30"/>
          <w:szCs w:val="30"/>
          <w:rtl/>
          <w:lang w:bidi="ar-DZ"/>
        </w:rPr>
        <w:t xml:space="preserve"> و تتفاوت في درجة خطورتها ، و لكن يمكن إجمالها في الخمول و الكسل و فقدان المسؤولية و التهور و اضطراب الادراك و التسبب في حوادث مرورية و إصابات عمل ، و تجعل المدمن </w:t>
      </w:r>
      <w:r w:rsidR="00F47D9F" w:rsidRPr="005066DF">
        <w:rPr>
          <w:rFonts w:hint="cs"/>
          <w:sz w:val="30"/>
          <w:szCs w:val="30"/>
          <w:rtl/>
          <w:lang w:bidi="ar-DZ"/>
        </w:rPr>
        <w:t xml:space="preserve">قابلا </w:t>
      </w:r>
      <w:proofErr w:type="spellStart"/>
      <w:r w:rsidR="00F47D9F" w:rsidRPr="005066DF">
        <w:rPr>
          <w:rFonts w:hint="cs"/>
          <w:sz w:val="30"/>
          <w:szCs w:val="30"/>
          <w:rtl/>
          <w:lang w:bidi="ar-DZ"/>
        </w:rPr>
        <w:t>للامراض</w:t>
      </w:r>
      <w:proofErr w:type="spellEnd"/>
      <w:r w:rsidR="00F47D9F" w:rsidRPr="005066DF">
        <w:rPr>
          <w:rFonts w:hint="cs"/>
          <w:sz w:val="30"/>
          <w:szCs w:val="30"/>
          <w:rtl/>
          <w:lang w:bidi="ar-DZ"/>
        </w:rPr>
        <w:t xml:space="preserve"> النفسية و البدنية و العقلية و قد يصاب بفقدان المناعة أذا استخدم حقنا ملوثة مستعملة .</w:t>
      </w:r>
    </w:p>
    <w:p w:rsidR="00F47D9F" w:rsidRPr="005066DF" w:rsidRDefault="00F47D9F" w:rsidP="002F62CA">
      <w:pPr>
        <w:bidi/>
        <w:spacing w:line="360" w:lineRule="auto"/>
        <w:jc w:val="lowKashida"/>
        <w:rPr>
          <w:sz w:val="30"/>
          <w:szCs w:val="30"/>
          <w:rtl/>
          <w:lang w:bidi="ar-DZ"/>
        </w:rPr>
      </w:pPr>
      <w:r w:rsidRPr="005066DF">
        <w:rPr>
          <w:rFonts w:hint="cs"/>
          <w:sz w:val="30"/>
          <w:szCs w:val="30"/>
          <w:rtl/>
          <w:lang w:bidi="ar-DZ"/>
        </w:rPr>
        <w:t>التفكك الأسري ة انهيار العلاقات الأسرية و الاجتماعية و العجز عن تأثير</w:t>
      </w:r>
      <w:r w:rsidR="00685E7F" w:rsidRPr="005066DF">
        <w:rPr>
          <w:rFonts w:hint="cs"/>
          <w:sz w:val="30"/>
          <w:szCs w:val="30"/>
          <w:rtl/>
          <w:lang w:bidi="ar-DZ"/>
        </w:rPr>
        <w:t xml:space="preserve"> توفير المتطلبات الأساسية للفرد و الاسرة ، و يقع المدمن غالبا تحث </w:t>
      </w:r>
      <w:r w:rsidRPr="005066DF">
        <w:rPr>
          <w:rFonts w:hint="cs"/>
          <w:sz w:val="30"/>
          <w:szCs w:val="30"/>
          <w:rtl/>
          <w:lang w:bidi="ar-DZ"/>
        </w:rPr>
        <w:t xml:space="preserve"> </w:t>
      </w:r>
      <w:r w:rsidR="00685E7F" w:rsidRPr="005066DF">
        <w:rPr>
          <w:rFonts w:hint="cs"/>
          <w:sz w:val="30"/>
          <w:szCs w:val="30"/>
          <w:rtl/>
          <w:lang w:bidi="ar-DZ"/>
        </w:rPr>
        <w:t>تأثير الطلب على المخدرات في جرائم السرقة و الترويج و السطو و القتل و القمار و الديون فهي ظاهرة ذات أبعاد تربوية و اجتماعية و ثقافية و نفسية .</w:t>
      </w:r>
    </w:p>
    <w:p w:rsidR="00685E7F" w:rsidRPr="005066DF" w:rsidRDefault="00685E7F" w:rsidP="002F62CA">
      <w:pPr>
        <w:bidi/>
        <w:spacing w:line="360" w:lineRule="auto"/>
        <w:jc w:val="lowKashida"/>
        <w:rPr>
          <w:sz w:val="30"/>
          <w:szCs w:val="30"/>
          <w:rtl/>
          <w:lang w:bidi="ar-DZ"/>
        </w:rPr>
      </w:pPr>
    </w:p>
    <w:p w:rsidR="00685E7F" w:rsidRPr="005066DF" w:rsidRDefault="00C9587F" w:rsidP="002F62CA">
      <w:pPr>
        <w:bidi/>
        <w:spacing w:line="360" w:lineRule="auto"/>
        <w:jc w:val="lowKashida"/>
        <w:rPr>
          <w:b/>
          <w:bCs/>
          <w:sz w:val="30"/>
          <w:szCs w:val="30"/>
          <w:rtl/>
          <w:lang w:bidi="ar-DZ"/>
        </w:rPr>
      </w:pPr>
      <w:r w:rsidRPr="005066DF">
        <w:rPr>
          <w:rFonts w:hint="cs"/>
          <w:b/>
          <w:bCs/>
          <w:sz w:val="30"/>
          <w:szCs w:val="30"/>
          <w:rtl/>
          <w:lang w:bidi="ar-DZ"/>
        </w:rPr>
        <w:t>اسباب تعاطي المخدرات :</w:t>
      </w:r>
    </w:p>
    <w:p w:rsidR="0091445A" w:rsidRPr="005066DF" w:rsidRDefault="0091445A" w:rsidP="002F62CA">
      <w:pPr>
        <w:bidi/>
        <w:spacing w:line="360" w:lineRule="auto"/>
        <w:jc w:val="lowKashida"/>
        <w:rPr>
          <w:sz w:val="30"/>
          <w:szCs w:val="30"/>
          <w:rtl/>
          <w:lang w:bidi="ar-DZ"/>
        </w:rPr>
      </w:pPr>
      <w:r w:rsidRPr="005066DF">
        <w:rPr>
          <w:rFonts w:hint="cs"/>
          <w:sz w:val="30"/>
          <w:szCs w:val="30"/>
          <w:rtl/>
          <w:lang w:bidi="ar-DZ"/>
        </w:rPr>
        <w:t xml:space="preserve">مما يزيد من ضخامة مشكلة المخدرات أن كثيرا من شبابنا العربي و المراهقين ، و هم ما يزالون في عمر الزهور يسقطون في مستنقع الادمان و ينجرفون في هاوية البؤس و الشقاء </w:t>
      </w:r>
      <w:r w:rsidR="008F5E4F" w:rsidRPr="005066DF">
        <w:rPr>
          <w:rFonts w:hint="cs"/>
          <w:sz w:val="30"/>
          <w:szCs w:val="30"/>
          <w:rtl/>
          <w:lang w:bidi="ar-DZ"/>
        </w:rPr>
        <w:t>، و تتعدد الأسباب و العوامل التي قد تدفع إلى الادمان كما يلي :</w:t>
      </w:r>
      <w:r w:rsidR="008F5E4F" w:rsidRPr="005066DF">
        <w:rPr>
          <w:rStyle w:val="Appelnotedebasdep"/>
          <w:sz w:val="30"/>
          <w:szCs w:val="30"/>
          <w:rtl/>
          <w:lang w:bidi="ar-DZ"/>
        </w:rPr>
        <w:footnoteReference w:id="1"/>
      </w:r>
    </w:p>
    <w:p w:rsidR="008F5E4F" w:rsidRPr="005066DF" w:rsidRDefault="008F5E4F" w:rsidP="002F62CA">
      <w:pPr>
        <w:pStyle w:val="Paragraphedeliste"/>
        <w:numPr>
          <w:ilvl w:val="0"/>
          <w:numId w:val="3"/>
        </w:numPr>
        <w:bidi/>
        <w:spacing w:line="360" w:lineRule="auto"/>
        <w:jc w:val="lowKashida"/>
        <w:rPr>
          <w:sz w:val="30"/>
          <w:szCs w:val="30"/>
          <w:lang w:bidi="ar-DZ"/>
        </w:rPr>
      </w:pPr>
      <w:r w:rsidRPr="005066DF">
        <w:rPr>
          <w:rFonts w:hint="cs"/>
          <w:sz w:val="30"/>
          <w:szCs w:val="30"/>
          <w:rtl/>
          <w:lang w:bidi="ar-DZ"/>
        </w:rPr>
        <w:lastRenderedPageBreak/>
        <w:t xml:space="preserve">مجاراة رفقاء السوء في المناسبات الاجتماعية و اطهار الرجولة أو النضج بمعنى حب التقليد و المحاكاة </w:t>
      </w:r>
      <w:r w:rsidR="002821D0" w:rsidRPr="005066DF">
        <w:rPr>
          <w:rFonts w:hint="cs"/>
          <w:sz w:val="30"/>
          <w:szCs w:val="30"/>
          <w:rtl/>
          <w:lang w:bidi="ar-DZ"/>
        </w:rPr>
        <w:t xml:space="preserve"> و زيادة شعور المراهقين بالولاء لجماعة الانداد أكثر من شعورهم بالولاء للأسرة </w:t>
      </w:r>
      <w:r w:rsidRPr="005066DF">
        <w:rPr>
          <w:rFonts w:hint="cs"/>
          <w:sz w:val="30"/>
          <w:szCs w:val="30"/>
          <w:rtl/>
          <w:lang w:bidi="ar-DZ"/>
        </w:rPr>
        <w:t>.</w:t>
      </w:r>
    </w:p>
    <w:p w:rsidR="008F5E4F" w:rsidRPr="005066DF" w:rsidRDefault="008F5E4F" w:rsidP="002F62CA">
      <w:pPr>
        <w:pStyle w:val="Paragraphedeliste"/>
        <w:numPr>
          <w:ilvl w:val="0"/>
          <w:numId w:val="3"/>
        </w:numPr>
        <w:bidi/>
        <w:spacing w:line="360" w:lineRule="auto"/>
        <w:jc w:val="lowKashida"/>
        <w:rPr>
          <w:sz w:val="30"/>
          <w:szCs w:val="30"/>
          <w:lang w:bidi="ar-DZ"/>
        </w:rPr>
      </w:pPr>
      <w:r w:rsidRPr="005066DF">
        <w:rPr>
          <w:rFonts w:hint="cs"/>
          <w:sz w:val="30"/>
          <w:szCs w:val="30"/>
          <w:rtl/>
          <w:lang w:bidi="ar-DZ"/>
        </w:rPr>
        <w:t xml:space="preserve">الرغبة في خوض غمار التجربة بتذوق المخدرات او مداق الخمر فيجرفه التيار و لا يستطيع العودة إلى بر الأمان </w:t>
      </w:r>
      <w:r w:rsidR="002821D0" w:rsidRPr="005066DF">
        <w:rPr>
          <w:rFonts w:hint="cs"/>
          <w:sz w:val="30"/>
          <w:szCs w:val="30"/>
          <w:rtl/>
          <w:lang w:bidi="ar-DZ"/>
        </w:rPr>
        <w:t xml:space="preserve"> مع إساءة استعمال الحرية المعطاة للشباب</w:t>
      </w:r>
      <w:r w:rsidRPr="005066DF">
        <w:rPr>
          <w:rFonts w:hint="cs"/>
          <w:sz w:val="30"/>
          <w:szCs w:val="30"/>
          <w:rtl/>
          <w:lang w:bidi="ar-DZ"/>
        </w:rPr>
        <w:t>.</w:t>
      </w:r>
    </w:p>
    <w:p w:rsidR="008F5E4F" w:rsidRPr="005066DF" w:rsidRDefault="008F5E4F" w:rsidP="002F62CA">
      <w:pPr>
        <w:pStyle w:val="Paragraphedeliste"/>
        <w:numPr>
          <w:ilvl w:val="0"/>
          <w:numId w:val="3"/>
        </w:numPr>
        <w:bidi/>
        <w:spacing w:line="360" w:lineRule="auto"/>
        <w:jc w:val="lowKashida"/>
        <w:rPr>
          <w:sz w:val="30"/>
          <w:szCs w:val="30"/>
          <w:lang w:bidi="ar-DZ"/>
        </w:rPr>
      </w:pPr>
      <w:r w:rsidRPr="005066DF">
        <w:rPr>
          <w:rFonts w:hint="cs"/>
          <w:sz w:val="30"/>
          <w:szCs w:val="30"/>
          <w:rtl/>
          <w:lang w:bidi="ar-DZ"/>
        </w:rPr>
        <w:t xml:space="preserve">الرغبة في إزالة ما قد يعانيه الفرد من التوتر و القلق و </w:t>
      </w:r>
      <w:proofErr w:type="gramStart"/>
      <w:r w:rsidRPr="005066DF">
        <w:rPr>
          <w:rFonts w:hint="cs"/>
          <w:sz w:val="30"/>
          <w:szCs w:val="30"/>
          <w:rtl/>
          <w:lang w:bidi="ar-DZ"/>
        </w:rPr>
        <w:t>الصراع .</w:t>
      </w:r>
      <w:proofErr w:type="gramEnd"/>
    </w:p>
    <w:p w:rsidR="008F5E4F" w:rsidRPr="005066DF" w:rsidRDefault="008F5E4F" w:rsidP="002F62CA">
      <w:pPr>
        <w:pStyle w:val="Paragraphedeliste"/>
        <w:numPr>
          <w:ilvl w:val="0"/>
          <w:numId w:val="3"/>
        </w:numPr>
        <w:bidi/>
        <w:spacing w:line="360" w:lineRule="auto"/>
        <w:jc w:val="lowKashida"/>
        <w:rPr>
          <w:sz w:val="30"/>
          <w:szCs w:val="30"/>
          <w:lang w:bidi="ar-DZ"/>
        </w:rPr>
      </w:pPr>
      <w:r w:rsidRPr="005066DF">
        <w:rPr>
          <w:rFonts w:hint="cs"/>
          <w:sz w:val="30"/>
          <w:szCs w:val="30"/>
          <w:rtl/>
          <w:lang w:bidi="ar-DZ"/>
        </w:rPr>
        <w:t>الرغبة في النشوة الزائفة</w:t>
      </w:r>
      <w:r w:rsidR="002821D0" w:rsidRPr="005066DF">
        <w:rPr>
          <w:rFonts w:hint="cs"/>
          <w:sz w:val="30"/>
          <w:szCs w:val="30"/>
          <w:rtl/>
          <w:lang w:bidi="ar-DZ"/>
        </w:rPr>
        <w:t xml:space="preserve"> أو الفرح و الابتهاج في ضل عدم توفر فرص النشاط الايجابي لقتل أوقات الفراغ .</w:t>
      </w:r>
    </w:p>
    <w:p w:rsidR="009B65CC" w:rsidRPr="005066DF" w:rsidRDefault="009B65CC" w:rsidP="002F62CA">
      <w:pPr>
        <w:pStyle w:val="Paragraphedeliste"/>
        <w:numPr>
          <w:ilvl w:val="0"/>
          <w:numId w:val="3"/>
        </w:numPr>
        <w:bidi/>
        <w:spacing w:line="360" w:lineRule="auto"/>
        <w:jc w:val="lowKashida"/>
        <w:rPr>
          <w:sz w:val="30"/>
          <w:szCs w:val="30"/>
          <w:lang w:bidi="ar-DZ"/>
        </w:rPr>
      </w:pPr>
      <w:r w:rsidRPr="005066DF">
        <w:rPr>
          <w:rFonts w:hint="cs"/>
          <w:sz w:val="30"/>
          <w:szCs w:val="30"/>
          <w:rtl/>
          <w:lang w:bidi="ar-DZ"/>
        </w:rPr>
        <w:t>البطالة و تعرض الفرد لمواقف الاحباط و الفشل و الاحساس بالظلم الاجتماعي .</w:t>
      </w:r>
    </w:p>
    <w:p w:rsidR="002821D0" w:rsidRPr="005066DF" w:rsidRDefault="002821D0" w:rsidP="002F62CA">
      <w:pPr>
        <w:pStyle w:val="Paragraphedeliste"/>
        <w:numPr>
          <w:ilvl w:val="0"/>
          <w:numId w:val="3"/>
        </w:numPr>
        <w:bidi/>
        <w:spacing w:line="360" w:lineRule="auto"/>
        <w:jc w:val="lowKashida"/>
        <w:rPr>
          <w:sz w:val="30"/>
          <w:szCs w:val="30"/>
          <w:lang w:bidi="ar-DZ"/>
        </w:rPr>
      </w:pPr>
      <w:r w:rsidRPr="005066DF">
        <w:rPr>
          <w:rFonts w:hint="cs"/>
          <w:sz w:val="30"/>
          <w:szCs w:val="30"/>
          <w:rtl/>
          <w:lang w:bidi="ar-DZ"/>
        </w:rPr>
        <w:t>و قد يتعاطى بعض الناس المخدرات اعتقادا منهم بأنها تزيد من قوتهم من النشاط الجنسي ، و خاصة ممن يعانون من بعض الاضطرابات الجنسية كضعف الانتصاب أو سرعة القدف .</w:t>
      </w:r>
    </w:p>
    <w:p w:rsidR="002821D0" w:rsidRPr="005066DF" w:rsidRDefault="002821D0" w:rsidP="002F62CA">
      <w:pPr>
        <w:pStyle w:val="Paragraphedeliste"/>
        <w:numPr>
          <w:ilvl w:val="0"/>
          <w:numId w:val="3"/>
        </w:numPr>
        <w:bidi/>
        <w:spacing w:line="360" w:lineRule="auto"/>
        <w:jc w:val="lowKashida"/>
        <w:rPr>
          <w:sz w:val="30"/>
          <w:szCs w:val="30"/>
          <w:lang w:bidi="ar-DZ"/>
        </w:rPr>
      </w:pPr>
      <w:r w:rsidRPr="005066DF">
        <w:rPr>
          <w:rFonts w:hint="cs"/>
          <w:sz w:val="30"/>
          <w:szCs w:val="30"/>
          <w:rtl/>
          <w:lang w:bidi="ar-DZ"/>
        </w:rPr>
        <w:t>نشأة الفرد في جو عائلي يتعاطى المخدرات .</w:t>
      </w:r>
    </w:p>
    <w:p w:rsidR="002821D0" w:rsidRPr="005066DF" w:rsidRDefault="002821D0" w:rsidP="002F62CA">
      <w:pPr>
        <w:pStyle w:val="Paragraphedeliste"/>
        <w:numPr>
          <w:ilvl w:val="0"/>
          <w:numId w:val="3"/>
        </w:numPr>
        <w:bidi/>
        <w:spacing w:line="360" w:lineRule="auto"/>
        <w:jc w:val="lowKashida"/>
        <w:rPr>
          <w:sz w:val="30"/>
          <w:szCs w:val="30"/>
          <w:lang w:bidi="ar-DZ"/>
        </w:rPr>
      </w:pPr>
      <w:r w:rsidRPr="005066DF">
        <w:rPr>
          <w:rFonts w:hint="cs"/>
          <w:sz w:val="30"/>
          <w:szCs w:val="30"/>
          <w:rtl/>
          <w:lang w:bidi="ar-DZ"/>
        </w:rPr>
        <w:t xml:space="preserve">ضعف الوازع الديني و عدم احترام </w:t>
      </w:r>
      <w:proofErr w:type="gramStart"/>
      <w:r w:rsidRPr="005066DF">
        <w:rPr>
          <w:rFonts w:hint="cs"/>
          <w:sz w:val="30"/>
          <w:szCs w:val="30"/>
          <w:rtl/>
          <w:lang w:bidi="ar-DZ"/>
        </w:rPr>
        <w:t>المجتمع .</w:t>
      </w:r>
      <w:proofErr w:type="gramEnd"/>
    </w:p>
    <w:p w:rsidR="008F5E4F" w:rsidRPr="005066DF" w:rsidRDefault="009B65CC" w:rsidP="002F62CA">
      <w:pPr>
        <w:pStyle w:val="Paragraphedeliste"/>
        <w:numPr>
          <w:ilvl w:val="0"/>
          <w:numId w:val="3"/>
        </w:numPr>
        <w:bidi/>
        <w:spacing w:line="360" w:lineRule="auto"/>
        <w:jc w:val="lowKashida"/>
        <w:rPr>
          <w:sz w:val="30"/>
          <w:szCs w:val="30"/>
          <w:rtl/>
          <w:lang w:bidi="ar-DZ"/>
        </w:rPr>
      </w:pPr>
      <w:r w:rsidRPr="005066DF">
        <w:rPr>
          <w:rFonts w:hint="cs"/>
          <w:sz w:val="30"/>
          <w:szCs w:val="30"/>
          <w:rtl/>
          <w:lang w:bidi="ar-DZ"/>
        </w:rPr>
        <w:t>الأخطاء التي ترتكبها وسائل الاعلام بتصوير مشاهد من الادمان قد تغزي ضعاف النفوس .</w:t>
      </w:r>
      <w:r w:rsidR="008F5E4F" w:rsidRPr="005066DF">
        <w:rPr>
          <w:rFonts w:hint="cs"/>
          <w:sz w:val="30"/>
          <w:szCs w:val="30"/>
          <w:rtl/>
          <w:lang w:bidi="ar-DZ"/>
        </w:rPr>
        <w:t xml:space="preserve"> </w:t>
      </w:r>
    </w:p>
    <w:p w:rsidR="008F5E4F" w:rsidRPr="005066DF" w:rsidRDefault="008F5E4F" w:rsidP="002F62CA">
      <w:pPr>
        <w:bidi/>
        <w:spacing w:line="360" w:lineRule="auto"/>
        <w:jc w:val="lowKashida"/>
        <w:rPr>
          <w:sz w:val="30"/>
          <w:szCs w:val="30"/>
          <w:rtl/>
          <w:lang w:bidi="ar-DZ"/>
        </w:rPr>
      </w:pPr>
    </w:p>
    <w:p w:rsidR="00685E7F" w:rsidRPr="005066DF" w:rsidRDefault="00685E7F" w:rsidP="002F62CA">
      <w:pPr>
        <w:bidi/>
        <w:spacing w:line="360" w:lineRule="auto"/>
        <w:jc w:val="lowKashida"/>
        <w:rPr>
          <w:b/>
          <w:bCs/>
          <w:sz w:val="30"/>
          <w:szCs w:val="30"/>
          <w:u w:val="single"/>
          <w:lang w:bidi="ar-DZ"/>
        </w:rPr>
      </w:pPr>
      <w:r w:rsidRPr="005066DF">
        <w:rPr>
          <w:rFonts w:hint="cs"/>
          <w:b/>
          <w:bCs/>
          <w:sz w:val="30"/>
          <w:szCs w:val="30"/>
          <w:u w:val="single"/>
          <w:rtl/>
          <w:lang w:bidi="ar-DZ"/>
        </w:rPr>
        <w:t>أنواع المخدرات</w:t>
      </w:r>
    </w:p>
    <w:p w:rsidR="00C9587F" w:rsidRPr="005066DF" w:rsidRDefault="00C9587F" w:rsidP="002F62CA">
      <w:pPr>
        <w:bidi/>
        <w:spacing w:line="360" w:lineRule="auto"/>
        <w:jc w:val="lowKashida"/>
        <w:rPr>
          <w:b/>
          <w:bCs/>
          <w:sz w:val="30"/>
          <w:szCs w:val="30"/>
          <w:u w:val="single"/>
          <w:rtl/>
          <w:lang w:bidi="ar-DZ"/>
        </w:rPr>
      </w:pPr>
    </w:p>
    <w:p w:rsidR="00685E7F" w:rsidRPr="005066DF" w:rsidRDefault="00685E7F" w:rsidP="002F62CA">
      <w:pPr>
        <w:bidi/>
        <w:spacing w:line="360" w:lineRule="auto"/>
        <w:jc w:val="lowKashida"/>
        <w:rPr>
          <w:sz w:val="30"/>
          <w:szCs w:val="30"/>
          <w:rtl/>
          <w:lang w:bidi="ar-DZ"/>
        </w:rPr>
      </w:pPr>
      <w:r w:rsidRPr="005066DF">
        <w:rPr>
          <w:rFonts w:hint="cs"/>
          <w:sz w:val="30"/>
          <w:szCs w:val="30"/>
          <w:rtl/>
          <w:lang w:bidi="ar-DZ"/>
        </w:rPr>
        <w:t>تؤثر المخدرات في وظائف الجسم بشكل سلبي ، إذ يتم تناولها لأغراض غير طبية أو علاجية و تتسبب بإحداث تأثيرات خطيرة غير متوقعة و يعتمد تأثيرها في الجسم على عدة عوامل :</w:t>
      </w:r>
    </w:p>
    <w:p w:rsidR="00685E7F" w:rsidRPr="005066DF" w:rsidRDefault="00685E7F" w:rsidP="002F62CA">
      <w:pPr>
        <w:pStyle w:val="Paragraphedeliste"/>
        <w:numPr>
          <w:ilvl w:val="0"/>
          <w:numId w:val="1"/>
        </w:numPr>
        <w:bidi/>
        <w:spacing w:line="360" w:lineRule="auto"/>
        <w:jc w:val="lowKashida"/>
        <w:rPr>
          <w:sz w:val="30"/>
          <w:szCs w:val="30"/>
          <w:lang w:bidi="ar-DZ"/>
        </w:rPr>
      </w:pPr>
      <w:r w:rsidRPr="005066DF">
        <w:rPr>
          <w:rFonts w:hint="cs"/>
          <w:sz w:val="30"/>
          <w:szCs w:val="30"/>
          <w:rtl/>
          <w:lang w:bidi="ar-DZ"/>
        </w:rPr>
        <w:t xml:space="preserve">نوع و كمية المادة </w:t>
      </w:r>
      <w:proofErr w:type="gramStart"/>
      <w:r w:rsidRPr="005066DF">
        <w:rPr>
          <w:rFonts w:hint="cs"/>
          <w:sz w:val="30"/>
          <w:szCs w:val="30"/>
          <w:rtl/>
          <w:lang w:bidi="ar-DZ"/>
        </w:rPr>
        <w:t>المستهلكة ،</w:t>
      </w:r>
      <w:proofErr w:type="gramEnd"/>
      <w:r w:rsidRPr="005066DF">
        <w:rPr>
          <w:rFonts w:hint="cs"/>
          <w:sz w:val="30"/>
          <w:szCs w:val="30"/>
          <w:rtl/>
          <w:lang w:bidi="ar-DZ"/>
        </w:rPr>
        <w:t xml:space="preserve"> مكان و وقت التعاطي</w:t>
      </w:r>
    </w:p>
    <w:p w:rsidR="00685E7F" w:rsidRPr="005066DF" w:rsidRDefault="00685E7F" w:rsidP="002F62CA">
      <w:pPr>
        <w:pStyle w:val="Paragraphedeliste"/>
        <w:numPr>
          <w:ilvl w:val="0"/>
          <w:numId w:val="1"/>
        </w:numPr>
        <w:bidi/>
        <w:spacing w:line="360" w:lineRule="auto"/>
        <w:jc w:val="lowKashida"/>
        <w:rPr>
          <w:sz w:val="30"/>
          <w:szCs w:val="30"/>
          <w:lang w:bidi="ar-DZ"/>
        </w:rPr>
      </w:pPr>
      <w:r w:rsidRPr="005066DF">
        <w:rPr>
          <w:rFonts w:hint="cs"/>
          <w:sz w:val="30"/>
          <w:szCs w:val="30"/>
          <w:rtl/>
          <w:lang w:bidi="ar-DZ"/>
        </w:rPr>
        <w:t xml:space="preserve">تعدد الأنواع المستهلكة و </w:t>
      </w:r>
      <w:proofErr w:type="gramStart"/>
      <w:r w:rsidRPr="005066DF">
        <w:rPr>
          <w:rFonts w:hint="cs"/>
          <w:sz w:val="30"/>
          <w:szCs w:val="30"/>
          <w:rtl/>
          <w:lang w:bidi="ar-DZ"/>
        </w:rPr>
        <w:t>دمجها</w:t>
      </w:r>
      <w:proofErr w:type="gramEnd"/>
      <w:r w:rsidRPr="005066DF">
        <w:rPr>
          <w:rFonts w:hint="cs"/>
          <w:sz w:val="30"/>
          <w:szCs w:val="30"/>
          <w:rtl/>
          <w:lang w:bidi="ar-DZ"/>
        </w:rPr>
        <w:t xml:space="preserve"> معا</w:t>
      </w:r>
    </w:p>
    <w:p w:rsidR="00685E7F" w:rsidRPr="005066DF" w:rsidRDefault="00685E7F" w:rsidP="002F62CA">
      <w:pPr>
        <w:pStyle w:val="Paragraphedeliste"/>
        <w:numPr>
          <w:ilvl w:val="0"/>
          <w:numId w:val="1"/>
        </w:numPr>
        <w:bidi/>
        <w:spacing w:line="360" w:lineRule="auto"/>
        <w:jc w:val="lowKashida"/>
        <w:rPr>
          <w:sz w:val="30"/>
          <w:szCs w:val="30"/>
          <w:lang w:bidi="ar-DZ"/>
        </w:rPr>
      </w:pPr>
      <w:r w:rsidRPr="005066DF">
        <w:rPr>
          <w:rFonts w:hint="cs"/>
          <w:sz w:val="30"/>
          <w:szCs w:val="30"/>
          <w:rtl/>
          <w:lang w:bidi="ar-DZ"/>
        </w:rPr>
        <w:t xml:space="preserve">الوضع الصحي للمتعاطي و الذي يختلف </w:t>
      </w:r>
      <w:proofErr w:type="gramStart"/>
      <w:r w:rsidRPr="005066DF">
        <w:rPr>
          <w:rFonts w:hint="cs"/>
          <w:sz w:val="30"/>
          <w:szCs w:val="30"/>
          <w:rtl/>
          <w:lang w:bidi="ar-DZ"/>
        </w:rPr>
        <w:t>من</w:t>
      </w:r>
      <w:proofErr w:type="gramEnd"/>
      <w:r w:rsidRPr="005066DF">
        <w:rPr>
          <w:rFonts w:hint="cs"/>
          <w:sz w:val="30"/>
          <w:szCs w:val="30"/>
          <w:rtl/>
          <w:lang w:bidi="ar-DZ"/>
        </w:rPr>
        <w:t xml:space="preserve"> فرد لآخر</w:t>
      </w:r>
    </w:p>
    <w:p w:rsidR="00685E7F" w:rsidRPr="005066DF" w:rsidRDefault="006F416B" w:rsidP="002F62CA">
      <w:pPr>
        <w:bidi/>
        <w:spacing w:line="360" w:lineRule="auto"/>
        <w:ind w:left="360"/>
        <w:jc w:val="lowKashida"/>
        <w:rPr>
          <w:sz w:val="30"/>
          <w:szCs w:val="30"/>
          <w:rtl/>
          <w:lang w:bidi="ar-DZ"/>
        </w:rPr>
      </w:pPr>
      <w:r w:rsidRPr="005066DF">
        <w:rPr>
          <w:rFonts w:hint="cs"/>
          <w:b/>
          <w:bCs/>
          <w:sz w:val="30"/>
          <w:szCs w:val="30"/>
          <w:rtl/>
          <w:lang w:bidi="ar-DZ"/>
        </w:rPr>
        <w:lastRenderedPageBreak/>
        <w:t xml:space="preserve">أولا </w:t>
      </w:r>
      <w:proofErr w:type="gramStart"/>
      <w:r w:rsidRPr="005066DF">
        <w:rPr>
          <w:rFonts w:hint="cs"/>
          <w:b/>
          <w:bCs/>
          <w:sz w:val="30"/>
          <w:szCs w:val="30"/>
          <w:rtl/>
          <w:lang w:bidi="ar-DZ"/>
        </w:rPr>
        <w:t>المنشطات :</w:t>
      </w:r>
      <w:proofErr w:type="gramEnd"/>
      <w:r w:rsidRPr="005066DF">
        <w:rPr>
          <w:rFonts w:hint="cs"/>
          <w:b/>
          <w:bCs/>
          <w:sz w:val="30"/>
          <w:szCs w:val="30"/>
          <w:rtl/>
          <w:lang w:bidi="ar-DZ"/>
        </w:rPr>
        <w:t xml:space="preserve"> </w:t>
      </w:r>
      <w:r w:rsidRPr="005066DF">
        <w:rPr>
          <w:rFonts w:hint="cs"/>
          <w:sz w:val="30"/>
          <w:szCs w:val="30"/>
          <w:rtl/>
          <w:lang w:bidi="ar-DZ"/>
        </w:rPr>
        <w:t>و تسبب فرط في النشاط و زيادة في سرعة</w:t>
      </w:r>
      <w:r w:rsidR="00947C59" w:rsidRPr="005066DF">
        <w:rPr>
          <w:rFonts w:hint="cs"/>
          <w:sz w:val="30"/>
          <w:szCs w:val="30"/>
          <w:rtl/>
          <w:lang w:bidi="ar-DZ"/>
        </w:rPr>
        <w:t xml:space="preserve"> نبضات القلب و نشاط الدماغ و منها :</w:t>
      </w:r>
    </w:p>
    <w:p w:rsidR="00947C59" w:rsidRPr="005066DF" w:rsidRDefault="00947C59" w:rsidP="002F62CA">
      <w:pPr>
        <w:pStyle w:val="Paragraphedeliste"/>
        <w:numPr>
          <w:ilvl w:val="0"/>
          <w:numId w:val="2"/>
        </w:numPr>
        <w:bidi/>
        <w:spacing w:line="360" w:lineRule="auto"/>
        <w:jc w:val="lowKashida"/>
        <w:rPr>
          <w:sz w:val="30"/>
          <w:szCs w:val="30"/>
          <w:lang w:bidi="ar-DZ"/>
        </w:rPr>
      </w:pPr>
      <w:r w:rsidRPr="005066DF">
        <w:rPr>
          <w:rFonts w:hint="cs"/>
          <w:b/>
          <w:bCs/>
          <w:sz w:val="30"/>
          <w:szCs w:val="30"/>
          <w:rtl/>
          <w:lang w:bidi="ar-DZ"/>
        </w:rPr>
        <w:t>الكوكايين :</w:t>
      </w:r>
      <w:r w:rsidRPr="005066DF">
        <w:rPr>
          <w:rFonts w:hint="cs"/>
          <w:sz w:val="30"/>
          <w:szCs w:val="30"/>
          <w:rtl/>
          <w:lang w:bidi="ar-DZ"/>
        </w:rPr>
        <w:t xml:space="preserve"> بالرغم من استخدامها من قبل الاطباء كمخدر موضعي في بعض الاحيان في العمليات الجراحية ، إلا أنه يعد من المنشطات ذات التأثير الادماني القوي ، و يعتبر من الادوية المحضورة يستخرج من نبات الكوكا .</w:t>
      </w:r>
    </w:p>
    <w:p w:rsidR="00947C59" w:rsidRPr="005066DF" w:rsidRDefault="00947C59" w:rsidP="002F62CA">
      <w:pPr>
        <w:pStyle w:val="Paragraphedeliste"/>
        <w:numPr>
          <w:ilvl w:val="0"/>
          <w:numId w:val="2"/>
        </w:numPr>
        <w:bidi/>
        <w:spacing w:line="360" w:lineRule="auto"/>
        <w:jc w:val="lowKashida"/>
        <w:rPr>
          <w:sz w:val="30"/>
          <w:szCs w:val="30"/>
          <w:lang w:bidi="ar-DZ"/>
        </w:rPr>
      </w:pPr>
      <w:proofErr w:type="spellStart"/>
      <w:r w:rsidRPr="005066DF">
        <w:rPr>
          <w:rFonts w:hint="cs"/>
          <w:b/>
          <w:bCs/>
          <w:sz w:val="30"/>
          <w:szCs w:val="30"/>
          <w:rtl/>
          <w:lang w:bidi="ar-DZ"/>
        </w:rPr>
        <w:t>الميثامفيتامين</w:t>
      </w:r>
      <w:proofErr w:type="spellEnd"/>
      <w:r w:rsidRPr="005066DF">
        <w:rPr>
          <w:rFonts w:hint="cs"/>
          <w:b/>
          <w:bCs/>
          <w:sz w:val="30"/>
          <w:szCs w:val="30"/>
          <w:rtl/>
          <w:lang w:bidi="ar-DZ"/>
        </w:rPr>
        <w:t xml:space="preserve"> : </w:t>
      </w:r>
      <w:r w:rsidRPr="005066DF">
        <w:rPr>
          <w:rFonts w:hint="cs"/>
          <w:sz w:val="30"/>
          <w:szCs w:val="30"/>
          <w:rtl/>
          <w:lang w:bidi="ar-DZ"/>
        </w:rPr>
        <w:t xml:space="preserve">يتميز بمرارة طعمه و مظهر بلوراته الشبيهة بفتات الزجاج أو يستخدم على شكل مسحوق أو حبوب في تركيبته إلى </w:t>
      </w:r>
      <w:proofErr w:type="spellStart"/>
      <w:r w:rsidRPr="005066DF">
        <w:rPr>
          <w:rFonts w:hint="cs"/>
          <w:sz w:val="30"/>
          <w:szCs w:val="30"/>
          <w:rtl/>
          <w:lang w:bidi="ar-DZ"/>
        </w:rPr>
        <w:t>الامفيتامين</w:t>
      </w:r>
      <w:proofErr w:type="spellEnd"/>
      <w:r w:rsidRPr="005066DF">
        <w:rPr>
          <w:rFonts w:hint="cs"/>
          <w:sz w:val="30"/>
          <w:szCs w:val="30"/>
          <w:rtl/>
          <w:lang w:bidi="ar-DZ"/>
        </w:rPr>
        <w:t xml:space="preserve"> الذي يستخدم في علاج اضطراب فرط النشاط و اضطراب النوم و غيرها من الدواعي الصحية .</w:t>
      </w:r>
    </w:p>
    <w:p w:rsidR="00947C59" w:rsidRPr="005066DF" w:rsidRDefault="00947C59" w:rsidP="002F62CA">
      <w:pPr>
        <w:pStyle w:val="Paragraphedeliste"/>
        <w:numPr>
          <w:ilvl w:val="0"/>
          <w:numId w:val="2"/>
        </w:numPr>
        <w:bidi/>
        <w:spacing w:line="360" w:lineRule="auto"/>
        <w:jc w:val="lowKashida"/>
        <w:rPr>
          <w:sz w:val="30"/>
          <w:szCs w:val="30"/>
          <w:lang w:bidi="ar-DZ"/>
        </w:rPr>
      </w:pPr>
      <w:r w:rsidRPr="005066DF">
        <w:rPr>
          <w:rFonts w:hint="cs"/>
          <w:b/>
          <w:bCs/>
          <w:sz w:val="30"/>
          <w:szCs w:val="30"/>
          <w:rtl/>
          <w:lang w:bidi="ar-DZ"/>
        </w:rPr>
        <w:t>الأفيون :</w:t>
      </w:r>
      <w:r w:rsidRPr="005066DF">
        <w:rPr>
          <w:rFonts w:hint="cs"/>
          <w:sz w:val="30"/>
          <w:szCs w:val="30"/>
          <w:rtl/>
          <w:lang w:bidi="ar-DZ"/>
        </w:rPr>
        <w:t xml:space="preserve"> احد أصناف الادوية المسكنة للألم </w:t>
      </w:r>
      <w:r w:rsidR="00EF2D66" w:rsidRPr="005066DF">
        <w:rPr>
          <w:rFonts w:hint="cs"/>
          <w:sz w:val="30"/>
          <w:szCs w:val="30"/>
          <w:rtl/>
          <w:lang w:bidi="ar-DZ"/>
        </w:rPr>
        <w:t xml:space="preserve">التي ترتبط بمستقبلات خاصة بها موجودة في الخلايا العصبية المنتشرة في الجسم و الدماغ ، مما يؤدي إلى تثبيطها لعمل الجهاز العصبي المركزي ، و تؤثر هذه الأدوية في عملية التنفس كذلك ، </w:t>
      </w:r>
      <w:proofErr w:type="spellStart"/>
      <w:r w:rsidR="006078A7" w:rsidRPr="005066DF">
        <w:rPr>
          <w:rFonts w:hint="cs"/>
          <w:sz w:val="30"/>
          <w:szCs w:val="30"/>
          <w:rtl/>
          <w:lang w:bidi="ar-DZ"/>
        </w:rPr>
        <w:t>إللا</w:t>
      </w:r>
      <w:proofErr w:type="spellEnd"/>
      <w:r w:rsidR="006078A7" w:rsidRPr="005066DF">
        <w:rPr>
          <w:rFonts w:hint="cs"/>
          <w:sz w:val="30"/>
          <w:szCs w:val="30"/>
          <w:rtl/>
          <w:lang w:bidi="ar-DZ"/>
        </w:rPr>
        <w:t xml:space="preserve"> انها تسبب الشعور بالابتهاج و الشعور بالنشوة ، الامر الذي يجعل منها أدوية قابلة </w:t>
      </w:r>
      <w:proofErr w:type="spellStart"/>
      <w:r w:rsidR="006078A7" w:rsidRPr="005066DF">
        <w:rPr>
          <w:rFonts w:hint="cs"/>
          <w:sz w:val="30"/>
          <w:szCs w:val="30"/>
          <w:rtl/>
          <w:lang w:bidi="ar-DZ"/>
        </w:rPr>
        <w:t>للادمان</w:t>
      </w:r>
      <w:proofErr w:type="spellEnd"/>
      <w:r w:rsidR="006078A7" w:rsidRPr="005066DF">
        <w:rPr>
          <w:rFonts w:hint="cs"/>
          <w:sz w:val="30"/>
          <w:szCs w:val="30"/>
          <w:rtl/>
          <w:lang w:bidi="ar-DZ"/>
        </w:rPr>
        <w:t xml:space="preserve"> ، غير أن استعمالها بأمر و تحث مراقبة طبيب و لفترة هو الذي يحددها لا تسبب </w:t>
      </w:r>
      <w:proofErr w:type="spellStart"/>
      <w:r w:rsidR="006078A7" w:rsidRPr="005066DF">
        <w:rPr>
          <w:rFonts w:hint="cs"/>
          <w:sz w:val="30"/>
          <w:szCs w:val="30"/>
          <w:rtl/>
          <w:lang w:bidi="ar-DZ"/>
        </w:rPr>
        <w:t>الا</w:t>
      </w:r>
      <w:r w:rsidR="00AC537C" w:rsidRPr="005066DF">
        <w:rPr>
          <w:rFonts w:hint="cs"/>
          <w:sz w:val="30"/>
          <w:szCs w:val="30"/>
          <w:rtl/>
          <w:lang w:bidi="ar-DZ"/>
        </w:rPr>
        <w:t>ه</w:t>
      </w:r>
      <w:r w:rsidR="006078A7" w:rsidRPr="005066DF">
        <w:rPr>
          <w:rFonts w:hint="cs"/>
          <w:sz w:val="30"/>
          <w:szCs w:val="30"/>
          <w:rtl/>
          <w:lang w:bidi="ar-DZ"/>
        </w:rPr>
        <w:t>دمان</w:t>
      </w:r>
      <w:proofErr w:type="spellEnd"/>
      <w:r w:rsidR="006078A7" w:rsidRPr="005066DF">
        <w:rPr>
          <w:rFonts w:hint="cs"/>
          <w:sz w:val="30"/>
          <w:szCs w:val="30"/>
          <w:rtl/>
          <w:lang w:bidi="ar-DZ"/>
        </w:rPr>
        <w:t xml:space="preserve"> و منها : المورفين ، الهيروين ،</w:t>
      </w:r>
      <w:proofErr w:type="spellStart"/>
      <w:r w:rsidR="006078A7" w:rsidRPr="005066DF">
        <w:rPr>
          <w:sz w:val="30"/>
          <w:szCs w:val="30"/>
          <w:lang w:bidi="ar-DZ"/>
        </w:rPr>
        <w:t>pentonyl</w:t>
      </w:r>
      <w:proofErr w:type="spellEnd"/>
      <w:r w:rsidR="006078A7" w:rsidRPr="005066DF">
        <w:rPr>
          <w:sz w:val="30"/>
          <w:szCs w:val="30"/>
          <w:lang w:bidi="ar-DZ"/>
        </w:rPr>
        <w:t> </w:t>
      </w:r>
    </w:p>
    <w:p w:rsidR="006078A7" w:rsidRPr="005066DF" w:rsidRDefault="006078A7" w:rsidP="002F62CA">
      <w:pPr>
        <w:bidi/>
        <w:spacing w:line="360" w:lineRule="auto"/>
        <w:ind w:left="720"/>
        <w:jc w:val="lowKashida"/>
        <w:rPr>
          <w:sz w:val="30"/>
          <w:szCs w:val="30"/>
          <w:rtl/>
          <w:lang w:bidi="ar-DZ"/>
        </w:rPr>
      </w:pPr>
      <w:proofErr w:type="spellStart"/>
      <w:proofErr w:type="gramStart"/>
      <w:r w:rsidRPr="005066DF">
        <w:rPr>
          <w:sz w:val="30"/>
          <w:szCs w:val="30"/>
          <w:lang w:bidi="ar-DZ"/>
        </w:rPr>
        <w:t>Oxycodone</w:t>
      </w:r>
      <w:proofErr w:type="spellEnd"/>
      <w:r w:rsidRPr="005066DF">
        <w:rPr>
          <w:sz w:val="30"/>
          <w:szCs w:val="30"/>
          <w:lang w:bidi="ar-DZ"/>
        </w:rPr>
        <w:t> ,</w:t>
      </w:r>
      <w:proofErr w:type="gramEnd"/>
      <w:r w:rsidRPr="005066DF">
        <w:rPr>
          <w:sz w:val="30"/>
          <w:szCs w:val="30"/>
          <w:lang w:bidi="ar-DZ"/>
        </w:rPr>
        <w:t xml:space="preserve"> </w:t>
      </w:r>
      <w:proofErr w:type="spellStart"/>
      <w:r w:rsidRPr="005066DF">
        <w:rPr>
          <w:sz w:val="30"/>
          <w:szCs w:val="30"/>
          <w:lang w:bidi="ar-DZ"/>
        </w:rPr>
        <w:t>codeine</w:t>
      </w:r>
      <w:proofErr w:type="spellEnd"/>
    </w:p>
    <w:p w:rsidR="00661C9B" w:rsidRPr="005066DF" w:rsidRDefault="00661C9B" w:rsidP="00661C9B">
      <w:pPr>
        <w:bidi/>
        <w:spacing w:line="360" w:lineRule="auto"/>
        <w:ind w:left="720"/>
        <w:jc w:val="lowKashida"/>
        <w:rPr>
          <w:sz w:val="30"/>
          <w:szCs w:val="30"/>
          <w:rtl/>
          <w:lang w:bidi="ar-DZ"/>
        </w:rPr>
      </w:pPr>
    </w:p>
    <w:p w:rsidR="00EC3CB0" w:rsidRPr="005066DF" w:rsidRDefault="00EC3CB0" w:rsidP="002F62CA">
      <w:pPr>
        <w:bidi/>
        <w:spacing w:line="360" w:lineRule="auto"/>
        <w:jc w:val="lowKashida"/>
        <w:rPr>
          <w:sz w:val="30"/>
          <w:szCs w:val="30"/>
          <w:rtl/>
          <w:lang w:bidi="ar-DZ"/>
        </w:rPr>
      </w:pPr>
    </w:p>
    <w:p w:rsidR="0042665A" w:rsidRPr="005066DF" w:rsidRDefault="0042665A" w:rsidP="002F62CA">
      <w:pPr>
        <w:tabs>
          <w:tab w:val="left" w:pos="7305"/>
        </w:tabs>
        <w:bidi/>
        <w:spacing w:line="360" w:lineRule="auto"/>
        <w:jc w:val="lowKashida"/>
        <w:rPr>
          <w:b/>
          <w:bCs/>
          <w:sz w:val="30"/>
          <w:szCs w:val="30"/>
          <w:u w:val="single"/>
          <w:lang w:bidi="ar-DZ"/>
        </w:rPr>
      </w:pPr>
    </w:p>
    <w:p w:rsidR="0042665A" w:rsidRPr="005066DF" w:rsidRDefault="0042665A" w:rsidP="002F62CA">
      <w:pPr>
        <w:tabs>
          <w:tab w:val="left" w:pos="7305"/>
        </w:tabs>
        <w:bidi/>
        <w:spacing w:line="360" w:lineRule="auto"/>
        <w:jc w:val="lowKashida"/>
        <w:rPr>
          <w:b/>
          <w:bCs/>
          <w:sz w:val="30"/>
          <w:szCs w:val="30"/>
          <w:u w:val="single"/>
          <w:lang w:bidi="ar-DZ"/>
        </w:rPr>
      </w:pPr>
    </w:p>
    <w:p w:rsidR="0042665A" w:rsidRPr="005066DF" w:rsidRDefault="0042665A" w:rsidP="002F62CA">
      <w:pPr>
        <w:tabs>
          <w:tab w:val="left" w:pos="7305"/>
        </w:tabs>
        <w:bidi/>
        <w:spacing w:line="360" w:lineRule="auto"/>
        <w:jc w:val="lowKashida"/>
        <w:rPr>
          <w:b/>
          <w:bCs/>
          <w:sz w:val="30"/>
          <w:szCs w:val="30"/>
          <w:u w:val="single"/>
          <w:lang w:bidi="ar-DZ"/>
        </w:rPr>
      </w:pPr>
    </w:p>
    <w:p w:rsidR="0042665A" w:rsidRPr="005066DF" w:rsidRDefault="0042665A" w:rsidP="002F62CA">
      <w:pPr>
        <w:tabs>
          <w:tab w:val="left" w:pos="7305"/>
        </w:tabs>
        <w:bidi/>
        <w:spacing w:line="360" w:lineRule="auto"/>
        <w:jc w:val="lowKashida"/>
        <w:rPr>
          <w:b/>
          <w:bCs/>
          <w:sz w:val="30"/>
          <w:szCs w:val="30"/>
          <w:u w:val="single"/>
          <w:lang w:bidi="ar-DZ"/>
        </w:rPr>
      </w:pPr>
    </w:p>
    <w:p w:rsidR="0042665A" w:rsidRPr="005066DF" w:rsidRDefault="0042665A" w:rsidP="002F62CA">
      <w:pPr>
        <w:tabs>
          <w:tab w:val="left" w:pos="7305"/>
        </w:tabs>
        <w:bidi/>
        <w:spacing w:line="360" w:lineRule="auto"/>
        <w:jc w:val="lowKashida"/>
        <w:rPr>
          <w:b/>
          <w:bCs/>
          <w:sz w:val="30"/>
          <w:szCs w:val="30"/>
          <w:u w:val="single"/>
          <w:lang w:bidi="ar-DZ"/>
        </w:rPr>
      </w:pPr>
    </w:p>
    <w:p w:rsidR="0042665A" w:rsidRPr="005066DF" w:rsidRDefault="0042665A" w:rsidP="002F62CA">
      <w:pPr>
        <w:tabs>
          <w:tab w:val="left" w:pos="7305"/>
        </w:tabs>
        <w:bidi/>
        <w:spacing w:line="360" w:lineRule="auto"/>
        <w:jc w:val="lowKashida"/>
        <w:rPr>
          <w:b/>
          <w:bCs/>
          <w:sz w:val="30"/>
          <w:szCs w:val="30"/>
          <w:u w:val="single"/>
          <w:rtl/>
          <w:lang w:bidi="ar-DZ"/>
        </w:rPr>
      </w:pPr>
    </w:p>
    <w:p w:rsidR="00EB2082" w:rsidRPr="005066DF" w:rsidRDefault="00EB2082" w:rsidP="00EB2082">
      <w:pPr>
        <w:tabs>
          <w:tab w:val="left" w:pos="7305"/>
        </w:tabs>
        <w:bidi/>
        <w:spacing w:line="360" w:lineRule="auto"/>
        <w:jc w:val="lowKashida"/>
        <w:rPr>
          <w:b/>
          <w:bCs/>
          <w:sz w:val="30"/>
          <w:szCs w:val="30"/>
          <w:u w:val="single"/>
          <w:lang w:bidi="ar-DZ"/>
        </w:rPr>
      </w:pPr>
    </w:p>
    <w:p w:rsidR="00270044" w:rsidRPr="005066DF" w:rsidRDefault="009B65CC" w:rsidP="002F62CA">
      <w:pPr>
        <w:tabs>
          <w:tab w:val="left" w:pos="7305"/>
        </w:tabs>
        <w:bidi/>
        <w:spacing w:line="360" w:lineRule="auto"/>
        <w:jc w:val="lowKashida"/>
        <w:rPr>
          <w:b/>
          <w:bCs/>
          <w:sz w:val="30"/>
          <w:szCs w:val="30"/>
          <w:u w:val="single"/>
          <w:lang w:bidi="ar-DZ"/>
        </w:rPr>
      </w:pPr>
      <w:r w:rsidRPr="005066DF">
        <w:rPr>
          <w:rFonts w:hint="cs"/>
          <w:b/>
          <w:bCs/>
          <w:sz w:val="30"/>
          <w:szCs w:val="30"/>
          <w:u w:val="single"/>
          <w:rtl/>
          <w:lang w:bidi="ar-DZ"/>
        </w:rPr>
        <w:t xml:space="preserve">سبل </w:t>
      </w:r>
      <w:proofErr w:type="gramStart"/>
      <w:r w:rsidRPr="005066DF">
        <w:rPr>
          <w:rFonts w:hint="cs"/>
          <w:b/>
          <w:bCs/>
          <w:sz w:val="30"/>
          <w:szCs w:val="30"/>
          <w:u w:val="single"/>
          <w:rtl/>
          <w:lang w:bidi="ar-DZ"/>
        </w:rPr>
        <w:t>مكافحة</w:t>
      </w:r>
      <w:proofErr w:type="gramEnd"/>
      <w:r w:rsidRPr="005066DF">
        <w:rPr>
          <w:rFonts w:hint="cs"/>
          <w:b/>
          <w:bCs/>
          <w:sz w:val="30"/>
          <w:szCs w:val="30"/>
          <w:u w:val="single"/>
          <w:rtl/>
          <w:lang w:bidi="ar-DZ"/>
        </w:rPr>
        <w:t xml:space="preserve"> تعاطي و</w:t>
      </w:r>
      <w:r w:rsidR="006078A7" w:rsidRPr="005066DF">
        <w:rPr>
          <w:rFonts w:hint="cs"/>
          <w:b/>
          <w:bCs/>
          <w:sz w:val="30"/>
          <w:szCs w:val="30"/>
          <w:u w:val="single"/>
          <w:rtl/>
          <w:lang w:bidi="ar-DZ"/>
        </w:rPr>
        <w:t xml:space="preserve"> انتشار المخدرات</w:t>
      </w:r>
    </w:p>
    <w:p w:rsidR="0042665A" w:rsidRPr="005066DF" w:rsidRDefault="0042665A" w:rsidP="002F62CA">
      <w:pPr>
        <w:tabs>
          <w:tab w:val="left" w:pos="7305"/>
        </w:tabs>
        <w:bidi/>
        <w:spacing w:line="360" w:lineRule="auto"/>
        <w:jc w:val="lowKashida"/>
        <w:rPr>
          <w:sz w:val="30"/>
          <w:szCs w:val="30"/>
          <w:rtl/>
          <w:lang w:bidi="ar-DZ"/>
        </w:rPr>
      </w:pPr>
      <w:r w:rsidRPr="005066DF">
        <w:rPr>
          <w:rFonts w:hint="cs"/>
          <w:sz w:val="30"/>
          <w:szCs w:val="30"/>
          <w:rtl/>
          <w:lang w:bidi="ar-DZ"/>
        </w:rPr>
        <w:t xml:space="preserve">إن العلاج و الكفاح مرتبطان بأسباب و عوامل تعاطيها و المتاجرة بها ارتباطا </w:t>
      </w:r>
      <w:proofErr w:type="gramStart"/>
      <w:r w:rsidRPr="005066DF">
        <w:rPr>
          <w:rFonts w:hint="cs"/>
          <w:sz w:val="30"/>
          <w:szCs w:val="30"/>
          <w:rtl/>
          <w:lang w:bidi="ar-DZ"/>
        </w:rPr>
        <w:t>وثيقا ،</w:t>
      </w:r>
      <w:proofErr w:type="gramEnd"/>
      <w:r w:rsidRPr="005066DF">
        <w:rPr>
          <w:rFonts w:hint="cs"/>
          <w:sz w:val="30"/>
          <w:szCs w:val="30"/>
          <w:rtl/>
          <w:lang w:bidi="ar-DZ"/>
        </w:rPr>
        <w:t xml:space="preserve"> و الكفاح لابد و أن يكون في إطار سياسة جنائية متكاملة و مدروسة تت</w:t>
      </w:r>
      <w:r w:rsidR="0049396D" w:rsidRPr="005066DF">
        <w:rPr>
          <w:rFonts w:hint="cs"/>
          <w:sz w:val="30"/>
          <w:szCs w:val="30"/>
          <w:rtl/>
          <w:lang w:bidi="ar-DZ"/>
        </w:rPr>
        <w:t>بناها الدولة ، تستعمل فيها كل السبل المناسبة للقضاء على هذه الآفة و عموما يمكن إجمال تلك السبل في ثلاث:</w:t>
      </w:r>
    </w:p>
    <w:p w:rsidR="0049396D" w:rsidRPr="005066DF" w:rsidRDefault="00F42EA1" w:rsidP="002F62CA">
      <w:pPr>
        <w:tabs>
          <w:tab w:val="left" w:pos="7305"/>
        </w:tabs>
        <w:bidi/>
        <w:spacing w:line="360" w:lineRule="auto"/>
        <w:jc w:val="lowKashida"/>
        <w:rPr>
          <w:sz w:val="30"/>
          <w:szCs w:val="30"/>
          <w:rtl/>
          <w:lang w:bidi="ar-DZ"/>
        </w:rPr>
      </w:pPr>
      <w:r w:rsidRPr="005066DF">
        <w:rPr>
          <w:rFonts w:hint="cs"/>
          <w:b/>
          <w:bCs/>
          <w:sz w:val="30"/>
          <w:szCs w:val="30"/>
          <w:u w:val="single"/>
          <w:rtl/>
          <w:lang w:bidi="ar-DZ"/>
        </w:rPr>
        <w:t xml:space="preserve">أولا : </w:t>
      </w:r>
      <w:r w:rsidR="0049396D" w:rsidRPr="005066DF">
        <w:rPr>
          <w:rFonts w:hint="cs"/>
          <w:b/>
          <w:bCs/>
          <w:sz w:val="30"/>
          <w:szCs w:val="30"/>
          <w:u w:val="single"/>
          <w:rtl/>
          <w:lang w:bidi="ar-DZ"/>
        </w:rPr>
        <w:t>السبيل الأول :</w:t>
      </w:r>
      <w:r w:rsidR="0049396D" w:rsidRPr="005066DF">
        <w:rPr>
          <w:rFonts w:hint="cs"/>
          <w:sz w:val="30"/>
          <w:szCs w:val="30"/>
          <w:rtl/>
          <w:lang w:bidi="ar-DZ"/>
        </w:rPr>
        <w:t xml:space="preserve"> هذا السبيل يكون متوجها إلى الفرد المدمن ، و هو أهم السبل على الإطلاق ، لأن نجاح العلاج متوقف بنسبة كبيرة على مدى استعداده هو للتخلص من هذه الآفة ، بحيث يجب أن تكون له قناعة تامة و رغبة أكيدة في العلاج ، فإذا لمسنا ذلك معه تأتي بعد ذلك مرحلة ثانية و هي بناء الارادة التي يمكنها أن تساعده على تحقيق تلك الغاية .</w:t>
      </w:r>
    </w:p>
    <w:p w:rsidR="0049396D" w:rsidRPr="005066DF" w:rsidRDefault="00857B6B" w:rsidP="002F62CA">
      <w:pPr>
        <w:tabs>
          <w:tab w:val="left" w:pos="7305"/>
        </w:tabs>
        <w:bidi/>
        <w:spacing w:line="360" w:lineRule="auto"/>
        <w:jc w:val="lowKashida"/>
        <w:rPr>
          <w:sz w:val="30"/>
          <w:szCs w:val="30"/>
          <w:rtl/>
          <w:lang w:bidi="ar-DZ"/>
        </w:rPr>
      </w:pPr>
      <w:r w:rsidRPr="005066DF">
        <w:rPr>
          <w:rFonts w:hint="cs"/>
          <w:sz w:val="30"/>
          <w:szCs w:val="30"/>
          <w:rtl/>
          <w:lang w:bidi="ar-DZ"/>
        </w:rPr>
        <w:t>فقد أتبتت الاحصائيات أن 64 بالمئة ممن فرض عليهم العلاج فشلوا فيه و سرعان ما عادوا إلى تناول المخدرات ، فالفرد الذي يحوله القاضي إلى مصحة للعلاج من الادمان فإنه سوف يعود إليها كلما تأتي له ذلك .</w:t>
      </w:r>
    </w:p>
    <w:p w:rsidR="00857B6B" w:rsidRPr="005066DF" w:rsidRDefault="00857B6B" w:rsidP="002F62CA">
      <w:pPr>
        <w:tabs>
          <w:tab w:val="left" w:pos="7305"/>
        </w:tabs>
        <w:bidi/>
        <w:spacing w:line="360" w:lineRule="auto"/>
        <w:jc w:val="lowKashida"/>
        <w:rPr>
          <w:sz w:val="30"/>
          <w:szCs w:val="30"/>
          <w:rtl/>
          <w:lang w:bidi="ar-DZ"/>
        </w:rPr>
      </w:pPr>
      <w:r w:rsidRPr="005066DF">
        <w:rPr>
          <w:rFonts w:hint="cs"/>
          <w:sz w:val="30"/>
          <w:szCs w:val="30"/>
          <w:rtl/>
          <w:lang w:bidi="ar-DZ"/>
        </w:rPr>
        <w:t xml:space="preserve">الولايات الامريكية المتحدة فشلت في مكافحة الخمر على مدى أكثر من 10 سنوات </w:t>
      </w:r>
      <w:r w:rsidRPr="005066DF">
        <w:rPr>
          <w:rStyle w:val="Appelnotedebasdep"/>
          <w:sz w:val="30"/>
          <w:szCs w:val="30"/>
          <w:rtl/>
          <w:lang w:bidi="ar-DZ"/>
        </w:rPr>
        <w:footnoteReference w:id="2"/>
      </w:r>
      <w:r w:rsidRPr="005066DF">
        <w:rPr>
          <w:rFonts w:hint="cs"/>
          <w:sz w:val="30"/>
          <w:szCs w:val="30"/>
          <w:rtl/>
          <w:lang w:bidi="ar-DZ"/>
        </w:rPr>
        <w:t xml:space="preserve">لأنها أرادت أن تفرض ذلك بالقانون و لم تنفع الأموال الضخمة التي رصدت للعملية و لا العدد الكبير من الشرطة و السجون ، حيث انتشرت أماكن سرية لبيع و تناول الخمور فاقت ما كان مصرحا به من قبل ، في حين نجح </w:t>
      </w:r>
      <w:r w:rsidR="00CD1E6D" w:rsidRPr="005066DF">
        <w:rPr>
          <w:rFonts w:hint="cs"/>
          <w:sz w:val="30"/>
          <w:szCs w:val="30"/>
          <w:rtl/>
          <w:lang w:bidi="ar-DZ"/>
        </w:rPr>
        <w:t>الاسلام في تحريم الخمر و حمل الناس الذين ألفوها و أحبوها في وقت وجيز و بغير تكاليف لأنه بدأ التغيير من الداخل .</w:t>
      </w:r>
    </w:p>
    <w:p w:rsidR="00CD1E6D" w:rsidRPr="005066DF" w:rsidRDefault="00CD1E6D" w:rsidP="002F62CA">
      <w:pPr>
        <w:tabs>
          <w:tab w:val="left" w:pos="7305"/>
        </w:tabs>
        <w:bidi/>
        <w:spacing w:line="360" w:lineRule="auto"/>
        <w:jc w:val="lowKashida"/>
        <w:rPr>
          <w:sz w:val="30"/>
          <w:szCs w:val="30"/>
          <w:rtl/>
          <w:lang w:bidi="ar-DZ"/>
        </w:rPr>
      </w:pPr>
      <w:r w:rsidRPr="005066DF">
        <w:rPr>
          <w:rFonts w:hint="cs"/>
          <w:sz w:val="30"/>
          <w:szCs w:val="30"/>
          <w:rtl/>
          <w:lang w:bidi="ar-DZ"/>
        </w:rPr>
        <w:t xml:space="preserve">فالقانون وحده لا يستطيع أن يمنع تعاطي المخدرات أو الاتجار بها و حتى لو استطاعت الدولة أن تمنع انتاج المخدرات فغنها لا تستطيع أن تمنع غيرها من الدول من ذلك خصوصا و أن </w:t>
      </w:r>
      <w:r w:rsidR="00BD14C1" w:rsidRPr="005066DF">
        <w:rPr>
          <w:rFonts w:hint="cs"/>
          <w:sz w:val="30"/>
          <w:szCs w:val="30"/>
          <w:rtl/>
          <w:lang w:bidi="ar-DZ"/>
        </w:rPr>
        <w:t>فيه دول تعتمد اقتصادها على انتاج و الاتجار بالمخدرات .</w:t>
      </w:r>
      <w:r w:rsidRPr="005066DF">
        <w:rPr>
          <w:rFonts w:hint="cs"/>
          <w:sz w:val="30"/>
          <w:szCs w:val="30"/>
          <w:rtl/>
          <w:lang w:bidi="ar-DZ"/>
        </w:rPr>
        <w:t xml:space="preserve"> </w:t>
      </w:r>
    </w:p>
    <w:p w:rsidR="00BD14C1" w:rsidRPr="005066DF" w:rsidRDefault="00BD14C1" w:rsidP="002F62CA">
      <w:pPr>
        <w:tabs>
          <w:tab w:val="left" w:pos="7305"/>
        </w:tabs>
        <w:bidi/>
        <w:spacing w:line="360" w:lineRule="auto"/>
        <w:jc w:val="lowKashida"/>
        <w:rPr>
          <w:sz w:val="30"/>
          <w:szCs w:val="30"/>
          <w:rtl/>
          <w:lang w:bidi="ar-DZ"/>
        </w:rPr>
      </w:pPr>
      <w:r w:rsidRPr="005066DF">
        <w:rPr>
          <w:rFonts w:hint="cs"/>
          <w:sz w:val="30"/>
          <w:szCs w:val="30"/>
          <w:rtl/>
          <w:lang w:bidi="ar-DZ"/>
        </w:rPr>
        <w:t>العلاج من الادمان بملأ الفراغ الروحي الذي يعود بالفائدة على المدمن فحسب بل إنه بالفائدة على قطاعات واسعة جدا من أفراد المجتمع إذا كان ذلك عن طريق وسائل الاعلام في الأوقات المناسبة بالاستعانة بمختصين أكفاء لخلق إنسان جديد ، لا ينحني أمام العواطف .</w:t>
      </w:r>
    </w:p>
    <w:p w:rsidR="00BD14C1" w:rsidRPr="005066DF" w:rsidRDefault="00BD14C1" w:rsidP="002F62CA">
      <w:pPr>
        <w:tabs>
          <w:tab w:val="left" w:pos="7305"/>
        </w:tabs>
        <w:bidi/>
        <w:spacing w:line="360" w:lineRule="auto"/>
        <w:jc w:val="lowKashida"/>
        <w:rPr>
          <w:sz w:val="30"/>
          <w:szCs w:val="30"/>
          <w:rtl/>
          <w:lang w:bidi="ar-DZ"/>
        </w:rPr>
      </w:pPr>
      <w:r w:rsidRPr="005066DF">
        <w:rPr>
          <w:rFonts w:hint="cs"/>
          <w:sz w:val="30"/>
          <w:szCs w:val="30"/>
          <w:rtl/>
          <w:lang w:bidi="ar-DZ"/>
        </w:rPr>
        <w:lastRenderedPageBreak/>
        <w:t>و العلاج يتطلب عيادات خاصة مؤهلة تراعي فيها السرية حفاظا على شعور المدمن ، و تشير بعض التقارير فشل عيادات العلاج من الادمان في كل من مصر و الأردن لارتباطها بمصحات الامراض العقلية ، مما يجعل المدمنين ينصرفون عنها حثى لا يتهمونهم بالجنون ، و أخرى فشلت لق</w:t>
      </w:r>
      <w:r w:rsidR="003915FC" w:rsidRPr="005066DF">
        <w:rPr>
          <w:rFonts w:hint="cs"/>
          <w:sz w:val="30"/>
          <w:szCs w:val="30"/>
          <w:rtl/>
          <w:lang w:bidi="ar-DZ"/>
        </w:rPr>
        <w:t>لة الامكانيات ، غير أن عيادة الأمل في السعودية نجحت في هدفها حيث خصصت لمعالجة المدمنين وتأهيلهم للعودة و الاندماج في المجتمع .</w:t>
      </w:r>
    </w:p>
    <w:p w:rsidR="00560DAE" w:rsidRPr="005066DF" w:rsidRDefault="00F42EA1" w:rsidP="002F62CA">
      <w:pPr>
        <w:tabs>
          <w:tab w:val="left" w:pos="7305"/>
        </w:tabs>
        <w:bidi/>
        <w:spacing w:line="360" w:lineRule="auto"/>
        <w:jc w:val="lowKashida"/>
        <w:rPr>
          <w:sz w:val="30"/>
          <w:szCs w:val="30"/>
          <w:rtl/>
          <w:lang w:bidi="ar-DZ"/>
        </w:rPr>
      </w:pPr>
      <w:r w:rsidRPr="005066DF">
        <w:rPr>
          <w:rFonts w:hint="cs"/>
          <w:b/>
          <w:bCs/>
          <w:sz w:val="30"/>
          <w:szCs w:val="30"/>
          <w:u w:val="single"/>
          <w:rtl/>
          <w:lang w:bidi="ar-DZ"/>
        </w:rPr>
        <w:t xml:space="preserve">ثانيا : </w:t>
      </w:r>
      <w:r w:rsidR="003915FC" w:rsidRPr="005066DF">
        <w:rPr>
          <w:rFonts w:hint="cs"/>
          <w:b/>
          <w:bCs/>
          <w:sz w:val="30"/>
          <w:szCs w:val="30"/>
          <w:u w:val="single"/>
          <w:rtl/>
          <w:lang w:bidi="ar-DZ"/>
        </w:rPr>
        <w:t>السبيل الثاني :</w:t>
      </w:r>
      <w:r w:rsidR="003915FC" w:rsidRPr="005066DF">
        <w:rPr>
          <w:rFonts w:hint="cs"/>
          <w:sz w:val="30"/>
          <w:szCs w:val="30"/>
          <w:rtl/>
          <w:lang w:bidi="ar-DZ"/>
        </w:rPr>
        <w:t xml:space="preserve"> و هو يتعلق بالقانون ، فالنصوص القانونية موجودة و كافية ، غير أن الخلل يكمن في تطبيقاتها و العمل بها ، </w:t>
      </w:r>
      <w:r w:rsidR="00EF1E38" w:rsidRPr="005066DF">
        <w:rPr>
          <w:rFonts w:hint="cs"/>
          <w:sz w:val="30"/>
          <w:szCs w:val="30"/>
          <w:rtl/>
          <w:lang w:bidi="ar-DZ"/>
        </w:rPr>
        <w:t>فترويج المخدرات بين فئة الشعب الجزائري جريمة كبرى ، تستحق عقوبة كبرى ، حيث أن قانون الصحة قد نص في المادة 248 على الحكم بالإعدام إذا كانت المخدرات مخلة بالصحة المعنوية للشعب الجزا</w:t>
      </w:r>
      <w:r w:rsidR="00560DAE" w:rsidRPr="005066DF">
        <w:rPr>
          <w:rFonts w:hint="cs"/>
          <w:sz w:val="30"/>
          <w:szCs w:val="30"/>
          <w:rtl/>
          <w:lang w:bidi="ar-DZ"/>
        </w:rPr>
        <w:t>ئري إلا أنه يمنع الحكم بالإعدام .</w:t>
      </w:r>
    </w:p>
    <w:p w:rsidR="003915FC" w:rsidRPr="005066DF" w:rsidRDefault="00560DAE" w:rsidP="002F62CA">
      <w:pPr>
        <w:tabs>
          <w:tab w:val="left" w:pos="7305"/>
        </w:tabs>
        <w:bidi/>
        <w:spacing w:line="360" w:lineRule="auto"/>
        <w:jc w:val="lowKashida"/>
        <w:rPr>
          <w:sz w:val="30"/>
          <w:szCs w:val="30"/>
          <w:rtl/>
          <w:lang w:bidi="ar-DZ"/>
        </w:rPr>
      </w:pPr>
      <w:r w:rsidRPr="005066DF">
        <w:rPr>
          <w:rFonts w:hint="cs"/>
          <w:sz w:val="30"/>
          <w:szCs w:val="30"/>
          <w:rtl/>
          <w:lang w:bidi="ar-DZ"/>
        </w:rPr>
        <w:t xml:space="preserve">فوجب على الدولة تفعيل القانون و تجعله يحظى بتطبيق صارم  ، و يجب أن تكون حملة إعلامية للتعريف بهذه العقوبة في وسائل النقل و الاماكن العامة لإقامة الحجة على المخالفين من التجار و المروجين ، في الثمانينات السعودية انتهجت عملية توزيع القصاصات على الوافدين إليها تتضمن الحكم بالإعدام لمروجي المخدرات كما أكد ذلك المسؤولين السعوديين ما أثبت نجاحها في القضاء على جرائم المخدرات بأن عقوبة الاعدام رادع حقيقي . </w:t>
      </w:r>
    </w:p>
    <w:p w:rsidR="00560DAE" w:rsidRPr="005066DF" w:rsidRDefault="00F42EA1" w:rsidP="00EB2082">
      <w:pPr>
        <w:tabs>
          <w:tab w:val="left" w:pos="7305"/>
        </w:tabs>
        <w:bidi/>
        <w:spacing w:line="360" w:lineRule="auto"/>
        <w:jc w:val="lowKashida"/>
        <w:rPr>
          <w:sz w:val="30"/>
          <w:szCs w:val="30"/>
          <w:rtl/>
          <w:lang w:bidi="ar-DZ"/>
        </w:rPr>
      </w:pPr>
      <w:r w:rsidRPr="005066DF">
        <w:rPr>
          <w:rFonts w:hint="cs"/>
          <w:b/>
          <w:bCs/>
          <w:sz w:val="30"/>
          <w:szCs w:val="30"/>
          <w:u w:val="single"/>
          <w:rtl/>
          <w:lang w:bidi="ar-DZ"/>
        </w:rPr>
        <w:t xml:space="preserve">ثالثا: </w:t>
      </w:r>
      <w:r w:rsidR="00560DAE" w:rsidRPr="005066DF">
        <w:rPr>
          <w:rFonts w:hint="cs"/>
          <w:b/>
          <w:bCs/>
          <w:sz w:val="30"/>
          <w:szCs w:val="30"/>
          <w:u w:val="single"/>
          <w:rtl/>
          <w:lang w:bidi="ar-DZ"/>
        </w:rPr>
        <w:t>السبيل الثالث :</w:t>
      </w:r>
      <w:r w:rsidR="00560DAE" w:rsidRPr="005066DF">
        <w:rPr>
          <w:rFonts w:hint="cs"/>
          <w:sz w:val="30"/>
          <w:szCs w:val="30"/>
          <w:rtl/>
          <w:lang w:bidi="ar-DZ"/>
        </w:rPr>
        <w:t xml:space="preserve"> إغلاق بوابات الادمان و هي الخطوة الاخيرة في </w:t>
      </w:r>
      <w:r w:rsidR="004C3F97" w:rsidRPr="005066DF">
        <w:rPr>
          <w:rFonts w:hint="cs"/>
          <w:sz w:val="30"/>
          <w:szCs w:val="30"/>
          <w:rtl/>
          <w:lang w:bidi="ar-DZ"/>
        </w:rPr>
        <w:t>ع</w:t>
      </w:r>
      <w:r w:rsidR="00560DAE" w:rsidRPr="005066DF">
        <w:rPr>
          <w:rFonts w:hint="cs"/>
          <w:sz w:val="30"/>
          <w:szCs w:val="30"/>
          <w:rtl/>
          <w:lang w:bidi="ar-DZ"/>
        </w:rPr>
        <w:t xml:space="preserve">ملية مكافحة المتاجرة و التعاطي </w:t>
      </w:r>
      <w:r w:rsidR="004C3F97" w:rsidRPr="005066DF">
        <w:rPr>
          <w:rFonts w:hint="cs"/>
          <w:sz w:val="30"/>
          <w:szCs w:val="30"/>
          <w:rtl/>
          <w:lang w:bidi="ar-DZ"/>
        </w:rPr>
        <w:t xml:space="preserve">و تتطلب تجريم ما اثبت أنه يؤدي إلى الإدمان عليها كالفن الهابط و الجنس خاصة و الذي لا يختلف فيه إتنان شهدت الجزائر انتشار المغنين في الملاهي الليلية يروجون </w:t>
      </w:r>
      <w:r w:rsidR="00EB2082" w:rsidRPr="005066DF">
        <w:rPr>
          <w:rFonts w:hint="cs"/>
          <w:sz w:val="30"/>
          <w:szCs w:val="30"/>
          <w:rtl/>
          <w:lang w:bidi="ar-DZ"/>
        </w:rPr>
        <w:t xml:space="preserve">في </w:t>
      </w:r>
      <w:r w:rsidR="004C3F97" w:rsidRPr="005066DF">
        <w:rPr>
          <w:rFonts w:hint="cs"/>
          <w:sz w:val="30"/>
          <w:szCs w:val="30"/>
          <w:rtl/>
          <w:lang w:bidi="ar-DZ"/>
        </w:rPr>
        <w:t>أغانيهم للجنس بالكلام البذيء و للتعاطي على أساس نسيان الهموم و الاقدام على الامور الصعبة بتناول و تعاطي المخدرات و الاغرب من ذلك هاته الأغاني تسمع في الاعراس و الكل يرقص عليها ما يساهم في الانحلال الخلقي و خدش الحياء العام ،</w:t>
      </w:r>
    </w:p>
    <w:p w:rsidR="004C3F97" w:rsidRPr="005066DF" w:rsidRDefault="004C3F97" w:rsidP="002F62CA">
      <w:pPr>
        <w:tabs>
          <w:tab w:val="left" w:pos="7305"/>
        </w:tabs>
        <w:bidi/>
        <w:spacing w:line="360" w:lineRule="auto"/>
        <w:jc w:val="lowKashida"/>
        <w:rPr>
          <w:sz w:val="30"/>
          <w:szCs w:val="30"/>
          <w:rtl/>
          <w:lang w:bidi="ar-DZ"/>
        </w:rPr>
      </w:pPr>
      <w:r w:rsidRPr="005066DF">
        <w:rPr>
          <w:rFonts w:hint="cs"/>
          <w:sz w:val="30"/>
          <w:szCs w:val="30"/>
          <w:rtl/>
          <w:lang w:bidi="ar-DZ"/>
        </w:rPr>
        <w:t xml:space="preserve">غير أن ما يؤدي إلى الادمان المباشر هما : التدخين و الخمر فمن التدخين يرتقي الانسان إلى الكحول و من هذه الاخيرة إلى المخدرات ، فكل مدمن مخدرات سبق أن شرب الخمر و كل شارب خمر سبق و أن دخن سجائر </w:t>
      </w:r>
      <w:r w:rsidR="00F42EA1" w:rsidRPr="005066DF">
        <w:rPr>
          <w:rFonts w:hint="cs"/>
          <w:sz w:val="30"/>
          <w:szCs w:val="30"/>
          <w:rtl/>
          <w:lang w:bidi="ar-DZ"/>
        </w:rPr>
        <w:t>و بالتالي لزم تطبيق حكم صارم عليهما .</w:t>
      </w:r>
    </w:p>
    <w:p w:rsidR="008A472C" w:rsidRPr="005066DF" w:rsidRDefault="008A472C" w:rsidP="008A472C">
      <w:pPr>
        <w:tabs>
          <w:tab w:val="left" w:pos="7305"/>
        </w:tabs>
        <w:bidi/>
        <w:spacing w:line="360" w:lineRule="auto"/>
        <w:jc w:val="left"/>
        <w:rPr>
          <w:b/>
          <w:bCs/>
          <w:sz w:val="30"/>
          <w:szCs w:val="30"/>
          <w:u w:val="single"/>
          <w:rtl/>
        </w:rPr>
      </w:pPr>
    </w:p>
    <w:p w:rsidR="00490FF9" w:rsidRPr="00490FF9" w:rsidRDefault="00490FF9" w:rsidP="00490FF9">
      <w:pPr>
        <w:tabs>
          <w:tab w:val="left" w:pos="7305"/>
        </w:tabs>
        <w:bidi/>
        <w:spacing w:line="360" w:lineRule="auto"/>
        <w:jc w:val="left"/>
        <w:rPr>
          <w:b/>
          <w:bCs/>
          <w:sz w:val="30"/>
          <w:szCs w:val="30"/>
          <w:u w:val="single"/>
        </w:rPr>
      </w:pPr>
      <w:r w:rsidRPr="00490FF9">
        <w:rPr>
          <w:b/>
          <w:bCs/>
          <w:sz w:val="30"/>
          <w:szCs w:val="30"/>
          <w:u w:val="single"/>
          <w:rtl/>
        </w:rPr>
        <w:lastRenderedPageBreak/>
        <w:t>محاضرة :   الادمان على المخدرات</w:t>
      </w:r>
    </w:p>
    <w:p w:rsidR="00490FF9" w:rsidRPr="00490FF9" w:rsidRDefault="00490FF9" w:rsidP="00490FF9">
      <w:pPr>
        <w:tabs>
          <w:tab w:val="left" w:pos="7305"/>
        </w:tabs>
        <w:bidi/>
        <w:spacing w:line="360" w:lineRule="auto"/>
        <w:jc w:val="both"/>
        <w:rPr>
          <w:sz w:val="30"/>
          <w:szCs w:val="30"/>
        </w:rPr>
      </w:pPr>
      <w:r w:rsidRPr="00490FF9">
        <w:rPr>
          <w:sz w:val="30"/>
          <w:szCs w:val="30"/>
          <w:rtl/>
        </w:rPr>
        <w:t xml:space="preserve">      لم يعد خطر انتقال المخدرات مقتصر على ابناء الطبقات الدنيا من المجتمع ، </w:t>
      </w:r>
      <w:proofErr w:type="spellStart"/>
      <w:r w:rsidRPr="00490FF9">
        <w:rPr>
          <w:sz w:val="30"/>
          <w:szCs w:val="30"/>
          <w:rtl/>
        </w:rPr>
        <w:t>با</w:t>
      </w:r>
      <w:proofErr w:type="spellEnd"/>
      <w:r w:rsidRPr="00490FF9">
        <w:rPr>
          <w:sz w:val="30"/>
          <w:szCs w:val="30"/>
          <w:rtl/>
        </w:rPr>
        <w:t xml:space="preserve"> امتد لينال الطبقات الراقية ن و اصبحت عادات الشم أو التعاطي من سماتهم و الطبقات ذات الاجور المرتفعة من الفنانين و أبطال الرياضة عادات تصل إلى الادمان ، فالإدمان على المخدرات</w:t>
      </w:r>
      <w:r w:rsidRPr="00490FF9">
        <w:rPr>
          <w:sz w:val="30"/>
          <w:szCs w:val="30"/>
        </w:rPr>
        <w:t> </w:t>
      </w:r>
      <w:r w:rsidRPr="00490FF9">
        <w:rPr>
          <w:sz w:val="30"/>
          <w:szCs w:val="30"/>
          <w:rtl/>
        </w:rPr>
        <w:t xml:space="preserve"> هو مرض مزمن لا يمكن السيطرة عليه بسهولة، بسبب العواقب الضارة والتغيرات الدماغية التي يحدثها على مدى سنوات طويلة، وهذه التغيرات في الدماغ يمكن أن تؤدي إلى الكثير من السلوكيات الضارة التي نراها واضحة على الأشخاص الذين يتعاطون المخدرات</w:t>
      </w:r>
      <w:r w:rsidRPr="00490FF9">
        <w:rPr>
          <w:sz w:val="30"/>
          <w:szCs w:val="30"/>
        </w:rPr>
        <w:t>.</w:t>
      </w:r>
    </w:p>
    <w:p w:rsidR="00490FF9" w:rsidRPr="00490FF9" w:rsidRDefault="00490FF9" w:rsidP="00490FF9">
      <w:pPr>
        <w:tabs>
          <w:tab w:val="left" w:pos="7305"/>
        </w:tabs>
        <w:bidi/>
        <w:spacing w:line="360" w:lineRule="auto"/>
        <w:jc w:val="both"/>
        <w:rPr>
          <w:sz w:val="30"/>
          <w:szCs w:val="30"/>
        </w:rPr>
      </w:pPr>
      <w:r w:rsidRPr="00490FF9">
        <w:rPr>
          <w:sz w:val="30"/>
          <w:szCs w:val="30"/>
          <w:rtl/>
        </w:rPr>
        <w:t>والطريق إلى</w:t>
      </w:r>
      <w:r w:rsidRPr="00490FF9">
        <w:rPr>
          <w:sz w:val="30"/>
          <w:szCs w:val="30"/>
        </w:rPr>
        <w:t> </w:t>
      </w:r>
      <w:r w:rsidRPr="00490FF9">
        <w:rPr>
          <w:sz w:val="30"/>
          <w:szCs w:val="30"/>
          <w:rtl/>
        </w:rPr>
        <w:t>ادمان المخدرات</w:t>
      </w:r>
      <w:r w:rsidRPr="00490FF9">
        <w:rPr>
          <w:sz w:val="30"/>
          <w:szCs w:val="30"/>
        </w:rPr>
        <w:t> </w:t>
      </w:r>
      <w:r w:rsidRPr="00490FF9">
        <w:rPr>
          <w:sz w:val="30"/>
          <w:szCs w:val="30"/>
          <w:rtl/>
        </w:rPr>
        <w:t>يبدأ بالتجربة، لكن مع مرور الوقت، تصبح قدرة الشخص على عدم التعاطي منعدمة، ويضطر إلى البحث عن</w:t>
      </w:r>
      <w:r w:rsidRPr="00490FF9">
        <w:rPr>
          <w:sz w:val="30"/>
          <w:szCs w:val="30"/>
        </w:rPr>
        <w:t> </w:t>
      </w:r>
      <w:r w:rsidRPr="00490FF9">
        <w:rPr>
          <w:sz w:val="30"/>
          <w:szCs w:val="30"/>
          <w:rtl/>
        </w:rPr>
        <w:t>المخدرات</w:t>
      </w:r>
      <w:r w:rsidRPr="00490FF9">
        <w:rPr>
          <w:sz w:val="30"/>
          <w:szCs w:val="30"/>
        </w:rPr>
        <w:t> </w:t>
      </w:r>
      <w:r w:rsidRPr="00490FF9">
        <w:rPr>
          <w:sz w:val="30"/>
          <w:szCs w:val="30"/>
          <w:rtl/>
        </w:rPr>
        <w:t>وتعاطيها  قسرًا وإجبارًا، ويرجع ذلك إلى آثار الادمان على المخدرات التي تستهدف أجزاء محددة من الدماغ مسئولة عن التقييم والتحفيز والتعلم والذاكرة، والسيطرة على السلوك</w:t>
      </w:r>
      <w:r w:rsidRPr="00490FF9">
        <w:rPr>
          <w:sz w:val="30"/>
          <w:szCs w:val="30"/>
        </w:rPr>
        <w:t>.</w:t>
      </w:r>
    </w:p>
    <w:p w:rsidR="00490FF9" w:rsidRPr="00490FF9" w:rsidRDefault="00490FF9" w:rsidP="00490FF9">
      <w:pPr>
        <w:numPr>
          <w:ilvl w:val="0"/>
          <w:numId w:val="4"/>
        </w:numPr>
        <w:tabs>
          <w:tab w:val="left" w:pos="7305"/>
        </w:tabs>
        <w:bidi/>
        <w:spacing w:line="360" w:lineRule="auto"/>
        <w:jc w:val="both"/>
        <w:rPr>
          <w:sz w:val="30"/>
          <w:szCs w:val="30"/>
        </w:rPr>
      </w:pPr>
      <w:r w:rsidRPr="00490FF9">
        <w:rPr>
          <w:sz w:val="30"/>
          <w:szCs w:val="30"/>
          <w:rtl/>
        </w:rPr>
        <w:t>يعرف</w:t>
      </w:r>
      <w:r w:rsidRPr="00490FF9">
        <w:rPr>
          <w:sz w:val="30"/>
          <w:szCs w:val="30"/>
        </w:rPr>
        <w:t> </w:t>
      </w:r>
      <w:r w:rsidRPr="00490FF9">
        <w:rPr>
          <w:sz w:val="30"/>
          <w:szCs w:val="30"/>
          <w:rtl/>
        </w:rPr>
        <w:t>الإدمان</w:t>
      </w:r>
      <w:r w:rsidRPr="00490FF9">
        <w:rPr>
          <w:sz w:val="30"/>
          <w:szCs w:val="30"/>
        </w:rPr>
        <w:t> </w:t>
      </w:r>
      <w:r w:rsidRPr="00490FF9">
        <w:rPr>
          <w:sz w:val="30"/>
          <w:szCs w:val="30"/>
          <w:rtl/>
        </w:rPr>
        <w:t>طبقا للجمعية الأمريكية  لطب الإدمان بأنه مرض مزمن يؤدي إلى تغيرات في مراكز المكافأة بالمخ (المسئولة على الشعور بالمتعة والحب والمشاعر الإيجابية</w:t>
      </w:r>
      <w:r w:rsidRPr="00490FF9">
        <w:rPr>
          <w:sz w:val="30"/>
          <w:szCs w:val="30"/>
        </w:rPr>
        <w:t xml:space="preserve">  . </w:t>
      </w:r>
    </w:p>
    <w:p w:rsidR="00490FF9" w:rsidRPr="00490FF9" w:rsidRDefault="00490FF9" w:rsidP="00490FF9">
      <w:pPr>
        <w:numPr>
          <w:ilvl w:val="0"/>
          <w:numId w:val="4"/>
        </w:numPr>
        <w:tabs>
          <w:tab w:val="left" w:pos="7305"/>
        </w:tabs>
        <w:bidi/>
        <w:spacing w:line="360" w:lineRule="auto"/>
        <w:jc w:val="both"/>
        <w:rPr>
          <w:sz w:val="30"/>
          <w:szCs w:val="30"/>
        </w:rPr>
      </w:pPr>
      <w:r w:rsidRPr="00490FF9">
        <w:rPr>
          <w:sz w:val="30"/>
          <w:szCs w:val="30"/>
          <w:rtl/>
        </w:rPr>
        <w:t>ويشمل</w:t>
      </w:r>
      <w:r w:rsidRPr="00490FF9">
        <w:rPr>
          <w:sz w:val="30"/>
          <w:szCs w:val="30"/>
        </w:rPr>
        <w:t> </w:t>
      </w:r>
      <w:r w:rsidRPr="00490FF9">
        <w:rPr>
          <w:sz w:val="30"/>
          <w:szCs w:val="30"/>
          <w:rtl/>
        </w:rPr>
        <w:t>الإدمان</w:t>
      </w:r>
      <w:r w:rsidRPr="00490FF9">
        <w:rPr>
          <w:sz w:val="30"/>
          <w:szCs w:val="30"/>
        </w:rPr>
        <w:t> </w:t>
      </w:r>
      <w:r w:rsidRPr="00490FF9">
        <w:rPr>
          <w:sz w:val="30"/>
          <w:szCs w:val="30"/>
          <w:rtl/>
        </w:rPr>
        <w:t>عدة  سلوكيات بخلاف تعاطي المواد المخدرة، كـ ( التسوق ولعب القمار ) ويظهر</w:t>
      </w:r>
      <w:r w:rsidRPr="00490FF9">
        <w:rPr>
          <w:sz w:val="30"/>
          <w:szCs w:val="30"/>
        </w:rPr>
        <w:t> </w:t>
      </w:r>
      <w:r w:rsidRPr="00490FF9">
        <w:rPr>
          <w:sz w:val="30"/>
          <w:szCs w:val="30"/>
          <w:rtl/>
        </w:rPr>
        <w:t>تأثير الإدمان</w:t>
      </w:r>
      <w:r w:rsidRPr="00490FF9">
        <w:rPr>
          <w:sz w:val="30"/>
          <w:szCs w:val="30"/>
        </w:rPr>
        <w:t> </w:t>
      </w:r>
      <w:r w:rsidRPr="00490FF9">
        <w:rPr>
          <w:sz w:val="30"/>
          <w:szCs w:val="30"/>
          <w:rtl/>
        </w:rPr>
        <w:t>على جميع أعضاء الجسم الرئيسية ويؤدي لتدميرها كـ  المخ والكبد</w:t>
      </w:r>
      <w:r w:rsidRPr="00490FF9">
        <w:rPr>
          <w:sz w:val="30"/>
          <w:szCs w:val="30"/>
        </w:rPr>
        <w:t>.</w:t>
      </w:r>
    </w:p>
    <w:p w:rsidR="00490FF9" w:rsidRPr="00490FF9" w:rsidRDefault="00490FF9" w:rsidP="00490FF9">
      <w:pPr>
        <w:numPr>
          <w:ilvl w:val="0"/>
          <w:numId w:val="4"/>
        </w:numPr>
        <w:tabs>
          <w:tab w:val="left" w:pos="7305"/>
        </w:tabs>
        <w:bidi/>
        <w:spacing w:line="360" w:lineRule="auto"/>
        <w:jc w:val="both"/>
        <w:rPr>
          <w:sz w:val="30"/>
          <w:szCs w:val="30"/>
        </w:rPr>
      </w:pPr>
      <w:proofErr w:type="gramStart"/>
      <w:r w:rsidRPr="00490FF9">
        <w:rPr>
          <w:sz w:val="30"/>
          <w:szCs w:val="30"/>
          <w:rtl/>
        </w:rPr>
        <w:t>ومن</w:t>
      </w:r>
      <w:proofErr w:type="gramEnd"/>
      <w:r w:rsidRPr="00490FF9">
        <w:rPr>
          <w:sz w:val="30"/>
          <w:szCs w:val="30"/>
          <w:rtl/>
        </w:rPr>
        <w:t xml:space="preserve"> التأثيرات الجسدية للمواد المخدرة</w:t>
      </w:r>
      <w:r w:rsidRPr="00490FF9">
        <w:rPr>
          <w:sz w:val="30"/>
          <w:szCs w:val="30"/>
        </w:rPr>
        <w:t> </w:t>
      </w:r>
      <w:hyperlink r:id="rId9" w:tgtFrame="_blank" w:history="1">
        <w:r w:rsidRPr="00490FF9">
          <w:rPr>
            <w:rStyle w:val="Lienhypertexte"/>
            <w:sz w:val="30"/>
            <w:szCs w:val="30"/>
            <w:u w:val="none"/>
            <w:rtl/>
          </w:rPr>
          <w:t>أعراض الانسحاب</w:t>
        </w:r>
      </w:hyperlink>
      <w:r w:rsidRPr="00490FF9">
        <w:rPr>
          <w:sz w:val="30"/>
          <w:szCs w:val="30"/>
        </w:rPr>
        <w:t> </w:t>
      </w:r>
      <w:r w:rsidRPr="00490FF9">
        <w:rPr>
          <w:sz w:val="30"/>
          <w:szCs w:val="30"/>
          <w:rtl/>
        </w:rPr>
        <w:t>والتي تظهر في محاولات</w:t>
      </w:r>
      <w:r w:rsidRPr="00490FF9">
        <w:rPr>
          <w:sz w:val="30"/>
          <w:szCs w:val="30"/>
        </w:rPr>
        <w:t> </w:t>
      </w:r>
      <w:r w:rsidRPr="00490FF9">
        <w:rPr>
          <w:sz w:val="30"/>
          <w:szCs w:val="30"/>
          <w:rtl/>
        </w:rPr>
        <w:t>علاج الإدمان علي المخدرات</w:t>
      </w:r>
      <w:r w:rsidRPr="00490FF9">
        <w:rPr>
          <w:sz w:val="30"/>
          <w:szCs w:val="30"/>
        </w:rPr>
        <w:t>.</w:t>
      </w:r>
    </w:p>
    <w:p w:rsidR="00490FF9" w:rsidRPr="00490FF9" w:rsidRDefault="00490FF9" w:rsidP="00490FF9">
      <w:pPr>
        <w:tabs>
          <w:tab w:val="left" w:pos="7305"/>
        </w:tabs>
        <w:bidi/>
        <w:spacing w:line="360" w:lineRule="auto"/>
        <w:jc w:val="both"/>
        <w:rPr>
          <w:sz w:val="30"/>
          <w:szCs w:val="30"/>
        </w:rPr>
      </w:pPr>
      <w:r w:rsidRPr="00490FF9">
        <w:rPr>
          <w:sz w:val="30"/>
          <w:szCs w:val="30"/>
          <w:rtl/>
        </w:rPr>
        <w:t>الادمان في الجزائر</w:t>
      </w:r>
      <w:r w:rsidRPr="00490FF9">
        <w:rPr>
          <w:sz w:val="30"/>
          <w:szCs w:val="30"/>
        </w:rPr>
        <w:t xml:space="preserve"> :</w:t>
      </w:r>
    </w:p>
    <w:p w:rsidR="00490FF9" w:rsidRPr="00490FF9" w:rsidRDefault="00490FF9" w:rsidP="00490FF9">
      <w:pPr>
        <w:numPr>
          <w:ilvl w:val="0"/>
          <w:numId w:val="6"/>
        </w:numPr>
        <w:tabs>
          <w:tab w:val="left" w:pos="7305"/>
        </w:tabs>
        <w:bidi/>
        <w:spacing w:line="360" w:lineRule="auto"/>
        <w:jc w:val="both"/>
        <w:rPr>
          <w:sz w:val="30"/>
          <w:szCs w:val="30"/>
        </w:rPr>
      </w:pPr>
      <w:r w:rsidRPr="00490FF9">
        <w:rPr>
          <w:sz w:val="30"/>
          <w:szCs w:val="30"/>
          <w:rtl/>
        </w:rPr>
        <w:t>وفي الجزائر، يُسجّل تفاوت كبير في تحديد عدد المدمنين، ففي حين أشار "الديوان الوطني لمكافحة المخدرات" إلى وجود 300 ألف مدمن مستهلك للمخدرات، أكد رئيس "المنظمة الوطنية لرعاية الشباب" حسب عبد الكريم عبيدات، وجود 400 ألف مدمن على الأقل</w:t>
      </w:r>
      <w:r w:rsidRPr="00490FF9">
        <w:rPr>
          <w:sz w:val="30"/>
          <w:szCs w:val="30"/>
        </w:rPr>
        <w:t>.</w:t>
      </w:r>
    </w:p>
    <w:p w:rsidR="00490FF9" w:rsidRPr="00490FF9" w:rsidRDefault="00490FF9" w:rsidP="00490FF9">
      <w:pPr>
        <w:numPr>
          <w:ilvl w:val="0"/>
          <w:numId w:val="6"/>
        </w:numPr>
        <w:tabs>
          <w:tab w:val="left" w:pos="7305"/>
        </w:tabs>
        <w:bidi/>
        <w:spacing w:line="360" w:lineRule="auto"/>
        <w:jc w:val="left"/>
        <w:rPr>
          <w:sz w:val="30"/>
          <w:szCs w:val="30"/>
        </w:rPr>
      </w:pPr>
      <w:r w:rsidRPr="00490FF9">
        <w:rPr>
          <w:sz w:val="30"/>
          <w:szCs w:val="30"/>
          <w:rtl/>
        </w:rPr>
        <w:lastRenderedPageBreak/>
        <w:t>لكن "الهيئة الوطنية لترقية الصحة وتطوير البحث" (</w:t>
      </w:r>
      <w:proofErr w:type="spellStart"/>
      <w:r w:rsidRPr="00490FF9">
        <w:rPr>
          <w:sz w:val="30"/>
          <w:szCs w:val="30"/>
          <w:rtl/>
        </w:rPr>
        <w:t>فورام</w:t>
      </w:r>
      <w:proofErr w:type="spellEnd"/>
      <w:r w:rsidRPr="00490FF9">
        <w:rPr>
          <w:sz w:val="30"/>
          <w:szCs w:val="30"/>
          <w:rtl/>
        </w:rPr>
        <w:t>)، قدّرت عدد مدمني المخدرات و مستهلكيها بمليون شخص، في حين أحصى "المركز الوطني للدراسات والتحليل"، 180 ألف مدمن و300 ألف مستهلك</w:t>
      </w:r>
      <w:r w:rsidRPr="00490FF9">
        <w:rPr>
          <w:sz w:val="30"/>
          <w:szCs w:val="30"/>
        </w:rPr>
        <w:t>.</w:t>
      </w:r>
    </w:p>
    <w:p w:rsidR="00490FF9" w:rsidRPr="00490FF9" w:rsidRDefault="00490FF9" w:rsidP="00490FF9">
      <w:pPr>
        <w:numPr>
          <w:ilvl w:val="0"/>
          <w:numId w:val="6"/>
        </w:numPr>
        <w:tabs>
          <w:tab w:val="left" w:pos="7305"/>
        </w:tabs>
        <w:bidi/>
        <w:spacing w:line="360" w:lineRule="auto"/>
        <w:jc w:val="left"/>
        <w:rPr>
          <w:sz w:val="30"/>
          <w:szCs w:val="30"/>
        </w:rPr>
      </w:pPr>
      <w:r w:rsidRPr="00490FF9">
        <w:rPr>
          <w:sz w:val="30"/>
          <w:szCs w:val="30"/>
          <w:rtl/>
        </w:rPr>
        <w:t xml:space="preserve">ومن أبرز المخدرات المنتشرة في الجزائر "القنب الهندي" الذي يأتي من المغرب، ثم الحشيش </w:t>
      </w:r>
      <w:proofErr w:type="spellStart"/>
      <w:r w:rsidRPr="00490FF9">
        <w:rPr>
          <w:sz w:val="30"/>
          <w:szCs w:val="30"/>
          <w:rtl/>
        </w:rPr>
        <w:t>والماريجوانا</w:t>
      </w:r>
      <w:proofErr w:type="spellEnd"/>
      <w:r w:rsidRPr="00490FF9">
        <w:rPr>
          <w:sz w:val="30"/>
          <w:szCs w:val="30"/>
          <w:rtl/>
        </w:rPr>
        <w:t xml:space="preserve">، تليها أقراص </w:t>
      </w:r>
      <w:proofErr w:type="spellStart"/>
      <w:r w:rsidRPr="00490FF9">
        <w:rPr>
          <w:sz w:val="30"/>
          <w:szCs w:val="30"/>
          <w:rtl/>
        </w:rPr>
        <w:t>الأكستاسي</w:t>
      </w:r>
      <w:proofErr w:type="spellEnd"/>
      <w:r w:rsidRPr="00490FF9">
        <w:rPr>
          <w:sz w:val="30"/>
          <w:szCs w:val="30"/>
          <w:rtl/>
        </w:rPr>
        <w:t>، وأخيراً الكوكايين والهيروين</w:t>
      </w:r>
      <w:r w:rsidRPr="00490FF9">
        <w:rPr>
          <w:sz w:val="30"/>
          <w:szCs w:val="30"/>
        </w:rPr>
        <w:t>.</w:t>
      </w:r>
    </w:p>
    <w:p w:rsidR="00490FF9" w:rsidRPr="00490FF9" w:rsidRDefault="00490FF9" w:rsidP="00490FF9">
      <w:pPr>
        <w:tabs>
          <w:tab w:val="left" w:pos="7305"/>
        </w:tabs>
        <w:bidi/>
        <w:spacing w:line="360" w:lineRule="auto"/>
        <w:jc w:val="left"/>
        <w:rPr>
          <w:sz w:val="30"/>
          <w:szCs w:val="30"/>
        </w:rPr>
      </w:pPr>
      <w:r w:rsidRPr="00490FF9">
        <w:rPr>
          <w:sz w:val="30"/>
          <w:szCs w:val="30"/>
          <w:rtl/>
        </w:rPr>
        <w:t>هل يمكن علاج الادمان على المخدرات؟</w:t>
      </w:r>
    </w:p>
    <w:p w:rsidR="00490FF9" w:rsidRPr="00490FF9" w:rsidRDefault="00490FF9" w:rsidP="00490FF9">
      <w:pPr>
        <w:tabs>
          <w:tab w:val="left" w:pos="7305"/>
        </w:tabs>
        <w:bidi/>
        <w:spacing w:line="360" w:lineRule="auto"/>
        <w:jc w:val="left"/>
        <w:rPr>
          <w:sz w:val="30"/>
          <w:szCs w:val="30"/>
        </w:rPr>
      </w:pPr>
      <w:r w:rsidRPr="00490FF9">
        <w:rPr>
          <w:sz w:val="30"/>
          <w:szCs w:val="30"/>
          <w:rtl/>
        </w:rPr>
        <w:t>نعم يمكن</w:t>
      </w:r>
      <w:r w:rsidRPr="00490FF9">
        <w:rPr>
          <w:sz w:val="30"/>
          <w:szCs w:val="30"/>
        </w:rPr>
        <w:t> </w:t>
      </w:r>
      <w:r w:rsidRPr="00490FF9">
        <w:rPr>
          <w:sz w:val="30"/>
          <w:szCs w:val="30"/>
          <w:rtl/>
        </w:rPr>
        <w:t>علاج الادمان</w:t>
      </w:r>
      <w:r w:rsidRPr="00490FF9">
        <w:rPr>
          <w:sz w:val="30"/>
          <w:szCs w:val="30"/>
        </w:rPr>
        <w:t> </w:t>
      </w:r>
      <w:r w:rsidRPr="00490FF9">
        <w:rPr>
          <w:sz w:val="30"/>
          <w:szCs w:val="30"/>
          <w:rtl/>
        </w:rPr>
        <w:t>على المخدرات، ولكن ليس بالطرق البسيطة المتداولة من خلال الإعلام في المسلسلات والأفلام، لأنه جرت العادة ان يسلط الضوء علي علاج المرحلة الاولي من عملية</w:t>
      </w:r>
      <w:r w:rsidRPr="00490FF9">
        <w:rPr>
          <w:sz w:val="30"/>
          <w:szCs w:val="30"/>
        </w:rPr>
        <w:t> </w:t>
      </w:r>
      <w:r w:rsidRPr="00490FF9">
        <w:rPr>
          <w:sz w:val="30"/>
          <w:szCs w:val="30"/>
          <w:rtl/>
        </w:rPr>
        <w:t>علاج الإدمان</w:t>
      </w:r>
      <w:r w:rsidRPr="00490FF9">
        <w:rPr>
          <w:sz w:val="30"/>
          <w:szCs w:val="30"/>
        </w:rPr>
        <w:t> </w:t>
      </w:r>
      <w:r w:rsidRPr="00490FF9">
        <w:rPr>
          <w:sz w:val="30"/>
          <w:szCs w:val="30"/>
          <w:rtl/>
        </w:rPr>
        <w:t>والمرتبطة بفكرة</w:t>
      </w:r>
      <w:r w:rsidRPr="00490FF9">
        <w:rPr>
          <w:sz w:val="30"/>
          <w:szCs w:val="30"/>
        </w:rPr>
        <w:t> </w:t>
      </w:r>
      <w:r w:rsidRPr="00490FF9">
        <w:rPr>
          <w:sz w:val="30"/>
          <w:szCs w:val="30"/>
          <w:rtl/>
        </w:rPr>
        <w:t xml:space="preserve">الاعراض </w:t>
      </w:r>
      <w:proofErr w:type="spellStart"/>
      <w:r w:rsidRPr="00490FF9">
        <w:rPr>
          <w:sz w:val="30"/>
          <w:szCs w:val="30"/>
          <w:rtl/>
        </w:rPr>
        <w:t>الإنسحابيه</w:t>
      </w:r>
      <w:proofErr w:type="spellEnd"/>
      <w:r w:rsidRPr="00490FF9">
        <w:rPr>
          <w:sz w:val="30"/>
          <w:szCs w:val="30"/>
        </w:rPr>
        <w:t> </w:t>
      </w:r>
      <w:r w:rsidRPr="00490FF9">
        <w:rPr>
          <w:sz w:val="30"/>
          <w:szCs w:val="30"/>
          <w:rtl/>
        </w:rPr>
        <w:t>لكن يجب ان نفهم ان الإدمان مرض نفسي وسلوكي ولا يستطيع المدمن التوقف عن استخدام المخدرات إلا لفترة قصيرة ثم يعود إليها مرة أخرى وينتكس</w:t>
      </w:r>
      <w:r w:rsidRPr="00490FF9">
        <w:rPr>
          <w:sz w:val="30"/>
          <w:szCs w:val="30"/>
        </w:rPr>
        <w:t>.</w:t>
      </w:r>
    </w:p>
    <w:p w:rsidR="00490FF9" w:rsidRPr="00490FF9" w:rsidRDefault="00490FF9" w:rsidP="00490FF9">
      <w:pPr>
        <w:tabs>
          <w:tab w:val="left" w:pos="7305"/>
        </w:tabs>
        <w:bidi/>
        <w:spacing w:line="360" w:lineRule="auto"/>
        <w:jc w:val="left"/>
        <w:rPr>
          <w:sz w:val="30"/>
          <w:szCs w:val="30"/>
        </w:rPr>
      </w:pPr>
      <w:r w:rsidRPr="00490FF9">
        <w:rPr>
          <w:sz w:val="30"/>
          <w:szCs w:val="30"/>
          <w:rtl/>
        </w:rPr>
        <w:t>لذا فإن علاج معظم المرضى يحتاج إلى إعادة تأهيل نفسي وسلوكي وهناك برامج متخصصة مثل برامج الإقامة الكاملة أو برامج نصف الإقامة لعلاج تعاطي المخدرات نهائيًا واستعادة حياتهم ويساعد علاج الادمان على المخدرات الشخص على القيام بما</w:t>
      </w:r>
      <w:r w:rsidRPr="00490FF9">
        <w:rPr>
          <w:sz w:val="30"/>
          <w:szCs w:val="30"/>
        </w:rPr>
        <w:t> </w:t>
      </w:r>
      <w:r w:rsidRPr="00490FF9">
        <w:rPr>
          <w:sz w:val="30"/>
          <w:szCs w:val="30"/>
          <w:rtl/>
        </w:rPr>
        <w:t>يلي</w:t>
      </w:r>
      <w:r w:rsidRPr="00490FF9">
        <w:rPr>
          <w:sz w:val="30"/>
          <w:szCs w:val="30"/>
        </w:rPr>
        <w:t>:</w:t>
      </w:r>
    </w:p>
    <w:p w:rsidR="00490FF9" w:rsidRPr="00490FF9" w:rsidRDefault="00490FF9" w:rsidP="00490FF9">
      <w:pPr>
        <w:numPr>
          <w:ilvl w:val="0"/>
          <w:numId w:val="5"/>
        </w:numPr>
        <w:tabs>
          <w:tab w:val="left" w:pos="7305"/>
        </w:tabs>
        <w:bidi/>
        <w:spacing w:line="360" w:lineRule="auto"/>
        <w:jc w:val="left"/>
        <w:rPr>
          <w:sz w:val="30"/>
          <w:szCs w:val="30"/>
        </w:rPr>
      </w:pPr>
      <w:r w:rsidRPr="00490FF9">
        <w:rPr>
          <w:sz w:val="30"/>
          <w:szCs w:val="30"/>
          <w:rtl/>
        </w:rPr>
        <w:t xml:space="preserve">التوقف عن </w:t>
      </w:r>
      <w:proofErr w:type="gramStart"/>
      <w:r w:rsidRPr="00490FF9">
        <w:rPr>
          <w:sz w:val="30"/>
          <w:szCs w:val="30"/>
          <w:rtl/>
        </w:rPr>
        <w:t>استخدام</w:t>
      </w:r>
      <w:r w:rsidRPr="00490FF9">
        <w:rPr>
          <w:sz w:val="30"/>
          <w:szCs w:val="30"/>
        </w:rPr>
        <w:t> </w:t>
      </w:r>
      <w:r w:rsidRPr="00490FF9">
        <w:rPr>
          <w:sz w:val="30"/>
          <w:szCs w:val="30"/>
          <w:rtl/>
        </w:rPr>
        <w:t>المخدرات</w:t>
      </w:r>
      <w:r w:rsidRPr="00490FF9">
        <w:rPr>
          <w:sz w:val="30"/>
          <w:szCs w:val="30"/>
        </w:rPr>
        <w:t> </w:t>
      </w:r>
      <w:r w:rsidRPr="00490FF9">
        <w:rPr>
          <w:sz w:val="30"/>
          <w:szCs w:val="30"/>
          <w:rtl/>
        </w:rPr>
        <w:t>نهائيا</w:t>
      </w:r>
      <w:r w:rsidRPr="00490FF9">
        <w:rPr>
          <w:sz w:val="30"/>
          <w:szCs w:val="30"/>
        </w:rPr>
        <w:t xml:space="preserve"> .</w:t>
      </w:r>
      <w:proofErr w:type="gramEnd"/>
      <w:r w:rsidRPr="00490FF9">
        <w:rPr>
          <w:sz w:val="30"/>
          <w:szCs w:val="30"/>
        </w:rPr>
        <w:t> </w:t>
      </w:r>
    </w:p>
    <w:p w:rsidR="00490FF9" w:rsidRPr="00490FF9" w:rsidRDefault="00490FF9" w:rsidP="00490FF9">
      <w:pPr>
        <w:numPr>
          <w:ilvl w:val="0"/>
          <w:numId w:val="5"/>
        </w:numPr>
        <w:tabs>
          <w:tab w:val="left" w:pos="7305"/>
        </w:tabs>
        <w:bidi/>
        <w:spacing w:line="360" w:lineRule="auto"/>
        <w:jc w:val="left"/>
        <w:rPr>
          <w:sz w:val="30"/>
          <w:szCs w:val="30"/>
        </w:rPr>
      </w:pPr>
      <w:r w:rsidRPr="00490FF9">
        <w:rPr>
          <w:sz w:val="30"/>
          <w:szCs w:val="30"/>
          <w:rtl/>
        </w:rPr>
        <w:t xml:space="preserve">إعادة بناء العلاقة الأسرية </w:t>
      </w:r>
      <w:proofErr w:type="gramStart"/>
      <w:r w:rsidRPr="00490FF9">
        <w:rPr>
          <w:sz w:val="30"/>
          <w:szCs w:val="30"/>
          <w:rtl/>
        </w:rPr>
        <w:t>والمجتمعية</w:t>
      </w:r>
      <w:proofErr w:type="gramEnd"/>
      <w:r w:rsidRPr="00490FF9">
        <w:rPr>
          <w:sz w:val="30"/>
          <w:szCs w:val="30"/>
        </w:rPr>
        <w:t>.</w:t>
      </w:r>
    </w:p>
    <w:p w:rsidR="00490FF9" w:rsidRPr="00490FF9" w:rsidRDefault="00490FF9" w:rsidP="00490FF9">
      <w:pPr>
        <w:numPr>
          <w:ilvl w:val="0"/>
          <w:numId w:val="5"/>
        </w:numPr>
        <w:tabs>
          <w:tab w:val="left" w:pos="7305"/>
        </w:tabs>
        <w:bidi/>
        <w:spacing w:line="360" w:lineRule="auto"/>
        <w:jc w:val="left"/>
        <w:rPr>
          <w:sz w:val="30"/>
          <w:szCs w:val="30"/>
        </w:rPr>
      </w:pPr>
      <w:proofErr w:type="gramStart"/>
      <w:r w:rsidRPr="00490FF9">
        <w:rPr>
          <w:sz w:val="30"/>
          <w:szCs w:val="30"/>
          <w:rtl/>
        </w:rPr>
        <w:t>أن</w:t>
      </w:r>
      <w:proofErr w:type="gramEnd"/>
      <w:r w:rsidRPr="00490FF9">
        <w:rPr>
          <w:sz w:val="30"/>
          <w:szCs w:val="30"/>
          <w:rtl/>
        </w:rPr>
        <w:t xml:space="preserve"> يصبح منتجًا في الأسرة وفي العمل وفي التعليم وفي المجتمع</w:t>
      </w:r>
      <w:r w:rsidRPr="00490FF9">
        <w:rPr>
          <w:sz w:val="30"/>
          <w:szCs w:val="30"/>
        </w:rPr>
        <w:t>.</w:t>
      </w:r>
    </w:p>
    <w:p w:rsidR="00490FF9" w:rsidRPr="00490FF9" w:rsidRDefault="00490FF9" w:rsidP="00490FF9">
      <w:pPr>
        <w:tabs>
          <w:tab w:val="left" w:pos="7305"/>
        </w:tabs>
        <w:bidi/>
        <w:spacing w:line="360" w:lineRule="auto"/>
        <w:jc w:val="left"/>
        <w:rPr>
          <w:sz w:val="30"/>
          <w:szCs w:val="30"/>
          <w:rtl/>
          <w:lang w:bidi="ar-DZ"/>
        </w:rPr>
      </w:pPr>
      <w:r w:rsidRPr="00490FF9">
        <w:rPr>
          <w:sz w:val="30"/>
          <w:szCs w:val="30"/>
          <w:rtl/>
          <w:lang w:bidi="ar-DZ"/>
        </w:rPr>
        <w:t>تعاطي و ادمان المخدرات في الوسط المدرسي في الجزائر</w:t>
      </w:r>
    </w:p>
    <w:p w:rsidR="00490FF9" w:rsidRPr="00490FF9" w:rsidRDefault="00490FF9" w:rsidP="00490FF9">
      <w:pPr>
        <w:tabs>
          <w:tab w:val="left" w:pos="7305"/>
        </w:tabs>
        <w:bidi/>
        <w:spacing w:line="360" w:lineRule="auto"/>
        <w:jc w:val="left"/>
        <w:rPr>
          <w:sz w:val="30"/>
          <w:szCs w:val="30"/>
        </w:rPr>
      </w:pPr>
      <w:r w:rsidRPr="00490FF9">
        <w:rPr>
          <w:sz w:val="30"/>
          <w:szCs w:val="30"/>
          <w:rtl/>
          <w:lang w:bidi="ar-DZ"/>
        </w:rPr>
        <w:t xml:space="preserve">في </w:t>
      </w:r>
      <w:r w:rsidRPr="00490FF9">
        <w:rPr>
          <w:sz w:val="30"/>
          <w:szCs w:val="30"/>
          <w:rtl/>
        </w:rPr>
        <w:t xml:space="preserve">دراسة ميدانية أجريت في الفترة الممتدة بين 17 و21 </w:t>
      </w:r>
      <w:proofErr w:type="spellStart"/>
      <w:r w:rsidRPr="00490FF9">
        <w:rPr>
          <w:sz w:val="30"/>
          <w:szCs w:val="30"/>
          <w:rtl/>
        </w:rPr>
        <w:t>أفريل</w:t>
      </w:r>
      <w:proofErr w:type="spellEnd"/>
      <w:r w:rsidRPr="00490FF9">
        <w:rPr>
          <w:sz w:val="30"/>
          <w:szCs w:val="30"/>
          <w:rtl/>
        </w:rPr>
        <w:t xml:space="preserve"> 2016 تم من خلالها استبيان أكثر من 12 ألف تلميذ وتعد أول دراسة ميدانية بهذا الحجم أجراها الديوان الوطني لمكافحة المخدرات وادمانها بقيادة كل من </w:t>
      </w:r>
      <w:hyperlink r:id="rId10" w:history="1">
        <w:r w:rsidRPr="00490FF9">
          <w:rPr>
            <w:rStyle w:val="Lienhypertexte"/>
            <w:sz w:val="30"/>
            <w:szCs w:val="30"/>
            <w:u w:val="none"/>
            <w:rtl/>
          </w:rPr>
          <w:t>المدير العام للمركز الوطني للدراسات والتحاليل الخاص بالسكان والتنمية داود بلقاسمي</w:t>
        </w:r>
      </w:hyperlink>
      <w:r w:rsidRPr="00490FF9">
        <w:rPr>
          <w:sz w:val="30"/>
          <w:szCs w:val="30"/>
        </w:rPr>
        <w:t xml:space="preserve"> </w:t>
      </w:r>
      <w:r w:rsidRPr="00490FF9">
        <w:rPr>
          <w:sz w:val="30"/>
          <w:szCs w:val="30"/>
          <w:rtl/>
          <w:lang w:bidi="ar-DZ"/>
        </w:rPr>
        <w:t>و</w:t>
      </w:r>
      <w:hyperlink r:id="rId11" w:history="1">
        <w:r w:rsidRPr="00490FF9">
          <w:rPr>
            <w:rStyle w:val="Lienhypertexte"/>
            <w:sz w:val="30"/>
            <w:szCs w:val="30"/>
            <w:u w:val="none"/>
            <w:rtl/>
          </w:rPr>
          <w:t xml:space="preserve">المدير العام للمركز الوطني لمكافحة المخدرات وإدمانها محمد </w:t>
        </w:r>
        <w:r w:rsidRPr="00490FF9">
          <w:rPr>
            <w:rStyle w:val="Lienhypertexte"/>
            <w:sz w:val="30"/>
            <w:szCs w:val="30"/>
            <w:u w:val="none"/>
            <w:rtl/>
          </w:rPr>
          <w:lastRenderedPageBreak/>
          <w:t>عبدو بن حلة</w:t>
        </w:r>
      </w:hyperlink>
      <w:r w:rsidRPr="00490FF9">
        <w:rPr>
          <w:sz w:val="30"/>
          <w:szCs w:val="30"/>
          <w:rtl/>
        </w:rPr>
        <w:t xml:space="preserve"> أبرزت نتائجها بأن نسبة تعاطي المخدرات في الوسط المدرسي سجلت في السنوات الأخيرة ارتفاعا قياسيا، كاشفا أن حوالي 54 ألف تلميذ يتعاطون المخدرات في الوسط المدرسي</w:t>
      </w:r>
      <w:r w:rsidRPr="00490FF9">
        <w:rPr>
          <w:sz w:val="30"/>
          <w:szCs w:val="30"/>
          <w:vertAlign w:val="superscript"/>
          <w:rtl/>
        </w:rPr>
        <w:footnoteReference w:id="3"/>
      </w:r>
      <w:r w:rsidRPr="00490FF9">
        <w:rPr>
          <w:sz w:val="30"/>
          <w:szCs w:val="30"/>
        </w:rPr>
        <w:t>.</w:t>
      </w:r>
      <w:r w:rsidRPr="00490FF9">
        <w:rPr>
          <w:sz w:val="30"/>
          <w:szCs w:val="30"/>
          <w:rtl/>
        </w:rPr>
        <w:t xml:space="preserve">              </w:t>
      </w:r>
    </w:p>
    <w:p w:rsidR="00490FF9" w:rsidRPr="00490FF9" w:rsidRDefault="00490FF9" w:rsidP="00490FF9">
      <w:pPr>
        <w:tabs>
          <w:tab w:val="left" w:pos="7305"/>
        </w:tabs>
        <w:bidi/>
        <w:spacing w:line="360" w:lineRule="auto"/>
        <w:jc w:val="left"/>
        <w:rPr>
          <w:sz w:val="30"/>
          <w:szCs w:val="30"/>
        </w:rPr>
      </w:pPr>
      <w:r w:rsidRPr="00490FF9">
        <w:rPr>
          <w:sz w:val="30"/>
          <w:szCs w:val="30"/>
          <w:rtl/>
        </w:rPr>
        <w:t xml:space="preserve">   كشفت النتائج الميدانية لهذا التحقيق حول انتشار المخدرات في الوسط المدرسي مست 426 متوسطة وثانوية على المستوى الوطني باستثناء ولايتي إليزي </w:t>
      </w:r>
      <w:proofErr w:type="spellStart"/>
      <w:r w:rsidRPr="00490FF9">
        <w:rPr>
          <w:sz w:val="30"/>
          <w:szCs w:val="30"/>
          <w:rtl/>
        </w:rPr>
        <w:t>وتيندوف</w:t>
      </w:r>
      <w:proofErr w:type="spellEnd"/>
      <w:r w:rsidRPr="00490FF9">
        <w:rPr>
          <w:sz w:val="30"/>
          <w:szCs w:val="30"/>
          <w:rtl/>
        </w:rPr>
        <w:t xml:space="preserve"> على ما جاء في لسان المدير العام للمركز الوطني للدراسات والتحاليل الخاص بالسكان والتنمية داود بلقاسمي في تصريح للقناة الأولى أن من بين ما زيد عن 2 مليون تلميذ معني بالتبيان، تم احصاء 54 ألف تلميذ في الجزائر يستهلكون الحشيش وما نسبته 8.5 يتعاطون الشيشة و1.95 يتناولون الكحول ، 1.97 مهلوسات ، ونسبة 0.42 كوكايين، و0.33 </w:t>
      </w:r>
      <w:proofErr w:type="gramStart"/>
      <w:r w:rsidRPr="00490FF9">
        <w:rPr>
          <w:sz w:val="30"/>
          <w:szCs w:val="30"/>
          <w:rtl/>
        </w:rPr>
        <w:t>مدمنين</w:t>
      </w:r>
      <w:proofErr w:type="gramEnd"/>
      <w:r w:rsidRPr="00490FF9">
        <w:rPr>
          <w:sz w:val="30"/>
          <w:szCs w:val="30"/>
          <w:rtl/>
        </w:rPr>
        <w:t xml:space="preserve"> على الهيروين.      </w:t>
      </w:r>
    </w:p>
    <w:p w:rsidR="00490FF9" w:rsidRPr="00490FF9" w:rsidRDefault="00490FF9" w:rsidP="00490FF9">
      <w:pPr>
        <w:tabs>
          <w:tab w:val="left" w:pos="7305"/>
        </w:tabs>
        <w:bidi/>
        <w:spacing w:line="360" w:lineRule="auto"/>
        <w:jc w:val="left"/>
        <w:rPr>
          <w:sz w:val="30"/>
          <w:szCs w:val="30"/>
          <w:rtl/>
        </w:rPr>
      </w:pPr>
      <w:r w:rsidRPr="00490FF9">
        <w:rPr>
          <w:sz w:val="30"/>
          <w:szCs w:val="30"/>
          <w:rtl/>
        </w:rPr>
        <w:t>وفي ظل هذه الأرقام المرعبة التي هون المدير العام للمركز الوطني لمكافحة المخدرات وإدمانها محمد عبدو بن حلة، من حجمها مقارنة بما كان متوقعا قبل اجراء التحقيق –حسب رأيه- داعيا في الوقت ذاته إلى تعاون كل القطاعات من أجل وضع استراتيجية وطنية تحمي وتطهر الوسط المدرسي من المخدرات.</w:t>
      </w:r>
    </w:p>
    <w:p w:rsidR="00490FF9" w:rsidRPr="00490FF9" w:rsidRDefault="00490FF9" w:rsidP="00490FF9">
      <w:pPr>
        <w:tabs>
          <w:tab w:val="left" w:pos="7305"/>
        </w:tabs>
        <w:bidi/>
        <w:spacing w:line="360" w:lineRule="auto"/>
        <w:jc w:val="left"/>
        <w:rPr>
          <w:b/>
          <w:bCs/>
          <w:sz w:val="30"/>
          <w:szCs w:val="30"/>
          <w:u w:val="single"/>
          <w:rtl/>
        </w:rPr>
      </w:pPr>
      <w:r w:rsidRPr="00490FF9">
        <w:rPr>
          <w:sz w:val="30"/>
          <w:szCs w:val="30"/>
          <w:rtl/>
        </w:rPr>
        <w:t xml:space="preserve">عن اسباب تعاطي الشباب الجزائري للمخدرات وحول وضع </w:t>
      </w:r>
      <w:proofErr w:type="spellStart"/>
      <w:r w:rsidRPr="00490FF9">
        <w:rPr>
          <w:sz w:val="30"/>
          <w:szCs w:val="30"/>
          <w:rtl/>
        </w:rPr>
        <w:t>إستراتيجية</w:t>
      </w:r>
      <w:proofErr w:type="spellEnd"/>
      <w:r w:rsidRPr="00490FF9">
        <w:rPr>
          <w:sz w:val="30"/>
          <w:szCs w:val="30"/>
          <w:rtl/>
        </w:rPr>
        <w:t xml:space="preserve"> وطنية للوقاية من المخدرات وإدمانها و مكافحتها أفاق 2018-2020 ، أكد المركز الوطني للدراسات و التحاليل الخاصة بالسكان و التنمية أن نسبة 80 بالمائة من المتعاطين للمؤثرات العقلية سببها المحيط </w:t>
      </w:r>
      <w:r w:rsidRPr="00490FF9">
        <w:rPr>
          <w:b/>
          <w:bCs/>
          <w:sz w:val="30"/>
          <w:szCs w:val="30"/>
          <w:u w:val="single"/>
          <w:rtl/>
        </w:rPr>
        <w:t>العائلي وأن 15 بالمائة منها يتحصل عليها في المدرسة  على مستوى المطاعم و 33 بالمائة في الحانات</w:t>
      </w:r>
      <w:r w:rsidRPr="00490FF9">
        <w:rPr>
          <w:b/>
          <w:bCs/>
          <w:sz w:val="30"/>
          <w:szCs w:val="30"/>
          <w:u w:val="single"/>
          <w:vertAlign w:val="superscript"/>
          <w:rtl/>
        </w:rPr>
        <w:footnoteReference w:id="4"/>
      </w:r>
      <w:r w:rsidRPr="00490FF9">
        <w:rPr>
          <w:b/>
          <w:bCs/>
          <w:sz w:val="30"/>
          <w:szCs w:val="30"/>
          <w:u w:val="single"/>
          <w:rtl/>
        </w:rPr>
        <w:t>.</w:t>
      </w:r>
    </w:p>
    <w:p w:rsidR="00490FF9" w:rsidRDefault="00490FF9" w:rsidP="008A472C">
      <w:pPr>
        <w:tabs>
          <w:tab w:val="left" w:pos="7305"/>
        </w:tabs>
        <w:bidi/>
        <w:spacing w:line="360" w:lineRule="auto"/>
        <w:jc w:val="left"/>
        <w:rPr>
          <w:b/>
          <w:bCs/>
          <w:sz w:val="30"/>
          <w:szCs w:val="30"/>
          <w:u w:val="single"/>
          <w:rtl/>
        </w:rPr>
      </w:pPr>
    </w:p>
    <w:p w:rsidR="00490FF9" w:rsidRDefault="00490FF9" w:rsidP="00490FF9">
      <w:pPr>
        <w:tabs>
          <w:tab w:val="left" w:pos="7305"/>
        </w:tabs>
        <w:bidi/>
        <w:spacing w:line="360" w:lineRule="auto"/>
        <w:jc w:val="left"/>
        <w:rPr>
          <w:b/>
          <w:bCs/>
          <w:sz w:val="30"/>
          <w:szCs w:val="30"/>
          <w:u w:val="single"/>
          <w:rtl/>
        </w:rPr>
      </w:pPr>
    </w:p>
    <w:p w:rsidR="00490FF9" w:rsidRPr="00490FF9" w:rsidRDefault="00490FF9" w:rsidP="00490FF9">
      <w:pPr>
        <w:tabs>
          <w:tab w:val="left" w:pos="7305"/>
        </w:tabs>
        <w:bidi/>
        <w:spacing w:line="360" w:lineRule="auto"/>
        <w:jc w:val="left"/>
        <w:rPr>
          <w:b/>
          <w:bCs/>
          <w:sz w:val="30"/>
          <w:szCs w:val="30"/>
          <w:u w:val="single"/>
          <w:rtl/>
        </w:rPr>
      </w:pPr>
    </w:p>
    <w:p w:rsidR="008A472C" w:rsidRPr="005066DF" w:rsidRDefault="008A472C" w:rsidP="00490FF9">
      <w:pPr>
        <w:tabs>
          <w:tab w:val="left" w:pos="7305"/>
        </w:tabs>
        <w:bidi/>
        <w:spacing w:line="360" w:lineRule="auto"/>
        <w:jc w:val="left"/>
        <w:rPr>
          <w:b/>
          <w:bCs/>
          <w:sz w:val="30"/>
          <w:szCs w:val="30"/>
          <w:u w:val="single"/>
          <w:lang w:bidi="ar-DZ"/>
        </w:rPr>
      </w:pPr>
      <w:r w:rsidRPr="005066DF">
        <w:rPr>
          <w:rFonts w:hint="cs"/>
          <w:b/>
          <w:bCs/>
          <w:sz w:val="30"/>
          <w:szCs w:val="30"/>
          <w:u w:val="single"/>
          <w:rtl/>
        </w:rPr>
        <w:lastRenderedPageBreak/>
        <w:t xml:space="preserve">محاضرة : </w:t>
      </w:r>
      <w:r w:rsidRPr="005066DF">
        <w:rPr>
          <w:b/>
          <w:bCs/>
          <w:sz w:val="30"/>
          <w:szCs w:val="30"/>
          <w:u w:val="single"/>
          <w:rtl/>
        </w:rPr>
        <w:t>جريمة المخدرات في القانون الجزائري</w:t>
      </w:r>
    </w:p>
    <w:p w:rsidR="008A472C" w:rsidRPr="005066DF" w:rsidRDefault="008A472C" w:rsidP="008A472C">
      <w:pPr>
        <w:tabs>
          <w:tab w:val="left" w:pos="7305"/>
        </w:tabs>
        <w:bidi/>
        <w:spacing w:line="360" w:lineRule="auto"/>
        <w:jc w:val="left"/>
        <w:rPr>
          <w:sz w:val="30"/>
          <w:szCs w:val="30"/>
          <w:rtl/>
        </w:rPr>
      </w:pPr>
    </w:p>
    <w:p w:rsidR="008A472C" w:rsidRPr="005066DF" w:rsidRDefault="008A472C" w:rsidP="00E16F83">
      <w:pPr>
        <w:tabs>
          <w:tab w:val="left" w:pos="7305"/>
        </w:tabs>
        <w:bidi/>
        <w:spacing w:line="360" w:lineRule="auto"/>
        <w:jc w:val="left"/>
        <w:rPr>
          <w:sz w:val="30"/>
          <w:szCs w:val="30"/>
          <w:lang w:bidi="ar-DZ"/>
        </w:rPr>
      </w:pPr>
      <w:r w:rsidRPr="005066DF">
        <w:rPr>
          <w:rFonts w:hint="cs"/>
          <w:sz w:val="30"/>
          <w:szCs w:val="30"/>
          <w:rtl/>
        </w:rPr>
        <w:t xml:space="preserve">      تدخل هذه المحاضرة في إطار التثقيف القانوني </w:t>
      </w:r>
      <w:r w:rsidR="00E16F83">
        <w:rPr>
          <w:rFonts w:hint="cs"/>
          <w:sz w:val="30"/>
          <w:szCs w:val="30"/>
          <w:rtl/>
          <w:lang w:bidi="ar-DZ"/>
        </w:rPr>
        <w:t>، لكي</w:t>
      </w:r>
      <w:r w:rsidRPr="005066DF">
        <w:rPr>
          <w:rFonts w:hint="cs"/>
          <w:sz w:val="30"/>
          <w:szCs w:val="30"/>
          <w:rtl/>
        </w:rPr>
        <w:t xml:space="preserve"> يعلم الطالب أنه من بين استراتيجيات الدولة في الوقاية من </w:t>
      </w:r>
      <w:r w:rsidR="00E16F83">
        <w:rPr>
          <w:rFonts w:hint="cs"/>
          <w:sz w:val="30"/>
          <w:szCs w:val="30"/>
          <w:rtl/>
        </w:rPr>
        <w:t>ال</w:t>
      </w:r>
      <w:r w:rsidRPr="005066DF">
        <w:rPr>
          <w:rFonts w:hint="cs"/>
          <w:sz w:val="30"/>
          <w:szCs w:val="30"/>
          <w:rtl/>
        </w:rPr>
        <w:t>تعاطي و المتاجرة بالمخدرات وض</w:t>
      </w:r>
      <w:r w:rsidRPr="005066DF">
        <w:rPr>
          <w:rFonts w:hint="eastAsia"/>
          <w:sz w:val="30"/>
          <w:szCs w:val="30"/>
          <w:rtl/>
        </w:rPr>
        <w:t>ع</w:t>
      </w:r>
      <w:r w:rsidRPr="005066DF">
        <w:rPr>
          <w:rFonts w:hint="cs"/>
          <w:sz w:val="30"/>
          <w:szCs w:val="30"/>
          <w:rtl/>
        </w:rPr>
        <w:t xml:space="preserve"> نصوص قانونية على خلفية بحثية موضوعية </w:t>
      </w:r>
      <w:r w:rsidR="00E16F83">
        <w:rPr>
          <w:rFonts w:hint="cs"/>
          <w:sz w:val="30"/>
          <w:szCs w:val="30"/>
          <w:rtl/>
        </w:rPr>
        <w:t xml:space="preserve"> </w:t>
      </w:r>
      <w:r w:rsidRPr="005066DF">
        <w:rPr>
          <w:rFonts w:hint="cs"/>
          <w:sz w:val="30"/>
          <w:szCs w:val="30"/>
          <w:rtl/>
        </w:rPr>
        <w:t xml:space="preserve">و ما </w:t>
      </w:r>
      <w:r w:rsidR="00E16F83">
        <w:rPr>
          <w:rFonts w:hint="cs"/>
          <w:sz w:val="30"/>
          <w:szCs w:val="30"/>
          <w:rtl/>
        </w:rPr>
        <w:t>تدريسه</w:t>
      </w:r>
      <w:r w:rsidRPr="005066DF">
        <w:rPr>
          <w:rFonts w:hint="cs"/>
          <w:sz w:val="30"/>
          <w:szCs w:val="30"/>
          <w:rtl/>
        </w:rPr>
        <w:t xml:space="preserve"> كمقياس </w:t>
      </w:r>
      <w:r w:rsidR="00E16F83">
        <w:rPr>
          <w:rFonts w:hint="cs"/>
          <w:sz w:val="30"/>
          <w:szCs w:val="30"/>
          <w:rtl/>
        </w:rPr>
        <w:t>يعتبر كذلك</w:t>
      </w:r>
      <w:r w:rsidRPr="005066DF">
        <w:rPr>
          <w:rFonts w:hint="cs"/>
          <w:sz w:val="30"/>
          <w:szCs w:val="30"/>
          <w:rtl/>
        </w:rPr>
        <w:t xml:space="preserve"> استراتيجية </w:t>
      </w:r>
      <w:r w:rsidR="00471183" w:rsidRPr="005066DF">
        <w:rPr>
          <w:rFonts w:hint="cs"/>
          <w:sz w:val="30"/>
          <w:szCs w:val="30"/>
          <w:rtl/>
        </w:rPr>
        <w:t xml:space="preserve">للوقاية و مكافحة </w:t>
      </w:r>
      <w:r w:rsidRPr="005066DF">
        <w:rPr>
          <w:rFonts w:hint="cs"/>
          <w:sz w:val="30"/>
          <w:szCs w:val="30"/>
          <w:rtl/>
        </w:rPr>
        <w:t xml:space="preserve">أخرى ليكن للطالب الدور الفعال في نشر ثقافة الوعي الصحي بين الطلاب و في المجتمع لان الطالب هو او هي رجل العلم و قادر بأسلوبه العلمي </w:t>
      </w:r>
      <w:r w:rsidR="00471183" w:rsidRPr="005066DF">
        <w:rPr>
          <w:rFonts w:hint="cs"/>
          <w:sz w:val="30"/>
          <w:szCs w:val="30"/>
          <w:rtl/>
        </w:rPr>
        <w:t xml:space="preserve">أن </w:t>
      </w:r>
      <w:r w:rsidRPr="005066DF">
        <w:rPr>
          <w:rFonts w:hint="cs"/>
          <w:sz w:val="30"/>
          <w:szCs w:val="30"/>
          <w:rtl/>
        </w:rPr>
        <w:t>يكون له الدور الفعال في محاربة هذه الافة.</w:t>
      </w:r>
    </w:p>
    <w:p w:rsidR="008A472C" w:rsidRPr="00E16F83" w:rsidRDefault="008A472C" w:rsidP="008A472C">
      <w:pPr>
        <w:tabs>
          <w:tab w:val="left" w:pos="7305"/>
        </w:tabs>
        <w:bidi/>
        <w:spacing w:line="360" w:lineRule="auto"/>
        <w:jc w:val="left"/>
        <w:rPr>
          <w:b/>
          <w:bCs/>
          <w:sz w:val="30"/>
          <w:szCs w:val="30"/>
          <w:u w:val="single"/>
          <w:lang w:bidi="ar-DZ"/>
        </w:rPr>
      </w:pPr>
    </w:p>
    <w:p w:rsidR="008A472C" w:rsidRPr="005066DF" w:rsidRDefault="008A472C" w:rsidP="008A472C">
      <w:pPr>
        <w:tabs>
          <w:tab w:val="left" w:pos="7305"/>
        </w:tabs>
        <w:bidi/>
        <w:spacing w:line="360" w:lineRule="auto"/>
        <w:jc w:val="left"/>
        <w:rPr>
          <w:b/>
          <w:bCs/>
          <w:sz w:val="30"/>
          <w:szCs w:val="30"/>
          <w:lang w:bidi="ar-DZ"/>
        </w:rPr>
      </w:pPr>
      <w:proofErr w:type="gramStart"/>
      <w:r w:rsidRPr="005066DF">
        <w:rPr>
          <w:b/>
          <w:bCs/>
          <w:sz w:val="30"/>
          <w:szCs w:val="30"/>
          <w:rtl/>
        </w:rPr>
        <w:t>تعريف</w:t>
      </w:r>
      <w:proofErr w:type="gramEnd"/>
      <w:r w:rsidRPr="005066DF">
        <w:rPr>
          <w:b/>
          <w:bCs/>
          <w:sz w:val="30"/>
          <w:szCs w:val="30"/>
          <w:rtl/>
        </w:rPr>
        <w:t xml:space="preserve"> المخدرات و المؤثرات العقلية</w:t>
      </w:r>
      <w:r w:rsidRPr="005066DF">
        <w:rPr>
          <w:b/>
          <w:bCs/>
          <w:sz w:val="30"/>
          <w:szCs w:val="30"/>
          <w:lang w:bidi="ar-DZ"/>
        </w:rPr>
        <w:t>:</w:t>
      </w:r>
      <w:r w:rsidRPr="005066DF">
        <w:rPr>
          <w:b/>
          <w:bCs/>
          <w:sz w:val="30"/>
          <w:szCs w:val="30"/>
          <w:lang w:bidi="ar-DZ"/>
        </w:rPr>
        <w:br/>
      </w:r>
      <w:r w:rsidRPr="005066DF">
        <w:rPr>
          <w:b/>
          <w:bCs/>
          <w:sz w:val="30"/>
          <w:szCs w:val="30"/>
          <w:rtl/>
        </w:rPr>
        <w:t>عرفها القانون 04-18 إنها كل مادة طبيعية كانت أم اصطناعية، من المواد الواردة في الجدولين الأول و الثاني من الاتفاقية الوحيدة للمخدرات لسنة 1961 بصيغتها المعدلة بموجب بروتوكول سنة 1972</w:t>
      </w:r>
      <w:r w:rsidRPr="005066DF">
        <w:rPr>
          <w:b/>
          <w:bCs/>
          <w:sz w:val="30"/>
          <w:szCs w:val="30"/>
          <w:lang w:bidi="ar-DZ"/>
        </w:rPr>
        <w:t>.</w:t>
      </w:r>
    </w:p>
    <w:p w:rsidR="008A472C" w:rsidRPr="005066DF" w:rsidRDefault="008A472C" w:rsidP="008A472C">
      <w:pPr>
        <w:tabs>
          <w:tab w:val="left" w:pos="7305"/>
        </w:tabs>
        <w:bidi/>
        <w:spacing w:line="360" w:lineRule="auto"/>
        <w:jc w:val="left"/>
        <w:rPr>
          <w:b/>
          <w:bCs/>
          <w:sz w:val="30"/>
          <w:szCs w:val="30"/>
          <w:lang w:bidi="ar-DZ"/>
        </w:rPr>
      </w:pPr>
      <w:r w:rsidRPr="005066DF">
        <w:rPr>
          <w:b/>
          <w:bCs/>
          <w:sz w:val="30"/>
          <w:szCs w:val="30"/>
          <w:rtl/>
        </w:rPr>
        <w:t>أما المؤثرات العقلية فعرفها بأنها كل مادة، طبيعية كانت أم اصطناعية، أو كل منتوج طبيعي مدرج في الجدول الأول أو الثاني أو الثالث أو الرابع من اتفاقيات المؤثرات العقلية لسنة 1971</w:t>
      </w:r>
      <w:r w:rsidRPr="005066DF">
        <w:rPr>
          <w:b/>
          <w:bCs/>
          <w:sz w:val="30"/>
          <w:szCs w:val="30"/>
          <w:lang w:bidi="ar-DZ"/>
        </w:rPr>
        <w:t>.</w:t>
      </w:r>
    </w:p>
    <w:p w:rsidR="008A472C" w:rsidRPr="005066DF" w:rsidRDefault="008A472C" w:rsidP="008A472C">
      <w:pPr>
        <w:tabs>
          <w:tab w:val="left" w:pos="7305"/>
        </w:tabs>
        <w:bidi/>
        <w:spacing w:line="360" w:lineRule="auto"/>
        <w:jc w:val="left"/>
        <w:rPr>
          <w:b/>
          <w:bCs/>
          <w:sz w:val="30"/>
          <w:szCs w:val="30"/>
          <w:rtl/>
        </w:rPr>
      </w:pPr>
      <w:proofErr w:type="gramStart"/>
      <w:r w:rsidRPr="005066DF">
        <w:rPr>
          <w:b/>
          <w:bCs/>
          <w:sz w:val="30"/>
          <w:szCs w:val="30"/>
          <w:rtl/>
        </w:rPr>
        <w:t>التجريــــم</w:t>
      </w:r>
      <w:proofErr w:type="gramEnd"/>
      <w:r w:rsidRPr="005066DF">
        <w:rPr>
          <w:b/>
          <w:bCs/>
          <w:sz w:val="30"/>
          <w:szCs w:val="30"/>
          <w:lang w:bidi="ar-DZ"/>
        </w:rPr>
        <w:t>:</w:t>
      </w:r>
      <w:r w:rsidRPr="005066DF">
        <w:rPr>
          <w:b/>
          <w:bCs/>
          <w:sz w:val="30"/>
          <w:szCs w:val="30"/>
          <w:lang w:bidi="ar-DZ"/>
        </w:rPr>
        <w:br/>
      </w:r>
      <w:r w:rsidRPr="005066DF">
        <w:rPr>
          <w:b/>
          <w:bCs/>
          <w:sz w:val="30"/>
          <w:szCs w:val="30"/>
          <w:rtl/>
        </w:rPr>
        <w:t xml:space="preserve">يتطلب تجريم المخدرات البحث في أركان الجريمة من حيث الركن الشرعي، المادي و </w:t>
      </w:r>
      <w:proofErr w:type="spellStart"/>
      <w:r w:rsidRPr="005066DF">
        <w:rPr>
          <w:b/>
          <w:bCs/>
          <w:sz w:val="30"/>
          <w:szCs w:val="30"/>
          <w:rtl/>
        </w:rPr>
        <w:t>المعنوي.و</w:t>
      </w:r>
      <w:proofErr w:type="spellEnd"/>
      <w:r w:rsidRPr="005066DF">
        <w:rPr>
          <w:b/>
          <w:bCs/>
          <w:sz w:val="30"/>
          <w:szCs w:val="30"/>
          <w:rtl/>
        </w:rPr>
        <w:t xml:space="preserve"> أركان جريمة المخدرات تتماثل مع بقية الجرائم الأخرى في معظم عناصرها و أركانها الثلاثة</w:t>
      </w:r>
      <w:r w:rsidRPr="005066DF">
        <w:rPr>
          <w:b/>
          <w:bCs/>
          <w:sz w:val="30"/>
          <w:szCs w:val="30"/>
          <w:lang w:bidi="ar-DZ"/>
        </w:rPr>
        <w:t>.</w:t>
      </w:r>
      <w:r w:rsidRPr="005066DF">
        <w:rPr>
          <w:b/>
          <w:bCs/>
          <w:sz w:val="30"/>
          <w:szCs w:val="30"/>
          <w:lang w:bidi="ar-DZ"/>
        </w:rPr>
        <w:br/>
      </w:r>
      <w:r w:rsidRPr="005066DF">
        <w:rPr>
          <w:b/>
          <w:bCs/>
          <w:sz w:val="30"/>
          <w:szCs w:val="30"/>
          <w:rtl/>
        </w:rPr>
        <w:t>و نتولى فيما يلي الأركان التالية</w:t>
      </w:r>
    </w:p>
    <w:p w:rsidR="008A472C" w:rsidRPr="005066DF" w:rsidRDefault="008A472C" w:rsidP="008A472C">
      <w:pPr>
        <w:tabs>
          <w:tab w:val="left" w:pos="7305"/>
        </w:tabs>
        <w:bidi/>
        <w:spacing w:line="360" w:lineRule="auto"/>
        <w:jc w:val="left"/>
        <w:rPr>
          <w:b/>
          <w:bCs/>
          <w:sz w:val="30"/>
          <w:szCs w:val="30"/>
          <w:rtl/>
        </w:rPr>
      </w:pPr>
      <w:r w:rsidRPr="005066DF">
        <w:rPr>
          <w:rFonts w:hint="cs"/>
          <w:b/>
          <w:bCs/>
          <w:sz w:val="30"/>
          <w:szCs w:val="30"/>
          <w:rtl/>
        </w:rPr>
        <w:t>-</w:t>
      </w:r>
      <w:r w:rsidRPr="005066DF">
        <w:rPr>
          <w:b/>
          <w:bCs/>
          <w:sz w:val="30"/>
          <w:szCs w:val="30"/>
          <w:lang w:bidi="ar-DZ"/>
        </w:rPr>
        <w:t xml:space="preserve"> </w:t>
      </w:r>
      <w:proofErr w:type="gramStart"/>
      <w:r w:rsidRPr="005066DF">
        <w:rPr>
          <w:b/>
          <w:bCs/>
          <w:sz w:val="30"/>
          <w:szCs w:val="30"/>
          <w:rtl/>
        </w:rPr>
        <w:t>الركن</w:t>
      </w:r>
      <w:proofErr w:type="gramEnd"/>
      <w:r w:rsidRPr="005066DF">
        <w:rPr>
          <w:b/>
          <w:bCs/>
          <w:sz w:val="30"/>
          <w:szCs w:val="30"/>
          <w:rtl/>
        </w:rPr>
        <w:t xml:space="preserve"> الشرعي</w:t>
      </w:r>
    </w:p>
    <w:p w:rsidR="008A472C" w:rsidRPr="005066DF" w:rsidRDefault="008A472C" w:rsidP="008A472C">
      <w:pPr>
        <w:tabs>
          <w:tab w:val="left" w:pos="7305"/>
        </w:tabs>
        <w:bidi/>
        <w:spacing w:line="360" w:lineRule="auto"/>
        <w:jc w:val="left"/>
        <w:rPr>
          <w:b/>
          <w:bCs/>
          <w:sz w:val="30"/>
          <w:szCs w:val="30"/>
          <w:rtl/>
        </w:rPr>
      </w:pPr>
      <w:r w:rsidRPr="005066DF">
        <w:rPr>
          <w:rFonts w:hint="cs"/>
          <w:b/>
          <w:bCs/>
          <w:sz w:val="30"/>
          <w:szCs w:val="30"/>
          <w:rtl/>
        </w:rPr>
        <w:t>-</w:t>
      </w:r>
      <w:r w:rsidRPr="005066DF">
        <w:rPr>
          <w:b/>
          <w:bCs/>
          <w:sz w:val="30"/>
          <w:szCs w:val="30"/>
          <w:lang w:bidi="ar-DZ"/>
        </w:rPr>
        <w:t xml:space="preserve"> </w:t>
      </w:r>
      <w:proofErr w:type="gramStart"/>
      <w:r w:rsidRPr="005066DF">
        <w:rPr>
          <w:b/>
          <w:bCs/>
          <w:sz w:val="30"/>
          <w:szCs w:val="30"/>
          <w:rtl/>
        </w:rPr>
        <w:t>الركن</w:t>
      </w:r>
      <w:proofErr w:type="gramEnd"/>
      <w:r w:rsidRPr="005066DF">
        <w:rPr>
          <w:b/>
          <w:bCs/>
          <w:sz w:val="30"/>
          <w:szCs w:val="30"/>
          <w:rtl/>
        </w:rPr>
        <w:t xml:space="preserve"> المادي</w:t>
      </w:r>
      <w:r w:rsidRPr="005066DF">
        <w:rPr>
          <w:b/>
          <w:bCs/>
          <w:sz w:val="30"/>
          <w:szCs w:val="30"/>
          <w:lang w:bidi="ar-DZ"/>
        </w:rPr>
        <w:t>.</w:t>
      </w:r>
    </w:p>
    <w:p w:rsidR="008A472C" w:rsidRPr="005066DF" w:rsidRDefault="008A472C" w:rsidP="008A472C">
      <w:pPr>
        <w:tabs>
          <w:tab w:val="left" w:pos="7305"/>
        </w:tabs>
        <w:bidi/>
        <w:spacing w:line="360" w:lineRule="auto"/>
        <w:jc w:val="left"/>
        <w:rPr>
          <w:b/>
          <w:bCs/>
          <w:sz w:val="30"/>
          <w:szCs w:val="30"/>
          <w:lang w:bidi="ar-DZ"/>
        </w:rPr>
      </w:pPr>
      <w:r w:rsidRPr="005066DF">
        <w:rPr>
          <w:rFonts w:hint="cs"/>
          <w:b/>
          <w:bCs/>
          <w:sz w:val="30"/>
          <w:szCs w:val="30"/>
          <w:rtl/>
        </w:rPr>
        <w:t>-</w:t>
      </w:r>
      <w:r w:rsidRPr="005066DF">
        <w:rPr>
          <w:b/>
          <w:bCs/>
          <w:sz w:val="30"/>
          <w:szCs w:val="30"/>
          <w:lang w:bidi="ar-DZ"/>
        </w:rPr>
        <w:t xml:space="preserve"> </w:t>
      </w:r>
      <w:proofErr w:type="gramStart"/>
      <w:r w:rsidRPr="005066DF">
        <w:rPr>
          <w:b/>
          <w:bCs/>
          <w:sz w:val="30"/>
          <w:szCs w:val="30"/>
          <w:rtl/>
        </w:rPr>
        <w:t>الركن</w:t>
      </w:r>
      <w:proofErr w:type="gramEnd"/>
      <w:r w:rsidRPr="005066DF">
        <w:rPr>
          <w:b/>
          <w:bCs/>
          <w:sz w:val="30"/>
          <w:szCs w:val="30"/>
          <w:rtl/>
        </w:rPr>
        <w:t xml:space="preserve"> المعنوي</w:t>
      </w:r>
      <w:r w:rsidRPr="005066DF">
        <w:rPr>
          <w:b/>
          <w:bCs/>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b/>
          <w:bCs/>
          <w:sz w:val="30"/>
          <w:szCs w:val="30"/>
          <w:lang w:bidi="ar-DZ"/>
        </w:rPr>
        <w:lastRenderedPageBreak/>
        <w:t xml:space="preserve">1) </w:t>
      </w:r>
      <w:r w:rsidRPr="005066DF">
        <w:rPr>
          <w:b/>
          <w:bCs/>
          <w:sz w:val="30"/>
          <w:szCs w:val="30"/>
          <w:rtl/>
        </w:rPr>
        <w:t>الركــن الشرعي</w:t>
      </w:r>
      <w:r w:rsidRPr="005066DF">
        <w:rPr>
          <w:b/>
          <w:bCs/>
          <w:sz w:val="30"/>
          <w:szCs w:val="30"/>
          <w:lang w:bidi="ar-DZ"/>
        </w:rPr>
        <w:t>:</w:t>
      </w:r>
      <w:r w:rsidRPr="005066DF">
        <w:rPr>
          <w:sz w:val="30"/>
          <w:szCs w:val="30"/>
          <w:lang w:bidi="ar-DZ"/>
        </w:rPr>
        <w:br/>
      </w:r>
      <w:r w:rsidRPr="005066DF">
        <w:rPr>
          <w:sz w:val="30"/>
          <w:szCs w:val="30"/>
          <w:rtl/>
        </w:rPr>
        <w:t xml:space="preserve">يقصد بالركن الشرعي هو أن يجرم الفعل قانونا و محدد له جزاء جنائيا و هذا تطبيقا لمبدأ الشرعية الذي نصت عليه المادة الأولى من قانون العقوبات. و </w:t>
      </w:r>
      <w:proofErr w:type="gramStart"/>
      <w:r w:rsidRPr="005066DF">
        <w:rPr>
          <w:sz w:val="30"/>
          <w:szCs w:val="30"/>
          <w:rtl/>
        </w:rPr>
        <w:t>جريمة</w:t>
      </w:r>
      <w:proofErr w:type="gramEnd"/>
      <w:r w:rsidRPr="005066DF">
        <w:rPr>
          <w:sz w:val="30"/>
          <w:szCs w:val="30"/>
          <w:rtl/>
        </w:rPr>
        <w:t xml:space="preserve"> المخدرات تستمد شرعيتها من قانون الوقاية من المخدرات و المؤثرات العقلية و قمع الاستعمال و الاتجار غير المشروعين بها المؤرخ في 2004.12.25 </w:t>
      </w:r>
      <w:proofErr w:type="gramStart"/>
      <w:r w:rsidRPr="005066DF">
        <w:rPr>
          <w:sz w:val="30"/>
          <w:szCs w:val="30"/>
          <w:rtl/>
        </w:rPr>
        <w:t>تحت</w:t>
      </w:r>
      <w:proofErr w:type="gramEnd"/>
      <w:r w:rsidRPr="005066DF">
        <w:rPr>
          <w:sz w:val="30"/>
          <w:szCs w:val="30"/>
          <w:rtl/>
        </w:rPr>
        <w:t xml:space="preserve"> رقم 04-18</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النصوص القانونية</w:t>
      </w:r>
      <w:r w:rsidRPr="005066DF">
        <w:rPr>
          <w:sz w:val="30"/>
          <w:szCs w:val="30"/>
          <w:lang w:bidi="ar-DZ"/>
        </w:rPr>
        <w:t>:</w:t>
      </w:r>
      <w:r w:rsidRPr="005066DF">
        <w:rPr>
          <w:sz w:val="30"/>
          <w:szCs w:val="30"/>
          <w:lang w:bidi="ar-DZ"/>
        </w:rPr>
        <w:br/>
      </w:r>
      <w:r w:rsidRPr="005066DF">
        <w:rPr>
          <w:sz w:val="30"/>
          <w:szCs w:val="30"/>
          <w:rtl/>
        </w:rPr>
        <w:t>المادة 12:يعاقب بالحبس من شهرين إلى سنتين و بغرامة من 5000دج إلى 50000دج أو بإحدى هاتين العقوبتين كل شخص يستهلك أو يحوز من اجل الاستهلاك الشخصي مخدرات أو مؤثرات عقلية بصفة غير شرعية</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المادة 13:يعاقب بالحبس من سنتين إلى عشر سنوات و بغرامة من 100000دج إلى 500000دج كل من يسلم أو يعرض بطريقة غير مشروعة مخدرات أو مؤثرات عقلية على الغير بهدف الاستعمال الشخصي</w:t>
      </w:r>
      <w:r w:rsidRPr="005066DF">
        <w:rPr>
          <w:sz w:val="30"/>
          <w:szCs w:val="30"/>
          <w:lang w:bidi="ar-DZ"/>
        </w:rPr>
        <w:t>.</w:t>
      </w:r>
      <w:r w:rsidRPr="005066DF">
        <w:rPr>
          <w:sz w:val="30"/>
          <w:szCs w:val="30"/>
          <w:lang w:bidi="ar-DZ"/>
        </w:rPr>
        <w:br/>
      </w:r>
      <w:r w:rsidRPr="005066DF">
        <w:rPr>
          <w:sz w:val="30"/>
          <w:szCs w:val="30"/>
          <w:rtl/>
        </w:rPr>
        <w:t>يضاعف الحد الأقصى للعقوبة اذا تم تسليم أو عرض المخدرات أو المؤثرات العقلية حسب الشروط المحددة في الفقرة السابقة على قاصر أو معوق أو شخص يعالج بسبب إدمانه أو في مراكز تعليمية آو تربوية أو تكوينية أو صحية أو اجتماعية أو داخل هيئات عمومية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 xml:space="preserve">المادة 14: يعاقب بالحبس من سنتين إلى خمس </w:t>
      </w:r>
      <w:proofErr w:type="gramStart"/>
      <w:r w:rsidRPr="005066DF">
        <w:rPr>
          <w:sz w:val="30"/>
          <w:szCs w:val="30"/>
          <w:rtl/>
        </w:rPr>
        <w:t>سنوات</w:t>
      </w:r>
      <w:proofErr w:type="gramEnd"/>
      <w:r w:rsidRPr="005066DF">
        <w:rPr>
          <w:sz w:val="30"/>
          <w:szCs w:val="30"/>
          <w:rtl/>
        </w:rPr>
        <w:t xml:space="preserve"> و بغرامة من 100.000 دج إلى 200.000 دج كل من يعرقل أو يمنع بأي شكل من الأشكال الأعوان المكلفين بمعاينة الجرائم أثناء ممارسة وظائفهم أو المهام المخولة لهم بموجب أحكام هذا القانون</w:t>
      </w:r>
      <w:r w:rsidRPr="005066DF">
        <w:rPr>
          <w:sz w:val="30"/>
          <w:szCs w:val="30"/>
          <w:lang w:bidi="ar-DZ"/>
        </w:rPr>
        <w:t xml:space="preserve"> .</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 xml:space="preserve">المادة 15: يعاقب بالحبس من 05 سنوات إلى 15 سنة و بغرامة </w:t>
      </w:r>
      <w:proofErr w:type="gramStart"/>
      <w:r w:rsidRPr="005066DF">
        <w:rPr>
          <w:sz w:val="30"/>
          <w:szCs w:val="30"/>
          <w:rtl/>
        </w:rPr>
        <w:t>من</w:t>
      </w:r>
      <w:proofErr w:type="gramEnd"/>
      <w:r w:rsidRPr="005066DF">
        <w:rPr>
          <w:sz w:val="30"/>
          <w:szCs w:val="30"/>
          <w:rtl/>
        </w:rPr>
        <w:t xml:space="preserve"> 500.000دج إلى 1.000.000 دج كل من</w:t>
      </w:r>
      <w:r w:rsidRPr="005066DF">
        <w:rPr>
          <w:sz w:val="30"/>
          <w:szCs w:val="30"/>
          <w:lang w:bidi="ar-DZ"/>
        </w:rPr>
        <w:t xml:space="preserve"> :</w:t>
      </w:r>
      <w:r w:rsidRPr="005066DF">
        <w:rPr>
          <w:sz w:val="30"/>
          <w:szCs w:val="30"/>
          <w:lang w:bidi="ar-DZ"/>
        </w:rPr>
        <w:br/>
        <w:t xml:space="preserve">1- </w:t>
      </w:r>
      <w:r w:rsidRPr="005066DF">
        <w:rPr>
          <w:sz w:val="30"/>
          <w:szCs w:val="30"/>
          <w:rtl/>
        </w:rPr>
        <w:t xml:space="preserve">سهل للغير الاستعمال غير المشروع للمواد المخدرة أو المؤثرات العقلية بمقابل أو مجانا، سواء بتوفير المحل لهذا الغرض أو بأية وسيلة أخرى، و كذلك الأمر بالنسبة لكل من الملاك و المسيرين و المدمنين و المستغلين بأية صفة كانت لفندق أو منزل مفروش أو نزل أو حانة أو </w:t>
      </w:r>
      <w:r w:rsidRPr="005066DF">
        <w:rPr>
          <w:sz w:val="30"/>
          <w:szCs w:val="30"/>
          <w:rtl/>
        </w:rPr>
        <w:lastRenderedPageBreak/>
        <w:t>مطعم أو ناد أو مكان عرض أو أي مكان مخصص للجمهور أو مستعمل من الجمهور، الذين يسمحون باستعمال المخدرات داخل المؤسسات أو ملحقاتها أو في الأماكن المذكورة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 xml:space="preserve">2- </w:t>
      </w:r>
      <w:r w:rsidRPr="005066DF">
        <w:rPr>
          <w:sz w:val="30"/>
          <w:szCs w:val="30"/>
          <w:rtl/>
        </w:rPr>
        <w:t>وضع مخدرات أو مؤثرات عقلية في مواد غذائية أو في مشروبات دون علم المستهلكين</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 xml:space="preserve">المادة 16: يعاقب بالحبس من خمس (05) سنوات إلى 15 سنة و بغرامة </w:t>
      </w:r>
      <w:proofErr w:type="gramStart"/>
      <w:r w:rsidRPr="005066DF">
        <w:rPr>
          <w:sz w:val="30"/>
          <w:szCs w:val="30"/>
          <w:rtl/>
        </w:rPr>
        <w:t>من</w:t>
      </w:r>
      <w:proofErr w:type="gramEnd"/>
      <w:r w:rsidRPr="005066DF">
        <w:rPr>
          <w:sz w:val="30"/>
          <w:szCs w:val="30"/>
          <w:rtl/>
        </w:rPr>
        <w:t xml:space="preserve"> 500.000 دج إلى 1.000.000 دج كل من</w:t>
      </w:r>
      <w:r w:rsidRPr="005066DF">
        <w:rPr>
          <w:sz w:val="30"/>
          <w:szCs w:val="30"/>
          <w:lang w:bidi="ar-DZ"/>
        </w:rPr>
        <w:t xml:space="preserve"> :</w:t>
      </w:r>
      <w:r w:rsidRPr="005066DF">
        <w:rPr>
          <w:sz w:val="30"/>
          <w:szCs w:val="30"/>
          <w:lang w:bidi="ar-DZ"/>
        </w:rPr>
        <w:br/>
        <w:t xml:space="preserve">- </w:t>
      </w:r>
      <w:r w:rsidRPr="005066DF">
        <w:rPr>
          <w:sz w:val="30"/>
          <w:szCs w:val="30"/>
          <w:rtl/>
        </w:rPr>
        <w:t>قدم عن قصد وصفة طبية صورية أو على سبيل المحاباة تحتوي على مؤثرات عقلية</w:t>
      </w:r>
      <w:r w:rsidRPr="005066DF">
        <w:rPr>
          <w:sz w:val="30"/>
          <w:szCs w:val="30"/>
          <w:lang w:bidi="ar-DZ"/>
        </w:rPr>
        <w:t xml:space="preserve"> .</w:t>
      </w:r>
      <w:r w:rsidRPr="005066DF">
        <w:rPr>
          <w:sz w:val="30"/>
          <w:szCs w:val="30"/>
          <w:lang w:bidi="ar-DZ"/>
        </w:rPr>
        <w:br/>
        <w:t xml:space="preserve">- </w:t>
      </w:r>
      <w:r w:rsidRPr="005066DF">
        <w:rPr>
          <w:sz w:val="30"/>
          <w:szCs w:val="30"/>
          <w:rtl/>
        </w:rPr>
        <w:t>سلم مؤثرات عقلية بدون وصفة أو كان على علم بالطابع الصوري أو المحاباة للوصفات الطبية</w:t>
      </w:r>
      <w:r w:rsidRPr="005066DF">
        <w:rPr>
          <w:sz w:val="30"/>
          <w:szCs w:val="30"/>
          <w:lang w:bidi="ar-DZ"/>
        </w:rPr>
        <w:t>.</w:t>
      </w:r>
      <w:r w:rsidRPr="005066DF">
        <w:rPr>
          <w:sz w:val="30"/>
          <w:szCs w:val="30"/>
          <w:lang w:bidi="ar-DZ"/>
        </w:rPr>
        <w:br/>
        <w:t xml:space="preserve">- </w:t>
      </w:r>
      <w:r w:rsidRPr="005066DF">
        <w:rPr>
          <w:sz w:val="30"/>
          <w:szCs w:val="30"/>
          <w:rtl/>
        </w:rPr>
        <w:t xml:space="preserve">حاول الحصول على مؤثرات قصد البيع أو تحصل عليها بواسطة وصفات طبية صورية بناء على ما عرض </w:t>
      </w:r>
      <w:proofErr w:type="gramStart"/>
      <w:r w:rsidRPr="005066DF">
        <w:rPr>
          <w:sz w:val="30"/>
          <w:szCs w:val="30"/>
          <w:rtl/>
        </w:rPr>
        <w:t>عليه</w:t>
      </w:r>
      <w:r w:rsidRPr="005066DF">
        <w:rPr>
          <w:sz w:val="30"/>
          <w:szCs w:val="30"/>
          <w:lang w:bidi="ar-DZ"/>
        </w:rPr>
        <w:t xml:space="preserve"> .</w:t>
      </w:r>
      <w:proofErr w:type="gramEnd"/>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 xml:space="preserve">المادة </w:t>
      </w:r>
      <w:proofErr w:type="gramStart"/>
      <w:r w:rsidRPr="005066DF">
        <w:rPr>
          <w:sz w:val="30"/>
          <w:szCs w:val="30"/>
          <w:rtl/>
        </w:rPr>
        <w:t>17 :</w:t>
      </w:r>
      <w:proofErr w:type="gramEnd"/>
      <w:r w:rsidRPr="005066DF">
        <w:rPr>
          <w:sz w:val="30"/>
          <w:szCs w:val="30"/>
          <w:rtl/>
        </w:rPr>
        <w:t xml:space="preserve"> يعاقب بالحبس من 10 سنوات إلى عشرين سنة و بغرامة من 5.000.000 دج إلى 50.000.000دج كل من قام بطريقة غير مشروعة بإنتاج أو صنع أو حيازة أو عرض أو بيع أو وضع للبيع أو الحصول و شراء قصد البيع أو التخزين أو استخراج أو تحضير أو توزيع أو تسليم بآية صفة كانت، أو سمسرة أو شحن أو نقل عن طريق العبور أو نقل مواد المخدرة أو المؤثرات العقلية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 xml:space="preserve">و يعاقب على الشروع في هذه الجرائم بالعقوبات </w:t>
      </w:r>
      <w:proofErr w:type="gramStart"/>
      <w:r w:rsidRPr="005066DF">
        <w:rPr>
          <w:sz w:val="30"/>
          <w:szCs w:val="30"/>
          <w:rtl/>
        </w:rPr>
        <w:t>ذاتها</w:t>
      </w:r>
      <w:proofErr w:type="gramEnd"/>
      <w:r w:rsidRPr="005066DF">
        <w:rPr>
          <w:sz w:val="30"/>
          <w:szCs w:val="30"/>
          <w:rtl/>
        </w:rPr>
        <w:t xml:space="preserve"> المقررة للجريمة المرتكبة</w:t>
      </w:r>
      <w:r w:rsidRPr="005066DF">
        <w:rPr>
          <w:sz w:val="30"/>
          <w:szCs w:val="30"/>
          <w:lang w:bidi="ar-DZ"/>
        </w:rPr>
        <w:t>.</w:t>
      </w:r>
      <w:r w:rsidRPr="005066DF">
        <w:rPr>
          <w:sz w:val="30"/>
          <w:szCs w:val="30"/>
          <w:lang w:bidi="ar-DZ"/>
        </w:rPr>
        <w:br/>
      </w:r>
      <w:r w:rsidRPr="005066DF">
        <w:rPr>
          <w:sz w:val="30"/>
          <w:szCs w:val="30"/>
          <w:rtl/>
        </w:rPr>
        <w:t xml:space="preserve">و يعاقب على الفعال المنصوص </w:t>
      </w:r>
      <w:proofErr w:type="gramStart"/>
      <w:r w:rsidRPr="005066DF">
        <w:rPr>
          <w:sz w:val="30"/>
          <w:szCs w:val="30"/>
          <w:rtl/>
        </w:rPr>
        <w:t>عليها</w:t>
      </w:r>
      <w:proofErr w:type="gramEnd"/>
      <w:r w:rsidRPr="005066DF">
        <w:rPr>
          <w:sz w:val="30"/>
          <w:szCs w:val="30"/>
          <w:rtl/>
        </w:rPr>
        <w:t xml:space="preserve"> في الفقرة الأولى أعلاه بالسجن المؤبد عندما ترتكبها جماعة إجرامية منظمة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proofErr w:type="gramStart"/>
      <w:r w:rsidRPr="005066DF">
        <w:rPr>
          <w:sz w:val="30"/>
          <w:szCs w:val="30"/>
          <w:rtl/>
        </w:rPr>
        <w:t>المادة</w:t>
      </w:r>
      <w:proofErr w:type="gramEnd"/>
      <w:r w:rsidRPr="005066DF">
        <w:rPr>
          <w:sz w:val="30"/>
          <w:szCs w:val="30"/>
          <w:rtl/>
        </w:rPr>
        <w:t xml:space="preserve"> 18: يعاقب بالسجن المؤبد كل من قام بتسيير أو تنظيم أو تمويل النشاطات المذكورة في المادة 17 أعلاه</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المادة 19: يعاقب بالسجن المؤبد كل من قام بطريقة غير مشروعة بتصدير أو استراد مخدرات أو مؤثرات عقلية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المادة 20: يعاقب بالسجن المؤبد كل من زرع بطريقة غير مشروعة خشخاش الأفيون أو شجيرة الكوكا أو نبات القنب</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lastRenderedPageBreak/>
        <w:t>المادة 21: يعاقب بالسجن المؤبد كل من قام بصناعة أو نقل أو توزيع سلائف أو تجهيزات أو معدات، إما بهدف استعمالها في زراعة المواد المخدرة أو المؤثرات العقلية أو لنتاجها أو صناعتها بطريقة غير مشروعة و إما مع علمه بان هذه السلائف آو التجهيزات أو المعدات ستستعمل لهذا الغرض</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 xml:space="preserve">2)- </w:t>
      </w:r>
      <w:r w:rsidRPr="005066DF">
        <w:rPr>
          <w:sz w:val="30"/>
          <w:szCs w:val="30"/>
          <w:rtl/>
        </w:rPr>
        <w:t>الركن المادي</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proofErr w:type="gramStart"/>
      <w:r w:rsidRPr="005066DF">
        <w:rPr>
          <w:sz w:val="30"/>
          <w:szCs w:val="30"/>
          <w:rtl/>
        </w:rPr>
        <w:t>يقصد</w:t>
      </w:r>
      <w:proofErr w:type="gramEnd"/>
      <w:r w:rsidRPr="005066DF">
        <w:rPr>
          <w:sz w:val="30"/>
          <w:szCs w:val="30"/>
          <w:rtl/>
        </w:rPr>
        <w:t xml:space="preserve"> بالركن المادي الفعل آو الامتناع الذي بواسطته تكتشف الجريمة و يكتمل جسمها، و الركن المادي في القسم العام من قانون العقوبات يتكون من ثلاثة عناصر هي: السلوك، النتيجة و العلاقة السببية بين السلوك و النتيجة و ينقسم الركن المادي في جريمة المخدرات كما يلي</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 xml:space="preserve">أ‌- </w:t>
      </w:r>
      <w:proofErr w:type="gramStart"/>
      <w:r w:rsidRPr="005066DF">
        <w:rPr>
          <w:sz w:val="30"/>
          <w:szCs w:val="30"/>
          <w:rtl/>
        </w:rPr>
        <w:t>الأفعال</w:t>
      </w:r>
      <w:proofErr w:type="gramEnd"/>
      <w:r w:rsidRPr="005066DF">
        <w:rPr>
          <w:sz w:val="30"/>
          <w:szCs w:val="30"/>
          <w:rtl/>
        </w:rPr>
        <w:t xml:space="preserve"> المادية</w:t>
      </w:r>
      <w:r w:rsidRPr="005066DF">
        <w:rPr>
          <w:sz w:val="30"/>
          <w:szCs w:val="30"/>
          <w:lang w:bidi="ar-DZ"/>
        </w:rPr>
        <w:t>.</w:t>
      </w:r>
      <w:r w:rsidRPr="005066DF">
        <w:rPr>
          <w:sz w:val="30"/>
          <w:szCs w:val="30"/>
          <w:lang w:bidi="ar-DZ"/>
        </w:rPr>
        <w:br/>
      </w:r>
      <w:r w:rsidRPr="005066DF">
        <w:rPr>
          <w:sz w:val="30"/>
          <w:szCs w:val="30"/>
          <w:rtl/>
        </w:rPr>
        <w:t xml:space="preserve">ب‌- </w:t>
      </w:r>
      <w:proofErr w:type="gramStart"/>
      <w:r w:rsidRPr="005066DF">
        <w:rPr>
          <w:sz w:val="30"/>
          <w:szCs w:val="30"/>
          <w:rtl/>
        </w:rPr>
        <w:t>المادة</w:t>
      </w:r>
      <w:proofErr w:type="gramEnd"/>
      <w:r w:rsidRPr="005066DF">
        <w:rPr>
          <w:sz w:val="30"/>
          <w:szCs w:val="30"/>
          <w:rtl/>
        </w:rPr>
        <w:t xml:space="preserve"> المخدرة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 xml:space="preserve">أ‌- الأفعال المادية: الأفعال المادية في جريمة المخدرات تأخذ صورا و أشكالا مختلفة، فقد تكون في صور البيع أو </w:t>
      </w:r>
      <w:proofErr w:type="spellStart"/>
      <w:r w:rsidRPr="005066DF">
        <w:rPr>
          <w:sz w:val="30"/>
          <w:szCs w:val="30"/>
          <w:rtl/>
        </w:rPr>
        <w:t>الاستراد</w:t>
      </w:r>
      <w:proofErr w:type="spellEnd"/>
      <w:r w:rsidRPr="005066DF">
        <w:rPr>
          <w:sz w:val="30"/>
          <w:szCs w:val="30"/>
          <w:rtl/>
        </w:rPr>
        <w:t xml:space="preserve"> أو الزراعة أو الصناعة أو التنازل أو الاستهلاك و أن ينصب هذا الفعل على نباتات أو مواد مخدرة ممنوعة الاستعمال و التداول بقصد جنائي</w:t>
      </w:r>
      <w:r w:rsidRPr="005066DF">
        <w:rPr>
          <w:sz w:val="30"/>
          <w:szCs w:val="30"/>
          <w:lang w:bidi="ar-DZ"/>
        </w:rPr>
        <w:t>.</w:t>
      </w:r>
      <w:r w:rsidRPr="005066DF">
        <w:rPr>
          <w:sz w:val="30"/>
          <w:szCs w:val="30"/>
          <w:lang w:bidi="ar-DZ"/>
        </w:rPr>
        <w:br/>
      </w:r>
      <w:r w:rsidRPr="005066DF">
        <w:rPr>
          <w:sz w:val="30"/>
          <w:szCs w:val="30"/>
          <w:rtl/>
        </w:rPr>
        <w:t xml:space="preserve">و </w:t>
      </w:r>
      <w:proofErr w:type="gramStart"/>
      <w:r w:rsidRPr="005066DF">
        <w:rPr>
          <w:sz w:val="30"/>
          <w:szCs w:val="30"/>
          <w:rtl/>
        </w:rPr>
        <w:t>قد</w:t>
      </w:r>
      <w:proofErr w:type="gramEnd"/>
      <w:r w:rsidRPr="005066DF">
        <w:rPr>
          <w:sz w:val="30"/>
          <w:szCs w:val="30"/>
          <w:rtl/>
        </w:rPr>
        <w:t xml:space="preserve"> ضمن القانون 04-18 جملة من الأفعال المادية و أخضعتها للعقاب متى اتصلت بمخدر أو المخدرات و من صور هذه الأفعال</w:t>
      </w:r>
      <w:r w:rsidRPr="005066DF">
        <w:rPr>
          <w:sz w:val="30"/>
          <w:szCs w:val="30"/>
          <w:lang w:bidi="ar-DZ"/>
        </w:rPr>
        <w:t>:</w:t>
      </w:r>
      <w:r w:rsidRPr="005066DF">
        <w:rPr>
          <w:sz w:val="30"/>
          <w:szCs w:val="30"/>
          <w:lang w:bidi="ar-DZ"/>
        </w:rPr>
        <w:br/>
        <w:t xml:space="preserve">*- </w:t>
      </w:r>
      <w:r w:rsidRPr="005066DF">
        <w:rPr>
          <w:sz w:val="30"/>
          <w:szCs w:val="30"/>
          <w:rtl/>
        </w:rPr>
        <w:t>حيازة و استهلاك المخدرات، المادة 12 (جنحة</w:t>
      </w:r>
      <w:r w:rsidRPr="005066DF">
        <w:rPr>
          <w:sz w:val="30"/>
          <w:szCs w:val="30"/>
          <w:lang w:bidi="ar-DZ"/>
        </w:rPr>
        <w:t xml:space="preserve"> ).</w:t>
      </w:r>
      <w:r w:rsidRPr="005066DF">
        <w:rPr>
          <w:sz w:val="30"/>
          <w:szCs w:val="30"/>
          <w:lang w:bidi="ar-DZ"/>
        </w:rPr>
        <w:br/>
        <w:t xml:space="preserve">*- </w:t>
      </w:r>
      <w:r w:rsidRPr="005066DF">
        <w:rPr>
          <w:sz w:val="30"/>
          <w:szCs w:val="30"/>
          <w:rtl/>
        </w:rPr>
        <w:t xml:space="preserve">تسليم أو العرض على الغير بهدف الاستعمال الشخصي المادة 13 </w:t>
      </w:r>
      <w:proofErr w:type="gramStart"/>
      <w:r w:rsidRPr="005066DF">
        <w:rPr>
          <w:sz w:val="30"/>
          <w:szCs w:val="30"/>
          <w:rtl/>
        </w:rPr>
        <w:t>( جنحة</w:t>
      </w:r>
      <w:proofErr w:type="gramEnd"/>
      <w:r w:rsidRPr="005066DF">
        <w:rPr>
          <w:sz w:val="30"/>
          <w:szCs w:val="30"/>
          <w:lang w:bidi="ar-DZ"/>
        </w:rPr>
        <w:t>).</w:t>
      </w:r>
      <w:r w:rsidRPr="005066DF">
        <w:rPr>
          <w:sz w:val="30"/>
          <w:szCs w:val="30"/>
          <w:lang w:bidi="ar-DZ"/>
        </w:rPr>
        <w:br/>
        <w:t xml:space="preserve">*- </w:t>
      </w:r>
      <w:r w:rsidRPr="005066DF">
        <w:rPr>
          <w:sz w:val="30"/>
          <w:szCs w:val="30"/>
          <w:rtl/>
        </w:rPr>
        <w:t>عرقلة أو منع الأعوان المكلفين بمعاينة الجرائم المادة 14 (جنحة</w:t>
      </w:r>
      <w:r w:rsidRPr="005066DF">
        <w:rPr>
          <w:sz w:val="30"/>
          <w:szCs w:val="30"/>
          <w:lang w:bidi="ar-DZ"/>
        </w:rPr>
        <w:t>).</w:t>
      </w:r>
      <w:r w:rsidRPr="005066DF">
        <w:rPr>
          <w:sz w:val="30"/>
          <w:szCs w:val="30"/>
          <w:lang w:bidi="ar-DZ"/>
        </w:rPr>
        <w:br/>
        <w:t xml:space="preserve">*- </w:t>
      </w:r>
      <w:r w:rsidRPr="005066DF">
        <w:rPr>
          <w:sz w:val="30"/>
          <w:szCs w:val="30"/>
          <w:rtl/>
        </w:rPr>
        <w:t xml:space="preserve">تسهيل للغير أو وضع مخدرات في مواد غذائية، المادة 15 </w:t>
      </w:r>
      <w:proofErr w:type="gramStart"/>
      <w:r w:rsidRPr="005066DF">
        <w:rPr>
          <w:sz w:val="30"/>
          <w:szCs w:val="30"/>
          <w:rtl/>
        </w:rPr>
        <w:t>( جنحة</w:t>
      </w:r>
      <w:proofErr w:type="gramEnd"/>
      <w:r w:rsidRPr="005066DF">
        <w:rPr>
          <w:sz w:val="30"/>
          <w:szCs w:val="30"/>
          <w:lang w:bidi="ar-DZ"/>
        </w:rPr>
        <w:t>).</w:t>
      </w:r>
      <w:r w:rsidRPr="005066DF">
        <w:rPr>
          <w:sz w:val="30"/>
          <w:szCs w:val="30"/>
          <w:lang w:bidi="ar-DZ"/>
        </w:rPr>
        <w:br/>
        <w:t xml:space="preserve">*- </w:t>
      </w:r>
      <w:r w:rsidRPr="005066DF">
        <w:rPr>
          <w:sz w:val="30"/>
          <w:szCs w:val="30"/>
          <w:rtl/>
        </w:rPr>
        <w:t xml:space="preserve">تقديم وصفة طبية صورية أو على سبيل المحاباة و تسليم مخدرات مع العلم بالطابع الصوري للوصفة أو محاولة الحصول غلى مؤثرات قصد البيع بواسطة وصفة صورية، المادة 16 </w:t>
      </w:r>
      <w:proofErr w:type="gramStart"/>
      <w:r w:rsidRPr="005066DF">
        <w:rPr>
          <w:sz w:val="30"/>
          <w:szCs w:val="30"/>
          <w:rtl/>
        </w:rPr>
        <w:t>( جنحة</w:t>
      </w:r>
      <w:proofErr w:type="gramEnd"/>
      <w:r w:rsidRPr="005066DF">
        <w:rPr>
          <w:sz w:val="30"/>
          <w:szCs w:val="30"/>
          <w:lang w:bidi="ar-DZ"/>
        </w:rPr>
        <w:t>).</w:t>
      </w:r>
      <w:r w:rsidRPr="005066DF">
        <w:rPr>
          <w:sz w:val="30"/>
          <w:szCs w:val="30"/>
          <w:lang w:bidi="ar-DZ"/>
        </w:rPr>
        <w:br/>
        <w:t xml:space="preserve">*- </w:t>
      </w:r>
      <w:r w:rsidRPr="005066DF">
        <w:rPr>
          <w:sz w:val="30"/>
          <w:szCs w:val="30"/>
          <w:rtl/>
        </w:rPr>
        <w:t xml:space="preserve">إنتاج أو صنع أو حيازة أو بيع أو وضع للبيع أو الحصول و شراء قصد البيع أو التخزين أو تحضير أو تزيغ أو تسليم أو سمسرة أو شحن أو نقل عن طريق </w:t>
      </w:r>
      <w:proofErr w:type="spellStart"/>
      <w:r w:rsidRPr="005066DF">
        <w:rPr>
          <w:sz w:val="30"/>
          <w:szCs w:val="30"/>
          <w:rtl/>
        </w:rPr>
        <w:t>العبور،المادة</w:t>
      </w:r>
      <w:proofErr w:type="spellEnd"/>
      <w:r w:rsidRPr="005066DF">
        <w:rPr>
          <w:sz w:val="30"/>
          <w:szCs w:val="30"/>
          <w:rtl/>
        </w:rPr>
        <w:t xml:space="preserve"> 17 (</w:t>
      </w:r>
      <w:proofErr w:type="gramStart"/>
      <w:r w:rsidRPr="005066DF">
        <w:rPr>
          <w:sz w:val="30"/>
          <w:szCs w:val="30"/>
          <w:rtl/>
        </w:rPr>
        <w:t>جنحة</w:t>
      </w:r>
      <w:r w:rsidRPr="005066DF">
        <w:rPr>
          <w:sz w:val="30"/>
          <w:szCs w:val="30"/>
          <w:lang w:bidi="ar-DZ"/>
        </w:rPr>
        <w:t xml:space="preserve"> )</w:t>
      </w:r>
      <w:proofErr w:type="gramEnd"/>
      <w:r w:rsidRPr="005066DF">
        <w:rPr>
          <w:sz w:val="30"/>
          <w:szCs w:val="30"/>
          <w:lang w:bidi="ar-DZ"/>
        </w:rPr>
        <w:t>.</w:t>
      </w:r>
      <w:r w:rsidRPr="005066DF">
        <w:rPr>
          <w:sz w:val="30"/>
          <w:szCs w:val="30"/>
          <w:lang w:bidi="ar-DZ"/>
        </w:rPr>
        <w:br/>
      </w:r>
      <w:r w:rsidRPr="005066DF">
        <w:rPr>
          <w:sz w:val="30"/>
          <w:szCs w:val="30"/>
          <w:lang w:bidi="ar-DZ"/>
        </w:rPr>
        <w:lastRenderedPageBreak/>
        <w:t xml:space="preserve">*- </w:t>
      </w:r>
      <w:r w:rsidRPr="005066DF">
        <w:rPr>
          <w:sz w:val="30"/>
          <w:szCs w:val="30"/>
          <w:rtl/>
        </w:rPr>
        <w:t>تسيير أو تنظيم أو تمويل استيراد مخدرات، المادة 18 (جناية</w:t>
      </w:r>
      <w:r w:rsidRPr="005066DF">
        <w:rPr>
          <w:sz w:val="30"/>
          <w:szCs w:val="30"/>
          <w:lang w:bidi="ar-DZ"/>
        </w:rPr>
        <w:t>).</w:t>
      </w:r>
      <w:r w:rsidRPr="005066DF">
        <w:rPr>
          <w:sz w:val="30"/>
          <w:szCs w:val="30"/>
          <w:lang w:bidi="ar-DZ"/>
        </w:rPr>
        <w:br/>
        <w:t xml:space="preserve">*- </w:t>
      </w:r>
      <w:r w:rsidRPr="005066DF">
        <w:rPr>
          <w:sz w:val="30"/>
          <w:szCs w:val="30"/>
          <w:rtl/>
        </w:rPr>
        <w:t>التصدير أو الاستيراد بطريقة غير مشروعة، المادة 19 (جناية</w:t>
      </w:r>
      <w:r w:rsidRPr="005066DF">
        <w:rPr>
          <w:sz w:val="30"/>
          <w:szCs w:val="30"/>
          <w:lang w:bidi="ar-DZ"/>
        </w:rPr>
        <w:t>).</w:t>
      </w:r>
      <w:r w:rsidRPr="005066DF">
        <w:rPr>
          <w:sz w:val="30"/>
          <w:szCs w:val="30"/>
          <w:lang w:bidi="ar-DZ"/>
        </w:rPr>
        <w:br/>
        <w:t xml:space="preserve">*- </w:t>
      </w:r>
      <w:r w:rsidRPr="005066DF">
        <w:rPr>
          <w:sz w:val="30"/>
          <w:szCs w:val="30"/>
          <w:rtl/>
        </w:rPr>
        <w:t>الزرع، المادة 20</w:t>
      </w:r>
      <w:proofErr w:type="gramStart"/>
      <w:r w:rsidRPr="005066DF">
        <w:rPr>
          <w:sz w:val="30"/>
          <w:szCs w:val="30"/>
          <w:rtl/>
        </w:rPr>
        <w:t>( جناية</w:t>
      </w:r>
      <w:proofErr w:type="gramEnd"/>
      <w:r w:rsidRPr="005066DF">
        <w:rPr>
          <w:sz w:val="30"/>
          <w:szCs w:val="30"/>
          <w:lang w:bidi="ar-DZ"/>
        </w:rPr>
        <w:t>).</w:t>
      </w:r>
      <w:r w:rsidRPr="005066DF">
        <w:rPr>
          <w:sz w:val="30"/>
          <w:szCs w:val="30"/>
          <w:lang w:bidi="ar-DZ"/>
        </w:rPr>
        <w:br/>
        <w:t xml:space="preserve">*- </w:t>
      </w:r>
      <w:r w:rsidRPr="005066DF">
        <w:rPr>
          <w:sz w:val="30"/>
          <w:szCs w:val="30"/>
          <w:rtl/>
        </w:rPr>
        <w:t xml:space="preserve">صناعة أو توزيع سلائف أو تجهيزات أو معدات إما بهدف استعمالها في زراعة المخدرات أو إنتاجها إما مع علمه باستعمالها في هذا الغرض، المادة 21 </w:t>
      </w:r>
      <w:proofErr w:type="gramStart"/>
      <w:r w:rsidRPr="005066DF">
        <w:rPr>
          <w:sz w:val="30"/>
          <w:szCs w:val="30"/>
          <w:rtl/>
        </w:rPr>
        <w:t>( جناية</w:t>
      </w:r>
      <w:proofErr w:type="gramEnd"/>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 xml:space="preserve">ب‌- </w:t>
      </w:r>
      <w:proofErr w:type="gramStart"/>
      <w:r w:rsidRPr="005066DF">
        <w:rPr>
          <w:sz w:val="30"/>
          <w:szCs w:val="30"/>
          <w:rtl/>
        </w:rPr>
        <w:t>المواد</w:t>
      </w:r>
      <w:proofErr w:type="gramEnd"/>
      <w:r w:rsidRPr="005066DF">
        <w:rPr>
          <w:sz w:val="30"/>
          <w:szCs w:val="30"/>
          <w:rtl/>
        </w:rPr>
        <w:t xml:space="preserve"> المخدرة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w:t>
      </w:r>
      <w:r w:rsidRPr="005066DF">
        <w:rPr>
          <w:sz w:val="30"/>
          <w:szCs w:val="30"/>
          <w:rtl/>
        </w:rPr>
        <w:t>النباتات المخدرة بكل أنواعها</w:t>
      </w:r>
      <w:r w:rsidRPr="005066DF">
        <w:rPr>
          <w:sz w:val="30"/>
          <w:szCs w:val="30"/>
          <w:lang w:bidi="ar-DZ"/>
        </w:rPr>
        <w:t>.</w:t>
      </w:r>
      <w:r w:rsidRPr="005066DF">
        <w:rPr>
          <w:sz w:val="30"/>
          <w:szCs w:val="30"/>
          <w:lang w:bidi="ar-DZ"/>
        </w:rPr>
        <w:br/>
        <w:t>*-</w:t>
      </w:r>
      <w:r w:rsidRPr="005066DF">
        <w:rPr>
          <w:sz w:val="30"/>
          <w:szCs w:val="30"/>
          <w:rtl/>
        </w:rPr>
        <w:t xml:space="preserve">المستحضرات الطبية </w:t>
      </w:r>
      <w:proofErr w:type="gramStart"/>
      <w:r w:rsidRPr="005066DF">
        <w:rPr>
          <w:sz w:val="30"/>
          <w:szCs w:val="30"/>
          <w:rtl/>
        </w:rPr>
        <w:t>( الأقراص</w:t>
      </w:r>
      <w:proofErr w:type="gramEnd"/>
      <w:r w:rsidRPr="005066DF">
        <w:rPr>
          <w:sz w:val="30"/>
          <w:szCs w:val="30"/>
          <w:rtl/>
        </w:rPr>
        <w:t xml:space="preserve"> و الحبوب</w:t>
      </w:r>
      <w:r w:rsidRPr="005066DF">
        <w:rPr>
          <w:sz w:val="30"/>
          <w:szCs w:val="30"/>
          <w:lang w:bidi="ar-DZ"/>
        </w:rPr>
        <w:t xml:space="preserve"> )</w:t>
      </w:r>
      <w:r w:rsidRPr="005066DF">
        <w:rPr>
          <w:sz w:val="30"/>
          <w:szCs w:val="30"/>
          <w:lang w:bidi="ar-DZ"/>
        </w:rPr>
        <w:br/>
        <w:t xml:space="preserve">*- </w:t>
      </w:r>
      <w:r w:rsidRPr="005066DF">
        <w:rPr>
          <w:sz w:val="30"/>
          <w:szCs w:val="30"/>
          <w:rtl/>
        </w:rPr>
        <w:t>المواد الطيارة ( الغراء- البنزين</w:t>
      </w:r>
      <w:r w:rsidRPr="005066DF">
        <w:rPr>
          <w:sz w:val="30"/>
          <w:szCs w:val="30"/>
          <w:lang w:bidi="ar-DZ"/>
        </w:rPr>
        <w:t>- ...)</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 xml:space="preserve">3)- </w:t>
      </w:r>
      <w:r w:rsidRPr="005066DF">
        <w:rPr>
          <w:sz w:val="30"/>
          <w:szCs w:val="30"/>
          <w:rtl/>
        </w:rPr>
        <w:t>الركن المعنوي</w:t>
      </w:r>
      <w:r w:rsidRPr="005066DF">
        <w:rPr>
          <w:sz w:val="30"/>
          <w:szCs w:val="30"/>
          <w:lang w:bidi="ar-DZ"/>
        </w:rPr>
        <w:t>:</w:t>
      </w:r>
      <w:r w:rsidRPr="005066DF">
        <w:rPr>
          <w:sz w:val="30"/>
          <w:szCs w:val="30"/>
          <w:lang w:bidi="ar-DZ"/>
        </w:rPr>
        <w:br/>
      </w:r>
      <w:r w:rsidRPr="005066DF">
        <w:rPr>
          <w:sz w:val="30"/>
          <w:szCs w:val="30"/>
          <w:rtl/>
        </w:rPr>
        <w:t>كل فعل مادي يصدر من أي شخص لم يرخص له القانون بالاتصال بالمخدرات يعد فعلا عمديا</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العقوبــــة</w:t>
      </w:r>
      <w:r w:rsidRPr="005066DF">
        <w:rPr>
          <w:sz w:val="30"/>
          <w:szCs w:val="30"/>
          <w:lang w:bidi="ar-DZ"/>
        </w:rPr>
        <w:t>:</w:t>
      </w:r>
      <w:r w:rsidRPr="005066DF">
        <w:rPr>
          <w:sz w:val="30"/>
          <w:szCs w:val="30"/>
          <w:lang w:bidi="ar-DZ"/>
        </w:rPr>
        <w:br/>
        <w:t xml:space="preserve">1- </w:t>
      </w:r>
      <w:proofErr w:type="gramStart"/>
      <w:r w:rsidRPr="005066DF">
        <w:rPr>
          <w:sz w:val="30"/>
          <w:szCs w:val="30"/>
          <w:rtl/>
        </w:rPr>
        <w:t>العقوبات</w:t>
      </w:r>
      <w:proofErr w:type="gramEnd"/>
      <w:r w:rsidRPr="005066DF">
        <w:rPr>
          <w:sz w:val="30"/>
          <w:szCs w:val="30"/>
          <w:rtl/>
        </w:rPr>
        <w:t xml:space="preserve"> الأصلية</w:t>
      </w:r>
      <w:r w:rsidRPr="005066DF">
        <w:rPr>
          <w:sz w:val="30"/>
          <w:szCs w:val="30"/>
          <w:lang w:bidi="ar-DZ"/>
        </w:rPr>
        <w:t>:</w:t>
      </w:r>
      <w:r w:rsidRPr="005066DF">
        <w:rPr>
          <w:sz w:val="30"/>
          <w:szCs w:val="30"/>
          <w:lang w:bidi="ar-DZ"/>
        </w:rPr>
        <w:br/>
        <w:t xml:space="preserve">1.1 </w:t>
      </w:r>
      <w:r w:rsidRPr="005066DF">
        <w:rPr>
          <w:sz w:val="30"/>
          <w:szCs w:val="30"/>
          <w:rtl/>
        </w:rPr>
        <w:t>عقوبة الفاعل الأصلي</w:t>
      </w:r>
      <w:r w:rsidRPr="005066DF">
        <w:rPr>
          <w:sz w:val="30"/>
          <w:szCs w:val="30"/>
          <w:lang w:bidi="ar-DZ"/>
        </w:rPr>
        <w:t>:</w:t>
      </w:r>
      <w:r w:rsidRPr="005066DF">
        <w:rPr>
          <w:sz w:val="30"/>
          <w:szCs w:val="30"/>
          <w:lang w:bidi="ar-DZ"/>
        </w:rPr>
        <w:br/>
        <w:t>1-</w:t>
      </w:r>
      <w:r w:rsidRPr="005066DF">
        <w:rPr>
          <w:sz w:val="30"/>
          <w:szCs w:val="30"/>
          <w:rtl/>
        </w:rPr>
        <w:t>الاستهلاك والحيازة للاستهلاك:المادة12 يعاقب بالحبس من شهرين إلى سنتين و بغرامة من 5000دج إلى 50000دج أو بإحدى هاتين العقوبتين</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 xml:space="preserve">2- </w:t>
      </w:r>
      <w:r w:rsidRPr="005066DF">
        <w:rPr>
          <w:sz w:val="30"/>
          <w:szCs w:val="30"/>
          <w:rtl/>
        </w:rPr>
        <w:t>التسليم أو الغرض الغير مشروع بهدف الاستعمال الشخصي المادة 13 الفقرة 01 يعاقب بالحبس من سنتين إلى عشر سنوات و بغرامة من 100000دج إلى 500000دج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3-</w:t>
      </w:r>
      <w:r w:rsidRPr="005066DF">
        <w:rPr>
          <w:sz w:val="30"/>
          <w:szCs w:val="30"/>
          <w:rtl/>
        </w:rPr>
        <w:t>التسليم أو العرض الغير مشروع بهدف الاستعمال الشخصي لقاصر أو معوق أو شخص يعالج من الإدمان أو في مراكز تعليمية أو تربوية أو تكوينية أو صحية أو اجتماعية أو داخل هيئات عمومية المادة 13 الفقرة 02 يعاقب بالحبس من سنتين إلى عشر سنوات و بغرامة من 100000دج إلى 500000دج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lastRenderedPageBreak/>
        <w:t>4-</w:t>
      </w:r>
      <w:r w:rsidRPr="005066DF">
        <w:rPr>
          <w:sz w:val="30"/>
          <w:szCs w:val="30"/>
          <w:rtl/>
        </w:rPr>
        <w:t>عرقلة أو منع الأعوان المكلفين بمعينة هذه الجرائم بأي شكل المادة 14 يعاقب بالحبس من سنتين إلى خمس سنوات و بغرامة من 100.000 دج إلى 200.000 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5-</w:t>
      </w:r>
      <w:r w:rsidRPr="005066DF">
        <w:rPr>
          <w:sz w:val="30"/>
          <w:szCs w:val="30"/>
          <w:rtl/>
        </w:rPr>
        <w:t>التسهيل للغير الاستعمال الغير مشروع بمقابل أو مجانا للمخدرات بتوفير أماكن أو أي وسيلة أخرى</w:t>
      </w:r>
      <w:r w:rsidRPr="005066DF">
        <w:rPr>
          <w:sz w:val="30"/>
          <w:szCs w:val="30"/>
          <w:lang w:bidi="ar-DZ"/>
        </w:rPr>
        <w:br/>
      </w:r>
      <w:r w:rsidRPr="005066DF">
        <w:rPr>
          <w:sz w:val="30"/>
          <w:szCs w:val="30"/>
          <w:rtl/>
        </w:rPr>
        <w:t>و كذلك الأمر بالنسبة للملاك, المسيرين, المديرين, المستغلين بأي صفة لفنادق أو منازل مفروشة...أو أي مكان مخصص للجمهور أو مستعمل من الجمهور المادة 15 الفقرة01: يعاقب بالحبس من 05 سنوات إلى 15 سنة و بغرامة من 500.000دج إلى 1.000.000 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6-</w:t>
      </w:r>
      <w:r w:rsidRPr="005066DF">
        <w:rPr>
          <w:sz w:val="30"/>
          <w:szCs w:val="30"/>
          <w:rtl/>
        </w:rPr>
        <w:t>وضع مخدرات في أغذية أو مشروبات دون علم المستهلكين المادة 15 الفقرة 02: يعاقب بالحبس من 05 سنوات إلى 15 سنة و بغرامة من 500.000دج إلى 1.000.000 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7-</w:t>
      </w:r>
      <w:r w:rsidRPr="005066DF">
        <w:rPr>
          <w:sz w:val="30"/>
          <w:szCs w:val="30"/>
          <w:rtl/>
        </w:rPr>
        <w:t>تقديم وصفة على سبيل المحاباة تحتوي على مخدر المادة16 فقرة 1 يعاقب بالحبس من خمس (05) سنوات إلى 15 سنة و بغرامة من 500.000 دج إلى 1.000.000 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 xml:space="preserve">8- </w:t>
      </w:r>
      <w:r w:rsidRPr="005066DF">
        <w:rPr>
          <w:sz w:val="30"/>
          <w:szCs w:val="30"/>
          <w:rtl/>
        </w:rPr>
        <w:t>تسليم مؤثرات بدون وصفة أو كان يعلم بأنها وصفة محاباة المادة16فقرة 2 يعاقب بالحبس من خمس (05) سنوات إلى 15 سنة و بغرامة من 500.000 دج إلى 1.000.000 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9-</w:t>
      </w:r>
      <w:r w:rsidRPr="005066DF">
        <w:rPr>
          <w:sz w:val="30"/>
          <w:szCs w:val="30"/>
          <w:rtl/>
        </w:rPr>
        <w:t>محاولة الحصول عليها بقصد البيع أو بواسطة وصفات صورية بناء على ما عرض عليه المادة 16 فقرة 3 يعاقب بالحبس من خمس (05) سنوات إلى 15 سنة و بغرامة من 500.000 دج إلى 1.000.000 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10-(</w:t>
      </w:r>
      <w:r w:rsidRPr="005066DF">
        <w:rPr>
          <w:sz w:val="30"/>
          <w:szCs w:val="30"/>
          <w:rtl/>
        </w:rPr>
        <w:t>الإنتاج, الصناعة, حيازة العرض, بيع, حصول وشراء بقصد البيع, تخزين, استخراج, تحضير, توزيع, تسليم, سمسرة, شحن, نقل عن طريق العبور) بطريق غير مشروع المادة 17 فقرة 1: يعاقب بالحبس من 10 سنوات إلى عشرين سنة و بغرامة من 5.000.000 دج إلى 50.000.000دج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11-</w:t>
      </w:r>
      <w:r w:rsidRPr="005066DF">
        <w:rPr>
          <w:sz w:val="30"/>
          <w:szCs w:val="30"/>
          <w:rtl/>
        </w:rPr>
        <w:t>اذا ارتكبت الأفعال السابقة من مجموعة إجرامية المادة 17 فقرة 2: يعاقب بالحبس من 10 سنوات إلى عشرين سنة و بغرامة من 5.000.000 دج إلى 50.000.000دج</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lastRenderedPageBreak/>
        <w:t xml:space="preserve">12 </w:t>
      </w:r>
      <w:r w:rsidRPr="005066DF">
        <w:rPr>
          <w:sz w:val="30"/>
          <w:szCs w:val="30"/>
          <w:rtl/>
        </w:rPr>
        <w:t xml:space="preserve">المسير المنظم الممول للأفعال المذكورة </w:t>
      </w:r>
      <w:proofErr w:type="gramStart"/>
      <w:r w:rsidRPr="005066DF">
        <w:rPr>
          <w:sz w:val="30"/>
          <w:szCs w:val="30"/>
          <w:rtl/>
        </w:rPr>
        <w:t>في(</w:t>
      </w:r>
      <w:proofErr w:type="gramEnd"/>
      <w:r w:rsidRPr="005066DF">
        <w:rPr>
          <w:sz w:val="30"/>
          <w:szCs w:val="30"/>
          <w:rtl/>
        </w:rPr>
        <w:t xml:space="preserve"> المادة 17) المادة 18: يعاقب بالسجن المؤبد</w:t>
      </w:r>
      <w:r w:rsidRPr="005066DF">
        <w:rPr>
          <w:sz w:val="30"/>
          <w:szCs w:val="30"/>
          <w:lang w:bidi="ar-DZ"/>
        </w:rPr>
        <w:br/>
        <w:t>13-</w:t>
      </w:r>
      <w:r w:rsidRPr="005066DF">
        <w:rPr>
          <w:sz w:val="30"/>
          <w:szCs w:val="30"/>
          <w:rtl/>
        </w:rPr>
        <w:t>تصدير استيراد بطريقة غير مشروعة المادة 19: يعاقب بالسجن المؤبد</w:t>
      </w:r>
      <w:r w:rsidRPr="005066DF">
        <w:rPr>
          <w:sz w:val="30"/>
          <w:szCs w:val="30"/>
          <w:lang w:bidi="ar-DZ"/>
        </w:rPr>
        <w:br/>
        <w:t>14-</w:t>
      </w:r>
      <w:r w:rsidRPr="005066DF">
        <w:rPr>
          <w:sz w:val="30"/>
          <w:szCs w:val="30"/>
          <w:rtl/>
        </w:rPr>
        <w:t>زرع بطريقة غير مشروعة المادة 20: يعاقب بالسجن المؤبد</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15-</w:t>
      </w:r>
      <w:r w:rsidRPr="005066DF">
        <w:rPr>
          <w:sz w:val="30"/>
          <w:szCs w:val="30"/>
          <w:rtl/>
        </w:rPr>
        <w:t>الصانع الناقل الموزع لسلائف أو تجهيزات أو معدات لاستعمالها في زراعة المخدرات أو مع علمه بأنها ستستعمل لهذا الغرض المادة 21: يعاقب بالسجن المؤبد</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 xml:space="preserve">العقوبات الأخرى غير </w:t>
      </w:r>
      <w:proofErr w:type="gramStart"/>
      <w:r w:rsidRPr="005066DF">
        <w:rPr>
          <w:sz w:val="30"/>
          <w:szCs w:val="30"/>
          <w:rtl/>
        </w:rPr>
        <w:t>الحبس</w:t>
      </w:r>
      <w:proofErr w:type="gramEnd"/>
      <w:r w:rsidRPr="005066DF">
        <w:rPr>
          <w:sz w:val="30"/>
          <w:szCs w:val="30"/>
          <w:rtl/>
        </w:rPr>
        <w:t xml:space="preserve"> و السجن و الغرامة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proofErr w:type="gramStart"/>
      <w:r w:rsidRPr="005066DF">
        <w:rPr>
          <w:sz w:val="30"/>
          <w:szCs w:val="30"/>
          <w:rtl/>
        </w:rPr>
        <w:t>يجوز</w:t>
      </w:r>
      <w:proofErr w:type="gramEnd"/>
      <w:r w:rsidRPr="005066DF">
        <w:rPr>
          <w:sz w:val="30"/>
          <w:szCs w:val="30"/>
          <w:rtl/>
        </w:rPr>
        <w:t xml:space="preserve"> للمحكمة المعروض عليها جريمة من جرائم القانون 04-18 أن تحكم بما يلي</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 xml:space="preserve">1- </w:t>
      </w:r>
      <w:r w:rsidRPr="005066DF">
        <w:rPr>
          <w:sz w:val="30"/>
          <w:szCs w:val="30"/>
          <w:rtl/>
        </w:rPr>
        <w:t xml:space="preserve">منع أجنبي من الإقامة في الجزائر إما نهائيا أو لمدة لا تقل عن 10 سنوات و يترتب على هذا طرد الأجنبي بعد انقضاء العقوبة </w:t>
      </w:r>
      <w:proofErr w:type="gramStart"/>
      <w:r w:rsidRPr="005066DF">
        <w:rPr>
          <w:sz w:val="30"/>
          <w:szCs w:val="30"/>
          <w:rtl/>
        </w:rPr>
        <w:t>مباشرة(</w:t>
      </w:r>
      <w:proofErr w:type="gramEnd"/>
      <w:r w:rsidRPr="005066DF">
        <w:rPr>
          <w:sz w:val="30"/>
          <w:szCs w:val="30"/>
          <w:rtl/>
        </w:rPr>
        <w:t xml:space="preserve"> المادة 24</w:t>
      </w:r>
      <w:r w:rsidRPr="005066DF">
        <w:rPr>
          <w:sz w:val="30"/>
          <w:szCs w:val="30"/>
          <w:lang w:bidi="ar-DZ"/>
        </w:rPr>
        <w:t>).</w:t>
      </w:r>
      <w:r w:rsidRPr="005066DF">
        <w:rPr>
          <w:sz w:val="30"/>
          <w:szCs w:val="30"/>
          <w:lang w:bidi="ar-DZ"/>
        </w:rPr>
        <w:br/>
        <w:t xml:space="preserve">2- </w:t>
      </w:r>
      <w:r w:rsidRPr="005066DF">
        <w:rPr>
          <w:sz w:val="30"/>
          <w:szCs w:val="30"/>
          <w:rtl/>
        </w:rPr>
        <w:t xml:space="preserve">الحرمان من الحقوق السياسية و المدنية و العائلية من 05 إلى 10 </w:t>
      </w:r>
      <w:proofErr w:type="gramStart"/>
      <w:r w:rsidRPr="005066DF">
        <w:rPr>
          <w:sz w:val="30"/>
          <w:szCs w:val="30"/>
          <w:rtl/>
        </w:rPr>
        <w:t>سنوات(</w:t>
      </w:r>
      <w:proofErr w:type="gramEnd"/>
      <w:r w:rsidRPr="005066DF">
        <w:rPr>
          <w:sz w:val="30"/>
          <w:szCs w:val="30"/>
          <w:rtl/>
        </w:rPr>
        <w:t>المادة 29</w:t>
      </w:r>
      <w:r w:rsidRPr="005066DF">
        <w:rPr>
          <w:sz w:val="30"/>
          <w:szCs w:val="30"/>
          <w:lang w:bidi="ar-DZ"/>
        </w:rPr>
        <w:t>).</w:t>
      </w:r>
      <w:r w:rsidRPr="005066DF">
        <w:rPr>
          <w:sz w:val="30"/>
          <w:szCs w:val="30"/>
          <w:lang w:bidi="ar-DZ"/>
        </w:rPr>
        <w:br/>
        <w:t xml:space="preserve">3- </w:t>
      </w:r>
      <w:r w:rsidRPr="005066DF">
        <w:rPr>
          <w:sz w:val="30"/>
          <w:szCs w:val="30"/>
          <w:rtl/>
        </w:rPr>
        <w:t>المنع من ممارسة المهنة التي ارتكبت الجريمة بمناسبتها لمدة لا تقل عن خمس سنوات</w:t>
      </w:r>
      <w:r w:rsidRPr="005066DF">
        <w:rPr>
          <w:sz w:val="30"/>
          <w:szCs w:val="30"/>
          <w:lang w:bidi="ar-DZ"/>
        </w:rPr>
        <w:t>.</w:t>
      </w:r>
      <w:r w:rsidRPr="005066DF">
        <w:rPr>
          <w:sz w:val="30"/>
          <w:szCs w:val="30"/>
          <w:lang w:bidi="ar-DZ"/>
        </w:rPr>
        <w:br/>
        <w:t xml:space="preserve">4- </w:t>
      </w:r>
      <w:r w:rsidRPr="005066DF">
        <w:rPr>
          <w:sz w:val="30"/>
          <w:szCs w:val="30"/>
          <w:rtl/>
        </w:rPr>
        <w:t>المنع من الإقامة وفقا للأحكام المنصوص عليها في قانون العقوبات</w:t>
      </w:r>
      <w:r w:rsidRPr="005066DF">
        <w:rPr>
          <w:sz w:val="30"/>
          <w:szCs w:val="30"/>
          <w:lang w:bidi="ar-DZ"/>
        </w:rPr>
        <w:t>.</w:t>
      </w:r>
      <w:r w:rsidRPr="005066DF">
        <w:rPr>
          <w:sz w:val="30"/>
          <w:szCs w:val="30"/>
          <w:lang w:bidi="ar-DZ"/>
        </w:rPr>
        <w:br/>
        <w:t xml:space="preserve">5- </w:t>
      </w:r>
      <w:r w:rsidRPr="005066DF">
        <w:rPr>
          <w:sz w:val="30"/>
          <w:szCs w:val="30"/>
          <w:rtl/>
        </w:rPr>
        <w:t>سحب جواز السفر و كذا رخصة السياقة لمدة لا تقل عن خمس سنوات</w:t>
      </w:r>
      <w:r w:rsidRPr="005066DF">
        <w:rPr>
          <w:sz w:val="30"/>
          <w:szCs w:val="30"/>
          <w:lang w:bidi="ar-DZ"/>
        </w:rPr>
        <w:t>.</w:t>
      </w:r>
      <w:r w:rsidRPr="005066DF">
        <w:rPr>
          <w:sz w:val="30"/>
          <w:szCs w:val="30"/>
          <w:lang w:bidi="ar-DZ"/>
        </w:rPr>
        <w:br/>
        <w:t xml:space="preserve">6- </w:t>
      </w:r>
      <w:r w:rsidRPr="005066DF">
        <w:rPr>
          <w:sz w:val="30"/>
          <w:szCs w:val="30"/>
          <w:rtl/>
        </w:rPr>
        <w:t>المنع من حيازة أو حمل سلاح خاضع للترخيص لمدة لا تقل عن خمس سنوات</w:t>
      </w:r>
      <w:r w:rsidRPr="005066DF">
        <w:rPr>
          <w:sz w:val="30"/>
          <w:szCs w:val="30"/>
          <w:lang w:bidi="ar-DZ"/>
        </w:rPr>
        <w:t>.</w:t>
      </w:r>
      <w:r w:rsidRPr="005066DF">
        <w:rPr>
          <w:sz w:val="30"/>
          <w:szCs w:val="30"/>
          <w:lang w:bidi="ar-DZ"/>
        </w:rPr>
        <w:br/>
        <w:t xml:space="preserve">7- </w:t>
      </w:r>
      <w:r w:rsidRPr="005066DF">
        <w:rPr>
          <w:sz w:val="30"/>
          <w:szCs w:val="30"/>
          <w:rtl/>
        </w:rPr>
        <w:t>مصادرة الأشياء التي استعملت أو كانت موجهة لارتكاب الجريمة أو الأشياء الناجمة عنها</w:t>
      </w:r>
      <w:r w:rsidRPr="005066DF">
        <w:rPr>
          <w:sz w:val="30"/>
          <w:szCs w:val="30"/>
          <w:lang w:bidi="ar-DZ"/>
        </w:rPr>
        <w:br/>
        <w:t xml:space="preserve">8- </w:t>
      </w:r>
      <w:r w:rsidRPr="005066DF">
        <w:rPr>
          <w:sz w:val="30"/>
          <w:szCs w:val="30"/>
          <w:rtl/>
        </w:rPr>
        <w:t>الغلق لمدة تزيد عن 10 سنوات بالنسبة للفنادق و المنازل المفروشة و مراكز الإيواء و الحانات و المطاعم و النوادي و أماكن العروض أو أي مكان مفتوح للجمهور أو مستعمل من قبل الجمهور، حيث ارتكب المستغل أو شارك في ارتكاب الجرائم المنصوص عليها في المادتين 15 و 16 من هذا القانون</w:t>
      </w:r>
      <w:r w:rsidRPr="005066DF">
        <w:rPr>
          <w:sz w:val="30"/>
          <w:szCs w:val="30"/>
          <w:lang w:bidi="ar-DZ"/>
        </w:rPr>
        <w:t>.</w:t>
      </w:r>
      <w:r w:rsidRPr="005066DF">
        <w:rPr>
          <w:sz w:val="30"/>
          <w:szCs w:val="30"/>
          <w:lang w:bidi="ar-DZ"/>
        </w:rPr>
        <w:br/>
        <w:t xml:space="preserve">9- </w:t>
      </w:r>
      <w:r w:rsidRPr="005066DF">
        <w:rPr>
          <w:sz w:val="30"/>
          <w:szCs w:val="30"/>
          <w:rtl/>
        </w:rPr>
        <w:t xml:space="preserve">مصادرة النباتات و المواد المحجوزة، </w:t>
      </w:r>
      <w:proofErr w:type="spellStart"/>
      <w:r w:rsidRPr="005066DF">
        <w:rPr>
          <w:sz w:val="30"/>
          <w:szCs w:val="30"/>
          <w:rtl/>
        </w:rPr>
        <w:t>المنشات</w:t>
      </w:r>
      <w:proofErr w:type="spellEnd"/>
      <w:r w:rsidRPr="005066DF">
        <w:rPr>
          <w:sz w:val="30"/>
          <w:szCs w:val="30"/>
          <w:rtl/>
        </w:rPr>
        <w:t xml:space="preserve"> و التجهيزات و الأملاك المنقولة و </w:t>
      </w:r>
      <w:proofErr w:type="spellStart"/>
      <w:r w:rsidRPr="005066DF">
        <w:rPr>
          <w:sz w:val="30"/>
          <w:szCs w:val="30"/>
          <w:rtl/>
        </w:rPr>
        <w:t>العقارية،و</w:t>
      </w:r>
      <w:proofErr w:type="spellEnd"/>
      <w:r w:rsidRPr="005066DF">
        <w:rPr>
          <w:sz w:val="30"/>
          <w:szCs w:val="30"/>
          <w:rtl/>
        </w:rPr>
        <w:t xml:space="preserve"> الأموال النقدية المستعملة </w:t>
      </w:r>
      <w:proofErr w:type="spellStart"/>
      <w:r w:rsidRPr="005066DF">
        <w:rPr>
          <w:sz w:val="30"/>
          <w:szCs w:val="30"/>
          <w:rtl/>
        </w:rPr>
        <w:t>المستعملة</w:t>
      </w:r>
      <w:proofErr w:type="spellEnd"/>
      <w:r w:rsidRPr="005066DF">
        <w:rPr>
          <w:sz w:val="30"/>
          <w:szCs w:val="30"/>
          <w:rtl/>
        </w:rPr>
        <w:t xml:space="preserve"> أو الموجهة للاستعمال ، أو المتحصل عليها من الجرائم المنصوص عليها في هذا </w:t>
      </w:r>
      <w:proofErr w:type="gramStart"/>
      <w:r w:rsidRPr="005066DF">
        <w:rPr>
          <w:sz w:val="30"/>
          <w:szCs w:val="30"/>
          <w:rtl/>
        </w:rPr>
        <w:t>القانون .(</w:t>
      </w:r>
      <w:proofErr w:type="gramEnd"/>
      <w:r w:rsidRPr="005066DF">
        <w:rPr>
          <w:sz w:val="30"/>
          <w:szCs w:val="30"/>
          <w:rtl/>
        </w:rPr>
        <w:t>المواد 34.33.32</w:t>
      </w:r>
      <w:r w:rsidRPr="005066DF">
        <w:rPr>
          <w:sz w:val="30"/>
          <w:szCs w:val="30"/>
          <w:lang w:bidi="ar-DZ"/>
        </w:rPr>
        <w:t>).</w:t>
      </w:r>
      <w:r w:rsidRPr="005066DF">
        <w:rPr>
          <w:sz w:val="30"/>
          <w:szCs w:val="30"/>
          <w:lang w:bidi="ar-DZ"/>
        </w:rPr>
        <w:br/>
        <w:t xml:space="preserve">*- </w:t>
      </w:r>
      <w:r w:rsidRPr="005066DF">
        <w:rPr>
          <w:sz w:val="30"/>
          <w:szCs w:val="30"/>
          <w:rtl/>
        </w:rPr>
        <w:t>يجب أن تراعى مصلحة الغير حسن النية عند المصادرة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proofErr w:type="gramStart"/>
      <w:r w:rsidRPr="005066DF">
        <w:rPr>
          <w:sz w:val="30"/>
          <w:szCs w:val="30"/>
          <w:rtl/>
        </w:rPr>
        <w:t>ظـــروف</w:t>
      </w:r>
      <w:proofErr w:type="gramEnd"/>
      <w:r w:rsidRPr="005066DF">
        <w:rPr>
          <w:sz w:val="30"/>
          <w:szCs w:val="30"/>
          <w:rtl/>
        </w:rPr>
        <w:t xml:space="preserve"> التشديـــد</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lastRenderedPageBreak/>
        <w:t>طبقا للمادة 26 لا يجوز تطبيق أحكام المادة 53 من قانون العقوبات على الجرائم المنصوص عليها في المواد من 12 إلى 23 من هذا القانون</w:t>
      </w:r>
      <w:r w:rsidRPr="005066DF">
        <w:rPr>
          <w:sz w:val="30"/>
          <w:szCs w:val="30"/>
          <w:lang w:bidi="ar-DZ"/>
        </w:rPr>
        <w:t>:</w:t>
      </w:r>
      <w:r w:rsidRPr="005066DF">
        <w:rPr>
          <w:sz w:val="30"/>
          <w:szCs w:val="30"/>
          <w:lang w:bidi="ar-DZ"/>
        </w:rPr>
        <w:br/>
        <w:t xml:space="preserve">1)- </w:t>
      </w:r>
      <w:r w:rsidRPr="005066DF">
        <w:rPr>
          <w:sz w:val="30"/>
          <w:szCs w:val="30"/>
          <w:rtl/>
        </w:rPr>
        <w:t>اذا استخدم الجاني العنف أو الأسلحة،</w:t>
      </w:r>
      <w:r w:rsidRPr="005066DF">
        <w:rPr>
          <w:sz w:val="30"/>
          <w:szCs w:val="30"/>
          <w:lang w:bidi="ar-DZ"/>
        </w:rPr>
        <w:br/>
        <w:t xml:space="preserve">2)- </w:t>
      </w:r>
      <w:r w:rsidRPr="005066DF">
        <w:rPr>
          <w:sz w:val="30"/>
          <w:szCs w:val="30"/>
          <w:rtl/>
        </w:rPr>
        <w:t>اذا كان الجاني يمارس وظيفة عمومية و ارتكب الجريمة أثناء تأدية وظيفته</w:t>
      </w:r>
      <w:r w:rsidRPr="005066DF">
        <w:rPr>
          <w:sz w:val="30"/>
          <w:szCs w:val="30"/>
          <w:lang w:bidi="ar-DZ"/>
        </w:rPr>
        <w:t>.</w:t>
      </w:r>
      <w:r w:rsidRPr="005066DF">
        <w:rPr>
          <w:sz w:val="30"/>
          <w:szCs w:val="30"/>
          <w:lang w:bidi="ar-DZ"/>
        </w:rPr>
        <w:br/>
        <w:t xml:space="preserve">3)- </w:t>
      </w:r>
      <w:r w:rsidRPr="005066DF">
        <w:rPr>
          <w:sz w:val="30"/>
          <w:szCs w:val="30"/>
          <w:rtl/>
        </w:rPr>
        <w:t>اذا ارتكب الجريمة ممتهن في الصحة أو الشخص مكلف بمكافحة المخدرات أو استعمالها</w:t>
      </w:r>
      <w:r w:rsidRPr="005066DF">
        <w:rPr>
          <w:sz w:val="30"/>
          <w:szCs w:val="30"/>
          <w:lang w:bidi="ar-DZ"/>
        </w:rPr>
        <w:t>.</w:t>
      </w:r>
      <w:r w:rsidRPr="005066DF">
        <w:rPr>
          <w:sz w:val="30"/>
          <w:szCs w:val="30"/>
          <w:lang w:bidi="ar-DZ"/>
        </w:rPr>
        <w:br/>
        <w:t xml:space="preserve">4)- </w:t>
      </w:r>
      <w:r w:rsidRPr="005066DF">
        <w:rPr>
          <w:sz w:val="30"/>
          <w:szCs w:val="30"/>
          <w:rtl/>
        </w:rPr>
        <w:t>اذا تسببت المخدرات أو المؤثرات العقلية المسلمة في وفاة شخص، أو عدة أشخاص أو إحداث</w:t>
      </w:r>
      <w:r w:rsidRPr="005066DF">
        <w:rPr>
          <w:sz w:val="30"/>
          <w:szCs w:val="30"/>
          <w:lang w:bidi="ar-DZ"/>
        </w:rPr>
        <w:br/>
      </w:r>
      <w:r w:rsidRPr="005066DF">
        <w:rPr>
          <w:sz w:val="30"/>
          <w:szCs w:val="30"/>
          <w:rtl/>
        </w:rPr>
        <w:t>عاهة مستديمة</w:t>
      </w:r>
      <w:r w:rsidRPr="005066DF">
        <w:rPr>
          <w:sz w:val="30"/>
          <w:szCs w:val="30"/>
          <w:lang w:bidi="ar-DZ"/>
        </w:rPr>
        <w:t>.</w:t>
      </w:r>
      <w:r w:rsidRPr="005066DF">
        <w:rPr>
          <w:sz w:val="30"/>
          <w:szCs w:val="30"/>
          <w:lang w:bidi="ar-DZ"/>
        </w:rPr>
        <w:br/>
        <w:t xml:space="preserve">5)- </w:t>
      </w:r>
      <w:r w:rsidRPr="005066DF">
        <w:rPr>
          <w:sz w:val="30"/>
          <w:szCs w:val="30"/>
          <w:rtl/>
        </w:rPr>
        <w:t>اذا أضاف مرتكب الجريمة للمخدرات موادا من شانها أن تزيد في خطورتها</w:t>
      </w:r>
      <w:r w:rsidRPr="005066DF">
        <w:rPr>
          <w:sz w:val="30"/>
          <w:szCs w:val="30"/>
          <w:lang w:bidi="ar-DZ"/>
        </w:rPr>
        <w:t>.</w:t>
      </w:r>
      <w:r w:rsidRPr="005066DF">
        <w:rPr>
          <w:sz w:val="30"/>
          <w:szCs w:val="30"/>
          <w:lang w:bidi="ar-DZ"/>
        </w:rPr>
        <w:br/>
      </w:r>
      <w:proofErr w:type="gramStart"/>
      <w:r w:rsidRPr="005066DF">
        <w:rPr>
          <w:sz w:val="30"/>
          <w:szCs w:val="30"/>
          <w:rtl/>
        </w:rPr>
        <w:t>كذلك</w:t>
      </w:r>
      <w:proofErr w:type="gramEnd"/>
      <w:r w:rsidRPr="005066DF">
        <w:rPr>
          <w:sz w:val="30"/>
          <w:szCs w:val="30"/>
          <w:rtl/>
        </w:rPr>
        <w:t xml:space="preserve"> طبقا لأحكام المادة 28 فان العقوبات المقررة في هذا القانون غير قابلة للتخفيض حسب الشكل التالي</w:t>
      </w:r>
      <w:r w:rsidRPr="005066DF">
        <w:rPr>
          <w:sz w:val="30"/>
          <w:szCs w:val="30"/>
          <w:lang w:bidi="ar-DZ"/>
        </w:rPr>
        <w:t>:</w:t>
      </w:r>
      <w:r w:rsidRPr="005066DF">
        <w:rPr>
          <w:sz w:val="30"/>
          <w:szCs w:val="30"/>
          <w:lang w:bidi="ar-DZ"/>
        </w:rPr>
        <w:br/>
        <w:t xml:space="preserve">- 20 </w:t>
      </w:r>
      <w:r w:rsidRPr="005066DF">
        <w:rPr>
          <w:sz w:val="30"/>
          <w:szCs w:val="30"/>
          <w:rtl/>
        </w:rPr>
        <w:t>سنة عندما تكون العقوبة هي المؤبد</w:t>
      </w:r>
      <w:r w:rsidRPr="005066DF">
        <w:rPr>
          <w:sz w:val="30"/>
          <w:szCs w:val="30"/>
          <w:lang w:bidi="ar-DZ"/>
        </w:rPr>
        <w:t>.</w:t>
      </w:r>
      <w:r w:rsidRPr="005066DF">
        <w:rPr>
          <w:sz w:val="30"/>
          <w:szCs w:val="30"/>
          <w:lang w:bidi="ar-DZ"/>
        </w:rPr>
        <w:br/>
        <w:t xml:space="preserve">- </w:t>
      </w:r>
      <w:r w:rsidRPr="005066DF">
        <w:rPr>
          <w:sz w:val="30"/>
          <w:szCs w:val="30"/>
          <w:rtl/>
        </w:rPr>
        <w:t>ثلثا2/3 العقوبة المقررة في كل الحالات</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عقوبــــة الشــروع</w:t>
      </w:r>
      <w:r w:rsidRPr="005066DF">
        <w:rPr>
          <w:sz w:val="30"/>
          <w:szCs w:val="30"/>
          <w:lang w:bidi="ar-DZ"/>
        </w:rPr>
        <w:t>:</w:t>
      </w:r>
      <w:r w:rsidRPr="005066DF">
        <w:rPr>
          <w:sz w:val="30"/>
          <w:szCs w:val="30"/>
          <w:lang w:bidi="ar-DZ"/>
        </w:rPr>
        <w:br/>
      </w:r>
      <w:r w:rsidRPr="005066DF">
        <w:rPr>
          <w:sz w:val="30"/>
          <w:szCs w:val="30"/>
          <w:rtl/>
        </w:rPr>
        <w:t>طبقا للمادة 31 من قانون العقوبات فانه لا شروع في الجنح إلا بناء على نص في القانون و قد جاء تجريم الشروع في المادة 17 دون سواها من قانون 04-18 و طبقا لهذه المادة يعاقب على الشروع في الجرائم الواردة في المادة 17 بالعقوبات ذاتها المقررة للجريمة التامة</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proofErr w:type="gramStart"/>
      <w:r w:rsidRPr="005066DF">
        <w:rPr>
          <w:sz w:val="30"/>
          <w:szCs w:val="30"/>
          <w:rtl/>
        </w:rPr>
        <w:t>المحرض</w:t>
      </w:r>
      <w:proofErr w:type="gramEnd"/>
      <w:r w:rsidRPr="005066DF">
        <w:rPr>
          <w:sz w:val="30"/>
          <w:szCs w:val="30"/>
          <w:rtl/>
        </w:rPr>
        <w:t xml:space="preserve"> و الشريك</w:t>
      </w:r>
      <w:r w:rsidRPr="005066DF">
        <w:rPr>
          <w:sz w:val="30"/>
          <w:szCs w:val="30"/>
          <w:lang w:bidi="ar-DZ"/>
        </w:rPr>
        <w:t>:</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 xml:space="preserve">10- </w:t>
      </w:r>
      <w:r w:rsidRPr="005066DF">
        <w:rPr>
          <w:sz w:val="30"/>
          <w:szCs w:val="30"/>
          <w:rtl/>
        </w:rPr>
        <w:t xml:space="preserve">التحريض أو التشجيع أو الحث على ارتكاب الجرائم المنصوص عنها في قانون رقم </w:t>
      </w:r>
      <w:r w:rsidRPr="005066DF">
        <w:rPr>
          <w:sz w:val="30"/>
          <w:szCs w:val="30"/>
          <w:lang w:bidi="ar-DZ"/>
        </w:rPr>
        <w:t xml:space="preserve">04/18 </w:t>
      </w:r>
      <w:r w:rsidRPr="005066DF">
        <w:rPr>
          <w:sz w:val="30"/>
          <w:szCs w:val="30"/>
          <w:rtl/>
        </w:rPr>
        <w:t>له نفس العقوبة المقررة للجريمة أو الجرائم المرتكبة طبقا للمادة 22 من القانون 04/18</w:t>
      </w:r>
      <w:r w:rsidRPr="005066DF">
        <w:rPr>
          <w:sz w:val="30"/>
          <w:szCs w:val="30"/>
          <w:lang w:bidi="ar-DZ"/>
        </w:rPr>
        <w:t>.</w:t>
      </w:r>
      <w:r w:rsidRPr="005066DF">
        <w:rPr>
          <w:sz w:val="30"/>
          <w:szCs w:val="30"/>
          <w:lang w:bidi="ar-DZ"/>
        </w:rPr>
        <w:br/>
        <w:t xml:space="preserve">11- </w:t>
      </w:r>
      <w:r w:rsidRPr="005066DF">
        <w:rPr>
          <w:sz w:val="30"/>
          <w:szCs w:val="30"/>
          <w:rtl/>
        </w:rPr>
        <w:t>الشريك في الجريمة أو أي عمل تحضيري لها له نفس عقوبة الفاعل الأصلي طبقا لمادة 23 من قانون 04/18</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العائـــــد</w:t>
      </w:r>
      <w:r w:rsidRPr="005066DF">
        <w:rPr>
          <w:sz w:val="30"/>
          <w:szCs w:val="30"/>
          <w:lang w:bidi="ar-DZ"/>
        </w:rPr>
        <w:t>:</w:t>
      </w:r>
      <w:r w:rsidRPr="005066DF">
        <w:rPr>
          <w:sz w:val="30"/>
          <w:szCs w:val="30"/>
          <w:lang w:bidi="ar-DZ"/>
        </w:rPr>
        <w:br/>
      </w:r>
      <w:r w:rsidRPr="005066DF">
        <w:rPr>
          <w:sz w:val="30"/>
          <w:szCs w:val="30"/>
          <w:rtl/>
        </w:rPr>
        <w:t>نصت المادة 27 على حالة العود و تكون العقوبة في هذه الحالة كما يلي</w:t>
      </w:r>
      <w:r w:rsidRPr="005066DF">
        <w:rPr>
          <w:sz w:val="30"/>
          <w:szCs w:val="30"/>
          <w:lang w:bidi="ar-DZ"/>
        </w:rPr>
        <w:t>:</w:t>
      </w:r>
      <w:r w:rsidRPr="005066DF">
        <w:rPr>
          <w:sz w:val="30"/>
          <w:szCs w:val="30"/>
          <w:lang w:bidi="ar-DZ"/>
        </w:rPr>
        <w:br/>
      </w:r>
      <w:r w:rsidRPr="005066DF">
        <w:rPr>
          <w:sz w:val="30"/>
          <w:szCs w:val="30"/>
          <w:lang w:bidi="ar-DZ"/>
        </w:rPr>
        <w:lastRenderedPageBreak/>
        <w:t xml:space="preserve">- </w:t>
      </w:r>
      <w:r w:rsidRPr="005066DF">
        <w:rPr>
          <w:sz w:val="30"/>
          <w:szCs w:val="30"/>
          <w:rtl/>
        </w:rPr>
        <w:t>السجن المؤبد اذا كانت العقوبة الأصلية الحبس من 10 إلى 20 سنة</w:t>
      </w:r>
      <w:r w:rsidRPr="005066DF">
        <w:rPr>
          <w:sz w:val="30"/>
          <w:szCs w:val="30"/>
          <w:lang w:bidi="ar-DZ"/>
        </w:rPr>
        <w:t>.</w:t>
      </w:r>
      <w:r w:rsidRPr="005066DF">
        <w:rPr>
          <w:sz w:val="30"/>
          <w:szCs w:val="30"/>
          <w:lang w:bidi="ar-DZ"/>
        </w:rPr>
        <w:br/>
        <w:t xml:space="preserve">- </w:t>
      </w:r>
      <w:r w:rsidRPr="005066DF">
        <w:rPr>
          <w:sz w:val="30"/>
          <w:szCs w:val="30"/>
          <w:rtl/>
        </w:rPr>
        <w:t>السجن المؤقت من 10 إلى 20 سنة عندما تكون العقوبة الحبس من 05 إلى 10 سنوات</w:t>
      </w:r>
      <w:r w:rsidRPr="005066DF">
        <w:rPr>
          <w:sz w:val="30"/>
          <w:szCs w:val="30"/>
          <w:lang w:bidi="ar-DZ"/>
        </w:rPr>
        <w:t>.</w:t>
      </w:r>
      <w:r w:rsidRPr="005066DF">
        <w:rPr>
          <w:sz w:val="30"/>
          <w:szCs w:val="30"/>
          <w:lang w:bidi="ar-DZ"/>
        </w:rPr>
        <w:br/>
        <w:t xml:space="preserve">- </w:t>
      </w:r>
      <w:r w:rsidRPr="005066DF">
        <w:rPr>
          <w:sz w:val="30"/>
          <w:szCs w:val="30"/>
          <w:rtl/>
        </w:rPr>
        <w:t>ضعف العقوبة المقررة لكل الجرائم الأخرى</w:t>
      </w:r>
      <w:r w:rsidRPr="005066DF">
        <w:rPr>
          <w:sz w:val="30"/>
          <w:szCs w:val="30"/>
          <w:lang w:bidi="ar-DZ"/>
        </w:rPr>
        <w:t>.</w:t>
      </w:r>
    </w:p>
    <w:p w:rsidR="008A472C" w:rsidRPr="005066DF" w:rsidRDefault="008A472C" w:rsidP="008A472C">
      <w:pPr>
        <w:tabs>
          <w:tab w:val="left" w:pos="7305"/>
        </w:tabs>
        <w:bidi/>
        <w:spacing w:line="360" w:lineRule="auto"/>
        <w:jc w:val="left"/>
        <w:rPr>
          <w:b/>
          <w:bCs/>
          <w:sz w:val="30"/>
          <w:szCs w:val="30"/>
          <w:lang w:bidi="ar-DZ"/>
        </w:rPr>
      </w:pPr>
      <w:r w:rsidRPr="005066DF">
        <w:rPr>
          <w:b/>
          <w:bCs/>
          <w:sz w:val="30"/>
          <w:szCs w:val="30"/>
          <w:rtl/>
        </w:rPr>
        <w:t>عقوبــة الشخص المعنـــوي</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 xml:space="preserve">01 - </w:t>
      </w:r>
      <w:r w:rsidRPr="005066DF">
        <w:rPr>
          <w:sz w:val="30"/>
          <w:szCs w:val="30"/>
          <w:rtl/>
        </w:rPr>
        <w:t>يعاقب الشخص المعنوي المرتكب للجرائم المنوه عنها في المواد 13 إلى 17 بغرامة مالية تساوي 05 مرات الغرامة المقررة للشخص الطبيعي طبقا للمادة 25/01</w:t>
      </w:r>
      <w:r w:rsidRPr="005066DF">
        <w:rPr>
          <w:sz w:val="30"/>
          <w:szCs w:val="30"/>
          <w:lang w:bidi="ar-DZ"/>
        </w:rPr>
        <w:br/>
        <w:t xml:space="preserve">02 – </w:t>
      </w:r>
      <w:r w:rsidRPr="005066DF">
        <w:rPr>
          <w:sz w:val="30"/>
          <w:szCs w:val="30"/>
          <w:rtl/>
        </w:rPr>
        <w:t xml:space="preserve">اذا كانت الجريمة أو الجرائم المرتكبة تقع تحت وصف ما هو منوه عنه في المواد 18 إلى 21 تكون العقوبة ، الغرامة </w:t>
      </w:r>
      <w:proofErr w:type="spellStart"/>
      <w:r w:rsidRPr="005066DF">
        <w:rPr>
          <w:sz w:val="30"/>
          <w:szCs w:val="30"/>
          <w:rtl/>
        </w:rPr>
        <w:t>مابين</w:t>
      </w:r>
      <w:proofErr w:type="spellEnd"/>
      <w:r w:rsidRPr="005066DF">
        <w:rPr>
          <w:sz w:val="30"/>
          <w:szCs w:val="30"/>
          <w:rtl/>
        </w:rPr>
        <w:t xml:space="preserve"> 50.000.000 دج إلى 250.000.000 دج </w:t>
      </w:r>
      <w:proofErr w:type="gramStart"/>
      <w:r w:rsidRPr="005066DF">
        <w:rPr>
          <w:sz w:val="30"/>
          <w:szCs w:val="30"/>
          <w:rtl/>
        </w:rPr>
        <w:t>( المادة</w:t>
      </w:r>
      <w:proofErr w:type="gramEnd"/>
      <w:r w:rsidRPr="005066DF">
        <w:rPr>
          <w:sz w:val="30"/>
          <w:szCs w:val="30"/>
          <w:rtl/>
        </w:rPr>
        <w:t xml:space="preserve"> 25/2</w:t>
      </w:r>
      <w:r w:rsidRPr="005066DF">
        <w:rPr>
          <w:sz w:val="30"/>
          <w:szCs w:val="30"/>
          <w:lang w:bidi="ar-DZ"/>
        </w:rPr>
        <w:t>).</w:t>
      </w:r>
      <w:r w:rsidRPr="005066DF">
        <w:rPr>
          <w:sz w:val="30"/>
          <w:szCs w:val="30"/>
          <w:lang w:bidi="ar-DZ"/>
        </w:rPr>
        <w:br/>
        <w:t xml:space="preserve">03 – </w:t>
      </w:r>
      <w:r w:rsidRPr="005066DF">
        <w:rPr>
          <w:sz w:val="30"/>
          <w:szCs w:val="30"/>
          <w:rtl/>
        </w:rPr>
        <w:t>و في جميع الحالات السالفة الذكر يجب الحكم بحل المؤسسة أو غلقها لمدة لا تفوق 05 سنوات</w:t>
      </w:r>
    </w:p>
    <w:p w:rsidR="008A472C" w:rsidRPr="005066DF" w:rsidRDefault="008A472C" w:rsidP="008A472C">
      <w:pPr>
        <w:tabs>
          <w:tab w:val="left" w:pos="7305"/>
        </w:tabs>
        <w:bidi/>
        <w:spacing w:line="360" w:lineRule="auto"/>
        <w:jc w:val="left"/>
        <w:rPr>
          <w:sz w:val="30"/>
          <w:szCs w:val="30"/>
          <w:lang w:bidi="ar-DZ"/>
        </w:rPr>
      </w:pPr>
      <w:r w:rsidRPr="005066DF">
        <w:rPr>
          <w:sz w:val="30"/>
          <w:szCs w:val="30"/>
          <w:rtl/>
        </w:rPr>
        <w:t>الإعفاء من العقوبة و ظروف التخفيف</w:t>
      </w:r>
    </w:p>
    <w:p w:rsidR="008A472C" w:rsidRPr="005066DF" w:rsidRDefault="008A472C" w:rsidP="008A472C">
      <w:pPr>
        <w:tabs>
          <w:tab w:val="left" w:pos="7305"/>
        </w:tabs>
        <w:bidi/>
        <w:spacing w:line="360" w:lineRule="auto"/>
        <w:jc w:val="left"/>
        <w:rPr>
          <w:sz w:val="30"/>
          <w:szCs w:val="30"/>
          <w:lang w:bidi="ar-DZ"/>
        </w:rPr>
      </w:pPr>
      <w:r w:rsidRPr="005066DF">
        <w:rPr>
          <w:sz w:val="30"/>
          <w:szCs w:val="30"/>
          <w:lang w:bidi="ar-DZ"/>
        </w:rPr>
        <w:t xml:space="preserve">*- </w:t>
      </w:r>
      <w:r w:rsidRPr="005066DF">
        <w:rPr>
          <w:sz w:val="30"/>
          <w:szCs w:val="30"/>
          <w:rtl/>
        </w:rPr>
        <w:t>طبقا للمادة 30 كل شخص بلغ السلطات الإدارية أو القضائية عن إحدى الجرائم المنصوص عنها في القانون 04-18 قبل البدء في التنفيذ يعفى من العقاب</w:t>
      </w:r>
      <w:r w:rsidRPr="005066DF">
        <w:rPr>
          <w:sz w:val="30"/>
          <w:szCs w:val="30"/>
          <w:lang w:bidi="ar-DZ"/>
        </w:rPr>
        <w:t>.</w:t>
      </w:r>
      <w:r w:rsidRPr="005066DF">
        <w:rPr>
          <w:sz w:val="30"/>
          <w:szCs w:val="30"/>
          <w:lang w:bidi="ar-DZ"/>
        </w:rPr>
        <w:br/>
        <w:t xml:space="preserve">*- </w:t>
      </w:r>
      <w:r w:rsidRPr="005066DF">
        <w:rPr>
          <w:sz w:val="30"/>
          <w:szCs w:val="30"/>
          <w:rtl/>
        </w:rPr>
        <w:t>في حالة تحريك الدعوى العمومية فان العقوبة تخفض إلى النصف بالنسبة للجرائم المنوه عنها في المواد 12 إلى 17 اذا مكن من إيقاف الفاعل الأصلي أو الشركاء في نفس الجريمة أو الجرائم الأخرى من نفي الطبيعة</w:t>
      </w:r>
      <w:r w:rsidRPr="005066DF">
        <w:rPr>
          <w:sz w:val="30"/>
          <w:szCs w:val="30"/>
          <w:lang w:bidi="ar-DZ"/>
        </w:rPr>
        <w:br/>
      </w:r>
      <w:r w:rsidRPr="005066DF">
        <w:rPr>
          <w:sz w:val="30"/>
          <w:szCs w:val="30"/>
          <w:rtl/>
        </w:rPr>
        <w:t>كما تخفض إلى السجن المؤقت من 10 إلى 20 سنة بالنسبة للجرائم المنوه عنها في المواد 18 إلى 23</w:t>
      </w:r>
      <w:r w:rsidRPr="005066DF">
        <w:rPr>
          <w:sz w:val="30"/>
          <w:szCs w:val="30"/>
          <w:lang w:bidi="ar-DZ"/>
        </w:rPr>
        <w:t>.</w:t>
      </w:r>
    </w:p>
    <w:p w:rsidR="00857B6B" w:rsidRPr="005066DF" w:rsidRDefault="008A472C" w:rsidP="005066DF">
      <w:pPr>
        <w:tabs>
          <w:tab w:val="left" w:pos="7305"/>
        </w:tabs>
        <w:bidi/>
        <w:spacing w:line="360" w:lineRule="auto"/>
        <w:jc w:val="left"/>
        <w:rPr>
          <w:sz w:val="30"/>
          <w:szCs w:val="30"/>
          <w:rtl/>
          <w:lang w:bidi="ar-DZ"/>
        </w:rPr>
      </w:pPr>
      <w:proofErr w:type="gramStart"/>
      <w:r w:rsidRPr="005066DF">
        <w:rPr>
          <w:b/>
          <w:bCs/>
          <w:sz w:val="30"/>
          <w:szCs w:val="30"/>
          <w:u w:val="single"/>
          <w:rtl/>
        </w:rPr>
        <w:t>القواعــد</w:t>
      </w:r>
      <w:proofErr w:type="gramEnd"/>
      <w:r w:rsidRPr="005066DF">
        <w:rPr>
          <w:b/>
          <w:bCs/>
          <w:sz w:val="30"/>
          <w:szCs w:val="30"/>
          <w:u w:val="single"/>
          <w:rtl/>
        </w:rPr>
        <w:t xml:space="preserve"> الإجرائيــة</w:t>
      </w:r>
      <w:r w:rsidRPr="005066DF">
        <w:rPr>
          <w:b/>
          <w:bCs/>
          <w:sz w:val="30"/>
          <w:szCs w:val="30"/>
          <w:u w:val="single"/>
          <w:lang w:bidi="ar-DZ"/>
        </w:rPr>
        <w:t>:</w:t>
      </w:r>
      <w:r w:rsidRPr="005066DF">
        <w:rPr>
          <w:sz w:val="30"/>
          <w:szCs w:val="30"/>
          <w:lang w:bidi="ar-DZ"/>
        </w:rPr>
        <w:br/>
        <w:t xml:space="preserve">- </w:t>
      </w:r>
      <w:r w:rsidRPr="005066DF">
        <w:rPr>
          <w:sz w:val="30"/>
          <w:szCs w:val="30"/>
          <w:rtl/>
        </w:rPr>
        <w:t>الحجز تحت النظر هو 48 ساعة كقاعدة عامة و يقدم الموقوف تحت النظر قبل انتهاء هذه المدة إلى وكيل الجمهورية</w:t>
      </w:r>
      <w:r w:rsidRPr="005066DF">
        <w:rPr>
          <w:sz w:val="30"/>
          <w:szCs w:val="30"/>
          <w:lang w:bidi="ar-DZ"/>
        </w:rPr>
        <w:t>.</w:t>
      </w:r>
      <w:r w:rsidRPr="005066DF">
        <w:rPr>
          <w:sz w:val="30"/>
          <w:szCs w:val="30"/>
          <w:lang w:bidi="ar-DZ"/>
        </w:rPr>
        <w:br/>
        <w:t xml:space="preserve">- </w:t>
      </w:r>
      <w:r w:rsidRPr="005066DF">
        <w:rPr>
          <w:sz w:val="30"/>
          <w:szCs w:val="30"/>
          <w:rtl/>
        </w:rPr>
        <w:t>بعد استجواب الموقوف تحت النظر يجوز لوكيل الجمهورية بإذن كتابي تمديد الحجز إلى مدة لا تتجاوز 03 مرات للمدة الأصلية بعد فحص الملف</w:t>
      </w:r>
      <w:r w:rsidRPr="005066DF">
        <w:rPr>
          <w:sz w:val="30"/>
          <w:szCs w:val="30"/>
          <w:lang w:bidi="ar-DZ"/>
        </w:rPr>
        <w:t>.</w:t>
      </w:r>
      <w:r w:rsidRPr="005066DF">
        <w:rPr>
          <w:sz w:val="30"/>
          <w:szCs w:val="30"/>
          <w:lang w:bidi="ar-DZ"/>
        </w:rPr>
        <w:br/>
        <w:t xml:space="preserve">- </w:t>
      </w:r>
      <w:r w:rsidRPr="005066DF">
        <w:rPr>
          <w:sz w:val="30"/>
          <w:szCs w:val="30"/>
          <w:rtl/>
        </w:rPr>
        <w:t>يجوز بصفة استثنائية منح هذا ال</w:t>
      </w:r>
      <w:bookmarkStart w:id="0" w:name="_GoBack"/>
      <w:bookmarkEnd w:id="0"/>
      <w:r w:rsidRPr="005066DF">
        <w:rPr>
          <w:sz w:val="30"/>
          <w:szCs w:val="30"/>
          <w:rtl/>
        </w:rPr>
        <w:t>إذن بقرار مسبب دون تقديم الشخص إلى النيابة</w:t>
      </w:r>
    </w:p>
    <w:sectPr w:rsidR="00857B6B" w:rsidRPr="005066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15" w:rsidRDefault="00E56B15" w:rsidP="00857B6B">
      <w:pPr>
        <w:spacing w:after="0" w:line="240" w:lineRule="auto"/>
      </w:pPr>
      <w:r>
        <w:separator/>
      </w:r>
    </w:p>
  </w:endnote>
  <w:endnote w:type="continuationSeparator" w:id="0">
    <w:p w:rsidR="00E56B15" w:rsidRDefault="00E56B15" w:rsidP="0085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15" w:rsidRDefault="00E56B15" w:rsidP="00857B6B">
      <w:pPr>
        <w:spacing w:after="0" w:line="240" w:lineRule="auto"/>
      </w:pPr>
      <w:r>
        <w:separator/>
      </w:r>
    </w:p>
  </w:footnote>
  <w:footnote w:type="continuationSeparator" w:id="0">
    <w:p w:rsidR="00E56B15" w:rsidRDefault="00E56B15" w:rsidP="00857B6B">
      <w:pPr>
        <w:spacing w:after="0" w:line="240" w:lineRule="auto"/>
      </w:pPr>
      <w:r>
        <w:continuationSeparator/>
      </w:r>
    </w:p>
  </w:footnote>
  <w:footnote w:id="1">
    <w:p w:rsidR="008F5E4F" w:rsidRDefault="008F5E4F">
      <w:pPr>
        <w:pStyle w:val="Notedebasdepage"/>
        <w:rPr>
          <w:rtl/>
          <w:lang w:bidi="ar-DZ"/>
        </w:rPr>
      </w:pPr>
      <w:r>
        <w:rPr>
          <w:rFonts w:hint="cs"/>
          <w:rtl/>
        </w:rPr>
        <w:t xml:space="preserve">عبد الرحمان العيسوي، الجريمة و الادمان ،دار الراتب الجامعية ، </w:t>
      </w:r>
      <w:proofErr w:type="spellStart"/>
      <w:r>
        <w:rPr>
          <w:rFonts w:hint="cs"/>
          <w:rtl/>
        </w:rPr>
        <w:t>سوفنير</w:t>
      </w:r>
      <w:proofErr w:type="spellEnd"/>
      <w:r>
        <w:rPr>
          <w:rFonts w:hint="cs"/>
          <w:rtl/>
        </w:rPr>
        <w:t xml:space="preserve"> ،</w:t>
      </w:r>
      <w:proofErr w:type="spellStart"/>
      <w:r>
        <w:rPr>
          <w:rFonts w:hint="cs"/>
          <w:rtl/>
        </w:rPr>
        <w:t>بيرةت</w:t>
      </w:r>
      <w:proofErr w:type="spellEnd"/>
      <w:r>
        <w:rPr>
          <w:rFonts w:hint="cs"/>
          <w:rtl/>
        </w:rPr>
        <w:t xml:space="preserve"> لبنان،233 ،2000م.</w:t>
      </w:r>
      <w:r>
        <w:rPr>
          <w:rStyle w:val="Appelnotedebasdep"/>
        </w:rPr>
        <w:footnoteRef/>
      </w:r>
      <w:r>
        <w:t xml:space="preserve"> </w:t>
      </w:r>
    </w:p>
  </w:footnote>
  <w:footnote w:id="2">
    <w:p w:rsidR="00857B6B" w:rsidRDefault="00661C9B" w:rsidP="00857B6B">
      <w:pPr>
        <w:rPr>
          <w:rtl/>
          <w:lang w:bidi="ar-DZ"/>
        </w:rPr>
      </w:pPr>
      <w:r>
        <w:rPr>
          <w:rFonts w:hint="cs"/>
          <w:rtl/>
        </w:rPr>
        <w:t>رحماني منصور</w:t>
      </w:r>
      <w:r w:rsidR="00EB2082">
        <w:rPr>
          <w:rFonts w:hint="cs"/>
          <w:rtl/>
        </w:rPr>
        <w:t xml:space="preserve"> ،</w:t>
      </w:r>
      <w:r>
        <w:rPr>
          <w:rFonts w:hint="cs"/>
          <w:rtl/>
        </w:rPr>
        <w:t xml:space="preserve"> علم الاجرام و</w:t>
      </w:r>
      <w:r w:rsidR="00EB2082">
        <w:rPr>
          <w:rFonts w:hint="cs"/>
          <w:rtl/>
        </w:rPr>
        <w:t xml:space="preserve"> السياسية الجنائية</w:t>
      </w:r>
      <w:r>
        <w:rPr>
          <w:rFonts w:hint="cs"/>
          <w:rtl/>
        </w:rPr>
        <w:t xml:space="preserve"> ،دار العلوم للنشر و التوزيع ، عنابة ،2006 .</w:t>
      </w:r>
      <w:r w:rsidR="00857B6B">
        <w:rPr>
          <w:rStyle w:val="Appelnotedebasdep"/>
        </w:rPr>
        <w:footnoteRef/>
      </w:r>
      <w:r w:rsidR="00857B6B">
        <w:t xml:space="preserve"> </w:t>
      </w:r>
    </w:p>
  </w:footnote>
  <w:footnote w:id="3">
    <w:p w:rsidR="00490FF9" w:rsidRPr="003473E6" w:rsidRDefault="00490FF9" w:rsidP="00490FF9">
      <w:pPr>
        <w:pStyle w:val="Notedebasdepage"/>
        <w:rPr>
          <w:b/>
          <w:bCs/>
        </w:rPr>
      </w:pPr>
      <w:r>
        <w:rPr>
          <w:rStyle w:val="Appelnotedebasdep"/>
        </w:rPr>
        <w:footnoteRef/>
      </w:r>
      <w:r>
        <w:t xml:space="preserve"> </w:t>
      </w:r>
      <w:r w:rsidRPr="003473E6">
        <w:rPr>
          <w:b/>
          <w:bCs/>
          <w:rtl/>
        </w:rPr>
        <w:t xml:space="preserve">ديوان مكافحة </w:t>
      </w:r>
      <w:proofErr w:type="gramStart"/>
      <w:r w:rsidRPr="003473E6">
        <w:rPr>
          <w:b/>
          <w:bCs/>
          <w:rtl/>
        </w:rPr>
        <w:t>المخدرات :</w:t>
      </w:r>
      <w:proofErr w:type="gramEnd"/>
      <w:r w:rsidRPr="003473E6">
        <w:rPr>
          <w:b/>
          <w:bCs/>
          <w:rtl/>
        </w:rPr>
        <w:t xml:space="preserve"> 54 ألــف تلـــميــذ مــدمـــــــن فــي الــوســط المــدرســي</w:t>
      </w:r>
      <w:r>
        <w:rPr>
          <w:b/>
          <w:bCs/>
        </w:rPr>
        <w:t xml:space="preserve"> </w:t>
      </w:r>
      <w:r w:rsidRPr="003473E6">
        <w:rPr>
          <w:b/>
          <w:bCs/>
        </w:rPr>
        <w:t>11/10/2016 - 18:59</w:t>
      </w:r>
      <w:r>
        <w:rPr>
          <w:b/>
          <w:bCs/>
        </w:rPr>
        <w:t xml:space="preserve"> https ://radioalgerie.dz/news/sites/default/files/ben.</w:t>
      </w:r>
    </w:p>
    <w:p w:rsidR="00490FF9" w:rsidRPr="003473E6" w:rsidRDefault="00490FF9" w:rsidP="00490FF9">
      <w:pPr>
        <w:pStyle w:val="Notedebasdepage"/>
        <w:rPr>
          <w:b/>
          <w:bCs/>
        </w:rPr>
      </w:pPr>
    </w:p>
    <w:p w:rsidR="00490FF9" w:rsidRDefault="00490FF9" w:rsidP="00490FF9">
      <w:pPr>
        <w:pStyle w:val="Notedebasdepage"/>
        <w:rPr>
          <w:rtl/>
          <w:lang w:bidi="ar-DZ"/>
        </w:rPr>
      </w:pPr>
    </w:p>
  </w:footnote>
  <w:footnote w:id="4">
    <w:p w:rsidR="00490FF9" w:rsidRPr="00EE1BD9" w:rsidRDefault="00490FF9" w:rsidP="00490FF9">
      <w:pPr>
        <w:pStyle w:val="Notedebasdepage"/>
        <w:rPr>
          <w:b/>
          <w:bCs/>
          <w:lang w:bidi="ar-DZ"/>
        </w:rPr>
      </w:pPr>
      <w:r>
        <w:rPr>
          <w:rStyle w:val="Appelnotedebasdep"/>
        </w:rPr>
        <w:footnoteRef/>
      </w:r>
      <w:r>
        <w:t xml:space="preserve"> </w:t>
      </w:r>
      <w:r w:rsidRPr="00EE1BD9">
        <w:rPr>
          <w:b/>
          <w:bCs/>
          <w:lang w:bidi="ar-DZ"/>
        </w:rPr>
        <w:t>https </w:t>
      </w:r>
      <w:proofErr w:type="gramStart"/>
      <w:r w:rsidRPr="00EE1BD9">
        <w:rPr>
          <w:b/>
          <w:bCs/>
          <w:lang w:bidi="ar-DZ"/>
        </w:rPr>
        <w:t>:/</w:t>
      </w:r>
      <w:proofErr w:type="gramEnd"/>
      <w:r w:rsidRPr="00EE1BD9">
        <w:rPr>
          <w:b/>
          <w:bCs/>
          <w:lang w:bidi="ar-DZ"/>
        </w:rPr>
        <w:t>/radioalgerie.dz/news/sites/default/files/ben.</w:t>
      </w:r>
      <w:r>
        <w:rPr>
          <w:b/>
          <w:bCs/>
          <w:lang w:bidi="ar-DZ"/>
        </w:rPr>
        <w:t>drogue.mp3</w:t>
      </w:r>
      <w:r w:rsidRPr="00EE1BD9">
        <w:rPr>
          <w:b/>
          <w:bCs/>
          <w:lang w:bidi="ar-DZ"/>
        </w:rPr>
        <w:t>02/11/2017 - 16:03</w:t>
      </w:r>
    </w:p>
    <w:p w:rsidR="00490FF9" w:rsidRDefault="00490FF9" w:rsidP="00490FF9">
      <w:pPr>
        <w:pStyle w:val="Notedebasdepage"/>
        <w:rPr>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A0A65"/>
    <w:multiLevelType w:val="multilevel"/>
    <w:tmpl w:val="C744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67C45"/>
    <w:multiLevelType w:val="hybridMultilevel"/>
    <w:tmpl w:val="84369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16049C"/>
    <w:multiLevelType w:val="multilevel"/>
    <w:tmpl w:val="0B2A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45AC7"/>
    <w:multiLevelType w:val="multilevel"/>
    <w:tmpl w:val="7A7C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F2ED7"/>
    <w:multiLevelType w:val="hybridMultilevel"/>
    <w:tmpl w:val="5AA4C6E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76225ACF"/>
    <w:multiLevelType w:val="hybridMultilevel"/>
    <w:tmpl w:val="17F20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44"/>
    <w:rsid w:val="000D4DDA"/>
    <w:rsid w:val="00270044"/>
    <w:rsid w:val="002821D0"/>
    <w:rsid w:val="0029068F"/>
    <w:rsid w:val="002F62CA"/>
    <w:rsid w:val="003215DD"/>
    <w:rsid w:val="003915FC"/>
    <w:rsid w:val="0042665A"/>
    <w:rsid w:val="00471183"/>
    <w:rsid w:val="00490FF9"/>
    <w:rsid w:val="0049396D"/>
    <w:rsid w:val="004C3F97"/>
    <w:rsid w:val="005066DF"/>
    <w:rsid w:val="00527B5D"/>
    <w:rsid w:val="00560DAE"/>
    <w:rsid w:val="005C79D1"/>
    <w:rsid w:val="006078A7"/>
    <w:rsid w:val="00661C9B"/>
    <w:rsid w:val="00685E7F"/>
    <w:rsid w:val="006866EF"/>
    <w:rsid w:val="006F416B"/>
    <w:rsid w:val="00857B6B"/>
    <w:rsid w:val="00875D82"/>
    <w:rsid w:val="008A472C"/>
    <w:rsid w:val="008F5E4F"/>
    <w:rsid w:val="0091445A"/>
    <w:rsid w:val="00947C59"/>
    <w:rsid w:val="00963373"/>
    <w:rsid w:val="009B65CC"/>
    <w:rsid w:val="00A10B2B"/>
    <w:rsid w:val="00A33308"/>
    <w:rsid w:val="00A52ECD"/>
    <w:rsid w:val="00AC537C"/>
    <w:rsid w:val="00BD14C1"/>
    <w:rsid w:val="00C9587F"/>
    <w:rsid w:val="00CD1E6D"/>
    <w:rsid w:val="00D76D9D"/>
    <w:rsid w:val="00E16F83"/>
    <w:rsid w:val="00E50FC8"/>
    <w:rsid w:val="00E56B15"/>
    <w:rsid w:val="00EB2082"/>
    <w:rsid w:val="00EC3CB0"/>
    <w:rsid w:val="00EE3D93"/>
    <w:rsid w:val="00EF1E38"/>
    <w:rsid w:val="00EF2D66"/>
    <w:rsid w:val="00F42EA1"/>
    <w:rsid w:val="00F47D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6B"/>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5E7F"/>
    <w:pPr>
      <w:ind w:left="720"/>
      <w:contextualSpacing/>
    </w:pPr>
  </w:style>
  <w:style w:type="paragraph" w:styleId="Notedebasdepage">
    <w:name w:val="footnote text"/>
    <w:basedOn w:val="Normal"/>
    <w:link w:val="NotedebasdepageCar"/>
    <w:uiPriority w:val="99"/>
    <w:semiHidden/>
    <w:unhideWhenUsed/>
    <w:rsid w:val="00857B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7B6B"/>
    <w:rPr>
      <w:sz w:val="20"/>
      <w:szCs w:val="20"/>
    </w:rPr>
  </w:style>
  <w:style w:type="character" w:styleId="Appelnotedebasdep">
    <w:name w:val="footnote reference"/>
    <w:basedOn w:val="Policepardfaut"/>
    <w:uiPriority w:val="99"/>
    <w:semiHidden/>
    <w:unhideWhenUsed/>
    <w:rsid w:val="00857B6B"/>
    <w:rPr>
      <w:vertAlign w:val="superscript"/>
    </w:rPr>
  </w:style>
  <w:style w:type="paragraph" w:styleId="En-tte">
    <w:name w:val="header"/>
    <w:basedOn w:val="Normal"/>
    <w:link w:val="En-tteCar"/>
    <w:uiPriority w:val="99"/>
    <w:unhideWhenUsed/>
    <w:rsid w:val="009B65CC"/>
    <w:pPr>
      <w:tabs>
        <w:tab w:val="center" w:pos="4536"/>
        <w:tab w:val="right" w:pos="9072"/>
      </w:tabs>
      <w:spacing w:after="0" w:line="240" w:lineRule="auto"/>
    </w:pPr>
  </w:style>
  <w:style w:type="character" w:customStyle="1" w:styleId="En-tteCar">
    <w:name w:val="En-tête Car"/>
    <w:basedOn w:val="Policepardfaut"/>
    <w:link w:val="En-tte"/>
    <w:uiPriority w:val="99"/>
    <w:rsid w:val="009B65CC"/>
  </w:style>
  <w:style w:type="paragraph" w:styleId="Pieddepage">
    <w:name w:val="footer"/>
    <w:basedOn w:val="Normal"/>
    <w:link w:val="PieddepageCar"/>
    <w:uiPriority w:val="99"/>
    <w:unhideWhenUsed/>
    <w:rsid w:val="009B6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65CC"/>
  </w:style>
  <w:style w:type="character" w:styleId="Lienhypertexte">
    <w:name w:val="Hyperlink"/>
    <w:basedOn w:val="Policepardfaut"/>
    <w:uiPriority w:val="99"/>
    <w:unhideWhenUsed/>
    <w:rsid w:val="00490F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6B"/>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5E7F"/>
    <w:pPr>
      <w:ind w:left="720"/>
      <w:contextualSpacing/>
    </w:pPr>
  </w:style>
  <w:style w:type="paragraph" w:styleId="Notedebasdepage">
    <w:name w:val="footnote text"/>
    <w:basedOn w:val="Normal"/>
    <w:link w:val="NotedebasdepageCar"/>
    <w:uiPriority w:val="99"/>
    <w:semiHidden/>
    <w:unhideWhenUsed/>
    <w:rsid w:val="00857B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7B6B"/>
    <w:rPr>
      <w:sz w:val="20"/>
      <w:szCs w:val="20"/>
    </w:rPr>
  </w:style>
  <w:style w:type="character" w:styleId="Appelnotedebasdep">
    <w:name w:val="footnote reference"/>
    <w:basedOn w:val="Policepardfaut"/>
    <w:uiPriority w:val="99"/>
    <w:semiHidden/>
    <w:unhideWhenUsed/>
    <w:rsid w:val="00857B6B"/>
    <w:rPr>
      <w:vertAlign w:val="superscript"/>
    </w:rPr>
  </w:style>
  <w:style w:type="paragraph" w:styleId="En-tte">
    <w:name w:val="header"/>
    <w:basedOn w:val="Normal"/>
    <w:link w:val="En-tteCar"/>
    <w:uiPriority w:val="99"/>
    <w:unhideWhenUsed/>
    <w:rsid w:val="009B65CC"/>
    <w:pPr>
      <w:tabs>
        <w:tab w:val="center" w:pos="4536"/>
        <w:tab w:val="right" w:pos="9072"/>
      </w:tabs>
      <w:spacing w:after="0" w:line="240" w:lineRule="auto"/>
    </w:pPr>
  </w:style>
  <w:style w:type="character" w:customStyle="1" w:styleId="En-tteCar">
    <w:name w:val="En-tête Car"/>
    <w:basedOn w:val="Policepardfaut"/>
    <w:link w:val="En-tte"/>
    <w:uiPriority w:val="99"/>
    <w:rsid w:val="009B65CC"/>
  </w:style>
  <w:style w:type="paragraph" w:styleId="Pieddepage">
    <w:name w:val="footer"/>
    <w:basedOn w:val="Normal"/>
    <w:link w:val="PieddepageCar"/>
    <w:uiPriority w:val="99"/>
    <w:unhideWhenUsed/>
    <w:rsid w:val="009B6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65CC"/>
  </w:style>
  <w:style w:type="character" w:styleId="Lienhypertexte">
    <w:name w:val="Hyperlink"/>
    <w:basedOn w:val="Policepardfaut"/>
    <w:uiPriority w:val="99"/>
    <w:unhideWhenUsed/>
    <w:rsid w:val="00490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dioalgerie.dz/news/sites/default/files/ben%20hala.mp3?uuid=5eb69b6d608ac" TargetMode="External"/><Relationship Id="rId5" Type="http://schemas.openxmlformats.org/officeDocument/2006/relationships/settings" Target="settings.xml"/><Relationship Id="rId10" Type="http://schemas.openxmlformats.org/officeDocument/2006/relationships/hyperlink" Target="https://www.radioalgerie.dz/news/sites/default/files/belkasmi.mp3?uuid=5eb69b6d60850" TargetMode="External"/><Relationship Id="rId4" Type="http://schemas.microsoft.com/office/2007/relationships/stylesWithEffects" Target="stylesWithEffects.xml"/><Relationship Id="rId9" Type="http://schemas.openxmlformats.org/officeDocument/2006/relationships/hyperlink" Target="https://www.hopeeg.com/withdrawal-symptoms-cen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EC86-4017-42FD-8A73-6AD8A320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21208245</TotalTime>
  <Pages>18</Pages>
  <Words>3923</Words>
  <Characters>21582</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2020-04-06T17:46:00Z</dcterms:created>
  <dcterms:modified xsi:type="dcterms:W3CDTF">2021-05-14T20:04:00Z</dcterms:modified>
</cp:coreProperties>
</file>