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8D5D9" w14:textId="77777777" w:rsidR="00A96122" w:rsidRPr="00656B6D" w:rsidRDefault="00A96122" w:rsidP="00656B6D">
      <w:pPr>
        <w:spacing w:line="276" w:lineRule="auto"/>
        <w:jc w:val="center"/>
        <w:rPr>
          <w:rFonts w:asciiTheme="majorBidi" w:hAnsiTheme="majorBidi" w:cstheme="majorBidi"/>
          <w:b/>
          <w:bCs/>
          <w:sz w:val="30"/>
          <w:szCs w:val="30"/>
          <w:lang w:val="fr-FR"/>
        </w:rPr>
      </w:pPr>
      <w:r w:rsidRPr="00656B6D">
        <w:rPr>
          <w:rFonts w:asciiTheme="majorBidi" w:hAnsiTheme="majorBidi" w:cstheme="majorBidi"/>
          <w:b/>
          <w:bCs/>
          <w:sz w:val="30"/>
          <w:szCs w:val="30"/>
          <w:lang w:val="fr-FR"/>
        </w:rPr>
        <w:t xml:space="preserve">English </w:t>
      </w:r>
      <w:proofErr w:type="spellStart"/>
      <w:r w:rsidRPr="00656B6D">
        <w:rPr>
          <w:rFonts w:asciiTheme="majorBidi" w:hAnsiTheme="majorBidi" w:cstheme="majorBidi"/>
          <w:b/>
          <w:bCs/>
          <w:sz w:val="30"/>
          <w:szCs w:val="30"/>
          <w:lang w:val="fr-FR"/>
        </w:rPr>
        <w:t>lesson</w:t>
      </w:r>
      <w:proofErr w:type="spellEnd"/>
    </w:p>
    <w:p w14:paraId="77E0CDAE" w14:textId="77777777" w:rsidR="007E3607" w:rsidRPr="00C72A33" w:rsidRDefault="007E3607" w:rsidP="00C72A33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Spatial planning systems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refer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to the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methods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and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approaches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used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by the public and private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sector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to influence the distribution of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people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and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activities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in spaces of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various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scales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. Spatial planning can be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defined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as the coordination of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practices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and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policies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affecting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spatial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organization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. Spatial planning is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synonymous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with the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practices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of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urban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planning in the United States but at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larger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scales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and the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term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is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often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used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in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reference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to planning efforts in European countries.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Discrete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professional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disciplines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which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involve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spatial planning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include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land use,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urban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regional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, transport and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environmental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planning. Other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related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areas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are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also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important,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including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economic and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community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planning. Spatial planning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takes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place on local,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regional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, national and inter-national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levels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and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often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results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in the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creation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of a spatial plan.</w:t>
      </w:r>
    </w:p>
    <w:p w14:paraId="063F82FA" w14:textId="77777777" w:rsidR="007E3607" w:rsidRPr="00C72A33" w:rsidRDefault="007E3607" w:rsidP="00C72A33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4D90608D" w14:textId="77777777" w:rsidR="007E3607" w:rsidRPr="00C72A33" w:rsidRDefault="007E3607" w:rsidP="00C72A33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Numerous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planning systems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exist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around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the world. The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form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of planning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largely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diverges and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co-evolves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with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societies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and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their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governance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systems.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Every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country, and states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within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those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countries, have a unique planning systems that is made up by different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actors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, different planning perspectives and a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particular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institutional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framework. Perspectives,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actors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and institutions change over time,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influencing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both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the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form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and the impact of spatial planning.</w:t>
      </w:r>
      <w:r w:rsidR="00624007" w:rsidRPr="00C72A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Especially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in Northwestern Europe spatial planning has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evolved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greatly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since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the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late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1950s.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Until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the 1990s, the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term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‘spatial’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was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used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primarily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to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refer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to the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way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that planning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should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deal with more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than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simply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zoning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, land use planning, or the design of the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physical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form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of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cities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or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regions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, but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also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should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address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the more complex issues of the spatial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relationship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of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activities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such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as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employment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, homes and </w:t>
      </w:r>
      <w:proofErr w:type="spellStart"/>
      <w:r w:rsidRPr="00C72A33">
        <w:rPr>
          <w:rFonts w:asciiTheme="majorBidi" w:hAnsiTheme="majorBidi" w:cstheme="majorBidi"/>
          <w:sz w:val="24"/>
          <w:szCs w:val="24"/>
          <w:lang w:val="fr-FR"/>
        </w:rPr>
        <w:t>leisure</w:t>
      </w:r>
      <w:proofErr w:type="spellEnd"/>
      <w:r w:rsidRPr="00C72A33">
        <w:rPr>
          <w:rFonts w:asciiTheme="majorBidi" w:hAnsiTheme="majorBidi" w:cstheme="majorBidi"/>
          <w:sz w:val="24"/>
          <w:szCs w:val="24"/>
          <w:lang w:val="fr-FR"/>
        </w:rPr>
        <w:t xml:space="preserve"> uses</w:t>
      </w:r>
      <w:r w:rsidR="00047D20" w:rsidRPr="00C72A33"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36D4CFC0" w14:textId="77777777" w:rsidR="00047D20" w:rsidRPr="00C72A33" w:rsidRDefault="00047D20" w:rsidP="00C72A33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1D32BA04" w14:textId="77777777" w:rsidR="00047D20" w:rsidRPr="00C72A33" w:rsidRDefault="00047D20" w:rsidP="00C72A33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3E16E6F2" w14:textId="77777777" w:rsidR="00047D20" w:rsidRPr="007A24D6" w:rsidRDefault="00047D20" w:rsidP="00C72A33">
      <w:p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7A24D6">
        <w:rPr>
          <w:rFonts w:asciiTheme="majorBidi" w:hAnsiTheme="majorBidi" w:cstheme="majorBidi"/>
          <w:b/>
          <w:bCs/>
          <w:sz w:val="28"/>
          <w:szCs w:val="28"/>
          <w:lang w:val="fr-FR"/>
        </w:rPr>
        <w:t>Analyse the text</w:t>
      </w:r>
    </w:p>
    <w:sectPr w:rsidR="00047D20" w:rsidRPr="007A24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11476A"/>
    <w:multiLevelType w:val="hybridMultilevel"/>
    <w:tmpl w:val="E66410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07"/>
    <w:rsid w:val="00047D20"/>
    <w:rsid w:val="004D2B3A"/>
    <w:rsid w:val="00624007"/>
    <w:rsid w:val="00656B6D"/>
    <w:rsid w:val="006710A4"/>
    <w:rsid w:val="00754B11"/>
    <w:rsid w:val="007A24D6"/>
    <w:rsid w:val="007E3607"/>
    <w:rsid w:val="00A96122"/>
    <w:rsid w:val="00C7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2A4373"/>
  <w15:chartTrackingRefBased/>
  <w15:docId w15:val="{5768BB83-DC43-2544-AB7F-16A14E02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DZ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6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necer</dc:creator>
  <cp:keywords/>
  <dc:description/>
  <cp:lastModifiedBy>amina necer</cp:lastModifiedBy>
  <cp:revision>2</cp:revision>
  <dcterms:created xsi:type="dcterms:W3CDTF">2021-02-16T13:37:00Z</dcterms:created>
  <dcterms:modified xsi:type="dcterms:W3CDTF">2021-02-16T13:37:00Z</dcterms:modified>
</cp:coreProperties>
</file>