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A6" w:rsidRPr="002865FF" w:rsidRDefault="001865A6" w:rsidP="001865A6">
      <w:pPr>
        <w:bidi/>
        <w:spacing w:after="0" w:line="240" w:lineRule="auto"/>
        <w:jc w:val="center"/>
        <w:rPr>
          <w:rFonts w:ascii="Simplified Arabic" w:hAnsi="Simplified Arabic" w:cs="Simplified Arabic"/>
          <w:b/>
          <w:bCs/>
          <w:sz w:val="28"/>
          <w:szCs w:val="28"/>
          <w:rtl/>
          <w:lang w:bidi="ar-DZ"/>
        </w:rPr>
      </w:pPr>
      <w:r w:rsidRPr="002865FF">
        <w:rPr>
          <w:rFonts w:ascii="Simplified Arabic" w:hAnsi="Simplified Arabic" w:cs="Simplified Arabic"/>
          <w:b/>
          <w:bCs/>
          <w:sz w:val="28"/>
          <w:szCs w:val="28"/>
          <w:rtl/>
          <w:lang w:bidi="ar-DZ"/>
        </w:rPr>
        <w:t>التقييم عن بعد</w:t>
      </w:r>
    </w:p>
    <w:p w:rsidR="001865A6" w:rsidRPr="002865FF" w:rsidRDefault="001865A6" w:rsidP="001865A6">
      <w:pPr>
        <w:bidi/>
        <w:spacing w:after="0" w:line="240" w:lineRule="auto"/>
        <w:rPr>
          <w:rFonts w:ascii="Simplified Arabic" w:hAnsi="Simplified Arabic" w:cs="Simplified Arabic"/>
          <w:sz w:val="28"/>
          <w:szCs w:val="28"/>
          <w:rtl/>
          <w:lang w:bidi="ar-DZ"/>
        </w:rPr>
      </w:pPr>
      <w:r w:rsidRPr="002865FF">
        <w:rPr>
          <w:rFonts w:ascii="Simplified Arabic" w:hAnsi="Simplified Arabic" w:cs="Simplified Arabic"/>
          <w:b/>
          <w:bCs/>
          <w:sz w:val="28"/>
          <w:szCs w:val="28"/>
          <w:rtl/>
          <w:lang w:bidi="ar-DZ"/>
        </w:rPr>
        <w:t xml:space="preserve">المستوى: </w:t>
      </w:r>
      <w:r w:rsidRPr="002865FF">
        <w:rPr>
          <w:rFonts w:ascii="Simplified Arabic" w:hAnsi="Simplified Arabic" w:cs="Simplified Arabic"/>
          <w:sz w:val="28"/>
          <w:szCs w:val="28"/>
          <w:rtl/>
          <w:lang w:bidi="ar-DZ"/>
        </w:rPr>
        <w:t xml:space="preserve">السنة أولى ماستر / </w:t>
      </w:r>
      <w:r w:rsidRPr="002865FF">
        <w:rPr>
          <w:rFonts w:ascii="Simplified Arabic" w:hAnsi="Simplified Arabic" w:cs="Simplified Arabic"/>
          <w:b/>
          <w:bCs/>
          <w:sz w:val="28"/>
          <w:szCs w:val="28"/>
          <w:rtl/>
          <w:lang w:bidi="ar-DZ"/>
        </w:rPr>
        <w:t>تخصص: النشاط البدني الرياضي المدرسي</w:t>
      </w:r>
    </w:p>
    <w:p w:rsidR="001865A6" w:rsidRPr="002865FF" w:rsidRDefault="001865A6" w:rsidP="00A01BB4">
      <w:pPr>
        <w:bidi/>
        <w:spacing w:after="0" w:line="240" w:lineRule="auto"/>
        <w:rPr>
          <w:rFonts w:ascii="Simplified Arabic" w:hAnsi="Simplified Arabic" w:cs="Simplified Arabic"/>
          <w:b/>
          <w:bCs/>
          <w:sz w:val="28"/>
          <w:szCs w:val="28"/>
          <w:rtl/>
          <w:lang w:bidi="ar-DZ"/>
        </w:rPr>
      </w:pPr>
      <w:r w:rsidRPr="002865FF">
        <w:rPr>
          <w:rFonts w:ascii="Simplified Arabic" w:hAnsi="Simplified Arabic" w:cs="Simplified Arabic"/>
          <w:b/>
          <w:bCs/>
          <w:sz w:val="28"/>
          <w:szCs w:val="28"/>
          <w:rtl/>
          <w:lang w:bidi="ar-DZ"/>
        </w:rPr>
        <w:t xml:space="preserve">الامتحان التقييمي لمقياس: </w:t>
      </w:r>
      <w:r w:rsidR="00A01BB4" w:rsidRPr="002865FF">
        <w:rPr>
          <w:rFonts w:ascii="Simplified Arabic" w:hAnsi="Simplified Arabic" w:cs="Simplified Arabic"/>
          <w:b/>
          <w:bCs/>
          <w:sz w:val="28"/>
          <w:szCs w:val="28"/>
          <w:rtl/>
          <w:lang w:bidi="ar-DZ"/>
        </w:rPr>
        <w:t>النظريات البيداغوجية المعاصرة</w:t>
      </w:r>
    </w:p>
    <w:p w:rsidR="001865A6" w:rsidRPr="002865FF" w:rsidRDefault="001865A6" w:rsidP="00A01BB4">
      <w:pPr>
        <w:shd w:val="clear" w:color="auto" w:fill="FFFFFF" w:themeFill="background1"/>
        <w:bidi/>
        <w:spacing w:after="0" w:line="240" w:lineRule="auto"/>
        <w:rPr>
          <w:rFonts w:ascii="Simplified Arabic" w:hAnsi="Simplified Arabic" w:cs="Simplified Arabic"/>
          <w:sz w:val="28"/>
          <w:szCs w:val="28"/>
          <w:rtl/>
          <w:lang w:bidi="ar-DZ"/>
        </w:rPr>
      </w:pPr>
      <w:r w:rsidRPr="002865FF">
        <w:rPr>
          <w:rFonts w:ascii="Simplified Arabic" w:hAnsi="Simplified Arabic" w:cs="Simplified Arabic"/>
          <w:b/>
          <w:bCs/>
          <w:sz w:val="28"/>
          <w:szCs w:val="28"/>
          <w:rtl/>
          <w:lang w:bidi="ar-DZ"/>
        </w:rPr>
        <w:t>توضيح1:</w:t>
      </w:r>
      <w:r w:rsidRPr="002865FF">
        <w:rPr>
          <w:rFonts w:ascii="Simplified Arabic" w:hAnsi="Simplified Arabic" w:cs="Simplified Arabic"/>
          <w:sz w:val="28"/>
          <w:szCs w:val="28"/>
          <w:rtl/>
          <w:lang w:bidi="ar-DZ"/>
        </w:rPr>
        <w:t xml:space="preserve"> على كل طالب ارسال الاجابة عن طريق البريد الالكتروني (</w:t>
      </w:r>
      <w:hyperlink r:id="rId6" w:history="1">
        <w:r w:rsidR="00A01BB4" w:rsidRPr="002865FF">
          <w:rPr>
            <w:rStyle w:val="Lienhypertexte"/>
            <w:rFonts w:ascii="Simplified Arabic" w:hAnsi="Simplified Arabic" w:cs="Simplified Arabic"/>
            <w:sz w:val="24"/>
            <w:szCs w:val="24"/>
          </w:rPr>
          <w:t>boukebbousml@yahoo.fr</w:t>
        </w:r>
      </w:hyperlink>
      <w:r w:rsidRPr="002865FF">
        <w:rPr>
          <w:rFonts w:ascii="Simplified Arabic" w:hAnsi="Simplified Arabic" w:cs="Simplified Arabic"/>
          <w:b/>
          <w:bCs/>
          <w:sz w:val="28"/>
          <w:szCs w:val="28"/>
          <w:rtl/>
          <w:lang w:bidi="ar-DZ"/>
        </w:rPr>
        <w:t>)</w:t>
      </w:r>
    </w:p>
    <w:p w:rsidR="001865A6" w:rsidRPr="002865FF" w:rsidRDefault="001865A6" w:rsidP="00A01BB4">
      <w:pPr>
        <w:shd w:val="clear" w:color="auto" w:fill="FFFFFF" w:themeFill="background1"/>
        <w:bidi/>
        <w:spacing w:after="0" w:line="240" w:lineRule="auto"/>
        <w:rPr>
          <w:rFonts w:ascii="Simplified Arabic" w:hAnsi="Simplified Arabic" w:cs="Simplified Arabic"/>
          <w:b/>
          <w:bCs/>
          <w:sz w:val="28"/>
          <w:szCs w:val="28"/>
          <w:rtl/>
          <w:lang w:bidi="ar-DZ"/>
        </w:rPr>
      </w:pPr>
      <w:r w:rsidRPr="002865FF">
        <w:rPr>
          <w:rFonts w:ascii="Simplified Arabic" w:hAnsi="Simplified Arabic" w:cs="Simplified Arabic"/>
          <w:sz w:val="28"/>
          <w:szCs w:val="28"/>
          <w:rtl/>
          <w:lang w:bidi="ar-DZ"/>
        </w:rPr>
        <w:t xml:space="preserve"> الخاص </w:t>
      </w:r>
      <w:proofErr w:type="spellStart"/>
      <w:r w:rsidRPr="002865FF">
        <w:rPr>
          <w:rFonts w:ascii="Simplified Arabic" w:hAnsi="Simplified Arabic" w:cs="Simplified Arabic"/>
          <w:sz w:val="28"/>
          <w:szCs w:val="28"/>
          <w:rtl/>
          <w:lang w:bidi="ar-DZ"/>
        </w:rPr>
        <w:t>بالاستاذ</w:t>
      </w:r>
      <w:proofErr w:type="spellEnd"/>
      <w:r w:rsidR="00A01BB4" w:rsidRPr="002865FF">
        <w:rPr>
          <w:rFonts w:ascii="Simplified Arabic" w:hAnsi="Simplified Arabic" w:cs="Simplified Arabic"/>
          <w:sz w:val="28"/>
          <w:szCs w:val="28"/>
          <w:rtl/>
          <w:lang w:bidi="ar-DZ"/>
        </w:rPr>
        <w:t xml:space="preserve"> </w:t>
      </w:r>
      <w:proofErr w:type="spellStart"/>
      <w:r w:rsidR="00A01BB4" w:rsidRPr="002865FF">
        <w:rPr>
          <w:rFonts w:ascii="Simplified Arabic" w:hAnsi="Simplified Arabic" w:cs="Simplified Arabic"/>
          <w:sz w:val="28"/>
          <w:szCs w:val="28"/>
          <w:rtl/>
          <w:lang w:bidi="ar-DZ"/>
        </w:rPr>
        <w:t>بوكبوس</w:t>
      </w:r>
      <w:proofErr w:type="spellEnd"/>
      <w:r w:rsidR="00A01BB4" w:rsidRPr="002865FF">
        <w:rPr>
          <w:rFonts w:ascii="Simplified Arabic" w:hAnsi="Simplified Arabic" w:cs="Simplified Arabic"/>
          <w:sz w:val="28"/>
          <w:szCs w:val="28"/>
          <w:rtl/>
          <w:lang w:bidi="ar-DZ"/>
        </w:rPr>
        <w:t xml:space="preserve"> محمد </w:t>
      </w:r>
      <w:proofErr w:type="spellStart"/>
      <w:r w:rsidR="00A01BB4" w:rsidRPr="002865FF">
        <w:rPr>
          <w:rFonts w:ascii="Simplified Arabic" w:hAnsi="Simplified Arabic" w:cs="Simplified Arabic"/>
          <w:sz w:val="28"/>
          <w:szCs w:val="28"/>
          <w:rtl/>
          <w:lang w:bidi="ar-DZ"/>
        </w:rPr>
        <w:t>لمين</w:t>
      </w:r>
      <w:proofErr w:type="spellEnd"/>
    </w:p>
    <w:p w:rsidR="001865A6" w:rsidRPr="002865FF" w:rsidRDefault="001865A6" w:rsidP="00A01BB4">
      <w:pPr>
        <w:bidi/>
        <w:spacing w:after="0" w:line="240" w:lineRule="auto"/>
        <w:rPr>
          <w:rFonts w:ascii="Simplified Arabic" w:hAnsi="Simplified Arabic" w:cs="Simplified Arabic"/>
          <w:sz w:val="28"/>
          <w:szCs w:val="28"/>
          <w:rtl/>
          <w:lang w:bidi="ar-DZ"/>
        </w:rPr>
      </w:pPr>
      <w:r w:rsidRPr="002865FF">
        <w:rPr>
          <w:rFonts w:ascii="Simplified Arabic" w:hAnsi="Simplified Arabic" w:cs="Simplified Arabic"/>
          <w:b/>
          <w:bCs/>
          <w:sz w:val="28"/>
          <w:szCs w:val="28"/>
          <w:rtl/>
          <w:lang w:bidi="ar-DZ"/>
        </w:rPr>
        <w:t>توضيح2:</w:t>
      </w:r>
      <w:r w:rsidRPr="002865FF">
        <w:rPr>
          <w:rFonts w:ascii="Simplified Arabic" w:hAnsi="Simplified Arabic" w:cs="Simplified Arabic"/>
          <w:sz w:val="28"/>
          <w:szCs w:val="28"/>
          <w:rtl/>
          <w:lang w:bidi="ar-DZ"/>
        </w:rPr>
        <w:t xml:space="preserve"> الاستعانة بالدروس الموجودة في الارضية اضافة.</w:t>
      </w:r>
    </w:p>
    <w:p w:rsidR="001865A6" w:rsidRPr="002865FF" w:rsidRDefault="001865A6" w:rsidP="001865A6">
      <w:pPr>
        <w:bidi/>
        <w:spacing w:after="0" w:line="240" w:lineRule="auto"/>
        <w:rPr>
          <w:rFonts w:ascii="Simplified Arabic" w:hAnsi="Simplified Arabic" w:cs="Simplified Arabic"/>
          <w:sz w:val="28"/>
          <w:szCs w:val="28"/>
          <w:rtl/>
          <w:lang w:bidi="ar-DZ"/>
        </w:rPr>
      </w:pPr>
      <w:r w:rsidRPr="002865FF">
        <w:rPr>
          <w:rFonts w:ascii="Simplified Arabic" w:hAnsi="Simplified Arabic" w:cs="Simplified Arabic"/>
          <w:b/>
          <w:bCs/>
          <w:sz w:val="28"/>
          <w:szCs w:val="28"/>
          <w:rtl/>
          <w:lang w:bidi="ar-DZ"/>
        </w:rPr>
        <w:t>توضيح3</w:t>
      </w:r>
      <w:r w:rsidRPr="002865FF">
        <w:rPr>
          <w:rFonts w:ascii="Simplified Arabic" w:hAnsi="Simplified Arabic" w:cs="Simplified Arabic"/>
          <w:sz w:val="28"/>
          <w:szCs w:val="28"/>
          <w:rtl/>
          <w:lang w:bidi="ar-DZ"/>
        </w:rPr>
        <w:t>: العمل يكون فردي.</w:t>
      </w:r>
    </w:p>
    <w:p w:rsidR="001865A6" w:rsidRPr="002865FF" w:rsidRDefault="00021E77" w:rsidP="002865FF">
      <w:pPr>
        <w:bidi/>
        <w:spacing w:after="0" w:line="240" w:lineRule="auto"/>
        <w:rPr>
          <w:rFonts w:ascii="Simplified Arabic" w:hAnsi="Simplified Arabic" w:cs="Simplified Arabic"/>
          <w:color w:val="323130"/>
          <w:sz w:val="23"/>
          <w:szCs w:val="23"/>
          <w:shd w:val="clear" w:color="auto" w:fill="FFFFFF"/>
          <w:rtl/>
        </w:rPr>
      </w:pPr>
      <w:r>
        <w:rPr>
          <w:rFonts w:ascii="Simplified Arabic" w:hAnsi="Simplified Arabic" w:cs="Simplified Arabic"/>
          <w:noProof/>
          <w:color w:val="323130"/>
          <w:sz w:val="23"/>
          <w:szCs w:val="23"/>
          <w:rtl/>
        </w:rPr>
        <w:pict>
          <v:shapetype id="_x0000_t32" coordsize="21600,21600" o:spt="32" o:oned="t" path="m,l21600,21600e" filled="f">
            <v:path arrowok="t" fillok="f" o:connecttype="none"/>
            <o:lock v:ext="edit" shapetype="t"/>
          </v:shapetype>
          <v:shape id="_x0000_s1026" type="#_x0000_t32" style="position:absolute;left:0;text-align:left;margin-left:28.15pt;margin-top:-.3pt;width:456.75pt;height:0;z-index:251658240" o:connectortype="straight">
            <v:stroke dashstyle="longDash"/>
          </v:shape>
        </w:pict>
      </w:r>
      <w:bookmarkStart w:id="0" w:name="_GoBack"/>
      <w:bookmarkEnd w:id="0"/>
    </w:p>
    <w:p w:rsidR="00F362CB" w:rsidRPr="002865FF" w:rsidRDefault="00224CF6" w:rsidP="00224CF6">
      <w:pPr>
        <w:bidi/>
        <w:spacing w:after="0" w:line="240" w:lineRule="auto"/>
        <w:jc w:val="both"/>
        <w:rPr>
          <w:rFonts w:ascii="Simplified Arabic" w:hAnsi="Simplified Arabic" w:cs="Simplified Arabic"/>
          <w:sz w:val="24"/>
          <w:szCs w:val="24"/>
          <w:rtl/>
          <w:lang w:val="en-US" w:bidi="ar-DZ"/>
        </w:rPr>
      </w:pPr>
      <w:r w:rsidRPr="002865FF">
        <w:rPr>
          <w:rFonts w:ascii="Simplified Arabic" w:hAnsi="Simplified Arabic" w:cs="Simplified Arabic"/>
          <w:b/>
          <w:bCs/>
          <w:sz w:val="32"/>
          <w:szCs w:val="32"/>
          <w:rtl/>
          <w:lang w:val="en-US" w:bidi="ar-DZ"/>
        </w:rPr>
        <w:t>الأسئلة:</w:t>
      </w:r>
      <w:r w:rsidRPr="002865FF">
        <w:rPr>
          <w:rFonts w:ascii="Simplified Arabic" w:hAnsi="Simplified Arabic" w:cs="Simplified Arabic"/>
          <w:sz w:val="28"/>
          <w:szCs w:val="28"/>
          <w:rtl/>
          <w:lang w:val="en-US" w:bidi="ar-DZ"/>
        </w:rPr>
        <w:t xml:space="preserve">عزيزي الطالب أجب عن الأسئلة التالية بكل ثقة وعزم لأنها سوف تقيس عندك عدة جوانب بالتالي لا تؤشر على الإجابة الا إذا تأكدت من الإجابة الصحيحة لان الخاطئة تنفي الصحيحة وعليه فأنصحكم ان لا تلتزمون الا بالإجابات الصحيحة، خذ الوقت الكافي قبل </w:t>
      </w:r>
      <w:r w:rsidR="006F527B" w:rsidRPr="002865FF">
        <w:rPr>
          <w:rFonts w:ascii="Simplified Arabic" w:hAnsi="Simplified Arabic" w:cs="Simplified Arabic"/>
          <w:sz w:val="28"/>
          <w:szCs w:val="28"/>
          <w:rtl/>
          <w:lang w:val="en-US" w:bidi="ar-DZ"/>
        </w:rPr>
        <w:t>الإجابة.</w:t>
      </w:r>
    </w:p>
    <w:tbl>
      <w:tblPr>
        <w:tblStyle w:val="Grilledutableau"/>
        <w:bidiVisual/>
        <w:tblW w:w="11175" w:type="dxa"/>
        <w:tblInd w:w="-1002" w:type="dxa"/>
        <w:tblLayout w:type="fixed"/>
        <w:tblLook w:val="04A0"/>
      </w:tblPr>
      <w:tblGrid>
        <w:gridCol w:w="682"/>
        <w:gridCol w:w="2694"/>
        <w:gridCol w:w="2083"/>
        <w:gridCol w:w="17"/>
        <w:gridCol w:w="170"/>
        <w:gridCol w:w="519"/>
        <w:gridCol w:w="440"/>
        <w:gridCol w:w="856"/>
        <w:gridCol w:w="307"/>
        <w:gridCol w:w="10"/>
        <w:gridCol w:w="1065"/>
        <w:gridCol w:w="388"/>
        <w:gridCol w:w="524"/>
        <w:gridCol w:w="424"/>
        <w:gridCol w:w="286"/>
        <w:gridCol w:w="710"/>
      </w:tblGrid>
      <w:tr w:rsidR="00A07047" w:rsidRPr="002865FF" w:rsidTr="00A96856">
        <w:tc>
          <w:tcPr>
            <w:tcW w:w="682" w:type="dxa"/>
          </w:tcPr>
          <w:p w:rsidR="00A07047" w:rsidRPr="002865FF" w:rsidRDefault="00A07047" w:rsidP="00B36D2F">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س</w:t>
            </w:r>
          </w:p>
        </w:tc>
        <w:tc>
          <w:tcPr>
            <w:tcW w:w="4964" w:type="dxa"/>
            <w:gridSpan w:val="4"/>
          </w:tcPr>
          <w:p w:rsidR="00A07047" w:rsidRPr="002865FF" w:rsidRDefault="00A07047" w:rsidP="00B36D2F">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الـــــــــــــــــــــــــــــــــــــــعــــــــــــــــــــــــــــــبــــــــــــــــــــــــــــــــــــــــــــــــــارات</w:t>
            </w:r>
          </w:p>
        </w:tc>
        <w:tc>
          <w:tcPr>
            <w:tcW w:w="519" w:type="dxa"/>
          </w:tcPr>
          <w:p w:rsidR="00A07047" w:rsidRPr="002865FF" w:rsidRDefault="00A07047" w:rsidP="00B36D2F">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نعم</w:t>
            </w:r>
          </w:p>
        </w:tc>
        <w:tc>
          <w:tcPr>
            <w:tcW w:w="440" w:type="dxa"/>
          </w:tcPr>
          <w:p w:rsidR="00A07047" w:rsidRPr="002865FF" w:rsidRDefault="00A07047" w:rsidP="00B36D2F">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لا</w:t>
            </w:r>
          </w:p>
        </w:tc>
        <w:tc>
          <w:tcPr>
            <w:tcW w:w="4570" w:type="dxa"/>
            <w:gridSpan w:val="9"/>
          </w:tcPr>
          <w:p w:rsidR="00A07047" w:rsidRPr="002865FF" w:rsidRDefault="00A07047" w:rsidP="00B36D2F">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التصحيح ان وجد</w:t>
            </w: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علم النفس التربوي هو علم النفس البيداغوجي؟</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البيداغوجيا هي علم نفس المراهقة؟</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الهدف النظري لعلم النفس التربوي هو تفسير سلوك المتعلم وطبيعة التعلم؟</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4</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من موضوعات علم النفس التربوي تخطيط واختيار وتنفيذ النشاطات التعلمية؟</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5</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عند صياغة هدف تربوي يمكن ان لا نراعي فيه العقائد والقيم والتراث والمشكلات؟ </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6</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يعرف الهدف السلوكي بأنه وصف دقيق وواضح ومحدد لناتج التعلم المرغوب تحقيقه من المتعلم على هيئة سلوك قابل للملاحظة والقياس؟</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7</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الهدف السلوكي الغير واضح والغير محدد يسمى هدف مضمر؟</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8</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يتكون الهدف السلوكي من: أن + فعل سلوكي (ماضي)+الطالب +محتوى المادة +الحد الأقصى لمستوى الأداء + ظرف الأداء؟</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9</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اعط مثال عن هدف سلوكي في المجال الرياضي؟</w:t>
            </w:r>
          </w:p>
        </w:tc>
        <w:tc>
          <w:tcPr>
            <w:tcW w:w="5529" w:type="dxa"/>
            <w:gridSpan w:val="11"/>
            <w:tcBorders>
              <w:right w:val="single" w:sz="4" w:space="0" w:color="auto"/>
            </w:tcBorders>
          </w:tcPr>
          <w:p w:rsidR="00A07047" w:rsidRPr="002865FF" w:rsidRDefault="00A07047" w:rsidP="00686782">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10</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مجالات الهدف السلوكي هي: -النفسي اجتماعي –</w:t>
            </w:r>
            <w:proofErr w:type="spellStart"/>
            <w:r w:rsidRPr="002865FF">
              <w:rPr>
                <w:rFonts w:ascii="Simplified Arabic" w:hAnsi="Simplified Arabic" w:cs="Simplified Arabic"/>
                <w:sz w:val="24"/>
                <w:szCs w:val="24"/>
                <w:rtl/>
              </w:rPr>
              <w:t>تيكنيكو</w:t>
            </w:r>
            <w:proofErr w:type="spellEnd"/>
            <w:r w:rsidRPr="002865FF">
              <w:rPr>
                <w:rFonts w:ascii="Simplified Arabic" w:hAnsi="Simplified Arabic" w:cs="Simplified Arabic"/>
                <w:sz w:val="24"/>
                <w:szCs w:val="24"/>
                <w:rtl/>
              </w:rPr>
              <w:t xml:space="preserve"> تكتيكي – وجداني.</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pStyle w:val="Paragraphedeliste"/>
              <w:numPr>
                <w:ilvl w:val="0"/>
                <w:numId w:val="1"/>
              </w:num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11</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التعلمهو العملية التي نستدل عليها من التغيرات التي تطرأ على سلوك الفرد، وتكون ناتجة عن التفاعل مع البيئة أو التدريب أو الخبرة؟</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12</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وجهة نظر اصحاب النظرية السلوكية تؤكد على أن التعلم يتأثر بالعمليات المعرفية العقلية مثل التفكير والاستدلال والتنظيم </w:t>
            </w:r>
            <w:r w:rsidRPr="002865FF">
              <w:rPr>
                <w:rFonts w:ascii="Simplified Arabic" w:hAnsi="Simplified Arabic" w:cs="Simplified Arabic"/>
                <w:sz w:val="24"/>
                <w:szCs w:val="24"/>
                <w:rtl/>
              </w:rPr>
              <w:lastRenderedPageBreak/>
              <w:t>والمنطق؟</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lastRenderedPageBreak/>
              <w:t>13</w:t>
            </w:r>
          </w:p>
        </w:tc>
        <w:tc>
          <w:tcPr>
            <w:tcW w:w="4964" w:type="dxa"/>
            <w:gridSpan w:val="4"/>
          </w:tcPr>
          <w:p w:rsidR="00A07047" w:rsidRPr="002865FF" w:rsidRDefault="00A07047" w:rsidP="00B36D2F">
            <w:pPr>
              <w:bidi/>
              <w:rPr>
                <w:rFonts w:ascii="Simplified Arabic" w:hAnsi="Simplified Arabic" w:cs="Simplified Arabic"/>
                <w:sz w:val="24"/>
                <w:szCs w:val="24"/>
              </w:rPr>
            </w:pPr>
            <w:r w:rsidRPr="002865FF">
              <w:rPr>
                <w:rFonts w:ascii="Simplified Arabic" w:hAnsi="Simplified Arabic" w:cs="Simplified Arabic"/>
                <w:sz w:val="24"/>
                <w:szCs w:val="24"/>
                <w:rtl/>
              </w:rPr>
              <w:t>يرى أصحاب اتجاه معالجة المعلومات بان التعلم عبارة عن:</w:t>
            </w:r>
          </w:p>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معلومات </w:t>
            </w:r>
            <w:r w:rsidRPr="002865FF">
              <w:rPr>
                <w:rFonts w:ascii="Times New Roman" w:hAnsi="Times New Roman" w:cs="Times New Roman"/>
                <w:sz w:val="24"/>
                <w:szCs w:val="24"/>
              </w:rPr>
              <w:t>←</w:t>
            </w:r>
            <w:r w:rsidRPr="002865FF">
              <w:rPr>
                <w:rFonts w:ascii="Simplified Arabic" w:hAnsi="Simplified Arabic" w:cs="Simplified Arabic"/>
                <w:sz w:val="24"/>
                <w:szCs w:val="24"/>
                <w:rtl/>
              </w:rPr>
              <w:t xml:space="preserve"> معالجة </w:t>
            </w:r>
            <w:r w:rsidRPr="002865FF">
              <w:rPr>
                <w:rFonts w:ascii="Times New Roman" w:hAnsi="Times New Roman" w:cs="Times New Roman"/>
                <w:sz w:val="24"/>
                <w:szCs w:val="24"/>
              </w:rPr>
              <w:t>←</w:t>
            </w:r>
            <w:r w:rsidRPr="002865FF">
              <w:rPr>
                <w:rFonts w:ascii="Simplified Arabic" w:hAnsi="Simplified Arabic" w:cs="Simplified Arabic"/>
                <w:sz w:val="24"/>
                <w:szCs w:val="24"/>
                <w:rtl/>
              </w:rPr>
              <w:t xml:space="preserve"> مخرجات؟</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14</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الانتباه الانتقائي من اهم العناصر في التدريب وفي التربية البدنية يراها أصحاب الاتجاه العقلي؟</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15</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نظرية التعلم بالمحاولة والخطأ من علم النفس التجريب؟</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16</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التعلم </w:t>
            </w:r>
            <w:proofErr w:type="spellStart"/>
            <w:r w:rsidRPr="002865FF">
              <w:rPr>
                <w:rFonts w:ascii="Simplified Arabic" w:hAnsi="Simplified Arabic" w:cs="Simplified Arabic"/>
                <w:sz w:val="24"/>
                <w:szCs w:val="24"/>
                <w:rtl/>
              </w:rPr>
              <w:t>الاجرائي</w:t>
            </w:r>
            <w:proofErr w:type="spellEnd"/>
            <w:r w:rsidRPr="002865FF">
              <w:rPr>
                <w:rFonts w:ascii="Simplified Arabic" w:hAnsi="Simplified Arabic" w:cs="Simplified Arabic"/>
                <w:sz w:val="24"/>
                <w:szCs w:val="24"/>
                <w:rtl/>
              </w:rPr>
              <w:t xml:space="preserve"> عند (</w:t>
            </w:r>
            <w:proofErr w:type="spellStart"/>
            <w:r w:rsidRPr="002865FF">
              <w:rPr>
                <w:rFonts w:ascii="Simplified Arabic" w:hAnsi="Simplified Arabic" w:cs="Simplified Arabic"/>
                <w:sz w:val="24"/>
                <w:szCs w:val="24"/>
                <w:rtl/>
              </w:rPr>
              <w:t>سكنر</w:t>
            </w:r>
            <w:proofErr w:type="spellEnd"/>
            <w:r w:rsidRPr="002865FF">
              <w:rPr>
                <w:rFonts w:ascii="Simplified Arabic" w:hAnsi="Simplified Arabic" w:cs="Simplified Arabic"/>
                <w:sz w:val="24"/>
                <w:szCs w:val="24"/>
                <w:rtl/>
              </w:rPr>
              <w:t>) يعتمد على التعزيز وهو الحادث أو المثير الذي يعمل على زيادة احتمال تكرار حدوث الاستجابة في المستقبل. مثل إعطاء الطفل حلوى بعد قيامه بحل واجبه المدرسي؟</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17</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اثار العقاب تزول بسرعة مثل اثار التعزيز ومن الاحسن ان نستخدم العقاب في التعليم والتربية بكثرة لان اثاره تزول بسرعة؟</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18</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جون </w:t>
            </w:r>
            <w:proofErr w:type="spellStart"/>
            <w:r w:rsidRPr="002865FF">
              <w:rPr>
                <w:rFonts w:ascii="Simplified Arabic" w:hAnsi="Simplified Arabic" w:cs="Simplified Arabic"/>
                <w:sz w:val="24"/>
                <w:szCs w:val="24"/>
                <w:rtl/>
              </w:rPr>
              <w:t>بياجيه</w:t>
            </w:r>
            <w:proofErr w:type="spellEnd"/>
            <w:r w:rsidRPr="002865FF">
              <w:rPr>
                <w:rFonts w:ascii="Simplified Arabic" w:hAnsi="Simplified Arabic" w:cs="Simplified Arabic"/>
                <w:sz w:val="24"/>
                <w:szCs w:val="24"/>
                <w:rtl/>
              </w:rPr>
              <w:t xml:space="preserve"> عالم في </w:t>
            </w:r>
            <w:proofErr w:type="spellStart"/>
            <w:r w:rsidRPr="002865FF">
              <w:rPr>
                <w:rFonts w:ascii="Simplified Arabic" w:hAnsi="Simplified Arabic" w:cs="Simplified Arabic"/>
                <w:sz w:val="24"/>
                <w:szCs w:val="24"/>
                <w:rtl/>
              </w:rPr>
              <w:t>الادب</w:t>
            </w:r>
            <w:proofErr w:type="spellEnd"/>
            <w:r w:rsidRPr="002865FF">
              <w:rPr>
                <w:rFonts w:ascii="Simplified Arabic" w:hAnsi="Simplified Arabic" w:cs="Simplified Arabic"/>
                <w:sz w:val="24"/>
                <w:szCs w:val="24"/>
                <w:rtl/>
              </w:rPr>
              <w:t xml:space="preserve"> الألماني؟</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19</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مرحلة النمو حس-حركي تبدأ من الميلاد حتى السنة الثانية تقريبا حسب </w:t>
            </w:r>
            <w:proofErr w:type="spellStart"/>
            <w:r w:rsidRPr="002865FF">
              <w:rPr>
                <w:rFonts w:ascii="Simplified Arabic" w:hAnsi="Simplified Arabic" w:cs="Simplified Arabic"/>
                <w:sz w:val="24"/>
                <w:szCs w:val="24"/>
                <w:rtl/>
              </w:rPr>
              <w:t>بياجي</w:t>
            </w:r>
            <w:proofErr w:type="spellEnd"/>
            <w:r w:rsidRPr="002865FF">
              <w:rPr>
                <w:rFonts w:ascii="Simplified Arabic" w:hAnsi="Simplified Arabic" w:cs="Simplified Arabic"/>
                <w:sz w:val="24"/>
                <w:szCs w:val="24"/>
                <w:rtl/>
              </w:rPr>
              <w:t>؟</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20</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مراحل التعلم الاجتماعي عند </w:t>
            </w:r>
            <w:proofErr w:type="spellStart"/>
            <w:r w:rsidRPr="002865FF">
              <w:rPr>
                <w:rFonts w:ascii="Simplified Arabic" w:hAnsi="Simplified Arabic" w:cs="Simplified Arabic"/>
                <w:sz w:val="24"/>
                <w:szCs w:val="24"/>
                <w:rtl/>
              </w:rPr>
              <w:t>بوندورا</w:t>
            </w:r>
            <w:proofErr w:type="spellEnd"/>
            <w:r w:rsidRPr="002865FF">
              <w:rPr>
                <w:rFonts w:ascii="Simplified Arabic" w:hAnsi="Simplified Arabic" w:cs="Simplified Arabic"/>
                <w:sz w:val="24"/>
                <w:szCs w:val="24"/>
                <w:rtl/>
              </w:rPr>
              <w:t>: -النمو الحس حركي – ما قبل العمليات – العمليات المادية – العمليات المجردة؟</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21</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تعتمد نظرية التعلم الاجتماعي عند </w:t>
            </w:r>
            <w:proofErr w:type="spellStart"/>
            <w:r w:rsidRPr="002865FF">
              <w:rPr>
                <w:rFonts w:ascii="Simplified Arabic" w:hAnsi="Simplified Arabic" w:cs="Simplified Arabic"/>
                <w:sz w:val="24"/>
                <w:szCs w:val="24"/>
                <w:rtl/>
              </w:rPr>
              <w:t>بوندورا</w:t>
            </w:r>
            <w:proofErr w:type="spellEnd"/>
            <w:r w:rsidRPr="002865FF">
              <w:rPr>
                <w:rFonts w:ascii="Simplified Arabic" w:hAnsi="Simplified Arabic" w:cs="Simplified Arabic"/>
                <w:sz w:val="24"/>
                <w:szCs w:val="24"/>
                <w:rtl/>
              </w:rPr>
              <w:t xml:space="preserve"> على التعلم من خلال الملاحظة (التعلم بالقدوة)؟ </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22</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اليات التعلم الاجتماعي هي: -العمليات </w:t>
            </w:r>
            <w:proofErr w:type="spellStart"/>
            <w:r w:rsidRPr="002865FF">
              <w:rPr>
                <w:rFonts w:ascii="Simplified Arabic" w:hAnsi="Simplified Arabic" w:cs="Simplified Arabic"/>
                <w:sz w:val="24"/>
                <w:szCs w:val="24"/>
                <w:rtl/>
              </w:rPr>
              <w:t>الابدالية</w:t>
            </w:r>
            <w:proofErr w:type="spellEnd"/>
            <w:r w:rsidRPr="002865FF">
              <w:rPr>
                <w:rFonts w:ascii="Simplified Arabic" w:hAnsi="Simplified Arabic" w:cs="Simplified Arabic"/>
                <w:sz w:val="24"/>
                <w:szCs w:val="24"/>
                <w:rtl/>
              </w:rPr>
              <w:t xml:space="preserve"> –العمليات المعرفية –عمليات التنظيم الذاتي –ليس من الضرورة أداء كل ما يتم تعلمه</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23</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من عوامل وشروط التعلم الاجتماعي نجد الدافعية؟ إذا كان نعم اشرحها بإيجاز؟ وإذا كان لا ففسر ذلك؟</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24</w:t>
            </w:r>
          </w:p>
        </w:tc>
        <w:tc>
          <w:tcPr>
            <w:tcW w:w="4964" w:type="dxa"/>
            <w:gridSpan w:val="4"/>
          </w:tcPr>
          <w:p w:rsidR="00A07047" w:rsidRPr="002865FF" w:rsidRDefault="00A07047" w:rsidP="00B36D2F">
            <w:pPr>
              <w:bidi/>
              <w:rPr>
                <w:rFonts w:ascii="Simplified Arabic" w:hAnsi="Simplified Arabic" w:cs="Simplified Arabic"/>
                <w:sz w:val="24"/>
                <w:szCs w:val="24"/>
              </w:rPr>
            </w:pPr>
            <w:r w:rsidRPr="002865FF">
              <w:rPr>
                <w:rFonts w:ascii="Simplified Arabic" w:hAnsi="Simplified Arabic" w:cs="Simplified Arabic"/>
                <w:sz w:val="24"/>
                <w:szCs w:val="24"/>
                <w:rtl/>
              </w:rPr>
              <w:t>التفاعل المباشر مع الأشخاص في الحياة الواقعية والغير مباشر من خلال وسائل الاعلام والقصص والروايات الأدبية والدينية ليس من مصادر التعلم الاجتماعي؟</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25</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التعلم بالاستبصار هو </w:t>
            </w:r>
            <w:proofErr w:type="spellStart"/>
            <w:r w:rsidRPr="002865FF">
              <w:rPr>
                <w:rFonts w:ascii="Simplified Arabic" w:hAnsi="Simplified Arabic" w:cs="Simplified Arabic"/>
                <w:sz w:val="24"/>
                <w:szCs w:val="24"/>
                <w:rtl/>
              </w:rPr>
              <w:t>الجشطلت</w:t>
            </w:r>
            <w:proofErr w:type="spellEnd"/>
            <w:r w:rsidRPr="002865FF">
              <w:rPr>
                <w:rFonts w:ascii="Simplified Arabic" w:hAnsi="Simplified Arabic" w:cs="Simplified Arabic"/>
                <w:sz w:val="24"/>
                <w:szCs w:val="24"/>
                <w:rtl/>
              </w:rPr>
              <w:t>؟</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26</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من رواد نظرية الاستبصار </w:t>
            </w:r>
            <w:proofErr w:type="spellStart"/>
            <w:r w:rsidRPr="002865FF">
              <w:rPr>
                <w:rFonts w:ascii="Simplified Arabic" w:hAnsi="Simplified Arabic" w:cs="Simplified Arabic"/>
                <w:sz w:val="24"/>
                <w:szCs w:val="24"/>
                <w:rtl/>
              </w:rPr>
              <w:t>بافلوف</w:t>
            </w:r>
            <w:proofErr w:type="spellEnd"/>
            <w:r w:rsidRPr="002865FF">
              <w:rPr>
                <w:rFonts w:ascii="Simplified Arabic" w:hAnsi="Simplified Arabic" w:cs="Simplified Arabic"/>
                <w:sz w:val="24"/>
                <w:szCs w:val="24"/>
                <w:rtl/>
              </w:rPr>
              <w:t>؟</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27</w:t>
            </w:r>
          </w:p>
        </w:tc>
        <w:tc>
          <w:tcPr>
            <w:tcW w:w="4964" w:type="dxa"/>
            <w:gridSpan w:val="4"/>
          </w:tcPr>
          <w:p w:rsidR="00A07047" w:rsidRPr="002865FF" w:rsidRDefault="00A07047" w:rsidP="00B36D2F">
            <w:pPr>
              <w:bidi/>
              <w:rPr>
                <w:rFonts w:ascii="Simplified Arabic" w:hAnsi="Simplified Arabic" w:cs="Simplified Arabic"/>
                <w:sz w:val="24"/>
                <w:szCs w:val="24"/>
              </w:rPr>
            </w:pPr>
            <w:proofErr w:type="spellStart"/>
            <w:r w:rsidRPr="002865FF">
              <w:rPr>
                <w:rFonts w:ascii="Simplified Arabic" w:hAnsi="Simplified Arabic" w:cs="Simplified Arabic"/>
                <w:sz w:val="24"/>
                <w:szCs w:val="24"/>
                <w:rtl/>
              </w:rPr>
              <w:t>الجشطلت</w:t>
            </w:r>
            <w:proofErr w:type="spellEnd"/>
            <w:r w:rsidRPr="002865FF">
              <w:rPr>
                <w:rFonts w:ascii="Simplified Arabic" w:hAnsi="Simplified Arabic" w:cs="Simplified Arabic"/>
                <w:sz w:val="24"/>
                <w:szCs w:val="24"/>
                <w:rtl/>
              </w:rPr>
              <w:t xml:space="preserve"> هو الكل المنظم والمتسامي فوق مجموع أجزائه ويعني الكل المترابط باتساق وانتظام؟</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28</w:t>
            </w:r>
          </w:p>
        </w:tc>
        <w:tc>
          <w:tcPr>
            <w:tcW w:w="4964" w:type="dxa"/>
            <w:gridSpan w:val="4"/>
          </w:tcPr>
          <w:p w:rsidR="00A07047" w:rsidRPr="002865FF" w:rsidRDefault="00A07047" w:rsidP="00B36D2F">
            <w:pPr>
              <w:bidi/>
              <w:rPr>
                <w:rFonts w:ascii="Simplified Arabic" w:hAnsi="Simplified Arabic" w:cs="Simplified Arabic"/>
                <w:sz w:val="24"/>
                <w:szCs w:val="24"/>
                <w:rtl/>
              </w:rPr>
            </w:pPr>
            <w:proofErr w:type="spellStart"/>
            <w:r w:rsidRPr="002865FF">
              <w:rPr>
                <w:rFonts w:ascii="Simplified Arabic" w:hAnsi="Simplified Arabic" w:cs="Simplified Arabic"/>
                <w:sz w:val="24"/>
                <w:szCs w:val="24"/>
                <w:rtl/>
              </w:rPr>
              <w:t>الإستبصار</w:t>
            </w:r>
            <w:proofErr w:type="spellEnd"/>
            <w:r w:rsidRPr="002865FF">
              <w:rPr>
                <w:rFonts w:ascii="Simplified Arabic" w:hAnsi="Simplified Arabic" w:cs="Simplified Arabic"/>
                <w:sz w:val="24"/>
                <w:szCs w:val="24"/>
                <w:rtl/>
              </w:rPr>
              <w:t>: أي اكتساب الاستبصار في البنية أو الجزء والذي يعبر عن الموقف الغامض والفهم للترابط الموجود بين كلياته من اجل معرفة طريقة العمل؟</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2865FF">
        <w:trPr>
          <w:trHeight w:val="70"/>
        </w:trPr>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29</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دافع الإنجاز هو حب التفوق والخوف من الفشل؟</w:t>
            </w:r>
          </w:p>
          <w:p w:rsidR="00535A54" w:rsidRPr="002865FF" w:rsidRDefault="00535A54" w:rsidP="00535A54">
            <w:pPr>
              <w:bidi/>
              <w:rPr>
                <w:rFonts w:ascii="Simplified Arabic" w:hAnsi="Simplified Arabic" w:cs="Simplified Arabic"/>
                <w:sz w:val="24"/>
                <w:szCs w:val="24"/>
                <w:rtl/>
              </w:rPr>
            </w:pP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lastRenderedPageBreak/>
              <w:t>30</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تحدثنا في المحاضرة عن كتاب الموافقات للشاطبي وقلنا بانه صنف الحاجات بطريقة سلسة توافق ديننا ومعتقداتنا؟ </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31</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حاجات العجز </w:t>
            </w:r>
            <w:proofErr w:type="spellStart"/>
            <w:r w:rsidRPr="002865FF">
              <w:rPr>
                <w:rFonts w:ascii="Simplified Arabic" w:hAnsi="Simplified Arabic" w:cs="Simplified Arabic"/>
                <w:sz w:val="24"/>
                <w:szCs w:val="24"/>
                <w:rtl/>
              </w:rPr>
              <w:t>او</w:t>
            </w:r>
            <w:proofErr w:type="spellEnd"/>
            <w:r w:rsidRPr="002865FF">
              <w:rPr>
                <w:rFonts w:ascii="Simplified Arabic" w:hAnsi="Simplified Arabic" w:cs="Simplified Arabic"/>
                <w:sz w:val="24"/>
                <w:szCs w:val="24"/>
                <w:rtl/>
              </w:rPr>
              <w:t xml:space="preserve"> الضعف عند </w:t>
            </w:r>
            <w:proofErr w:type="spellStart"/>
            <w:r w:rsidRPr="002865FF">
              <w:rPr>
                <w:rFonts w:ascii="Simplified Arabic" w:hAnsi="Simplified Arabic" w:cs="Simplified Arabic"/>
                <w:sz w:val="24"/>
                <w:szCs w:val="24"/>
                <w:rtl/>
              </w:rPr>
              <w:t>ماسلو</w:t>
            </w:r>
            <w:proofErr w:type="spellEnd"/>
            <w:r w:rsidRPr="002865FF">
              <w:rPr>
                <w:rFonts w:ascii="Simplified Arabic" w:hAnsi="Simplified Arabic" w:cs="Simplified Arabic"/>
                <w:sz w:val="24"/>
                <w:szCs w:val="24"/>
                <w:rtl/>
              </w:rPr>
              <w:t xml:space="preserve"> هي: -حاجات المعرفة والفهم –الحاجات الجمالية – حاجات تحقيق الذات؟</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32</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من بين الأخطاء التربوية نجد: اثارة اهتمامات الطلاب وتوجيهها؟</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33</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من بين التطبيقات التربوية نجد: استثارة حاجات الطلاب للإنجاز والنجاح؟</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34</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 xml:space="preserve">من بين الأمور البيداغوجية التي يجب ان يتفاداها الأستاذ: استخدام برامج تعزيز مناسبة مثل المكافآت والهدايا للمتفوقين وذوي الأخلاق الحميدة وذو الانضباط والحضور المتزن؟ </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35</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من اهم الخصائص المعرفية للأستاذ الفعال الاعداد الأكاديمي والمهني؟</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36</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لا تهم اتساع المعرفة والاهتمامات في المعلم الفعال؟</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37</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حتى يكون اتصال فعال بين الأستاذ وطلابه او تلاميذه ينبغي معرفة أسماء تلاميذه وقدراتهم ومستوياتهم وامتلاكه معلومات وافرة؟</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38</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الاتزان والدفء والمودة من الخصائص الشخصية؟</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39</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ان الجانب الإنساني في الأستاذ لا يهم قدر ما يهم تطبيقه القانون؟</w:t>
            </w:r>
          </w:p>
        </w:tc>
        <w:tc>
          <w:tcPr>
            <w:tcW w:w="519" w:type="dxa"/>
          </w:tcPr>
          <w:p w:rsidR="00A07047" w:rsidRPr="002865FF" w:rsidRDefault="00A07047" w:rsidP="00B36D2F">
            <w:pPr>
              <w:bidi/>
              <w:rPr>
                <w:rFonts w:ascii="Simplified Arabic" w:hAnsi="Simplified Arabic" w:cs="Simplified Arabic"/>
                <w:b/>
                <w:bCs/>
                <w:sz w:val="24"/>
                <w:szCs w:val="24"/>
                <w:rtl/>
              </w:rPr>
            </w:pPr>
          </w:p>
        </w:tc>
        <w:tc>
          <w:tcPr>
            <w:tcW w:w="440" w:type="dxa"/>
          </w:tcPr>
          <w:p w:rsidR="00A07047" w:rsidRPr="002865FF" w:rsidRDefault="00A07047" w:rsidP="00B36D2F">
            <w:pPr>
              <w:bidi/>
              <w:rPr>
                <w:rFonts w:ascii="Simplified Arabic" w:hAnsi="Simplified Arabic" w:cs="Simplified Arabic"/>
                <w:b/>
                <w:bCs/>
                <w:sz w:val="24"/>
                <w:szCs w:val="24"/>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A07047" w:rsidRPr="002865FF" w:rsidTr="00A96856">
        <w:tc>
          <w:tcPr>
            <w:tcW w:w="682" w:type="dxa"/>
          </w:tcPr>
          <w:p w:rsidR="00A07047" w:rsidRPr="002865FF" w:rsidRDefault="00A07047" w:rsidP="00535A54">
            <w:pPr>
              <w:bidi/>
              <w:jc w:val="center"/>
              <w:rPr>
                <w:rFonts w:ascii="Simplified Arabic" w:hAnsi="Simplified Arabic" w:cs="Simplified Arabic"/>
                <w:b/>
                <w:bCs/>
                <w:sz w:val="24"/>
                <w:szCs w:val="24"/>
                <w:rtl/>
              </w:rPr>
            </w:pPr>
            <w:r w:rsidRPr="002865FF">
              <w:rPr>
                <w:rFonts w:ascii="Simplified Arabic" w:hAnsi="Simplified Arabic" w:cs="Simplified Arabic"/>
                <w:b/>
                <w:bCs/>
                <w:sz w:val="24"/>
                <w:szCs w:val="24"/>
                <w:rtl/>
              </w:rPr>
              <w:t>40</w:t>
            </w:r>
          </w:p>
        </w:tc>
        <w:tc>
          <w:tcPr>
            <w:tcW w:w="4964" w:type="dxa"/>
            <w:gridSpan w:val="4"/>
          </w:tcPr>
          <w:p w:rsidR="00A07047" w:rsidRPr="002865FF" w:rsidRDefault="00A07047" w:rsidP="00B36D2F">
            <w:pPr>
              <w:bidi/>
              <w:rPr>
                <w:rFonts w:ascii="Simplified Arabic" w:hAnsi="Simplified Arabic" w:cs="Simplified Arabic"/>
                <w:sz w:val="24"/>
                <w:szCs w:val="24"/>
                <w:rtl/>
              </w:rPr>
            </w:pPr>
            <w:r w:rsidRPr="002865FF">
              <w:rPr>
                <w:rFonts w:ascii="Simplified Arabic" w:hAnsi="Simplified Arabic" w:cs="Simplified Arabic"/>
                <w:sz w:val="24"/>
                <w:szCs w:val="24"/>
                <w:rtl/>
              </w:rPr>
              <w:t>توقعات الأستاذ اتجاه تلاميذه لديها تأثير على سلوكياتهم بتحقيق نبوءاته؟</w:t>
            </w:r>
          </w:p>
        </w:tc>
        <w:tc>
          <w:tcPr>
            <w:tcW w:w="519" w:type="dxa"/>
          </w:tcPr>
          <w:p w:rsidR="00A07047" w:rsidRPr="002865FF" w:rsidRDefault="00A07047" w:rsidP="00B36D2F">
            <w:pPr>
              <w:bidi/>
              <w:rPr>
                <w:rFonts w:ascii="Simplified Arabic" w:hAnsi="Simplified Arabic" w:cs="Simplified Arabic"/>
                <w:b/>
                <w:bCs/>
                <w:sz w:val="24"/>
                <w:szCs w:val="24"/>
              </w:rPr>
            </w:pPr>
          </w:p>
        </w:tc>
        <w:tc>
          <w:tcPr>
            <w:tcW w:w="440" w:type="dxa"/>
          </w:tcPr>
          <w:p w:rsidR="00A07047" w:rsidRPr="002865FF" w:rsidRDefault="00A07047" w:rsidP="00B36D2F">
            <w:pPr>
              <w:bidi/>
              <w:rPr>
                <w:rFonts w:ascii="Simplified Arabic" w:hAnsi="Simplified Arabic" w:cs="Simplified Arabic"/>
                <w:b/>
                <w:bCs/>
                <w:sz w:val="24"/>
                <w:szCs w:val="24"/>
                <w:rtl/>
              </w:rPr>
            </w:pPr>
          </w:p>
        </w:tc>
        <w:tc>
          <w:tcPr>
            <w:tcW w:w="4570" w:type="dxa"/>
            <w:gridSpan w:val="9"/>
          </w:tcPr>
          <w:p w:rsidR="00A07047" w:rsidRPr="002865FF" w:rsidRDefault="00A07047" w:rsidP="00B36D2F">
            <w:pPr>
              <w:bidi/>
              <w:rPr>
                <w:rFonts w:ascii="Simplified Arabic" w:hAnsi="Simplified Arabic" w:cs="Simplified Arabic"/>
                <w:b/>
                <w:bCs/>
                <w:sz w:val="24"/>
                <w:szCs w:val="24"/>
                <w:rtl/>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الرقم</w:t>
            </w:r>
          </w:p>
        </w:tc>
        <w:tc>
          <w:tcPr>
            <w:tcW w:w="9073" w:type="dxa"/>
            <w:gridSpan w:val="12"/>
          </w:tcPr>
          <w:p w:rsidR="005A09A4" w:rsidRPr="002865FF" w:rsidRDefault="005A09A4" w:rsidP="005A09A4">
            <w:pPr>
              <w:bidi/>
              <w:jc w:val="center"/>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العبارات</w:t>
            </w:r>
          </w:p>
        </w:tc>
        <w:tc>
          <w:tcPr>
            <w:tcW w:w="710" w:type="dxa"/>
            <w:gridSpan w:val="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نعم</w:t>
            </w:r>
          </w:p>
        </w:tc>
        <w:tc>
          <w:tcPr>
            <w:tcW w:w="710" w:type="dxa"/>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لا</w:t>
            </w: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41</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علم النفس التربوي هو علم دراسة سلوك الانسان؟</w:t>
            </w:r>
          </w:p>
        </w:tc>
        <w:tc>
          <w:tcPr>
            <w:tcW w:w="710" w:type="dxa"/>
            <w:gridSpan w:val="2"/>
          </w:tcPr>
          <w:p w:rsidR="005A09A4" w:rsidRPr="002865FF" w:rsidRDefault="005A09A4" w:rsidP="005A09A4">
            <w:pPr>
              <w:bidi/>
              <w:rPr>
                <w:rFonts w:ascii="Simplified Arabic" w:hAnsi="Simplified Arabic" w:cs="Simplified Arabic"/>
                <w:b/>
                <w:bCs/>
                <w:sz w:val="24"/>
                <w:szCs w:val="24"/>
              </w:rPr>
            </w:pPr>
          </w:p>
        </w:tc>
        <w:tc>
          <w:tcPr>
            <w:tcW w:w="710" w:type="dxa"/>
          </w:tcPr>
          <w:p w:rsidR="005A09A4" w:rsidRPr="002865FF" w:rsidRDefault="005A09A4" w:rsidP="005A09A4">
            <w:pPr>
              <w:bidi/>
              <w:rPr>
                <w:rFonts w:ascii="Simplified Arabic" w:hAnsi="Simplified Arabic" w:cs="Simplified Arabic"/>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Pr>
            </w:pPr>
            <w:r w:rsidRPr="002865FF">
              <w:rPr>
                <w:rFonts w:ascii="Simplified Arabic" w:hAnsi="Simplified Arabic" w:cs="Simplified Arabic"/>
                <w:b/>
                <w:bCs/>
                <w:sz w:val="24"/>
                <w:szCs w:val="24"/>
                <w:rtl/>
              </w:rPr>
              <w:t>42</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السلوك له ثلاثة جوانب رئيسية –الجانب العقلي المعرفي-الجانب الحركي-الجانب الانفعالي؟</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sz w:val="24"/>
                <w:szCs w:val="24"/>
                <w:rtl/>
                <w:lang w:bidi="ar-DZ"/>
              </w:rPr>
            </w:pPr>
          </w:p>
        </w:tc>
      </w:tr>
      <w:tr w:rsidR="00767085" w:rsidRPr="002865FF" w:rsidTr="00A96856">
        <w:trPr>
          <w:trHeight w:val="806"/>
        </w:trPr>
        <w:tc>
          <w:tcPr>
            <w:tcW w:w="682" w:type="dxa"/>
            <w:vMerge w:val="restart"/>
          </w:tcPr>
          <w:p w:rsidR="00767085" w:rsidRPr="002865FF" w:rsidRDefault="00767085"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43</w:t>
            </w:r>
          </w:p>
        </w:tc>
        <w:tc>
          <w:tcPr>
            <w:tcW w:w="4964" w:type="dxa"/>
            <w:gridSpan w:val="4"/>
            <w:vMerge w:val="restart"/>
          </w:tcPr>
          <w:p w:rsidR="00767085" w:rsidRPr="002865FF" w:rsidRDefault="00767085" w:rsidP="00767085">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يهدف علم النفس الى:   </w:t>
            </w:r>
          </w:p>
        </w:tc>
        <w:tc>
          <w:tcPr>
            <w:tcW w:w="1815" w:type="dxa"/>
            <w:gridSpan w:val="3"/>
          </w:tcPr>
          <w:p w:rsidR="00767085" w:rsidRPr="002865FF" w:rsidRDefault="00767085" w:rsidP="00767085">
            <w:pPr>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الفهم –التنبؤ – التجربة</w:t>
            </w:r>
          </w:p>
        </w:tc>
        <w:tc>
          <w:tcPr>
            <w:tcW w:w="1770" w:type="dxa"/>
            <w:gridSpan w:val="4"/>
          </w:tcPr>
          <w:p w:rsidR="00767085" w:rsidRPr="002865FF" w:rsidRDefault="00767085" w:rsidP="00767085">
            <w:pPr>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w:t>
            </w:r>
            <w:proofErr w:type="gramStart"/>
            <w:r w:rsidRPr="002865FF">
              <w:rPr>
                <w:rFonts w:ascii="Simplified Arabic" w:hAnsi="Simplified Arabic" w:cs="Simplified Arabic"/>
                <w:sz w:val="24"/>
                <w:szCs w:val="24"/>
                <w:rtl/>
                <w:lang w:bidi="ar-DZ"/>
              </w:rPr>
              <w:t>الفهم</w:t>
            </w:r>
            <w:proofErr w:type="gramEnd"/>
            <w:r w:rsidRPr="002865FF">
              <w:rPr>
                <w:rFonts w:ascii="Simplified Arabic" w:hAnsi="Simplified Arabic" w:cs="Simplified Arabic"/>
                <w:sz w:val="24"/>
                <w:szCs w:val="24"/>
                <w:rtl/>
                <w:lang w:bidi="ar-DZ"/>
              </w:rPr>
              <w:t xml:space="preserve"> – الضبط و التحكم – التفسير</w:t>
            </w:r>
          </w:p>
        </w:tc>
        <w:tc>
          <w:tcPr>
            <w:tcW w:w="1944" w:type="dxa"/>
            <w:gridSpan w:val="4"/>
          </w:tcPr>
          <w:p w:rsidR="00767085" w:rsidRPr="002865FF" w:rsidRDefault="00767085" w:rsidP="00767085">
            <w:pPr>
              <w:rPr>
                <w:rFonts w:ascii="Simplified Arabic" w:hAnsi="Simplified Arabic" w:cs="Simplified Arabic"/>
                <w:b/>
                <w:bCs/>
                <w:sz w:val="24"/>
                <w:szCs w:val="24"/>
                <w:rtl/>
              </w:rPr>
            </w:pPr>
            <w:r w:rsidRPr="002865FF">
              <w:rPr>
                <w:rFonts w:ascii="Simplified Arabic" w:hAnsi="Simplified Arabic" w:cs="Simplified Arabic"/>
                <w:sz w:val="24"/>
                <w:szCs w:val="24"/>
                <w:rtl/>
                <w:lang w:bidi="ar-DZ"/>
              </w:rPr>
              <w:t>-</w:t>
            </w:r>
            <w:proofErr w:type="gramStart"/>
            <w:r w:rsidRPr="002865FF">
              <w:rPr>
                <w:rFonts w:ascii="Simplified Arabic" w:hAnsi="Simplified Arabic" w:cs="Simplified Arabic"/>
                <w:sz w:val="24"/>
                <w:szCs w:val="24"/>
                <w:rtl/>
                <w:lang w:bidi="ar-DZ"/>
              </w:rPr>
              <w:t>الفهم</w:t>
            </w:r>
            <w:proofErr w:type="gramEnd"/>
            <w:r w:rsidRPr="002865FF">
              <w:rPr>
                <w:rFonts w:ascii="Simplified Arabic" w:hAnsi="Simplified Arabic" w:cs="Simplified Arabic"/>
                <w:sz w:val="24"/>
                <w:szCs w:val="24"/>
                <w:rtl/>
                <w:lang w:bidi="ar-DZ"/>
              </w:rPr>
              <w:t xml:space="preserve"> - التنبؤ – الضبط و التحكم</w:t>
            </w:r>
          </w:p>
        </w:tc>
      </w:tr>
      <w:tr w:rsidR="00767085" w:rsidRPr="002865FF" w:rsidTr="00A96856">
        <w:trPr>
          <w:trHeight w:val="422"/>
        </w:trPr>
        <w:tc>
          <w:tcPr>
            <w:tcW w:w="682" w:type="dxa"/>
            <w:vMerge/>
          </w:tcPr>
          <w:p w:rsidR="00767085" w:rsidRPr="002865FF" w:rsidRDefault="00767085" w:rsidP="00535A54">
            <w:pPr>
              <w:bidi/>
              <w:jc w:val="center"/>
              <w:rPr>
                <w:rFonts w:ascii="Simplified Arabic" w:hAnsi="Simplified Arabic" w:cs="Simplified Arabic"/>
                <w:b/>
                <w:bCs/>
                <w:sz w:val="24"/>
                <w:szCs w:val="24"/>
                <w:rtl/>
                <w:lang w:bidi="ar-DZ"/>
              </w:rPr>
            </w:pPr>
          </w:p>
        </w:tc>
        <w:tc>
          <w:tcPr>
            <w:tcW w:w="4964" w:type="dxa"/>
            <w:gridSpan w:val="4"/>
            <w:vMerge/>
          </w:tcPr>
          <w:p w:rsidR="00767085" w:rsidRPr="002865FF" w:rsidRDefault="00767085" w:rsidP="00767085">
            <w:pPr>
              <w:bidi/>
              <w:rPr>
                <w:rFonts w:ascii="Simplified Arabic" w:hAnsi="Simplified Arabic" w:cs="Simplified Arabic"/>
                <w:sz w:val="24"/>
                <w:szCs w:val="24"/>
                <w:rtl/>
                <w:lang w:bidi="ar-DZ"/>
              </w:rPr>
            </w:pPr>
          </w:p>
        </w:tc>
        <w:tc>
          <w:tcPr>
            <w:tcW w:w="1815" w:type="dxa"/>
            <w:gridSpan w:val="3"/>
          </w:tcPr>
          <w:p w:rsidR="00767085" w:rsidRPr="002865FF" w:rsidRDefault="00767085" w:rsidP="00767085">
            <w:pPr>
              <w:bidi/>
              <w:rPr>
                <w:rFonts w:ascii="Simplified Arabic" w:hAnsi="Simplified Arabic" w:cs="Simplified Arabic"/>
                <w:sz w:val="24"/>
                <w:szCs w:val="24"/>
                <w:rtl/>
                <w:lang w:bidi="ar-DZ"/>
              </w:rPr>
            </w:pPr>
          </w:p>
        </w:tc>
        <w:tc>
          <w:tcPr>
            <w:tcW w:w="1770" w:type="dxa"/>
            <w:gridSpan w:val="4"/>
          </w:tcPr>
          <w:p w:rsidR="00767085" w:rsidRPr="002865FF" w:rsidRDefault="00767085" w:rsidP="00767085">
            <w:pPr>
              <w:bidi/>
              <w:rPr>
                <w:rFonts w:ascii="Simplified Arabic" w:hAnsi="Simplified Arabic" w:cs="Simplified Arabic"/>
                <w:sz w:val="24"/>
                <w:szCs w:val="24"/>
                <w:rtl/>
                <w:lang w:bidi="ar-DZ"/>
              </w:rPr>
            </w:pPr>
          </w:p>
        </w:tc>
        <w:tc>
          <w:tcPr>
            <w:tcW w:w="1944" w:type="dxa"/>
            <w:gridSpan w:val="4"/>
          </w:tcPr>
          <w:p w:rsidR="00767085" w:rsidRPr="002865FF" w:rsidRDefault="00767085" w:rsidP="005A09A4">
            <w:pPr>
              <w:bidi/>
              <w:rPr>
                <w:rFonts w:ascii="Simplified Arabic" w:hAnsi="Simplified Arabic" w:cs="Simplified Arabic"/>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44</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أهمية دراسة علم النفس تكمن في: تناول سلوك الانسان، فهمه و تعديله؟</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45</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ميادين علم النفس التربوي الميتافيزيقا و دراسة ما وراء الطبيعة؟</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46</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علم النفس الارشادي لا يعتبر من الميادين التطبيقية لعلم النفس التربوي؟</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47</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التأثير المنظم في سلوك الفرد – اتاحة الفرص الملائمة – استغلال و توجيه ميول الأطفال ليس من وظيفة المدرس؟</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48</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مجالات الدراسة في علم النفس التربوي نجد التوافق النفسي؟</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49</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علم النفس الدارج هو نوع من علم النفس؟</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50</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أذكر خطوات البحث العلمي</w:t>
            </w:r>
            <w:r w:rsidRPr="002865FF">
              <w:rPr>
                <w:rFonts w:ascii="Simplified Arabic" w:hAnsi="Simplified Arabic" w:cs="Simplified Arabic"/>
                <w:b/>
                <w:bCs/>
                <w:sz w:val="24"/>
                <w:szCs w:val="24"/>
                <w:rtl/>
                <w:lang w:bidi="ar-DZ"/>
              </w:rPr>
              <w:t xml:space="preserve">:  </w:t>
            </w:r>
          </w:p>
        </w:tc>
        <w:tc>
          <w:tcPr>
            <w:tcW w:w="710" w:type="dxa"/>
            <w:gridSpan w:val="2"/>
          </w:tcPr>
          <w:p w:rsidR="005A09A4" w:rsidRPr="002865FF" w:rsidRDefault="005A09A4" w:rsidP="005A09A4">
            <w:pPr>
              <w:bidi/>
              <w:rPr>
                <w:rFonts w:ascii="Simplified Arabic" w:hAnsi="Simplified Arabic" w:cs="Simplified Arabic"/>
                <w:b/>
                <w:bCs/>
                <w:sz w:val="24"/>
                <w:szCs w:val="24"/>
                <w:rtl/>
              </w:rPr>
            </w:pPr>
          </w:p>
        </w:tc>
        <w:tc>
          <w:tcPr>
            <w:tcW w:w="710" w:type="dxa"/>
          </w:tcPr>
          <w:p w:rsidR="005A09A4" w:rsidRPr="002865FF" w:rsidRDefault="005A09A4" w:rsidP="005A09A4">
            <w:pPr>
              <w:bidi/>
              <w:rPr>
                <w:rFonts w:ascii="Simplified Arabic" w:hAnsi="Simplified Arabic" w:cs="Simplified Arabic"/>
                <w:b/>
                <w:bCs/>
                <w:sz w:val="24"/>
                <w:szCs w:val="24"/>
                <w:rtl/>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51</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عيوب المنهج التجريبي انه لا يمكن استخدامه في جميع أنواع السلوك؟</w:t>
            </w:r>
          </w:p>
        </w:tc>
        <w:tc>
          <w:tcPr>
            <w:tcW w:w="710" w:type="dxa"/>
            <w:gridSpan w:val="2"/>
          </w:tcPr>
          <w:p w:rsidR="005A09A4" w:rsidRPr="002865FF" w:rsidRDefault="005A09A4" w:rsidP="005A09A4">
            <w:pPr>
              <w:bidi/>
              <w:rPr>
                <w:rFonts w:ascii="Simplified Arabic" w:hAnsi="Simplified Arabic" w:cs="Simplified Arabic"/>
                <w:b/>
                <w:bCs/>
                <w:sz w:val="24"/>
                <w:szCs w:val="24"/>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lastRenderedPageBreak/>
              <w:t>52</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الاختبارات تعتبر من وسائل جمع البيانات في المناهج المسحية الميدانية؟</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53</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علاقة علم النفس التربوي بعلم النفس الاجتماعي مهمة جدا حيث تتناول بالدراسة اثر انتماء الفرد الى المجموعة و تأثير الفرد في الجماعة؟</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54</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يسهم علم النفس التربوي في </w:t>
            </w:r>
            <w:proofErr w:type="spellStart"/>
            <w:r w:rsidRPr="002865FF">
              <w:rPr>
                <w:rFonts w:ascii="Simplified Arabic" w:hAnsi="Simplified Arabic" w:cs="Simplified Arabic"/>
                <w:sz w:val="24"/>
                <w:szCs w:val="24"/>
                <w:rtl/>
                <w:lang w:bidi="ar-DZ"/>
              </w:rPr>
              <w:t>اللاعداد</w:t>
            </w:r>
            <w:proofErr w:type="spellEnd"/>
            <w:r w:rsidRPr="002865FF">
              <w:rPr>
                <w:rFonts w:ascii="Simplified Arabic" w:hAnsi="Simplified Arabic" w:cs="Simplified Arabic"/>
                <w:sz w:val="24"/>
                <w:szCs w:val="24"/>
                <w:rtl/>
                <w:lang w:bidi="ar-DZ"/>
              </w:rPr>
              <w:t xml:space="preserve"> المهني للمعلم كما يساعده على تحقيق واجباته لكن لا يبصره بالعوامل المؤثرة على النمو كما لا يساعده في حل المشكلات؟</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55</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ان الإحصاء ليس له دور في اكتشاف الفروق الفردية بين العينات </w:t>
            </w:r>
            <w:proofErr w:type="spellStart"/>
            <w:r w:rsidRPr="002865FF">
              <w:rPr>
                <w:rFonts w:ascii="Simplified Arabic" w:hAnsi="Simplified Arabic" w:cs="Simplified Arabic"/>
                <w:sz w:val="24"/>
                <w:szCs w:val="24"/>
                <w:rtl/>
                <w:lang w:bidi="ar-DZ"/>
              </w:rPr>
              <w:t>لانه</w:t>
            </w:r>
            <w:proofErr w:type="spellEnd"/>
            <w:r w:rsidRPr="002865FF">
              <w:rPr>
                <w:rFonts w:ascii="Simplified Arabic" w:hAnsi="Simplified Arabic" w:cs="Simplified Arabic"/>
                <w:sz w:val="24"/>
                <w:szCs w:val="24"/>
                <w:rtl/>
                <w:lang w:bidi="ar-DZ"/>
              </w:rPr>
              <w:t xml:space="preserve"> ليس جزء من الرياضيات؟</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56</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من نظريات التعلم نجد نظرية </w:t>
            </w:r>
            <w:proofErr w:type="spellStart"/>
            <w:r w:rsidRPr="002865FF">
              <w:rPr>
                <w:rFonts w:ascii="Simplified Arabic" w:hAnsi="Simplified Arabic" w:cs="Simplified Arabic"/>
                <w:sz w:val="24"/>
                <w:szCs w:val="24"/>
                <w:rtl/>
                <w:lang w:bidi="ar-DZ"/>
              </w:rPr>
              <w:t>بوندورا</w:t>
            </w:r>
            <w:proofErr w:type="spellEnd"/>
            <w:r w:rsidRPr="002865FF">
              <w:rPr>
                <w:rFonts w:ascii="Simplified Arabic" w:hAnsi="Simplified Arabic" w:cs="Simplified Arabic"/>
                <w:sz w:val="24"/>
                <w:szCs w:val="24"/>
                <w:rtl/>
                <w:lang w:bidi="ar-DZ"/>
              </w:rPr>
              <w:t>؟</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57</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نظرية التعلم بالملاحظة تعتبر نظرية سلوكية ارتباطية؟</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58</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proofErr w:type="spellStart"/>
            <w:r w:rsidRPr="002865FF">
              <w:rPr>
                <w:rFonts w:ascii="Simplified Arabic" w:hAnsi="Simplified Arabic" w:cs="Simplified Arabic"/>
                <w:sz w:val="24"/>
                <w:szCs w:val="24"/>
                <w:rtl/>
                <w:lang w:bidi="ar-DZ"/>
              </w:rPr>
              <w:t>سكاينر</w:t>
            </w:r>
            <w:proofErr w:type="spellEnd"/>
            <w:r w:rsidRPr="002865FF">
              <w:rPr>
                <w:rFonts w:ascii="Simplified Arabic" w:hAnsi="Simplified Arabic" w:cs="Simplified Arabic"/>
                <w:sz w:val="24"/>
                <w:szCs w:val="24"/>
                <w:rtl/>
                <w:lang w:bidi="ar-DZ"/>
              </w:rPr>
              <w:t xml:space="preserve"> عالم من علماء الميتافيزيقا؟</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59</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الاشراط </w:t>
            </w:r>
            <w:proofErr w:type="spellStart"/>
            <w:r w:rsidRPr="002865FF">
              <w:rPr>
                <w:rFonts w:ascii="Simplified Arabic" w:hAnsi="Simplified Arabic" w:cs="Simplified Arabic"/>
                <w:sz w:val="24"/>
                <w:szCs w:val="24"/>
                <w:rtl/>
                <w:lang w:bidi="ar-DZ"/>
              </w:rPr>
              <w:t>الاجرائي</w:t>
            </w:r>
            <w:proofErr w:type="spellEnd"/>
            <w:r w:rsidRPr="002865FF">
              <w:rPr>
                <w:rFonts w:ascii="Simplified Arabic" w:hAnsi="Simplified Arabic" w:cs="Simplified Arabic"/>
                <w:sz w:val="24"/>
                <w:szCs w:val="24"/>
                <w:rtl/>
                <w:lang w:bidi="ar-DZ"/>
              </w:rPr>
              <w:t xml:space="preserve"> قام </w:t>
            </w:r>
            <w:proofErr w:type="spellStart"/>
            <w:r w:rsidRPr="002865FF">
              <w:rPr>
                <w:rFonts w:ascii="Simplified Arabic" w:hAnsi="Simplified Arabic" w:cs="Simplified Arabic"/>
                <w:sz w:val="24"/>
                <w:szCs w:val="24"/>
                <w:rtl/>
                <w:lang w:bidi="ar-DZ"/>
              </w:rPr>
              <w:t>به</w:t>
            </w:r>
            <w:proofErr w:type="spellEnd"/>
            <w:r w:rsidRPr="002865FF">
              <w:rPr>
                <w:rFonts w:ascii="Simplified Arabic" w:hAnsi="Simplified Arabic" w:cs="Simplified Arabic"/>
                <w:sz w:val="24"/>
                <w:szCs w:val="24"/>
                <w:rtl/>
                <w:lang w:bidi="ar-DZ"/>
              </w:rPr>
              <w:t xml:space="preserve"> </w:t>
            </w:r>
            <w:proofErr w:type="spellStart"/>
            <w:r w:rsidRPr="002865FF">
              <w:rPr>
                <w:rFonts w:ascii="Simplified Arabic" w:hAnsi="Simplified Arabic" w:cs="Simplified Arabic"/>
                <w:sz w:val="24"/>
                <w:szCs w:val="24"/>
                <w:rtl/>
                <w:lang w:bidi="ar-DZ"/>
              </w:rPr>
              <w:t>بافلوف</w:t>
            </w:r>
            <w:proofErr w:type="spellEnd"/>
            <w:r w:rsidRPr="002865FF">
              <w:rPr>
                <w:rFonts w:ascii="Simplified Arabic" w:hAnsi="Simplified Arabic" w:cs="Simplified Arabic"/>
                <w:sz w:val="24"/>
                <w:szCs w:val="24"/>
                <w:rtl/>
                <w:lang w:bidi="ar-DZ"/>
              </w:rPr>
              <w:t>؟</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60</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من بين فروض نظرية </w:t>
            </w:r>
            <w:proofErr w:type="spellStart"/>
            <w:r w:rsidRPr="002865FF">
              <w:rPr>
                <w:rFonts w:ascii="Simplified Arabic" w:hAnsi="Simplified Arabic" w:cs="Simplified Arabic"/>
                <w:sz w:val="24"/>
                <w:szCs w:val="24"/>
                <w:rtl/>
                <w:lang w:bidi="ar-DZ"/>
              </w:rPr>
              <w:t>الجيشطالت</w:t>
            </w:r>
            <w:proofErr w:type="spellEnd"/>
            <w:r w:rsidRPr="002865FF">
              <w:rPr>
                <w:rFonts w:ascii="Simplified Arabic" w:hAnsi="Simplified Arabic" w:cs="Simplified Arabic"/>
                <w:sz w:val="24"/>
                <w:szCs w:val="24"/>
                <w:rtl/>
                <w:lang w:bidi="ar-DZ"/>
              </w:rPr>
              <w:t xml:space="preserve"> </w:t>
            </w:r>
            <w:proofErr w:type="spellStart"/>
            <w:r w:rsidRPr="002865FF">
              <w:rPr>
                <w:rFonts w:ascii="Simplified Arabic" w:hAnsi="Simplified Arabic" w:cs="Simplified Arabic"/>
                <w:sz w:val="24"/>
                <w:szCs w:val="24"/>
                <w:rtl/>
                <w:lang w:bidi="ar-DZ"/>
              </w:rPr>
              <w:t>ان</w:t>
            </w:r>
            <w:proofErr w:type="spellEnd"/>
            <w:r w:rsidRPr="002865FF">
              <w:rPr>
                <w:rFonts w:ascii="Simplified Arabic" w:hAnsi="Simplified Arabic" w:cs="Simplified Arabic"/>
                <w:sz w:val="24"/>
                <w:szCs w:val="24"/>
                <w:rtl/>
                <w:lang w:bidi="ar-DZ"/>
              </w:rPr>
              <w:t xml:space="preserve"> التعلم هو التعرف الجزئي على العلاقات الداخلية؟</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61</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التعلم بالملاحظة هو التعلم بالقدوة؟</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62</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proofErr w:type="spellStart"/>
            <w:r w:rsidRPr="002865FF">
              <w:rPr>
                <w:rFonts w:ascii="Simplified Arabic" w:hAnsi="Simplified Arabic" w:cs="Simplified Arabic"/>
                <w:sz w:val="24"/>
                <w:szCs w:val="24"/>
                <w:rtl/>
                <w:lang w:bidi="ar-DZ"/>
              </w:rPr>
              <w:t>ان</w:t>
            </w:r>
            <w:proofErr w:type="spellEnd"/>
            <w:r w:rsidRPr="002865FF">
              <w:rPr>
                <w:rFonts w:ascii="Simplified Arabic" w:hAnsi="Simplified Arabic" w:cs="Simplified Arabic"/>
                <w:sz w:val="24"/>
                <w:szCs w:val="24"/>
                <w:rtl/>
                <w:lang w:bidi="ar-DZ"/>
              </w:rPr>
              <w:t xml:space="preserve"> نظرية </w:t>
            </w:r>
            <w:proofErr w:type="spellStart"/>
            <w:r w:rsidRPr="002865FF">
              <w:rPr>
                <w:rFonts w:ascii="Simplified Arabic" w:hAnsi="Simplified Arabic" w:cs="Simplified Arabic"/>
                <w:sz w:val="24"/>
                <w:szCs w:val="24"/>
                <w:rtl/>
                <w:lang w:bidi="ar-DZ"/>
              </w:rPr>
              <w:t>بياجي</w:t>
            </w:r>
            <w:proofErr w:type="spellEnd"/>
            <w:r w:rsidRPr="002865FF">
              <w:rPr>
                <w:rFonts w:ascii="Simplified Arabic" w:hAnsi="Simplified Arabic" w:cs="Simplified Arabic"/>
                <w:sz w:val="24"/>
                <w:szCs w:val="24"/>
                <w:rtl/>
                <w:lang w:bidi="ar-DZ"/>
              </w:rPr>
              <w:t xml:space="preserve"> في التعلم النفسي الحركي عند الطفل استمد </w:t>
            </w:r>
            <w:proofErr w:type="spellStart"/>
            <w:r w:rsidRPr="002865FF">
              <w:rPr>
                <w:rFonts w:ascii="Simplified Arabic" w:hAnsi="Simplified Arabic" w:cs="Simplified Arabic"/>
                <w:sz w:val="24"/>
                <w:szCs w:val="24"/>
                <w:rtl/>
                <w:lang w:bidi="ar-DZ"/>
              </w:rPr>
              <w:t>مبادؤها</w:t>
            </w:r>
            <w:proofErr w:type="spellEnd"/>
            <w:r w:rsidRPr="002865FF">
              <w:rPr>
                <w:rFonts w:ascii="Simplified Arabic" w:hAnsi="Simplified Arabic" w:cs="Simplified Arabic"/>
                <w:sz w:val="24"/>
                <w:szCs w:val="24"/>
                <w:rtl/>
                <w:lang w:bidi="ar-DZ"/>
              </w:rPr>
              <w:t xml:space="preserve"> من تحليل مضمون قام به عن طريق جمع معلومات لملاحظته صبي منذ الولادة الى ان بلغ 24 شهرا؟</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63</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مخرجات و نواتج التعلم هي : -تكوين عادات –تكوين مهارات –تعلم المعلومات و المعاني –تعلم حل المشكلات؟</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64</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القياس جزء من التقويم؟</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65</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خصائص و سمات التقويم الجيد انه لا يتسم بالشمول؟</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66</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الشخص المراد قياس قدراته يجب ان لا يكون ضمن الفئة العمرية للاختبار؟</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67</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الشروط اللازم توافرها في الاختبار ان لا يراعي المقياس البيئة التي يطبق فيها؟</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68</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من خطوات اعداد المقاييس النفسية عرض المقياس على مجموعة من المحكمين؟ </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69</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اثر التقويم مساعدة المتعلم على الرضا و تحقيق الاشباع خاصة عندما يؤدي عمله بنجاح؟</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70</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من أنواع </w:t>
            </w:r>
            <w:proofErr w:type="spellStart"/>
            <w:r w:rsidRPr="002865FF">
              <w:rPr>
                <w:rFonts w:ascii="Simplified Arabic" w:hAnsi="Simplified Arabic" w:cs="Simplified Arabic"/>
                <w:sz w:val="24"/>
                <w:szCs w:val="24"/>
                <w:rtl/>
                <w:lang w:bidi="ar-DZ"/>
              </w:rPr>
              <w:t>التقيم</w:t>
            </w:r>
            <w:proofErr w:type="spellEnd"/>
            <w:r w:rsidRPr="002865FF">
              <w:rPr>
                <w:rFonts w:ascii="Simplified Arabic" w:hAnsi="Simplified Arabic" w:cs="Simplified Arabic"/>
                <w:sz w:val="24"/>
                <w:szCs w:val="24"/>
                <w:rtl/>
                <w:lang w:bidi="ar-DZ"/>
              </w:rPr>
              <w:t xml:space="preserve"> نجد –التقويم التشخيصي –التقويم التكويني –التقويم التحصيلي؟</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71</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أنواع التقويم الذاتي تقويم الجماعة لجماعة أخرى؟</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72</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اهداف عملية التشخيص في التربية –تصميم برامج تربوية –تحديد القدرات العقلية و السمات الشخصية –تحديد مدى نجاح البرامج –تعديل السلوك؟</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73</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من أنواع المقاييس النفسية المستخدمة في القياس نجد مقياس </w:t>
            </w:r>
            <w:proofErr w:type="spellStart"/>
            <w:r w:rsidRPr="002865FF">
              <w:rPr>
                <w:rFonts w:ascii="Simplified Arabic" w:hAnsi="Simplified Arabic" w:cs="Simplified Arabic"/>
                <w:sz w:val="24"/>
                <w:szCs w:val="24"/>
                <w:rtl/>
                <w:lang w:bidi="ar-DZ"/>
              </w:rPr>
              <w:t>ريشتر</w:t>
            </w:r>
            <w:proofErr w:type="spellEnd"/>
            <w:r w:rsidRPr="002865FF">
              <w:rPr>
                <w:rFonts w:ascii="Simplified Arabic" w:hAnsi="Simplified Arabic" w:cs="Simplified Arabic"/>
                <w:sz w:val="24"/>
                <w:szCs w:val="24"/>
                <w:rtl/>
                <w:lang w:bidi="ar-DZ"/>
              </w:rPr>
              <w:t>؟</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74</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نتائج القياس النفسي مطلقة؟</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75</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proofErr w:type="gramStart"/>
            <w:r w:rsidRPr="002865FF">
              <w:rPr>
                <w:rFonts w:ascii="Simplified Arabic" w:hAnsi="Simplified Arabic" w:cs="Simplified Arabic"/>
                <w:sz w:val="24"/>
                <w:szCs w:val="24"/>
                <w:rtl/>
                <w:lang w:bidi="ar-DZ"/>
              </w:rPr>
              <w:t>من</w:t>
            </w:r>
            <w:proofErr w:type="gramEnd"/>
            <w:r w:rsidRPr="002865FF">
              <w:rPr>
                <w:rFonts w:ascii="Simplified Arabic" w:hAnsi="Simplified Arabic" w:cs="Simplified Arabic"/>
                <w:sz w:val="24"/>
                <w:szCs w:val="24"/>
                <w:rtl/>
                <w:lang w:bidi="ar-DZ"/>
              </w:rPr>
              <w:t xml:space="preserve"> مجالات القياس و التقويم النفسي و التربوي –الذكاء –التحصيل –الاستعداد –الميول –الاتجاهات؟</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76</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الاخصائي النفسي هو مرشد نفسي؟</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77</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أستاذ التربية البدنية و الرياضية و المدرب الرياضي يعتبر كل منهما مرشد نفسي في مجاله؟</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78</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صفات الاختبار الجيد نجد الصدق الباطني؟</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79</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من طرق حساب ثبات الاختبار الاعتماد على اختبار واحد دون اعادته؟</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80</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مجالات الأهداف التعليمية –المجال المعرفي –المجال الوجداني –المجال النفسي الحركي؟</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81</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الهدف الاجرائي هو هدف يتسم بالغموض و عدم الدقة؟</w:t>
            </w:r>
          </w:p>
        </w:tc>
        <w:tc>
          <w:tcPr>
            <w:tcW w:w="710" w:type="dxa"/>
            <w:gridSpan w:val="2"/>
          </w:tcPr>
          <w:p w:rsidR="005A09A4" w:rsidRPr="002865FF" w:rsidRDefault="005A09A4" w:rsidP="005A09A4">
            <w:pPr>
              <w:bidi/>
              <w:rPr>
                <w:rFonts w:ascii="Simplified Arabic" w:hAnsi="Simplified Arabic" w:cs="Simplified Arabic"/>
                <w:b/>
                <w:bCs/>
                <w:sz w:val="24"/>
                <w:szCs w:val="24"/>
                <w:rtl/>
                <w:lang w:bidi="ar-DZ"/>
              </w:rPr>
            </w:pPr>
          </w:p>
        </w:tc>
        <w:tc>
          <w:tcPr>
            <w:tcW w:w="710" w:type="dxa"/>
          </w:tcPr>
          <w:p w:rsidR="005A09A4" w:rsidRPr="002865FF" w:rsidRDefault="005A09A4" w:rsidP="005A09A4">
            <w:pPr>
              <w:bidi/>
              <w:rPr>
                <w:rFonts w:ascii="Simplified Arabic" w:hAnsi="Simplified Arabic" w:cs="Simplified Arabic"/>
                <w:b/>
                <w:bCs/>
                <w:sz w:val="24"/>
                <w:szCs w:val="24"/>
                <w:rtl/>
                <w:lang w:bidi="ar-DZ"/>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82</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برر اجابتك عن العبارة 41 في كلتا الحالات مع إعطاء مثال عن هدف اجرائي؟</w:t>
            </w:r>
          </w:p>
        </w:tc>
        <w:tc>
          <w:tcPr>
            <w:tcW w:w="710" w:type="dxa"/>
            <w:gridSpan w:val="2"/>
          </w:tcPr>
          <w:p w:rsidR="005A09A4" w:rsidRPr="002865FF" w:rsidRDefault="005A09A4" w:rsidP="005A09A4">
            <w:pPr>
              <w:bidi/>
              <w:rPr>
                <w:rFonts w:ascii="Simplified Arabic" w:hAnsi="Simplified Arabic" w:cs="Simplified Arabic"/>
                <w:b/>
                <w:bCs/>
                <w:sz w:val="24"/>
                <w:szCs w:val="24"/>
                <w:rtl/>
              </w:rPr>
            </w:pPr>
          </w:p>
        </w:tc>
        <w:tc>
          <w:tcPr>
            <w:tcW w:w="710" w:type="dxa"/>
          </w:tcPr>
          <w:p w:rsidR="005A09A4" w:rsidRPr="002865FF" w:rsidRDefault="005A09A4" w:rsidP="005A09A4">
            <w:pPr>
              <w:bidi/>
              <w:rPr>
                <w:rFonts w:ascii="Simplified Arabic" w:hAnsi="Simplified Arabic" w:cs="Simplified Arabic"/>
                <w:b/>
                <w:bCs/>
                <w:sz w:val="24"/>
                <w:szCs w:val="24"/>
                <w:rtl/>
              </w:rPr>
            </w:pPr>
          </w:p>
        </w:tc>
      </w:tr>
      <w:tr w:rsidR="005A09A4" w:rsidRPr="002865FF" w:rsidTr="00A96856">
        <w:tc>
          <w:tcPr>
            <w:tcW w:w="682" w:type="dxa"/>
          </w:tcPr>
          <w:p w:rsidR="005A09A4" w:rsidRPr="002865FF" w:rsidRDefault="005A09A4" w:rsidP="00535A54">
            <w:pPr>
              <w:bidi/>
              <w:jc w:val="center"/>
              <w:rPr>
                <w:rFonts w:ascii="Simplified Arabic" w:hAnsi="Simplified Arabic" w:cs="Simplified Arabic"/>
                <w:b/>
                <w:bCs/>
                <w:sz w:val="24"/>
                <w:szCs w:val="24"/>
                <w:lang w:bidi="ar-DZ"/>
              </w:rPr>
            </w:pPr>
            <w:r w:rsidRPr="002865FF">
              <w:rPr>
                <w:rFonts w:ascii="Simplified Arabic" w:hAnsi="Simplified Arabic" w:cs="Simplified Arabic"/>
                <w:b/>
                <w:bCs/>
                <w:sz w:val="24"/>
                <w:szCs w:val="24"/>
                <w:rtl/>
                <w:lang w:bidi="ar-DZ"/>
              </w:rPr>
              <w:t>83</w:t>
            </w:r>
          </w:p>
        </w:tc>
        <w:tc>
          <w:tcPr>
            <w:tcW w:w="9073" w:type="dxa"/>
            <w:gridSpan w:val="12"/>
          </w:tcPr>
          <w:p w:rsidR="005A09A4" w:rsidRPr="002865FF" w:rsidRDefault="005A09A4" w:rsidP="005A09A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ان تصنيف بلوم يمثل هرم قاعدته الذاكرة ثم الاستيعاب و الفهم ثم التطبيق ثم التحليل ثم التركيب و قمته التقويم؟</w:t>
            </w:r>
          </w:p>
        </w:tc>
        <w:tc>
          <w:tcPr>
            <w:tcW w:w="710" w:type="dxa"/>
            <w:gridSpan w:val="2"/>
          </w:tcPr>
          <w:p w:rsidR="005A09A4" w:rsidRPr="002865FF" w:rsidRDefault="005A09A4" w:rsidP="005A09A4">
            <w:pPr>
              <w:bidi/>
              <w:rPr>
                <w:rFonts w:ascii="Simplified Arabic" w:hAnsi="Simplified Arabic" w:cs="Simplified Arabic"/>
                <w:b/>
                <w:bCs/>
                <w:sz w:val="24"/>
                <w:szCs w:val="24"/>
              </w:rPr>
            </w:pPr>
          </w:p>
        </w:tc>
        <w:tc>
          <w:tcPr>
            <w:tcW w:w="710" w:type="dxa"/>
          </w:tcPr>
          <w:p w:rsidR="005A09A4" w:rsidRPr="002865FF" w:rsidRDefault="005A09A4" w:rsidP="005A09A4">
            <w:pPr>
              <w:bidi/>
              <w:rPr>
                <w:rFonts w:ascii="Simplified Arabic" w:hAnsi="Simplified Arabic" w:cs="Simplified Arabic"/>
                <w:sz w:val="24"/>
                <w:szCs w:val="24"/>
                <w:rtl/>
                <w:lang w:bidi="ar-DZ"/>
              </w:rPr>
            </w:pPr>
          </w:p>
        </w:tc>
      </w:tr>
      <w:tr w:rsidR="00535A54" w:rsidRPr="002865FF" w:rsidTr="00A96856">
        <w:trPr>
          <w:trHeight w:val="630"/>
        </w:trPr>
        <w:tc>
          <w:tcPr>
            <w:tcW w:w="682" w:type="dxa"/>
            <w:vMerge w:val="restart"/>
          </w:tcPr>
          <w:p w:rsidR="00535A54" w:rsidRPr="002865FF" w:rsidRDefault="00535A54"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lastRenderedPageBreak/>
              <w:t>84</w:t>
            </w:r>
          </w:p>
        </w:tc>
        <w:tc>
          <w:tcPr>
            <w:tcW w:w="7096" w:type="dxa"/>
            <w:gridSpan w:val="9"/>
            <w:vMerge w:val="restart"/>
          </w:tcPr>
          <w:p w:rsidR="00535A54" w:rsidRPr="002865FF" w:rsidRDefault="00535A54" w:rsidP="00535A5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في نظركم الامتحان الذي قمتم به هل هو:         </w:t>
            </w:r>
          </w:p>
          <w:p w:rsidR="00535A54" w:rsidRPr="002865FF" w:rsidRDefault="00535A54" w:rsidP="00767085">
            <w:pPr>
              <w:tabs>
                <w:tab w:val="left" w:pos="3471"/>
              </w:tabs>
              <w:bidi/>
              <w:rPr>
                <w:rFonts w:ascii="Simplified Arabic" w:hAnsi="Simplified Arabic" w:cs="Simplified Arabic"/>
                <w:sz w:val="24"/>
                <w:szCs w:val="24"/>
                <w:lang w:bidi="ar-DZ"/>
              </w:rPr>
            </w:pPr>
            <w:r w:rsidRPr="002865FF">
              <w:rPr>
                <w:rFonts w:ascii="Simplified Arabic" w:hAnsi="Simplified Arabic" w:cs="Simplified Arabic"/>
                <w:sz w:val="24"/>
                <w:szCs w:val="24"/>
                <w:rtl/>
                <w:lang w:bidi="ar-DZ"/>
              </w:rPr>
              <w:tab/>
            </w:r>
          </w:p>
          <w:p w:rsidR="00535A54" w:rsidRPr="002865FF" w:rsidRDefault="00535A54" w:rsidP="005A09A4">
            <w:pPr>
              <w:tabs>
                <w:tab w:val="left" w:pos="3471"/>
              </w:tabs>
              <w:bidi/>
              <w:rPr>
                <w:rFonts w:ascii="Simplified Arabic" w:hAnsi="Simplified Arabic" w:cs="Simplified Arabic"/>
                <w:sz w:val="24"/>
                <w:szCs w:val="24"/>
              </w:rPr>
            </w:pPr>
          </w:p>
        </w:tc>
        <w:tc>
          <w:tcPr>
            <w:tcW w:w="1065" w:type="dxa"/>
          </w:tcPr>
          <w:p w:rsidR="00535A54" w:rsidRPr="002865FF" w:rsidRDefault="00535A54" w:rsidP="00767085">
            <w:pPr>
              <w:tabs>
                <w:tab w:val="left" w:pos="3471"/>
              </w:tabs>
              <w:bidi/>
              <w:rPr>
                <w:rFonts w:ascii="Simplified Arabic" w:hAnsi="Simplified Arabic" w:cs="Simplified Arabic"/>
                <w:sz w:val="24"/>
                <w:szCs w:val="24"/>
              </w:rPr>
            </w:pPr>
            <w:r w:rsidRPr="002865FF">
              <w:rPr>
                <w:rFonts w:ascii="Simplified Arabic" w:hAnsi="Simplified Arabic" w:cs="Simplified Arabic"/>
                <w:sz w:val="24"/>
                <w:szCs w:val="24"/>
                <w:rtl/>
                <w:lang w:bidi="ar-DZ"/>
              </w:rPr>
              <w:t>اختبار</w:t>
            </w:r>
          </w:p>
        </w:tc>
        <w:tc>
          <w:tcPr>
            <w:tcW w:w="912" w:type="dxa"/>
            <w:gridSpan w:val="2"/>
          </w:tcPr>
          <w:p w:rsidR="00535A54" w:rsidRPr="002865FF" w:rsidRDefault="00535A54" w:rsidP="00535A54">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استبيان</w:t>
            </w:r>
          </w:p>
          <w:p w:rsidR="00535A54" w:rsidRPr="002865FF" w:rsidRDefault="00535A54" w:rsidP="00535A54">
            <w:pPr>
              <w:tabs>
                <w:tab w:val="left" w:pos="3471"/>
              </w:tabs>
              <w:bidi/>
              <w:rPr>
                <w:rFonts w:ascii="Simplified Arabic" w:hAnsi="Simplified Arabic" w:cs="Simplified Arabic"/>
                <w:sz w:val="24"/>
                <w:szCs w:val="24"/>
              </w:rPr>
            </w:pPr>
          </w:p>
        </w:tc>
        <w:tc>
          <w:tcPr>
            <w:tcW w:w="710" w:type="dxa"/>
            <w:gridSpan w:val="2"/>
          </w:tcPr>
          <w:p w:rsidR="00535A54" w:rsidRPr="002865FF" w:rsidRDefault="00767085" w:rsidP="005A09A4">
            <w:pPr>
              <w:bidi/>
              <w:rPr>
                <w:rFonts w:ascii="Simplified Arabic" w:hAnsi="Simplified Arabic" w:cs="Simplified Arabic"/>
                <w:b/>
                <w:bCs/>
                <w:sz w:val="24"/>
                <w:szCs w:val="24"/>
                <w:rtl/>
              </w:rPr>
            </w:pPr>
            <w:r w:rsidRPr="002865FF">
              <w:rPr>
                <w:rFonts w:ascii="Simplified Arabic" w:hAnsi="Simplified Arabic" w:cs="Simplified Arabic"/>
                <w:sz w:val="24"/>
                <w:szCs w:val="24"/>
                <w:rtl/>
                <w:lang w:bidi="ar-DZ"/>
              </w:rPr>
              <w:t>مقياس</w:t>
            </w:r>
          </w:p>
        </w:tc>
        <w:tc>
          <w:tcPr>
            <w:tcW w:w="710" w:type="dxa"/>
          </w:tcPr>
          <w:p w:rsidR="00535A54" w:rsidRPr="002865FF" w:rsidRDefault="00767085" w:rsidP="005A09A4">
            <w:pPr>
              <w:bidi/>
              <w:rPr>
                <w:rFonts w:ascii="Simplified Arabic" w:hAnsi="Simplified Arabic" w:cs="Simplified Arabic"/>
                <w:b/>
                <w:bCs/>
                <w:sz w:val="24"/>
                <w:szCs w:val="24"/>
                <w:rtl/>
              </w:rPr>
            </w:pPr>
            <w:r w:rsidRPr="002865FF">
              <w:rPr>
                <w:rFonts w:ascii="Simplified Arabic" w:hAnsi="Simplified Arabic" w:cs="Simplified Arabic"/>
                <w:sz w:val="24"/>
                <w:szCs w:val="24"/>
                <w:rtl/>
              </w:rPr>
              <w:t xml:space="preserve">لا هذا و لا ذاك      </w:t>
            </w:r>
          </w:p>
        </w:tc>
      </w:tr>
      <w:tr w:rsidR="00535A54" w:rsidRPr="002865FF" w:rsidTr="00A96856">
        <w:trPr>
          <w:trHeight w:val="447"/>
        </w:trPr>
        <w:tc>
          <w:tcPr>
            <w:tcW w:w="682" w:type="dxa"/>
            <w:vMerge/>
          </w:tcPr>
          <w:p w:rsidR="00535A54" w:rsidRPr="002865FF" w:rsidRDefault="00535A54" w:rsidP="00535A54">
            <w:pPr>
              <w:bidi/>
              <w:jc w:val="center"/>
              <w:rPr>
                <w:rFonts w:ascii="Simplified Arabic" w:hAnsi="Simplified Arabic" w:cs="Simplified Arabic"/>
                <w:b/>
                <w:bCs/>
                <w:sz w:val="24"/>
                <w:szCs w:val="24"/>
                <w:rtl/>
                <w:lang w:bidi="ar-DZ"/>
              </w:rPr>
            </w:pPr>
          </w:p>
        </w:tc>
        <w:tc>
          <w:tcPr>
            <w:tcW w:w="7096" w:type="dxa"/>
            <w:gridSpan w:val="9"/>
            <w:vMerge/>
          </w:tcPr>
          <w:p w:rsidR="00535A54" w:rsidRPr="002865FF" w:rsidRDefault="00535A54" w:rsidP="005A09A4">
            <w:pPr>
              <w:bidi/>
              <w:rPr>
                <w:rFonts w:ascii="Simplified Arabic" w:hAnsi="Simplified Arabic" w:cs="Simplified Arabic"/>
                <w:sz w:val="24"/>
                <w:szCs w:val="24"/>
                <w:rtl/>
                <w:lang w:bidi="ar-DZ"/>
              </w:rPr>
            </w:pPr>
          </w:p>
        </w:tc>
        <w:tc>
          <w:tcPr>
            <w:tcW w:w="1065" w:type="dxa"/>
          </w:tcPr>
          <w:p w:rsidR="00535A54" w:rsidRPr="002865FF" w:rsidRDefault="00535A54" w:rsidP="00535A54">
            <w:pPr>
              <w:tabs>
                <w:tab w:val="left" w:pos="3471"/>
              </w:tabs>
              <w:bidi/>
              <w:rPr>
                <w:rFonts w:ascii="Simplified Arabic" w:hAnsi="Simplified Arabic" w:cs="Simplified Arabic"/>
                <w:sz w:val="24"/>
                <w:szCs w:val="24"/>
                <w:rtl/>
              </w:rPr>
            </w:pPr>
          </w:p>
        </w:tc>
        <w:tc>
          <w:tcPr>
            <w:tcW w:w="912" w:type="dxa"/>
            <w:gridSpan w:val="2"/>
          </w:tcPr>
          <w:p w:rsidR="00535A54" w:rsidRPr="002865FF" w:rsidRDefault="00535A54" w:rsidP="00535A54">
            <w:pPr>
              <w:tabs>
                <w:tab w:val="left" w:pos="3471"/>
              </w:tabs>
              <w:bidi/>
              <w:rPr>
                <w:rFonts w:ascii="Simplified Arabic" w:hAnsi="Simplified Arabic" w:cs="Simplified Arabic"/>
                <w:sz w:val="24"/>
                <w:szCs w:val="24"/>
                <w:rtl/>
              </w:rPr>
            </w:pPr>
          </w:p>
        </w:tc>
        <w:tc>
          <w:tcPr>
            <w:tcW w:w="710" w:type="dxa"/>
            <w:gridSpan w:val="2"/>
          </w:tcPr>
          <w:p w:rsidR="00535A54" w:rsidRPr="002865FF" w:rsidRDefault="00535A54" w:rsidP="005A09A4">
            <w:pPr>
              <w:bidi/>
              <w:rPr>
                <w:rFonts w:ascii="Simplified Arabic" w:hAnsi="Simplified Arabic" w:cs="Simplified Arabic"/>
                <w:b/>
                <w:bCs/>
                <w:sz w:val="24"/>
                <w:szCs w:val="24"/>
                <w:rtl/>
              </w:rPr>
            </w:pPr>
          </w:p>
        </w:tc>
        <w:tc>
          <w:tcPr>
            <w:tcW w:w="710" w:type="dxa"/>
          </w:tcPr>
          <w:p w:rsidR="00535A54" w:rsidRPr="002865FF" w:rsidRDefault="00535A54" w:rsidP="005A09A4">
            <w:pPr>
              <w:bidi/>
              <w:rPr>
                <w:rFonts w:ascii="Simplified Arabic" w:hAnsi="Simplified Arabic" w:cs="Simplified Arabic"/>
                <w:b/>
                <w:bCs/>
                <w:sz w:val="24"/>
                <w:szCs w:val="24"/>
                <w:rtl/>
              </w:rPr>
            </w:pPr>
          </w:p>
        </w:tc>
      </w:tr>
      <w:tr w:rsidR="00767085" w:rsidRPr="002865FF" w:rsidTr="00A96856">
        <w:tc>
          <w:tcPr>
            <w:tcW w:w="682" w:type="dxa"/>
          </w:tcPr>
          <w:p w:rsidR="00767085" w:rsidRPr="002865FF" w:rsidRDefault="00767085"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85</w:t>
            </w:r>
          </w:p>
        </w:tc>
        <w:tc>
          <w:tcPr>
            <w:tcW w:w="10493" w:type="dxa"/>
            <w:gridSpan w:val="15"/>
          </w:tcPr>
          <w:p w:rsidR="00767085" w:rsidRPr="002865FF" w:rsidRDefault="00767085" w:rsidP="00FD2E23">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 xml:space="preserve">علل وبرر </w:t>
            </w:r>
            <w:proofErr w:type="spellStart"/>
            <w:r w:rsidRPr="002865FF">
              <w:rPr>
                <w:rFonts w:ascii="Simplified Arabic" w:hAnsi="Simplified Arabic" w:cs="Simplified Arabic"/>
                <w:sz w:val="24"/>
                <w:szCs w:val="24"/>
                <w:rtl/>
                <w:lang w:bidi="ar-DZ"/>
              </w:rPr>
              <w:t>اجابتك</w:t>
            </w:r>
            <w:proofErr w:type="spellEnd"/>
            <w:r w:rsidRPr="002865FF">
              <w:rPr>
                <w:rFonts w:ascii="Simplified Arabic" w:hAnsi="Simplified Arabic" w:cs="Simplified Arabic"/>
                <w:sz w:val="24"/>
                <w:szCs w:val="24"/>
                <w:rtl/>
                <w:lang w:bidi="ar-DZ"/>
              </w:rPr>
              <w:t>؟</w:t>
            </w:r>
            <w:r w:rsidRPr="002865FF">
              <w:rPr>
                <w:rFonts w:ascii="Simplified Arabic" w:hAnsi="Simplified Arabic" w:cs="Simplified Arabic"/>
                <w:b/>
                <w:bCs/>
                <w:color w:val="FFFFFF" w:themeColor="background1"/>
                <w:sz w:val="24"/>
                <w:szCs w:val="24"/>
                <w:rtl/>
                <w:lang w:bidi="ar-DZ"/>
              </w:rPr>
              <w:t xml:space="preserve">و </w:t>
            </w:r>
            <w:proofErr w:type="gramStart"/>
            <w:r w:rsidRPr="002865FF">
              <w:rPr>
                <w:rFonts w:ascii="Simplified Arabic" w:hAnsi="Simplified Arabic" w:cs="Simplified Arabic"/>
                <w:b/>
                <w:bCs/>
                <w:color w:val="FFFFFF" w:themeColor="background1"/>
                <w:sz w:val="24"/>
                <w:szCs w:val="24"/>
                <w:rtl/>
                <w:lang w:bidi="ar-DZ"/>
              </w:rPr>
              <w:t>امتحان</w:t>
            </w:r>
            <w:proofErr w:type="gramEnd"/>
          </w:p>
        </w:tc>
      </w:tr>
      <w:tr w:rsidR="008F2604" w:rsidRPr="002865FF" w:rsidTr="00A96856">
        <w:tc>
          <w:tcPr>
            <w:tcW w:w="682" w:type="dxa"/>
            <w:vMerge w:val="restart"/>
          </w:tcPr>
          <w:p w:rsidR="008F2604" w:rsidRPr="002865FF" w:rsidRDefault="008F2604"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س</w:t>
            </w:r>
          </w:p>
        </w:tc>
        <w:tc>
          <w:tcPr>
            <w:tcW w:w="2694" w:type="dxa"/>
            <w:vMerge w:val="restart"/>
          </w:tcPr>
          <w:p w:rsidR="008F2604" w:rsidRPr="002865FF" w:rsidRDefault="008F2604" w:rsidP="008F260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الاسئلة</w:t>
            </w:r>
          </w:p>
        </w:tc>
        <w:tc>
          <w:tcPr>
            <w:tcW w:w="6803" w:type="dxa"/>
            <w:gridSpan w:val="12"/>
          </w:tcPr>
          <w:p w:rsidR="008F2604" w:rsidRPr="002865FF" w:rsidRDefault="008F2604" w:rsidP="008F260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مختلف الاجابات</w:t>
            </w:r>
          </w:p>
        </w:tc>
        <w:tc>
          <w:tcPr>
            <w:tcW w:w="996" w:type="dxa"/>
            <w:gridSpan w:val="2"/>
            <w:vMerge w:val="restart"/>
          </w:tcPr>
          <w:p w:rsidR="008F2604" w:rsidRPr="002865FF" w:rsidRDefault="008F2604" w:rsidP="008F260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 xml:space="preserve">الإجابة الصحيحة   </w:t>
            </w:r>
          </w:p>
        </w:tc>
      </w:tr>
      <w:tr w:rsidR="008F2604" w:rsidRPr="002865FF" w:rsidTr="00A96856">
        <w:tc>
          <w:tcPr>
            <w:tcW w:w="682" w:type="dxa"/>
            <w:vMerge/>
          </w:tcPr>
          <w:p w:rsidR="008F2604" w:rsidRPr="002865FF" w:rsidRDefault="008F2604" w:rsidP="00535A54">
            <w:pPr>
              <w:bidi/>
              <w:jc w:val="center"/>
              <w:rPr>
                <w:rFonts w:ascii="Simplified Arabic" w:hAnsi="Simplified Arabic" w:cs="Simplified Arabic"/>
                <w:b/>
                <w:bCs/>
                <w:sz w:val="24"/>
                <w:szCs w:val="24"/>
                <w:rtl/>
                <w:lang w:bidi="ar-DZ"/>
              </w:rPr>
            </w:pPr>
          </w:p>
        </w:tc>
        <w:tc>
          <w:tcPr>
            <w:tcW w:w="2694" w:type="dxa"/>
            <w:vMerge/>
          </w:tcPr>
          <w:p w:rsidR="008F2604" w:rsidRPr="002865FF" w:rsidRDefault="008F2604" w:rsidP="008F2604">
            <w:pPr>
              <w:bidi/>
              <w:rPr>
                <w:rFonts w:ascii="Simplified Arabic" w:hAnsi="Simplified Arabic" w:cs="Simplified Arabic"/>
                <w:sz w:val="24"/>
                <w:szCs w:val="24"/>
                <w:rtl/>
                <w:lang w:bidi="ar-DZ"/>
              </w:rPr>
            </w:pPr>
          </w:p>
        </w:tc>
        <w:tc>
          <w:tcPr>
            <w:tcW w:w="2100" w:type="dxa"/>
            <w:gridSpan w:val="2"/>
          </w:tcPr>
          <w:p w:rsidR="008F2604" w:rsidRPr="002865FF" w:rsidRDefault="008F2604" w:rsidP="008F260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أ</w:t>
            </w:r>
          </w:p>
        </w:tc>
        <w:tc>
          <w:tcPr>
            <w:tcW w:w="2302" w:type="dxa"/>
            <w:gridSpan w:val="6"/>
          </w:tcPr>
          <w:p w:rsidR="008F2604" w:rsidRPr="002865FF" w:rsidRDefault="008F2604" w:rsidP="008F260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ب</w:t>
            </w:r>
          </w:p>
        </w:tc>
        <w:tc>
          <w:tcPr>
            <w:tcW w:w="2401" w:type="dxa"/>
            <w:gridSpan w:val="4"/>
          </w:tcPr>
          <w:p w:rsidR="008F2604" w:rsidRPr="002865FF" w:rsidRDefault="008F2604" w:rsidP="008F260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ج</w:t>
            </w:r>
          </w:p>
        </w:tc>
        <w:tc>
          <w:tcPr>
            <w:tcW w:w="996" w:type="dxa"/>
            <w:gridSpan w:val="2"/>
            <w:vMerge/>
          </w:tcPr>
          <w:p w:rsidR="008F2604" w:rsidRPr="002865FF" w:rsidRDefault="008F2604" w:rsidP="008F2604">
            <w:pPr>
              <w:bidi/>
              <w:rPr>
                <w:rFonts w:ascii="Simplified Arabic" w:hAnsi="Simplified Arabic" w:cs="Simplified Arabic"/>
                <w:b/>
                <w:bCs/>
                <w:sz w:val="24"/>
                <w:szCs w:val="24"/>
                <w:rtl/>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86</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 xml:space="preserve">تعرف التربية على انها: </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زيادة ونمو وربو</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نقصان وانجلاء</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ثبات واستقرار</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87</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تعرف التربية في علم التربية وعلوم الرياضة أنها:</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 xml:space="preserve">معاقبة الافراد </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تهذيب سلوكيات الافراد لبناء افراد راشدين يملكون زمام القيادة</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ترك الافراد على طبيعتهم حتى يتكون جيل لا حوله ولا قوة له</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88</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أما تعريفها الاصطلاحي فهو:</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بناء افراد جبارين أقوياء لا يهابون سيئ</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بناء افراد ضعفاء لا يملكون من امرهم شيئا</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بناء افراد انسانيين في مجتمع معين واعدادهم في مكان وزمان معين</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89</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 xml:space="preserve">التربية كممارسة وواقع هي: </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كل ما يؤثر على الطفل من حيث أردنا ام لم نريد، عمل غير مقصود</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كل ما يؤثر على الطفل من عمل واع ومقصود وهادف</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برنامج مسطر له من طرف الابوين</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90</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التربية كعلم هي:</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هي كل عمل غير مقصود وغير هادف</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هي كل عمل واع مقصود واضح الأهداف لتنمية مدروسة لمهارات الفرد</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 xml:space="preserve">هي ان تكون قد تربيت على الطاعة والسمع والقهر  </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91</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من وسائط التربية نجد:</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الوسط الغذائي</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دراسة الوسط</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الوسط المدرسي</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92</w:t>
            </w:r>
          </w:p>
        </w:tc>
        <w:tc>
          <w:tcPr>
            <w:tcW w:w="2694" w:type="dxa"/>
          </w:tcPr>
          <w:p w:rsidR="00EC3F0F" w:rsidRPr="002865FF" w:rsidRDefault="00EC3F0F" w:rsidP="00EC3F0F">
            <w:pPr>
              <w:bidi/>
              <w:rPr>
                <w:rFonts w:ascii="Simplified Arabic" w:hAnsi="Simplified Arabic" w:cs="Simplified Arabic"/>
                <w:sz w:val="24"/>
                <w:szCs w:val="24"/>
              </w:rPr>
            </w:pPr>
            <w:r w:rsidRPr="002865FF">
              <w:rPr>
                <w:rFonts w:ascii="Simplified Arabic" w:hAnsi="Simplified Arabic" w:cs="Simplified Arabic"/>
                <w:sz w:val="24"/>
                <w:szCs w:val="24"/>
                <w:rtl/>
              </w:rPr>
              <w:t>من خصائص التربية: أنها عملية</w:t>
            </w:r>
          </w:p>
        </w:tc>
        <w:tc>
          <w:tcPr>
            <w:tcW w:w="2100" w:type="dxa"/>
            <w:gridSpan w:val="2"/>
          </w:tcPr>
          <w:p w:rsidR="00EC3F0F" w:rsidRPr="002865FF" w:rsidRDefault="00EC3F0F" w:rsidP="00EC3F0F">
            <w:pPr>
              <w:bidi/>
              <w:rPr>
                <w:rFonts w:ascii="Simplified Arabic" w:hAnsi="Simplified Arabic" w:cs="Simplified Arabic"/>
                <w:sz w:val="24"/>
                <w:szCs w:val="24"/>
                <w:rtl/>
                <w:lang w:bidi="ar-DZ"/>
              </w:rPr>
            </w:pPr>
            <w:r w:rsidRPr="002865FF">
              <w:rPr>
                <w:rFonts w:ascii="Simplified Arabic" w:hAnsi="Simplified Arabic" w:cs="Simplified Arabic"/>
                <w:sz w:val="24"/>
                <w:szCs w:val="24"/>
                <w:rtl/>
                <w:lang w:bidi="ar-DZ"/>
              </w:rPr>
              <w:t>حيوانية</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ميتافيزيقية</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مكتسبة</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93</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تنمية الفرد من كل الوجوه كي يتكيف مع بيئته (انتاج الشخصية السوية)</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تعتبر من مميزات التربية</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تعتبر من اهداف التربية</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تعتبر من وسائط التربية</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94</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نقل التراث الانساني</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تعتبر من أهداف التربية</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تعتبر من وسائط التربية</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تعتبر من أسس التربية</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95</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للتربية أسس نجد منها:</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الأسس الخاصة والعامة</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الأسس الذاتية والموضوعية</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الأسس الدينية والأسس النفسية</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96</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(دراسة التاريخ لا تعني كتلة من المعلومات ولكنها تعني استعمال المعلومات في صنع صورة حية لما قام به الناس وكيف قاموا به ولماذا قاموا به على هذه الصورة وكيف نالوا نجاحهم ومنوا بخيبتهم في عملهم) مقولة قالها الفيلسوف:</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ابن رشد</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جون ديوي</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جون جاك روسو</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lastRenderedPageBreak/>
              <w:t>97</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للتربية قسمين هما:</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تربية مقصودة وغير مقصودة</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تربية عامة وخاصة</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تربية بدنية ورياضية</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98</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(-الربانية –الإنسانية –الشمول –الواقعية –الوضوح –الجمع بين الثبات والمرونة)</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هي أسس التربية والتكوين الوطنيين</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هي أسس التربية الوطنية والتربية والتعليم الوطني</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هي أسس التربية الإسلامية وهي مستمدة من الخصائص العامة للإسلام</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99</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مصادر التربية الإسلامية هي نفسها مصادر التشريع الاسلامي</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 xml:space="preserve">صحيح </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خطأ</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لا هذا ولا ذاك</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100</w:t>
            </w:r>
          </w:p>
        </w:tc>
        <w:tc>
          <w:tcPr>
            <w:tcW w:w="2694" w:type="dxa"/>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الضروريات الخمس ليست هي الكليات الخمس المعروفة</w:t>
            </w:r>
          </w:p>
        </w:tc>
        <w:tc>
          <w:tcPr>
            <w:tcW w:w="2100" w:type="dxa"/>
            <w:gridSpan w:val="2"/>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 xml:space="preserve">صحيح </w:t>
            </w:r>
          </w:p>
        </w:tc>
        <w:tc>
          <w:tcPr>
            <w:tcW w:w="2302" w:type="dxa"/>
            <w:gridSpan w:val="6"/>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خطأ</w:t>
            </w:r>
          </w:p>
        </w:tc>
        <w:tc>
          <w:tcPr>
            <w:tcW w:w="2401" w:type="dxa"/>
            <w:gridSpan w:val="4"/>
          </w:tcPr>
          <w:p w:rsidR="00EC3F0F" w:rsidRPr="002865FF" w:rsidRDefault="00EC3F0F" w:rsidP="00EC3F0F">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لا هذا ولا ذاك</w:t>
            </w:r>
          </w:p>
        </w:tc>
        <w:tc>
          <w:tcPr>
            <w:tcW w:w="996" w:type="dxa"/>
            <w:gridSpan w:val="2"/>
          </w:tcPr>
          <w:p w:rsidR="00EC3F0F" w:rsidRPr="002865FF" w:rsidRDefault="00EC3F0F" w:rsidP="00EC3F0F">
            <w:pPr>
              <w:bidi/>
              <w:jc w:val="center"/>
              <w:rPr>
                <w:rFonts w:ascii="Simplified Arabic" w:hAnsi="Simplified Arabic" w:cs="Simplified Arabic"/>
                <w:b/>
                <w:bCs/>
                <w:sz w:val="28"/>
                <w:szCs w:val="28"/>
                <w:rtl/>
                <w:lang w:val="en-US" w:bidi="ar-DZ"/>
              </w:rPr>
            </w:pPr>
          </w:p>
        </w:tc>
      </w:tr>
      <w:tr w:rsidR="00EC3F0F" w:rsidRPr="002865FF" w:rsidTr="00A96856">
        <w:tc>
          <w:tcPr>
            <w:tcW w:w="682" w:type="dxa"/>
          </w:tcPr>
          <w:p w:rsidR="00EC3F0F" w:rsidRPr="002865FF" w:rsidRDefault="00EC3F0F" w:rsidP="00535A54">
            <w:pPr>
              <w:bidi/>
              <w:jc w:val="center"/>
              <w:rPr>
                <w:rFonts w:ascii="Simplified Arabic" w:hAnsi="Simplified Arabic" w:cs="Simplified Arabic"/>
                <w:b/>
                <w:bCs/>
                <w:sz w:val="24"/>
                <w:szCs w:val="24"/>
                <w:rtl/>
                <w:lang w:bidi="ar-DZ"/>
              </w:rPr>
            </w:pPr>
            <w:r w:rsidRPr="002865FF">
              <w:rPr>
                <w:rFonts w:ascii="Simplified Arabic" w:hAnsi="Simplified Arabic" w:cs="Simplified Arabic"/>
                <w:b/>
                <w:bCs/>
                <w:sz w:val="24"/>
                <w:szCs w:val="24"/>
                <w:rtl/>
                <w:lang w:bidi="ar-DZ"/>
              </w:rPr>
              <w:t>101</w:t>
            </w:r>
          </w:p>
        </w:tc>
        <w:tc>
          <w:tcPr>
            <w:tcW w:w="2694" w:type="dxa"/>
          </w:tcPr>
          <w:p w:rsidR="00EC3F0F" w:rsidRPr="002865FF" w:rsidRDefault="00EC3F0F" w:rsidP="00EC3F0F">
            <w:pPr>
              <w:bidi/>
              <w:rPr>
                <w:rFonts w:ascii="Simplified Arabic" w:hAnsi="Simplified Arabic" w:cs="Simplified Arabic"/>
                <w:b/>
                <w:bCs/>
                <w:sz w:val="24"/>
                <w:szCs w:val="24"/>
                <w:rtl/>
              </w:rPr>
            </w:pPr>
            <w:r w:rsidRPr="002865FF">
              <w:rPr>
                <w:rFonts w:ascii="Simplified Arabic" w:hAnsi="Simplified Arabic" w:cs="Simplified Arabic"/>
                <w:sz w:val="24"/>
                <w:szCs w:val="24"/>
                <w:rtl/>
                <w:lang w:val="en-US" w:bidi="ar-DZ"/>
              </w:rPr>
              <w:t>- حفظ الدين –حفظ النفس –الحفاظ على العقل –الحفاظ على المال –الحفاظ على النسل</w:t>
            </w:r>
          </w:p>
        </w:tc>
        <w:tc>
          <w:tcPr>
            <w:tcW w:w="7799" w:type="dxa"/>
            <w:gridSpan w:val="14"/>
          </w:tcPr>
          <w:p w:rsidR="009A049A" w:rsidRPr="002865FF" w:rsidRDefault="00C12EE3" w:rsidP="009A049A">
            <w:pPr>
              <w:bidi/>
              <w:rPr>
                <w:rFonts w:ascii="Simplified Arabic" w:hAnsi="Simplified Arabic" w:cs="Simplified Arabic"/>
                <w:b/>
                <w:bCs/>
                <w:sz w:val="24"/>
                <w:szCs w:val="24"/>
              </w:rPr>
            </w:pPr>
            <w:r w:rsidRPr="002865FF">
              <w:rPr>
                <w:rFonts w:ascii="Simplified Arabic" w:hAnsi="Simplified Arabic" w:cs="Simplified Arabic"/>
                <w:sz w:val="24"/>
                <w:szCs w:val="24"/>
                <w:rtl/>
                <w:lang w:val="en-US" w:bidi="ar-DZ"/>
              </w:rPr>
              <w:t xml:space="preserve">هي: </w:t>
            </w:r>
          </w:p>
          <w:p w:rsidR="00EC3F0F" w:rsidRPr="002865FF" w:rsidRDefault="00EC3F0F" w:rsidP="00C12EE3">
            <w:pPr>
              <w:bidi/>
              <w:rPr>
                <w:rFonts w:ascii="Simplified Arabic" w:hAnsi="Simplified Arabic" w:cs="Simplified Arabic"/>
                <w:b/>
                <w:bCs/>
                <w:sz w:val="24"/>
                <w:szCs w:val="24"/>
                <w:rtl/>
              </w:rPr>
            </w:pPr>
          </w:p>
        </w:tc>
      </w:tr>
      <w:tr w:rsidR="00AE7E9C" w:rsidRPr="002865FF" w:rsidTr="00A96856">
        <w:tc>
          <w:tcPr>
            <w:tcW w:w="682" w:type="dxa"/>
          </w:tcPr>
          <w:p w:rsidR="00AE7E9C" w:rsidRPr="002865FF" w:rsidRDefault="00AE7E9C"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102</w:t>
            </w:r>
          </w:p>
        </w:tc>
        <w:tc>
          <w:tcPr>
            <w:tcW w:w="2694" w:type="dxa"/>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من بين سمات التربية الإسلامية: نجد</w:t>
            </w:r>
          </w:p>
        </w:tc>
        <w:tc>
          <w:tcPr>
            <w:tcW w:w="2083" w:type="dxa"/>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الربانية والشمول والتكامل والتوازن والثبات والمرونة</w:t>
            </w:r>
          </w:p>
        </w:tc>
        <w:tc>
          <w:tcPr>
            <w:tcW w:w="2309" w:type="dxa"/>
            <w:gridSpan w:val="6"/>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الميتافيزيقية وما وراء الطبيعة</w:t>
            </w:r>
          </w:p>
        </w:tc>
        <w:tc>
          <w:tcPr>
            <w:tcW w:w="2411" w:type="dxa"/>
            <w:gridSpan w:val="5"/>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البراغماتية النفعية وحب الذات</w:t>
            </w:r>
          </w:p>
        </w:tc>
        <w:tc>
          <w:tcPr>
            <w:tcW w:w="996" w:type="dxa"/>
            <w:gridSpan w:val="2"/>
          </w:tcPr>
          <w:p w:rsidR="00AE7E9C" w:rsidRPr="002865FF" w:rsidRDefault="00AE7E9C" w:rsidP="00AE7E9C">
            <w:pPr>
              <w:bidi/>
              <w:jc w:val="center"/>
              <w:rPr>
                <w:rFonts w:ascii="Simplified Arabic" w:hAnsi="Simplified Arabic" w:cs="Simplified Arabic"/>
                <w:b/>
                <w:bCs/>
                <w:sz w:val="28"/>
                <w:szCs w:val="28"/>
                <w:rtl/>
                <w:lang w:val="en-US" w:bidi="ar-DZ"/>
              </w:rPr>
            </w:pPr>
          </w:p>
        </w:tc>
      </w:tr>
      <w:tr w:rsidR="00AE7E9C" w:rsidRPr="002865FF" w:rsidTr="00A96856">
        <w:tc>
          <w:tcPr>
            <w:tcW w:w="682" w:type="dxa"/>
          </w:tcPr>
          <w:p w:rsidR="00AE7E9C" w:rsidRPr="002865FF" w:rsidRDefault="00AE7E9C"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103</w:t>
            </w:r>
          </w:p>
        </w:tc>
        <w:tc>
          <w:tcPr>
            <w:tcW w:w="2694" w:type="dxa"/>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الواقعية هي: ان الانسان إذا استسلم لله تعالى يجد انه في إطار واقعي صحيح وان الإسلام يحقق له كل الحياة السعيدة</w:t>
            </w:r>
          </w:p>
        </w:tc>
        <w:tc>
          <w:tcPr>
            <w:tcW w:w="2083" w:type="dxa"/>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صحيح</w:t>
            </w:r>
          </w:p>
        </w:tc>
        <w:tc>
          <w:tcPr>
            <w:tcW w:w="2309" w:type="dxa"/>
            <w:gridSpan w:val="6"/>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خطأ</w:t>
            </w:r>
          </w:p>
        </w:tc>
        <w:tc>
          <w:tcPr>
            <w:tcW w:w="2411" w:type="dxa"/>
            <w:gridSpan w:val="5"/>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لا هذا ولا ذاك</w:t>
            </w:r>
          </w:p>
        </w:tc>
        <w:tc>
          <w:tcPr>
            <w:tcW w:w="996" w:type="dxa"/>
            <w:gridSpan w:val="2"/>
          </w:tcPr>
          <w:p w:rsidR="00AE7E9C" w:rsidRPr="002865FF" w:rsidRDefault="00AE7E9C" w:rsidP="00AE7E9C">
            <w:pPr>
              <w:bidi/>
              <w:jc w:val="center"/>
              <w:rPr>
                <w:rFonts w:ascii="Simplified Arabic" w:hAnsi="Simplified Arabic" w:cs="Simplified Arabic"/>
                <w:b/>
                <w:bCs/>
                <w:sz w:val="28"/>
                <w:szCs w:val="28"/>
                <w:rtl/>
                <w:lang w:val="en-US" w:bidi="ar-DZ"/>
              </w:rPr>
            </w:pPr>
          </w:p>
        </w:tc>
      </w:tr>
      <w:tr w:rsidR="00AE7E9C" w:rsidRPr="002865FF" w:rsidTr="00A96856">
        <w:tc>
          <w:tcPr>
            <w:tcW w:w="682" w:type="dxa"/>
          </w:tcPr>
          <w:p w:rsidR="00AE7E9C" w:rsidRPr="002865FF" w:rsidRDefault="00AE7E9C"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104</w:t>
            </w:r>
          </w:p>
        </w:tc>
        <w:tc>
          <w:tcPr>
            <w:tcW w:w="2694" w:type="dxa"/>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الإنمائية من سمات التربية الاسلامية تعنى:</w:t>
            </w:r>
          </w:p>
        </w:tc>
        <w:tc>
          <w:tcPr>
            <w:tcW w:w="2083" w:type="dxa"/>
          </w:tcPr>
          <w:p w:rsidR="00AE7E9C" w:rsidRPr="002865FF" w:rsidRDefault="00AE7E9C" w:rsidP="00AE7E9C">
            <w:pPr>
              <w:bidi/>
              <w:rPr>
                <w:rFonts w:ascii="Simplified Arabic" w:hAnsi="Simplified Arabic" w:cs="Simplified Arabic"/>
                <w:sz w:val="24"/>
                <w:szCs w:val="24"/>
              </w:rPr>
            </w:pPr>
            <w:r w:rsidRPr="002865FF">
              <w:rPr>
                <w:rFonts w:ascii="Simplified Arabic" w:hAnsi="Simplified Arabic" w:cs="Simplified Arabic"/>
                <w:sz w:val="24"/>
                <w:szCs w:val="24"/>
                <w:rtl/>
              </w:rPr>
              <w:t>تنمية القوة العضلية</w:t>
            </w:r>
          </w:p>
        </w:tc>
        <w:tc>
          <w:tcPr>
            <w:tcW w:w="2309" w:type="dxa"/>
            <w:gridSpan w:val="6"/>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تنمية التقوى والايمان</w:t>
            </w:r>
          </w:p>
        </w:tc>
        <w:tc>
          <w:tcPr>
            <w:tcW w:w="2411" w:type="dxa"/>
            <w:gridSpan w:val="5"/>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تربية الدواجن</w:t>
            </w:r>
          </w:p>
        </w:tc>
        <w:tc>
          <w:tcPr>
            <w:tcW w:w="996" w:type="dxa"/>
            <w:gridSpan w:val="2"/>
          </w:tcPr>
          <w:p w:rsidR="00AE7E9C" w:rsidRPr="002865FF" w:rsidRDefault="00AE7E9C" w:rsidP="00AE7E9C">
            <w:pPr>
              <w:bidi/>
              <w:jc w:val="center"/>
              <w:rPr>
                <w:rFonts w:ascii="Simplified Arabic" w:hAnsi="Simplified Arabic" w:cs="Simplified Arabic"/>
                <w:b/>
                <w:bCs/>
                <w:sz w:val="28"/>
                <w:szCs w:val="28"/>
              </w:rPr>
            </w:pPr>
          </w:p>
        </w:tc>
      </w:tr>
      <w:tr w:rsidR="00AE7E9C" w:rsidRPr="002865FF" w:rsidTr="00A96856">
        <w:tc>
          <w:tcPr>
            <w:tcW w:w="682" w:type="dxa"/>
          </w:tcPr>
          <w:p w:rsidR="00AE7E9C" w:rsidRPr="002865FF" w:rsidRDefault="00AE7E9C" w:rsidP="00535A54">
            <w:pPr>
              <w:bidi/>
              <w:jc w:val="center"/>
              <w:rPr>
                <w:rFonts w:ascii="Simplified Arabic" w:hAnsi="Simplified Arabic" w:cs="Simplified Arabic"/>
                <w:b/>
                <w:bCs/>
                <w:sz w:val="24"/>
                <w:szCs w:val="24"/>
                <w:rtl/>
                <w:lang w:val="en-US" w:bidi="ar-DZ"/>
              </w:rPr>
            </w:pPr>
            <w:r w:rsidRPr="002865FF">
              <w:rPr>
                <w:rFonts w:ascii="Simplified Arabic" w:hAnsi="Simplified Arabic" w:cs="Simplified Arabic"/>
                <w:b/>
                <w:bCs/>
                <w:sz w:val="24"/>
                <w:szCs w:val="24"/>
                <w:rtl/>
                <w:lang w:val="en-US" w:bidi="ar-DZ"/>
              </w:rPr>
              <w:t>105</w:t>
            </w:r>
          </w:p>
        </w:tc>
        <w:tc>
          <w:tcPr>
            <w:tcW w:w="2694" w:type="dxa"/>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الوقائية من سمات التربية الإسلامية هي الأخرى وتعني:</w:t>
            </w:r>
          </w:p>
        </w:tc>
        <w:tc>
          <w:tcPr>
            <w:tcW w:w="2083" w:type="dxa"/>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عدم المواصلة في الفعل والسلوك الغير السوي</w:t>
            </w:r>
          </w:p>
        </w:tc>
        <w:tc>
          <w:tcPr>
            <w:tcW w:w="2309" w:type="dxa"/>
            <w:gridSpan w:val="6"/>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ارتكاب الموبقات والنواهي ثم التوبة</w:t>
            </w:r>
          </w:p>
        </w:tc>
        <w:tc>
          <w:tcPr>
            <w:tcW w:w="2411" w:type="dxa"/>
            <w:gridSpan w:val="5"/>
          </w:tcPr>
          <w:p w:rsidR="00AE7E9C" w:rsidRPr="002865FF" w:rsidRDefault="00AE7E9C" w:rsidP="00AE7E9C">
            <w:pPr>
              <w:bidi/>
              <w:rPr>
                <w:rFonts w:ascii="Simplified Arabic" w:hAnsi="Simplified Arabic" w:cs="Simplified Arabic"/>
                <w:sz w:val="24"/>
                <w:szCs w:val="24"/>
                <w:rtl/>
                <w:lang w:val="en-US" w:bidi="ar-DZ"/>
              </w:rPr>
            </w:pPr>
            <w:r w:rsidRPr="002865FF">
              <w:rPr>
                <w:rFonts w:ascii="Simplified Arabic" w:hAnsi="Simplified Arabic" w:cs="Simplified Arabic"/>
                <w:sz w:val="24"/>
                <w:szCs w:val="24"/>
                <w:rtl/>
                <w:lang w:val="en-US" w:bidi="ar-DZ"/>
              </w:rPr>
              <w:t xml:space="preserve">عدم الاقتراب من النواهي والمحرمات بالاجتناب والترك  </w:t>
            </w:r>
          </w:p>
        </w:tc>
        <w:tc>
          <w:tcPr>
            <w:tcW w:w="996" w:type="dxa"/>
            <w:gridSpan w:val="2"/>
          </w:tcPr>
          <w:p w:rsidR="00AE7E9C" w:rsidRPr="002865FF" w:rsidRDefault="00AE7E9C" w:rsidP="00AE7E9C">
            <w:pPr>
              <w:bidi/>
              <w:jc w:val="center"/>
              <w:rPr>
                <w:rFonts w:ascii="Simplified Arabic" w:hAnsi="Simplified Arabic" w:cs="Simplified Arabic"/>
                <w:b/>
                <w:bCs/>
                <w:sz w:val="28"/>
                <w:szCs w:val="28"/>
                <w:rtl/>
                <w:lang w:val="en-US" w:bidi="ar-DZ"/>
              </w:rPr>
            </w:pPr>
          </w:p>
        </w:tc>
      </w:tr>
    </w:tbl>
    <w:p w:rsidR="004704F8" w:rsidRPr="002865FF" w:rsidRDefault="004704F8" w:rsidP="004704F8">
      <w:pPr>
        <w:bidi/>
        <w:spacing w:line="240" w:lineRule="auto"/>
        <w:rPr>
          <w:rFonts w:ascii="Simplified Arabic" w:hAnsi="Simplified Arabic" w:cs="Simplified Arabic"/>
          <w:b/>
          <w:bCs/>
          <w:sz w:val="36"/>
          <w:szCs w:val="36"/>
          <w:rtl/>
          <w:lang w:val="en-US" w:bidi="ar-DZ"/>
        </w:rPr>
      </w:pPr>
    </w:p>
    <w:p w:rsidR="007361FC" w:rsidRPr="002865FF" w:rsidRDefault="007361FC" w:rsidP="007361FC">
      <w:pPr>
        <w:bidi/>
        <w:spacing w:line="240" w:lineRule="auto"/>
        <w:rPr>
          <w:rFonts w:ascii="Simplified Arabic" w:hAnsi="Simplified Arabic" w:cs="Simplified Arabic"/>
          <w:b/>
          <w:bCs/>
          <w:sz w:val="36"/>
          <w:szCs w:val="36"/>
          <w:rtl/>
          <w:lang w:val="en-US" w:bidi="ar-DZ"/>
        </w:rPr>
      </w:pPr>
    </w:p>
    <w:sectPr w:rsidR="007361FC" w:rsidRPr="002865FF" w:rsidSect="003804F5">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70EC"/>
    <w:multiLevelType w:val="hybridMultilevel"/>
    <w:tmpl w:val="671AC6E0"/>
    <w:lvl w:ilvl="0" w:tplc="865016A6">
      <w:numFmt w:val="bullet"/>
      <w:lvlText w:val="-"/>
      <w:lvlJc w:val="left"/>
      <w:pPr>
        <w:ind w:left="2486" w:hanging="360"/>
      </w:pPr>
      <w:rPr>
        <w:rFonts w:ascii="Arial" w:eastAsiaTheme="minorHAnsi" w:hAnsi="Arial" w:cs="Arial" w:hint="default"/>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1">
    <w:nsid w:val="52705E8D"/>
    <w:multiLevelType w:val="hybridMultilevel"/>
    <w:tmpl w:val="056C422C"/>
    <w:lvl w:ilvl="0" w:tplc="1026F7B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E56"/>
    <w:rsid w:val="00021E77"/>
    <w:rsid w:val="00161245"/>
    <w:rsid w:val="001865A6"/>
    <w:rsid w:val="00224CF6"/>
    <w:rsid w:val="002865FF"/>
    <w:rsid w:val="002D1852"/>
    <w:rsid w:val="003136F2"/>
    <w:rsid w:val="003804F5"/>
    <w:rsid w:val="004704F8"/>
    <w:rsid w:val="00535A54"/>
    <w:rsid w:val="00554C6E"/>
    <w:rsid w:val="005A09A4"/>
    <w:rsid w:val="00656597"/>
    <w:rsid w:val="00686782"/>
    <w:rsid w:val="006F527B"/>
    <w:rsid w:val="007361FC"/>
    <w:rsid w:val="00767085"/>
    <w:rsid w:val="007B5EBC"/>
    <w:rsid w:val="008278A6"/>
    <w:rsid w:val="00860B9D"/>
    <w:rsid w:val="008C3DD2"/>
    <w:rsid w:val="008F2604"/>
    <w:rsid w:val="009563E3"/>
    <w:rsid w:val="009A049A"/>
    <w:rsid w:val="009F143C"/>
    <w:rsid w:val="00A00E56"/>
    <w:rsid w:val="00A01BB4"/>
    <w:rsid w:val="00A07047"/>
    <w:rsid w:val="00A96856"/>
    <w:rsid w:val="00AD6DF1"/>
    <w:rsid w:val="00AE7E9C"/>
    <w:rsid w:val="00B36D2F"/>
    <w:rsid w:val="00B47B76"/>
    <w:rsid w:val="00C12EE3"/>
    <w:rsid w:val="00CB548A"/>
    <w:rsid w:val="00D5548F"/>
    <w:rsid w:val="00D60563"/>
    <w:rsid w:val="00D76292"/>
    <w:rsid w:val="00E616C3"/>
    <w:rsid w:val="00EC3F0F"/>
    <w:rsid w:val="00F362CB"/>
    <w:rsid w:val="00F90C26"/>
    <w:rsid w:val="00FD2E23"/>
    <w:rsid w:val="00FD75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07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07047"/>
    <w:pPr>
      <w:ind w:left="720"/>
      <w:contextualSpacing/>
    </w:pPr>
  </w:style>
  <w:style w:type="table" w:customStyle="1" w:styleId="Grilledutableau1">
    <w:name w:val="Grille du tableau1"/>
    <w:basedOn w:val="TableauNormal"/>
    <w:next w:val="Grilledutableau"/>
    <w:uiPriority w:val="39"/>
    <w:rsid w:val="00736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470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A01BB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ukebbousml@yahoo.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69C6-118E-40A8-8C56-1A8DD544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1628</Words>
  <Characters>8955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staps</cp:lastModifiedBy>
  <cp:revision>17</cp:revision>
  <dcterms:created xsi:type="dcterms:W3CDTF">2020-09-22T23:12:00Z</dcterms:created>
  <dcterms:modified xsi:type="dcterms:W3CDTF">2020-09-23T13:32:00Z</dcterms:modified>
</cp:coreProperties>
</file>