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6F" w:rsidRPr="00641EB5" w:rsidRDefault="004B5A6F" w:rsidP="00653F85">
      <w:pPr>
        <w:tabs>
          <w:tab w:val="left" w:pos="3600"/>
        </w:tabs>
        <w:spacing w:after="0"/>
        <w:jc w:val="center"/>
        <w:rPr>
          <w:rFonts w:ascii="Sakkal Majalla" w:hAnsi="Sakkal Majalla" w:cs="Sakkal Majalla"/>
          <w:b/>
          <w:bCs/>
          <w:i/>
          <w:iCs/>
          <w:sz w:val="32"/>
          <w:szCs w:val="32"/>
        </w:rPr>
      </w:pPr>
      <w:r w:rsidRPr="00641EB5">
        <w:rPr>
          <w:rFonts w:ascii="Sakkal Majalla" w:hAnsi="Sakkal Majalla" w:cs="Sakkal Majalla"/>
          <w:b/>
          <w:bCs/>
          <w:i/>
          <w:iCs/>
          <w:sz w:val="32"/>
          <w:szCs w:val="32"/>
        </w:rPr>
        <w:t>TP N°</w:t>
      </w:r>
      <w:r w:rsidR="00653F85">
        <w:rPr>
          <w:rFonts w:ascii="Sakkal Majalla" w:hAnsi="Sakkal Majalla" w:cs="Sakkal Majalla"/>
          <w:b/>
          <w:bCs/>
          <w:i/>
          <w:iCs/>
          <w:sz w:val="32"/>
          <w:szCs w:val="32"/>
        </w:rPr>
        <w:t>1</w:t>
      </w:r>
      <w:bookmarkStart w:id="0" w:name="_GoBack"/>
      <w:bookmarkEnd w:id="0"/>
    </w:p>
    <w:p w:rsidR="004B5A6F" w:rsidRDefault="004B5A6F" w:rsidP="00AD4E34">
      <w:pPr>
        <w:jc w:val="center"/>
        <w:rPr>
          <w:rFonts w:ascii="Sakkal Majalla" w:hAnsi="Sakkal Majalla" w:cs="Sakkal Majalla"/>
          <w:sz w:val="32"/>
          <w:szCs w:val="32"/>
        </w:rPr>
      </w:pPr>
    </w:p>
    <w:p w:rsidR="004B5A6F" w:rsidRDefault="004B5A6F" w:rsidP="004B5A6F">
      <w:pPr>
        <w:pStyle w:val="Paragraphedeliste"/>
        <w:numPr>
          <w:ilvl w:val="0"/>
          <w:numId w:val="1"/>
        </w:numPr>
        <w:pBdr>
          <w:top w:val="single" w:sz="4" w:space="1" w:color="auto"/>
          <w:left w:val="single" w:sz="4" w:space="4" w:color="auto"/>
          <w:bottom w:val="single" w:sz="4" w:space="1" w:color="auto"/>
          <w:right w:val="single" w:sz="4" w:space="4" w:color="auto"/>
        </w:pBdr>
        <w:rPr>
          <w:b/>
          <w:i/>
          <w:sz w:val="28"/>
        </w:rPr>
      </w:pPr>
      <w:r w:rsidRPr="004B5A6F">
        <w:rPr>
          <w:b/>
          <w:i/>
          <w:sz w:val="28"/>
        </w:rPr>
        <w:t>Création d’un menu</w:t>
      </w:r>
    </w:p>
    <w:p w:rsidR="004B5A6F" w:rsidRPr="005E66D8" w:rsidRDefault="004B5A6F" w:rsidP="004B5A6F">
      <w:pPr>
        <w:rPr>
          <w:b/>
          <w:bCs/>
        </w:rPr>
      </w:pPr>
      <w:r>
        <w:t xml:space="preserve">On souhaite créer un menu    </w:t>
      </w:r>
      <w:r>
        <w:tab/>
      </w:r>
      <w:r>
        <w:tab/>
      </w:r>
      <w:r w:rsidRPr="005E66D8">
        <w:rPr>
          <w:b/>
          <w:bCs/>
        </w:rPr>
        <w:t>Fichier</w:t>
      </w:r>
    </w:p>
    <w:p w:rsidR="004B5A6F" w:rsidRDefault="004B5A6F" w:rsidP="004B5A6F">
      <w:pPr>
        <w:spacing w:after="0"/>
      </w:pPr>
      <w:r>
        <w:tab/>
      </w:r>
      <w:r>
        <w:tab/>
      </w:r>
      <w:r>
        <w:tab/>
      </w:r>
      <w:r>
        <w:tab/>
      </w:r>
      <w:r>
        <w:tab/>
        <w:t>Saisie</w:t>
      </w:r>
    </w:p>
    <w:p w:rsidR="004B5A6F" w:rsidRDefault="004B5A6F" w:rsidP="004B5A6F">
      <w:pPr>
        <w:spacing w:after="0"/>
      </w:pPr>
      <w:r>
        <w:tab/>
      </w:r>
      <w:r>
        <w:tab/>
      </w:r>
      <w:r>
        <w:tab/>
      </w:r>
      <w:r>
        <w:tab/>
      </w:r>
      <w:r>
        <w:tab/>
        <w:t>Affichage</w:t>
      </w:r>
    </w:p>
    <w:p w:rsidR="004B5A6F" w:rsidRDefault="004B5A6F" w:rsidP="004B5A6F">
      <w:pPr>
        <w:spacing w:after="0"/>
      </w:pPr>
      <w:r>
        <w:tab/>
      </w:r>
      <w:r>
        <w:tab/>
      </w:r>
      <w:r>
        <w:tab/>
      </w:r>
      <w:r>
        <w:tab/>
      </w:r>
      <w:r>
        <w:tab/>
        <w:t>Quitter</w:t>
      </w:r>
    </w:p>
    <w:p w:rsidR="004B5A6F" w:rsidRDefault="004B5A6F" w:rsidP="004B5A6F"/>
    <w:p w:rsidR="004B5A6F" w:rsidRPr="009717A5" w:rsidRDefault="00E02914" w:rsidP="009717A5">
      <w:pPr>
        <w:pStyle w:val="Paragraphedeliste"/>
        <w:numPr>
          <w:ilvl w:val="0"/>
          <w:numId w:val="2"/>
        </w:numPr>
        <w:spacing w:line="240" w:lineRule="auto"/>
        <w:rPr>
          <w:rFonts w:ascii="Cambria" w:hAnsi="Cambria"/>
        </w:rPr>
      </w:pPr>
      <w:r>
        <w:rPr>
          <w:rFonts w:ascii="Cambria" w:hAnsi="Cambria"/>
        </w:rPr>
        <w:t xml:space="preserve">Dans la boîte à outils </w:t>
      </w:r>
      <w:r w:rsidR="004B5A6F" w:rsidRPr="009717A5">
        <w:rPr>
          <w:rFonts w:ascii="Cambria" w:hAnsi="Cambria"/>
        </w:rPr>
        <w:t>« Standar</w:t>
      </w:r>
      <w:r>
        <w:rPr>
          <w:rFonts w:ascii="Cambria" w:hAnsi="Cambria"/>
        </w:rPr>
        <w:t xml:space="preserve">d », sélectionner le composant </w:t>
      </w:r>
      <w:r w:rsidR="004B5A6F" w:rsidRPr="009717A5">
        <w:rPr>
          <w:rFonts w:ascii="Cambria" w:hAnsi="Cambria"/>
        </w:rPr>
        <w:t>« Main Menu » et le placer dans Form1.</w:t>
      </w:r>
    </w:p>
    <w:p w:rsidR="004B5A6F" w:rsidRPr="009717A5" w:rsidRDefault="004B5A6F" w:rsidP="009717A5">
      <w:pPr>
        <w:pStyle w:val="Paragraphedeliste"/>
        <w:numPr>
          <w:ilvl w:val="0"/>
          <w:numId w:val="2"/>
        </w:numPr>
        <w:spacing w:line="240" w:lineRule="auto"/>
        <w:rPr>
          <w:rFonts w:ascii="Cambria" w:hAnsi="Cambria"/>
        </w:rPr>
      </w:pPr>
      <w:r w:rsidRPr="009717A5">
        <w:rPr>
          <w:rFonts w:ascii="Cambria" w:hAnsi="Cambria"/>
        </w:rPr>
        <w:t>Cliquer sur ce menu, et remplir les différentes cases « Caption ».</w:t>
      </w:r>
    </w:p>
    <w:p w:rsidR="004B5A6F" w:rsidRDefault="004B5A6F" w:rsidP="009717A5">
      <w:pPr>
        <w:pStyle w:val="Paragraphedeliste"/>
        <w:numPr>
          <w:ilvl w:val="0"/>
          <w:numId w:val="2"/>
        </w:numPr>
        <w:spacing w:line="240" w:lineRule="auto"/>
      </w:pPr>
      <w:r w:rsidRPr="009717A5">
        <w:rPr>
          <w:rFonts w:ascii="Cambria" w:hAnsi="Cambria"/>
        </w:rPr>
        <w:t>Double Cliquer sur la rubrique « Quitter ». On accède alors à la fonction qui sera exécutée lors d’un clique sur cette rubrique. Compléter cette fonction comme ci-dessous</w:t>
      </w:r>
      <w:r>
        <w:t>.</w:t>
      </w:r>
    </w:p>
    <w:p w:rsidR="004B5A6F" w:rsidRPr="004B5A6F" w:rsidRDefault="004B5A6F" w:rsidP="004B5A6F">
      <w:pPr>
        <w:pBdr>
          <w:top w:val="single" w:sz="4" w:space="1" w:color="auto"/>
          <w:left w:val="single" w:sz="4" w:space="4" w:color="auto"/>
          <w:bottom w:val="single" w:sz="4" w:space="1" w:color="auto"/>
          <w:right w:val="single" w:sz="4" w:space="0" w:color="auto"/>
        </w:pBdr>
        <w:ind w:left="1843" w:right="2409"/>
        <w:rPr>
          <w:rFonts w:ascii="Book Antiqua" w:hAnsi="Book Antiqua"/>
          <w:lang w:val="en-GB"/>
        </w:rPr>
      </w:pPr>
      <w:r w:rsidRPr="004B5A6F">
        <w:rPr>
          <w:rFonts w:ascii="Book Antiqua" w:hAnsi="Book Antiqua"/>
          <w:lang w:val="en-GB"/>
        </w:rPr>
        <w:t>void __fastcall TForm1::Quitter1Click(TObject *Sender)</w:t>
      </w:r>
    </w:p>
    <w:p w:rsidR="004B5A6F" w:rsidRPr="004B5A6F" w:rsidRDefault="004B5A6F" w:rsidP="004B5A6F">
      <w:pPr>
        <w:pBdr>
          <w:top w:val="single" w:sz="4" w:space="1" w:color="auto"/>
          <w:left w:val="single" w:sz="4" w:space="4" w:color="auto"/>
          <w:bottom w:val="single" w:sz="4" w:space="1" w:color="auto"/>
          <w:right w:val="single" w:sz="4" w:space="0" w:color="auto"/>
        </w:pBdr>
        <w:ind w:left="1843" w:right="2409"/>
        <w:rPr>
          <w:rFonts w:ascii="Book Antiqua" w:hAnsi="Book Antiqua"/>
        </w:rPr>
      </w:pPr>
      <w:r w:rsidRPr="004B5A6F">
        <w:rPr>
          <w:rFonts w:ascii="Book Antiqua" w:hAnsi="Book Antiqua"/>
        </w:rPr>
        <w:t>{</w:t>
      </w:r>
      <w:r>
        <w:rPr>
          <w:rFonts w:ascii="Book Antiqua" w:hAnsi="Book Antiqua"/>
        </w:rPr>
        <w:t xml:space="preserve">  </w:t>
      </w:r>
      <w:r w:rsidRPr="004B5A6F">
        <w:rPr>
          <w:rFonts w:ascii="Book Antiqua" w:hAnsi="Book Antiqua"/>
          <w:b/>
          <w:bCs/>
          <w:highlight w:val="lightGray"/>
        </w:rPr>
        <w:t>Form1-&gt; Close();</w:t>
      </w:r>
      <w:r>
        <w:rPr>
          <w:rFonts w:ascii="Book Antiqua" w:hAnsi="Book Antiqua"/>
        </w:rPr>
        <w:t xml:space="preserve">   </w:t>
      </w:r>
      <w:r w:rsidRPr="004B5A6F">
        <w:rPr>
          <w:rFonts w:ascii="Book Antiqua" w:hAnsi="Book Antiqua"/>
        </w:rPr>
        <w:t>}</w:t>
      </w:r>
    </w:p>
    <w:p w:rsidR="0052715E" w:rsidRPr="009717A5" w:rsidRDefault="004B5A6F" w:rsidP="009717A5">
      <w:pPr>
        <w:pStyle w:val="Paragraphedeliste"/>
        <w:numPr>
          <w:ilvl w:val="0"/>
          <w:numId w:val="3"/>
        </w:numPr>
        <w:rPr>
          <w:rFonts w:ascii="Cambria" w:hAnsi="Cambria"/>
        </w:rPr>
      </w:pPr>
      <w:r w:rsidRPr="009717A5">
        <w:rPr>
          <w:rFonts w:ascii="Cambria" w:hAnsi="Cambria"/>
        </w:rPr>
        <w:t>Exécuter le programme et vérifier.</w:t>
      </w:r>
    </w:p>
    <w:p w:rsidR="009717A5" w:rsidRDefault="004B5A6F" w:rsidP="009717A5">
      <w:pPr>
        <w:pStyle w:val="Paragraphedeliste"/>
        <w:numPr>
          <w:ilvl w:val="0"/>
          <w:numId w:val="3"/>
        </w:numPr>
        <w:rPr>
          <w:rFonts w:ascii="Cambria" w:hAnsi="Cambria"/>
        </w:rPr>
      </w:pPr>
      <w:r w:rsidRPr="009717A5">
        <w:rPr>
          <w:rFonts w:ascii="Cambria" w:hAnsi="Cambria"/>
        </w:rPr>
        <w:t xml:space="preserve">Cliquer dans Form1 et modifier sa couleur, via l’inspecteur d’objets, (choisir le blanc, clWhite). </w:t>
      </w:r>
    </w:p>
    <w:p w:rsidR="004B5A6F" w:rsidRPr="009717A5" w:rsidRDefault="004B5A6F" w:rsidP="009717A5">
      <w:pPr>
        <w:pStyle w:val="Paragraphedeliste"/>
        <w:numPr>
          <w:ilvl w:val="0"/>
          <w:numId w:val="3"/>
        </w:numPr>
        <w:rPr>
          <w:rFonts w:ascii="Cambria" w:hAnsi="Cambria"/>
        </w:rPr>
      </w:pPr>
      <w:r w:rsidRPr="009717A5">
        <w:rPr>
          <w:rFonts w:ascii="Cambria" w:hAnsi="Cambria"/>
        </w:rPr>
        <w:t>Vérifier en exécutant.</w:t>
      </w:r>
    </w:p>
    <w:p w:rsidR="004B5A6F" w:rsidRPr="009717A5" w:rsidRDefault="004B5A6F" w:rsidP="009717A5">
      <w:pPr>
        <w:pStyle w:val="Paragraphedeliste"/>
        <w:numPr>
          <w:ilvl w:val="0"/>
          <w:numId w:val="3"/>
        </w:numPr>
        <w:rPr>
          <w:rFonts w:ascii="Cambria" w:hAnsi="Cambria"/>
        </w:rPr>
      </w:pPr>
      <w:r w:rsidRPr="009717A5">
        <w:rPr>
          <w:rFonts w:ascii="Cambria" w:hAnsi="Cambria"/>
        </w:rPr>
        <w:t>On souhaite maintenant interdire, pour l’instant, l’accès à la rubrique « Affichage » du menu.</w:t>
      </w:r>
    </w:p>
    <w:p w:rsidR="004B5A6F" w:rsidRDefault="004B5A6F" w:rsidP="009717A5">
      <w:pPr>
        <w:pStyle w:val="Paragraphedeliste"/>
        <w:numPr>
          <w:ilvl w:val="0"/>
          <w:numId w:val="3"/>
        </w:numPr>
        <w:rPr>
          <w:rFonts w:ascii="Cambria" w:hAnsi="Cambria"/>
        </w:rPr>
      </w:pPr>
      <w:r w:rsidRPr="009717A5">
        <w:rPr>
          <w:rFonts w:ascii="Cambria" w:hAnsi="Cambria"/>
        </w:rPr>
        <w:t>Cliquer sur cette rubrique, modifier la propriété « Enabled » en « false » et vérifier en exécutant le programme.</w:t>
      </w:r>
    </w:p>
    <w:p w:rsidR="009717A5" w:rsidRDefault="009717A5" w:rsidP="009717A5">
      <w:pPr>
        <w:pStyle w:val="Corpsdetexte"/>
        <w:numPr>
          <w:ilvl w:val="0"/>
          <w:numId w:val="3"/>
        </w:numPr>
      </w:pPr>
      <w:r>
        <w:t>Ajouter maintenant au menu une rubrique « Couleur » :</w:t>
      </w:r>
    </w:p>
    <w:p w:rsidR="009717A5" w:rsidRDefault="009717A5" w:rsidP="009717A5">
      <w:pPr>
        <w:pStyle w:val="Corpsdetexte"/>
        <w:ind w:left="2268"/>
      </w:pPr>
    </w:p>
    <w:p w:rsidR="009717A5" w:rsidRDefault="009717A5" w:rsidP="009717A5">
      <w:pPr>
        <w:pStyle w:val="Titre2"/>
        <w:ind w:left="2268"/>
        <w:rPr>
          <w:b/>
          <w:i w:val="0"/>
        </w:rPr>
      </w:pPr>
      <w:r>
        <w:rPr>
          <w:b/>
          <w:i w:val="0"/>
        </w:rPr>
        <w:t>Fichier                     Couleur</w:t>
      </w:r>
    </w:p>
    <w:p w:rsidR="009717A5" w:rsidRDefault="009717A5" w:rsidP="009717A5">
      <w:pPr>
        <w:ind w:left="2268"/>
        <w:rPr>
          <w:sz w:val="24"/>
        </w:rPr>
      </w:pPr>
      <w:r w:rsidRPr="009717A5">
        <w:rPr>
          <w:sz w:val="24"/>
        </w:rPr>
        <w:t>Saisie</w:t>
      </w:r>
      <w:r w:rsidRPr="009717A5">
        <w:rPr>
          <w:sz w:val="24"/>
        </w:rPr>
        <w:tab/>
      </w:r>
      <w:r>
        <w:rPr>
          <w:sz w:val="24"/>
        </w:rPr>
        <w:t xml:space="preserve">                           </w:t>
      </w:r>
      <w:r w:rsidRPr="009717A5">
        <w:rPr>
          <w:sz w:val="24"/>
        </w:rPr>
        <w:t>Blanc</w:t>
      </w:r>
    </w:p>
    <w:p w:rsidR="009717A5" w:rsidRDefault="009717A5" w:rsidP="009717A5">
      <w:pPr>
        <w:ind w:left="2268"/>
        <w:rPr>
          <w:sz w:val="24"/>
        </w:rPr>
      </w:pPr>
      <w:r w:rsidRPr="009717A5">
        <w:rPr>
          <w:sz w:val="24"/>
        </w:rPr>
        <w:t>Affichage</w:t>
      </w:r>
      <w:r>
        <w:rPr>
          <w:sz w:val="24"/>
        </w:rPr>
        <w:t xml:space="preserve">                     </w:t>
      </w:r>
      <w:r w:rsidRPr="009717A5">
        <w:rPr>
          <w:sz w:val="24"/>
        </w:rPr>
        <w:t>Gris</w:t>
      </w:r>
    </w:p>
    <w:p w:rsidR="009717A5" w:rsidRPr="009717A5" w:rsidRDefault="009717A5" w:rsidP="009717A5">
      <w:pPr>
        <w:ind w:left="2268"/>
        <w:rPr>
          <w:sz w:val="24"/>
        </w:rPr>
      </w:pPr>
      <w:r w:rsidRPr="009717A5">
        <w:rPr>
          <w:sz w:val="24"/>
        </w:rPr>
        <w:t>Quitter</w:t>
      </w:r>
    </w:p>
    <w:p w:rsidR="009717A5" w:rsidRPr="009717A5" w:rsidRDefault="009717A5" w:rsidP="009717A5">
      <w:pPr>
        <w:pStyle w:val="Corpsdetexte"/>
        <w:numPr>
          <w:ilvl w:val="0"/>
          <w:numId w:val="4"/>
        </w:numPr>
        <w:rPr>
          <w:rFonts w:ascii="Cambria" w:hAnsi="Cambria"/>
        </w:rPr>
      </w:pPr>
      <w:r w:rsidRPr="009717A5">
        <w:rPr>
          <w:rFonts w:ascii="Cambria" w:hAnsi="Cambria"/>
        </w:rPr>
        <w:t>Puis en double cliquant sur la rubrique « Blanc », compléter la fonction comme ci-dessous :</w:t>
      </w:r>
    </w:p>
    <w:p w:rsidR="009717A5" w:rsidRDefault="009717A5" w:rsidP="009717A5">
      <w:pPr>
        <w:pStyle w:val="Corpsdetexte"/>
      </w:pPr>
    </w:p>
    <w:p w:rsidR="009717A5" w:rsidRPr="009717A5" w:rsidRDefault="009717A5" w:rsidP="009717A5">
      <w:pPr>
        <w:pStyle w:val="Corpsdetexte"/>
        <w:pBdr>
          <w:top w:val="single" w:sz="4" w:space="1" w:color="auto"/>
          <w:left w:val="single" w:sz="4" w:space="4" w:color="auto"/>
          <w:bottom w:val="single" w:sz="4" w:space="1" w:color="auto"/>
          <w:right w:val="single" w:sz="4" w:space="0" w:color="auto"/>
        </w:pBdr>
        <w:ind w:left="1560" w:right="1701"/>
        <w:rPr>
          <w:b/>
          <w:i/>
          <w:sz w:val="22"/>
          <w:szCs w:val="22"/>
          <w:lang w:val="en-GB"/>
        </w:rPr>
      </w:pPr>
      <w:r w:rsidRPr="009717A5">
        <w:rPr>
          <w:b/>
          <w:i/>
          <w:sz w:val="22"/>
          <w:szCs w:val="22"/>
          <w:lang w:val="en-GB"/>
        </w:rPr>
        <w:t>void __fastcall TForm1::Blanc1Click(TObject *Sender)</w:t>
      </w:r>
    </w:p>
    <w:p w:rsidR="009717A5" w:rsidRPr="009717A5" w:rsidRDefault="009717A5" w:rsidP="009717A5">
      <w:pPr>
        <w:pStyle w:val="Corpsdetexte"/>
        <w:pBdr>
          <w:top w:val="single" w:sz="4" w:space="1" w:color="auto"/>
          <w:left w:val="single" w:sz="4" w:space="4" w:color="auto"/>
          <w:bottom w:val="single" w:sz="4" w:space="1" w:color="auto"/>
          <w:right w:val="single" w:sz="4" w:space="0" w:color="auto"/>
        </w:pBdr>
        <w:ind w:left="1560" w:right="1701"/>
        <w:rPr>
          <w:b/>
          <w:i/>
          <w:sz w:val="22"/>
          <w:szCs w:val="22"/>
        </w:rPr>
      </w:pPr>
      <w:r w:rsidRPr="009717A5">
        <w:rPr>
          <w:b/>
          <w:i/>
          <w:sz w:val="22"/>
          <w:szCs w:val="22"/>
        </w:rPr>
        <w:t>{ Form1-&gt;Color = clWhite; }</w:t>
      </w:r>
    </w:p>
    <w:p w:rsidR="009717A5" w:rsidRDefault="009717A5" w:rsidP="009717A5">
      <w:pPr>
        <w:pStyle w:val="Corpsdetexte"/>
        <w:rPr>
          <w:i/>
        </w:rPr>
      </w:pPr>
    </w:p>
    <w:p w:rsidR="009717A5" w:rsidRDefault="009717A5" w:rsidP="009717A5">
      <w:pPr>
        <w:pStyle w:val="Corpsdetexte"/>
        <w:numPr>
          <w:ilvl w:val="0"/>
          <w:numId w:val="4"/>
        </w:numPr>
      </w:pPr>
      <w:r>
        <w:t>Enfin en double cliquant sur la rubrique « Gris », compléter la fonction comme ci-dessous :</w:t>
      </w:r>
    </w:p>
    <w:p w:rsidR="009717A5" w:rsidRDefault="009717A5" w:rsidP="009717A5">
      <w:pPr>
        <w:pStyle w:val="Corpsdetexte"/>
        <w:rPr>
          <w:i/>
        </w:rPr>
      </w:pPr>
    </w:p>
    <w:p w:rsidR="009717A5" w:rsidRPr="005E66D8" w:rsidRDefault="009717A5" w:rsidP="005E66D8">
      <w:pPr>
        <w:pStyle w:val="Corpsdetexte"/>
        <w:pBdr>
          <w:top w:val="single" w:sz="4" w:space="1" w:color="auto"/>
          <w:left w:val="single" w:sz="4" w:space="4" w:color="auto"/>
          <w:bottom w:val="single" w:sz="4" w:space="1" w:color="auto"/>
          <w:right w:val="single" w:sz="4" w:space="4" w:color="auto"/>
        </w:pBdr>
        <w:jc w:val="center"/>
        <w:rPr>
          <w:b/>
          <w:i/>
          <w:sz w:val="20"/>
          <w:szCs w:val="20"/>
          <w:lang w:val="en-GB"/>
        </w:rPr>
      </w:pPr>
      <w:r w:rsidRPr="005E66D8">
        <w:rPr>
          <w:b/>
          <w:i/>
          <w:sz w:val="20"/>
          <w:szCs w:val="20"/>
          <w:lang w:val="en-GB"/>
        </w:rPr>
        <w:t>void __fastcall TForm1::Gris1Click(TObject *Sender)</w:t>
      </w:r>
    </w:p>
    <w:p w:rsidR="009717A5" w:rsidRPr="005E66D8" w:rsidRDefault="009717A5" w:rsidP="005E66D8">
      <w:pPr>
        <w:pStyle w:val="Corpsdetexte"/>
        <w:pBdr>
          <w:top w:val="single" w:sz="4" w:space="1" w:color="auto"/>
          <w:left w:val="single" w:sz="4" w:space="4" w:color="auto"/>
          <w:bottom w:val="single" w:sz="4" w:space="1" w:color="auto"/>
          <w:right w:val="single" w:sz="4" w:space="4" w:color="auto"/>
        </w:pBdr>
        <w:tabs>
          <w:tab w:val="left" w:pos="6379"/>
          <w:tab w:val="left" w:pos="6663"/>
          <w:tab w:val="left" w:pos="7513"/>
        </w:tabs>
        <w:jc w:val="center"/>
        <w:rPr>
          <w:b/>
          <w:i/>
          <w:sz w:val="20"/>
          <w:szCs w:val="20"/>
        </w:rPr>
      </w:pPr>
      <w:r w:rsidRPr="005E66D8">
        <w:rPr>
          <w:b/>
          <w:i/>
          <w:sz w:val="20"/>
          <w:szCs w:val="20"/>
        </w:rPr>
        <w:t>{Form1-&gt;Color = clGray</w:t>
      </w:r>
      <w:r w:rsidR="005E66D8">
        <w:rPr>
          <w:b/>
          <w:i/>
          <w:sz w:val="20"/>
          <w:szCs w:val="20"/>
        </w:rPr>
        <w:t xml:space="preserve">   </w:t>
      </w:r>
      <w:r w:rsidRPr="005E66D8">
        <w:rPr>
          <w:b/>
          <w:i/>
          <w:sz w:val="20"/>
          <w:szCs w:val="20"/>
        </w:rPr>
        <w:t>;</w:t>
      </w:r>
      <w:r w:rsidR="005E66D8">
        <w:rPr>
          <w:b/>
          <w:i/>
          <w:sz w:val="20"/>
          <w:szCs w:val="20"/>
        </w:rPr>
        <w:t xml:space="preserve">    </w:t>
      </w:r>
      <w:r w:rsidRPr="005E66D8">
        <w:rPr>
          <w:b/>
          <w:i/>
          <w:sz w:val="20"/>
          <w:szCs w:val="20"/>
        </w:rPr>
        <w:t>}</w:t>
      </w:r>
    </w:p>
    <w:p w:rsidR="009717A5" w:rsidRPr="009717A5" w:rsidRDefault="009717A5" w:rsidP="009717A5">
      <w:pPr>
        <w:pStyle w:val="Corpsdetexte"/>
        <w:rPr>
          <w:i/>
          <w:sz w:val="22"/>
          <w:szCs w:val="22"/>
        </w:rPr>
      </w:pPr>
    </w:p>
    <w:p w:rsidR="005E66D8" w:rsidRDefault="005E66D8" w:rsidP="003F6401">
      <w:pPr>
        <w:pStyle w:val="Titre1"/>
      </w:pPr>
      <w:r>
        <w:t>Création d’une boîte de dialogue</w:t>
      </w:r>
    </w:p>
    <w:p w:rsidR="005E66D8" w:rsidRDefault="005E66D8" w:rsidP="005E66D8">
      <w:pPr>
        <w:pStyle w:val="Corpsdetexte"/>
        <w:numPr>
          <w:ilvl w:val="0"/>
          <w:numId w:val="4"/>
        </w:numPr>
      </w:pPr>
      <w:r>
        <w:t>Ajouter maintenant au menu une rubrique « Outils » :</w:t>
      </w:r>
    </w:p>
    <w:p w:rsidR="005E66D8" w:rsidRDefault="005E66D8" w:rsidP="005E66D8">
      <w:pPr>
        <w:pStyle w:val="Corpsdetexte"/>
      </w:pPr>
    </w:p>
    <w:p w:rsidR="005E66D8" w:rsidRDefault="005E66D8" w:rsidP="005E66D8">
      <w:pPr>
        <w:pStyle w:val="Corpsdetexte"/>
        <w:ind w:left="2268"/>
        <w:rPr>
          <w:b/>
        </w:rPr>
      </w:pPr>
      <w:r>
        <w:rPr>
          <w:b/>
        </w:rPr>
        <w:t>Fichier</w:t>
      </w:r>
      <w:r>
        <w:rPr>
          <w:b/>
        </w:rPr>
        <w:tab/>
      </w:r>
      <w:r>
        <w:rPr>
          <w:b/>
        </w:rPr>
        <w:tab/>
        <w:t>Couleur</w:t>
      </w:r>
      <w:r>
        <w:rPr>
          <w:b/>
        </w:rPr>
        <w:tab/>
        <w:t>Outils</w:t>
      </w:r>
    </w:p>
    <w:p w:rsidR="005E66D8" w:rsidRPr="005E66D8" w:rsidRDefault="005E66D8" w:rsidP="005E66D8">
      <w:pPr>
        <w:ind w:left="2268"/>
        <w:rPr>
          <w:sz w:val="24"/>
        </w:rPr>
      </w:pPr>
      <w:r w:rsidRPr="005E66D8">
        <w:rPr>
          <w:sz w:val="24"/>
        </w:rPr>
        <w:t>Saisie</w:t>
      </w:r>
      <w:r w:rsidRPr="005E66D8">
        <w:rPr>
          <w:sz w:val="24"/>
        </w:rPr>
        <w:tab/>
      </w:r>
      <w:r w:rsidRPr="005E66D8">
        <w:rPr>
          <w:sz w:val="24"/>
        </w:rPr>
        <w:tab/>
      </w:r>
      <w:r w:rsidRPr="005E66D8">
        <w:rPr>
          <w:sz w:val="24"/>
        </w:rPr>
        <w:tab/>
        <w:t>Blanc</w:t>
      </w:r>
      <w:r w:rsidRPr="005E66D8">
        <w:rPr>
          <w:sz w:val="24"/>
        </w:rPr>
        <w:tab/>
      </w:r>
      <w:r w:rsidRPr="005E66D8">
        <w:rPr>
          <w:sz w:val="24"/>
        </w:rPr>
        <w:tab/>
        <w:t>A propos de …</w:t>
      </w:r>
    </w:p>
    <w:p w:rsidR="005E66D8" w:rsidRPr="005E66D8" w:rsidRDefault="005E66D8" w:rsidP="005E66D8">
      <w:pPr>
        <w:ind w:left="2268"/>
        <w:rPr>
          <w:sz w:val="24"/>
        </w:rPr>
      </w:pPr>
      <w:r w:rsidRPr="005E66D8">
        <w:rPr>
          <w:sz w:val="24"/>
        </w:rPr>
        <w:lastRenderedPageBreak/>
        <w:t>Affichage</w:t>
      </w:r>
      <w:r w:rsidRPr="005E66D8">
        <w:rPr>
          <w:sz w:val="24"/>
        </w:rPr>
        <w:tab/>
      </w:r>
      <w:r w:rsidRPr="005E66D8">
        <w:rPr>
          <w:sz w:val="24"/>
        </w:rPr>
        <w:tab/>
        <w:t>Gris</w:t>
      </w:r>
    </w:p>
    <w:p w:rsidR="005E66D8" w:rsidRPr="005E66D8" w:rsidRDefault="005E66D8" w:rsidP="005E66D8">
      <w:pPr>
        <w:ind w:left="2268"/>
        <w:rPr>
          <w:sz w:val="24"/>
        </w:rPr>
      </w:pPr>
      <w:r w:rsidRPr="005E66D8">
        <w:rPr>
          <w:sz w:val="24"/>
        </w:rPr>
        <w:t>Quitter</w:t>
      </w:r>
    </w:p>
    <w:p w:rsidR="005E66D8" w:rsidRPr="005E66D8" w:rsidRDefault="005E66D8" w:rsidP="005E66D8">
      <w:pPr>
        <w:pStyle w:val="Paragraphedeliste"/>
        <w:numPr>
          <w:ilvl w:val="0"/>
          <w:numId w:val="4"/>
        </w:numPr>
        <w:ind w:left="426"/>
        <w:rPr>
          <w:sz w:val="24"/>
        </w:rPr>
      </w:pPr>
      <w:r w:rsidRPr="00E02914">
        <w:rPr>
          <w:rFonts w:ascii="Cambria" w:hAnsi="Cambria"/>
          <w:sz w:val="24"/>
        </w:rPr>
        <w:t>Poser sur la fenêtre Form1 une « Label » (dans les composants « Standard »), avec les propriétés suivantes</w:t>
      </w:r>
      <w:r w:rsidRPr="005E66D8">
        <w:rPr>
          <w:sz w:val="24"/>
        </w:rPr>
        <w:t xml:space="preserve"> :</w:t>
      </w:r>
    </w:p>
    <w:p w:rsidR="005E66D8" w:rsidRPr="005E66D8" w:rsidRDefault="005E66D8" w:rsidP="003F6401">
      <w:pPr>
        <w:pStyle w:val="Sous-Insytruction"/>
      </w:pPr>
      <w:r w:rsidRPr="005E66D8">
        <w:t>Alignment : taCenter</w:t>
      </w:r>
    </w:p>
    <w:p w:rsidR="005E66D8" w:rsidRPr="005E66D8" w:rsidRDefault="005E66D8" w:rsidP="003F6401">
      <w:pPr>
        <w:pStyle w:val="Sous-Insytruction"/>
      </w:pPr>
      <w:r w:rsidRPr="005E66D8">
        <w:t>AutoSize : false</w:t>
      </w:r>
    </w:p>
    <w:p w:rsidR="005E66D8" w:rsidRPr="005E66D8" w:rsidRDefault="005E66D8" w:rsidP="003F6401">
      <w:pPr>
        <w:pStyle w:val="Sous-Insytruction"/>
      </w:pPr>
      <w:r w:rsidRPr="005E66D8">
        <w:t>Caption : TP Builder Octobre 2018</w:t>
      </w:r>
    </w:p>
    <w:p w:rsidR="005E66D8" w:rsidRPr="005E66D8" w:rsidRDefault="005E66D8" w:rsidP="003F6401">
      <w:pPr>
        <w:pStyle w:val="Sous-Insytruction"/>
      </w:pPr>
      <w:r w:rsidRPr="005E66D8">
        <w:t>Color : clAqua</w:t>
      </w:r>
    </w:p>
    <w:p w:rsidR="005E66D8" w:rsidRPr="003F6401" w:rsidRDefault="005E66D8" w:rsidP="003F6401">
      <w:pPr>
        <w:pStyle w:val="Sous-Insytruction"/>
        <w:rPr>
          <w:lang w:val="fr-FR"/>
        </w:rPr>
      </w:pPr>
      <w:r w:rsidRPr="003F6401">
        <w:rPr>
          <w:lang w:val="fr-FR"/>
        </w:rPr>
        <w:t>Font : Times New Roman / Normal / Taille 12</w:t>
      </w:r>
    </w:p>
    <w:p w:rsidR="005E66D8" w:rsidRPr="005E66D8" w:rsidRDefault="005E66D8" w:rsidP="003F6401">
      <w:pPr>
        <w:pStyle w:val="Sous-Insytruction"/>
      </w:pPr>
      <w:r w:rsidRPr="005E66D8">
        <w:t>Height : 80</w:t>
      </w:r>
    </w:p>
    <w:p w:rsidR="005E66D8" w:rsidRPr="005E66D8" w:rsidRDefault="005E66D8" w:rsidP="003F6401">
      <w:pPr>
        <w:pStyle w:val="Sous-Insytruction"/>
      </w:pPr>
      <w:r w:rsidRPr="005E66D8">
        <w:t>Left : 150</w:t>
      </w:r>
    </w:p>
    <w:p w:rsidR="005E66D8" w:rsidRPr="005E66D8" w:rsidRDefault="005E66D8" w:rsidP="005E66D8">
      <w:pPr>
        <w:pStyle w:val="Paragraphedeliste"/>
        <w:numPr>
          <w:ilvl w:val="0"/>
          <w:numId w:val="5"/>
        </w:numPr>
        <w:spacing w:after="0"/>
        <w:ind w:left="1134"/>
        <w:rPr>
          <w:rFonts w:ascii="Cambria" w:hAnsi="Cambria"/>
          <w:szCs w:val="20"/>
          <w:lang w:val="en-GB"/>
        </w:rPr>
      </w:pPr>
      <w:r w:rsidRPr="005E66D8">
        <w:rPr>
          <w:rFonts w:ascii="Cambria" w:hAnsi="Cambria"/>
          <w:b/>
          <w:bCs/>
          <w:szCs w:val="20"/>
          <w:lang w:val="en-GB"/>
        </w:rPr>
        <w:t>Name :</w:t>
      </w:r>
      <w:r w:rsidRPr="005E66D8">
        <w:rPr>
          <w:rFonts w:ascii="Cambria" w:hAnsi="Cambria"/>
          <w:szCs w:val="20"/>
          <w:lang w:val="en-GB"/>
        </w:rPr>
        <w:t xml:space="preserve"> Label1</w:t>
      </w:r>
    </w:p>
    <w:p w:rsidR="005E66D8" w:rsidRPr="005E66D8" w:rsidRDefault="005E66D8" w:rsidP="005E66D8">
      <w:pPr>
        <w:pStyle w:val="Paragraphedeliste"/>
        <w:numPr>
          <w:ilvl w:val="0"/>
          <w:numId w:val="5"/>
        </w:numPr>
        <w:spacing w:after="0"/>
        <w:ind w:left="1134"/>
        <w:rPr>
          <w:rFonts w:ascii="Cambria" w:hAnsi="Cambria"/>
          <w:szCs w:val="20"/>
          <w:lang w:val="en-GB"/>
        </w:rPr>
      </w:pPr>
      <w:r w:rsidRPr="005E66D8">
        <w:rPr>
          <w:rFonts w:ascii="Cambria" w:hAnsi="Cambria"/>
          <w:b/>
          <w:bCs/>
          <w:szCs w:val="20"/>
          <w:lang w:val="en-GB"/>
        </w:rPr>
        <w:t>Top :</w:t>
      </w:r>
      <w:r w:rsidRPr="005E66D8">
        <w:rPr>
          <w:rFonts w:ascii="Cambria" w:hAnsi="Cambria"/>
          <w:szCs w:val="20"/>
          <w:lang w:val="en-GB"/>
        </w:rPr>
        <w:t xml:space="preserve"> 80</w:t>
      </w:r>
    </w:p>
    <w:p w:rsidR="005E66D8" w:rsidRPr="005E66D8" w:rsidRDefault="005E66D8" w:rsidP="005E66D8">
      <w:pPr>
        <w:pStyle w:val="Paragraphedeliste"/>
        <w:numPr>
          <w:ilvl w:val="0"/>
          <w:numId w:val="5"/>
        </w:numPr>
        <w:spacing w:after="0"/>
        <w:ind w:left="1134"/>
        <w:rPr>
          <w:rFonts w:ascii="Cambria" w:hAnsi="Cambria"/>
          <w:szCs w:val="20"/>
          <w:lang w:val="en-GB"/>
        </w:rPr>
      </w:pPr>
      <w:r w:rsidRPr="005E66D8">
        <w:rPr>
          <w:rFonts w:ascii="Cambria" w:hAnsi="Cambria"/>
          <w:b/>
          <w:bCs/>
          <w:szCs w:val="20"/>
          <w:lang w:val="en-GB"/>
        </w:rPr>
        <w:t>Transparent :</w:t>
      </w:r>
      <w:r w:rsidRPr="005E66D8">
        <w:rPr>
          <w:rFonts w:ascii="Cambria" w:hAnsi="Cambria"/>
          <w:szCs w:val="20"/>
          <w:lang w:val="en-GB"/>
        </w:rPr>
        <w:t xml:space="preserve"> false</w:t>
      </w:r>
    </w:p>
    <w:p w:rsidR="005E66D8" w:rsidRPr="005E66D8" w:rsidRDefault="005E66D8" w:rsidP="005E66D8">
      <w:pPr>
        <w:pStyle w:val="Paragraphedeliste"/>
        <w:numPr>
          <w:ilvl w:val="0"/>
          <w:numId w:val="5"/>
        </w:numPr>
        <w:spacing w:after="0"/>
        <w:ind w:left="1134"/>
        <w:rPr>
          <w:rFonts w:ascii="Cambria" w:hAnsi="Cambria"/>
          <w:szCs w:val="20"/>
          <w:lang w:val="en-GB"/>
        </w:rPr>
      </w:pPr>
      <w:r w:rsidRPr="005E66D8">
        <w:rPr>
          <w:rFonts w:ascii="Cambria" w:hAnsi="Cambria"/>
          <w:b/>
          <w:bCs/>
          <w:szCs w:val="20"/>
          <w:lang w:val="en-GB"/>
        </w:rPr>
        <w:t>Visible :</w:t>
      </w:r>
      <w:r w:rsidRPr="005E66D8">
        <w:rPr>
          <w:rFonts w:ascii="Cambria" w:hAnsi="Cambria"/>
          <w:szCs w:val="20"/>
          <w:lang w:val="en-GB"/>
        </w:rPr>
        <w:t xml:space="preserve"> true</w:t>
      </w:r>
    </w:p>
    <w:p w:rsidR="005E66D8" w:rsidRPr="005E66D8" w:rsidRDefault="005E66D8" w:rsidP="005E66D8">
      <w:pPr>
        <w:pStyle w:val="Paragraphedeliste"/>
        <w:numPr>
          <w:ilvl w:val="0"/>
          <w:numId w:val="5"/>
        </w:numPr>
        <w:spacing w:after="0"/>
        <w:ind w:left="1134"/>
        <w:rPr>
          <w:rFonts w:ascii="Cambria" w:hAnsi="Cambria"/>
          <w:szCs w:val="20"/>
          <w:lang w:val="en-GB"/>
        </w:rPr>
      </w:pPr>
      <w:r w:rsidRPr="005E66D8">
        <w:rPr>
          <w:rFonts w:ascii="Cambria" w:hAnsi="Cambria"/>
          <w:b/>
          <w:bCs/>
          <w:szCs w:val="20"/>
          <w:lang w:val="en-GB"/>
        </w:rPr>
        <w:t>Width :</w:t>
      </w:r>
      <w:r w:rsidRPr="005E66D8">
        <w:rPr>
          <w:rFonts w:ascii="Cambria" w:hAnsi="Cambria"/>
          <w:szCs w:val="20"/>
          <w:lang w:val="en-GB"/>
        </w:rPr>
        <w:t xml:space="preserve"> 145</w:t>
      </w:r>
    </w:p>
    <w:p w:rsidR="005E66D8" w:rsidRPr="005E66D8" w:rsidRDefault="005E66D8" w:rsidP="005E66D8">
      <w:pPr>
        <w:pStyle w:val="Paragraphedeliste"/>
        <w:numPr>
          <w:ilvl w:val="0"/>
          <w:numId w:val="5"/>
        </w:numPr>
        <w:spacing w:after="0"/>
        <w:ind w:left="1134"/>
        <w:rPr>
          <w:rFonts w:ascii="Cambria" w:hAnsi="Cambria"/>
          <w:szCs w:val="20"/>
        </w:rPr>
      </w:pPr>
      <w:r w:rsidRPr="005E66D8">
        <w:rPr>
          <w:rFonts w:ascii="Cambria" w:hAnsi="Cambria"/>
          <w:szCs w:val="20"/>
        </w:rPr>
        <w:t>Garder les valeurs par défaut des autres propriétés.</w:t>
      </w:r>
    </w:p>
    <w:p w:rsidR="005E66D8" w:rsidRDefault="005E66D8" w:rsidP="005E66D8">
      <w:pPr>
        <w:spacing w:after="0"/>
        <w:ind w:left="2268"/>
        <w:rPr>
          <w:rFonts w:ascii="Cambria" w:hAnsi="Cambria"/>
          <w:sz w:val="20"/>
          <w:szCs w:val="20"/>
        </w:rPr>
      </w:pPr>
    </w:p>
    <w:p w:rsidR="005E66D8" w:rsidRPr="005E66D8" w:rsidRDefault="005E66D8" w:rsidP="003F6401">
      <w:pPr>
        <w:pStyle w:val="INstruction"/>
      </w:pPr>
      <w:r w:rsidRPr="005E66D8">
        <w:t>Ajouter au milieu de la Label1 un « BitBtn» (dans les composants « Supplement »), avec les propriétés suivantes :</w:t>
      </w:r>
    </w:p>
    <w:p w:rsidR="005E66D8" w:rsidRPr="005E66D8" w:rsidRDefault="005E66D8" w:rsidP="005E66D8">
      <w:pPr>
        <w:pStyle w:val="Paragraphedeliste"/>
        <w:numPr>
          <w:ilvl w:val="0"/>
          <w:numId w:val="5"/>
        </w:numPr>
        <w:spacing w:after="0"/>
        <w:ind w:left="1134"/>
        <w:rPr>
          <w:rFonts w:ascii="Cambria" w:hAnsi="Cambria"/>
          <w:b/>
          <w:bCs/>
          <w:szCs w:val="20"/>
          <w:lang w:val="en-GB"/>
        </w:rPr>
      </w:pPr>
      <w:r w:rsidRPr="005E66D8">
        <w:rPr>
          <w:rFonts w:ascii="Cambria" w:hAnsi="Cambria"/>
          <w:b/>
          <w:bCs/>
          <w:szCs w:val="20"/>
          <w:lang w:val="en-GB"/>
        </w:rPr>
        <w:t>Name : BitBtn1</w:t>
      </w:r>
    </w:p>
    <w:p w:rsidR="005E66D8" w:rsidRPr="005E66D8" w:rsidRDefault="005E66D8" w:rsidP="005E66D8">
      <w:pPr>
        <w:pStyle w:val="Paragraphedeliste"/>
        <w:numPr>
          <w:ilvl w:val="0"/>
          <w:numId w:val="5"/>
        </w:numPr>
        <w:spacing w:after="0"/>
        <w:ind w:left="1134"/>
        <w:rPr>
          <w:rFonts w:ascii="Cambria" w:hAnsi="Cambria"/>
          <w:b/>
          <w:bCs/>
          <w:szCs w:val="20"/>
          <w:lang w:val="en-GB"/>
        </w:rPr>
      </w:pPr>
      <w:r w:rsidRPr="005E66D8">
        <w:rPr>
          <w:rFonts w:ascii="Cambria" w:hAnsi="Cambria"/>
          <w:b/>
          <w:bCs/>
          <w:szCs w:val="20"/>
          <w:lang w:val="en-GB"/>
        </w:rPr>
        <w:t>Kind : bkOK</w:t>
      </w:r>
    </w:p>
    <w:p w:rsidR="005E66D8" w:rsidRDefault="005E66D8" w:rsidP="005E66D8">
      <w:pPr>
        <w:pStyle w:val="Paragraphedeliste"/>
        <w:numPr>
          <w:ilvl w:val="0"/>
          <w:numId w:val="5"/>
        </w:numPr>
        <w:spacing w:after="0"/>
        <w:ind w:left="1134"/>
        <w:rPr>
          <w:rFonts w:ascii="Cambria" w:hAnsi="Cambria"/>
          <w:b/>
          <w:bCs/>
          <w:szCs w:val="20"/>
          <w:lang w:val="en-GB"/>
        </w:rPr>
      </w:pPr>
      <w:r w:rsidRPr="005E66D8">
        <w:rPr>
          <w:rFonts w:ascii="Cambria" w:hAnsi="Cambria"/>
          <w:b/>
          <w:bCs/>
          <w:szCs w:val="20"/>
          <w:lang w:val="en-GB"/>
        </w:rPr>
        <w:t>Visible : true</w:t>
      </w:r>
    </w:p>
    <w:p w:rsidR="005E66D8" w:rsidRPr="005E66D8" w:rsidRDefault="005E66D8" w:rsidP="005E66D8">
      <w:pPr>
        <w:pStyle w:val="Paragraphedeliste"/>
        <w:numPr>
          <w:ilvl w:val="0"/>
          <w:numId w:val="7"/>
        </w:numPr>
        <w:rPr>
          <w:rFonts w:ascii="Cambria" w:hAnsi="Cambria"/>
          <w:sz w:val="24"/>
        </w:rPr>
      </w:pPr>
      <w:r w:rsidRPr="005E66D8">
        <w:rPr>
          <w:rFonts w:ascii="Cambria" w:hAnsi="Cambria"/>
          <w:sz w:val="24"/>
        </w:rPr>
        <w:t>Exécuter pour vérifier.</w:t>
      </w:r>
    </w:p>
    <w:p w:rsidR="005E66D8" w:rsidRPr="005E66D8" w:rsidRDefault="005E66D8" w:rsidP="005E66D8">
      <w:pPr>
        <w:pStyle w:val="Paragraphedeliste"/>
        <w:numPr>
          <w:ilvl w:val="0"/>
          <w:numId w:val="7"/>
        </w:numPr>
        <w:rPr>
          <w:rFonts w:ascii="Cambria" w:hAnsi="Cambria"/>
          <w:sz w:val="24"/>
        </w:rPr>
      </w:pPr>
      <w:r w:rsidRPr="005E66D8">
        <w:rPr>
          <w:rFonts w:ascii="Cambria" w:hAnsi="Cambria"/>
          <w:sz w:val="24"/>
        </w:rPr>
        <w:t>Donner maintenant à Label1 et à Bitbtn1 la propriété Visible = false.</w:t>
      </w:r>
    </w:p>
    <w:p w:rsidR="005E66D8" w:rsidRDefault="005E66D8" w:rsidP="005E66D8">
      <w:pPr>
        <w:pStyle w:val="Paragraphedeliste"/>
        <w:numPr>
          <w:ilvl w:val="0"/>
          <w:numId w:val="7"/>
        </w:numPr>
        <w:rPr>
          <w:rFonts w:ascii="Cambria" w:hAnsi="Cambria"/>
          <w:sz w:val="24"/>
        </w:rPr>
      </w:pPr>
      <w:r w:rsidRPr="005E66D8">
        <w:rPr>
          <w:rFonts w:ascii="Cambria" w:hAnsi="Cambria"/>
          <w:sz w:val="24"/>
        </w:rPr>
        <w:t>Exécuter pour vérifier.</w:t>
      </w:r>
    </w:p>
    <w:p w:rsidR="005E66D8" w:rsidRPr="005E66D8" w:rsidRDefault="005E66D8" w:rsidP="005E66D8">
      <w:pPr>
        <w:pStyle w:val="Paragraphedeliste"/>
        <w:numPr>
          <w:ilvl w:val="0"/>
          <w:numId w:val="7"/>
        </w:numPr>
        <w:rPr>
          <w:rFonts w:ascii="Cambria" w:hAnsi="Cambria"/>
          <w:sz w:val="24"/>
        </w:rPr>
      </w:pPr>
      <w:r w:rsidRPr="005E66D8">
        <w:rPr>
          <w:rFonts w:ascii="Cambria" w:hAnsi="Cambria"/>
        </w:rPr>
        <w:t>Cliquer sur la ligne A propos de … du menu et compléter la fonction comme ci-dessous</w:t>
      </w:r>
      <w:r>
        <w:t> :</w:t>
      </w:r>
    </w:p>
    <w:p w:rsidR="005E66D8" w:rsidRPr="005E66D8" w:rsidRDefault="005E66D8" w:rsidP="003F6401">
      <w:pPr>
        <w:pStyle w:val="CodeSource"/>
      </w:pPr>
      <w:r w:rsidRPr="005E66D8">
        <w:t>void __fastcall TForm1::Aproposde1Click(TObject *Sender)</w:t>
      </w:r>
    </w:p>
    <w:p w:rsidR="005E66D8" w:rsidRPr="005E66D8" w:rsidRDefault="005E66D8" w:rsidP="003F6401">
      <w:pPr>
        <w:pStyle w:val="CodeSource"/>
      </w:pPr>
      <w:r w:rsidRPr="005E66D8">
        <w:t>{     Label1-&gt;Visible = true;                  BitBtn1-&gt;Visible = true;           }</w:t>
      </w:r>
    </w:p>
    <w:p w:rsidR="0073720A" w:rsidRDefault="0073720A" w:rsidP="0073720A">
      <w:pPr>
        <w:pStyle w:val="Corpsdetexte"/>
        <w:numPr>
          <w:ilvl w:val="0"/>
          <w:numId w:val="7"/>
        </w:numPr>
      </w:pPr>
      <w:r>
        <w:t>Cliquer sur le bouton OK et compléter la fonction comme ci-dessous :</w:t>
      </w:r>
    </w:p>
    <w:p w:rsidR="0073720A" w:rsidRPr="00FC0D42" w:rsidRDefault="0073720A" w:rsidP="0073720A">
      <w:pPr>
        <w:pStyle w:val="Corpsdetexte"/>
        <w:pBdr>
          <w:top w:val="single" w:sz="4" w:space="1" w:color="auto"/>
          <w:left w:val="single" w:sz="4" w:space="4" w:color="auto"/>
          <w:bottom w:val="single" w:sz="4" w:space="1" w:color="auto"/>
          <w:right w:val="single" w:sz="4" w:space="4" w:color="auto"/>
        </w:pBdr>
        <w:rPr>
          <w:b/>
          <w:i/>
          <w:lang w:val="en-GB"/>
        </w:rPr>
      </w:pPr>
      <w:r w:rsidRPr="00FC0D42">
        <w:rPr>
          <w:b/>
          <w:i/>
          <w:lang w:val="en-GB"/>
        </w:rPr>
        <w:t>void __fastcall TForm1::BitBtn1Click(TObject *Sender)</w:t>
      </w:r>
    </w:p>
    <w:p w:rsidR="0073720A" w:rsidRDefault="0073720A" w:rsidP="0073720A">
      <w:pPr>
        <w:pStyle w:val="Corpsdetexte"/>
        <w:pBdr>
          <w:top w:val="single" w:sz="4" w:space="1" w:color="auto"/>
          <w:left w:val="single" w:sz="4" w:space="4" w:color="auto"/>
          <w:bottom w:val="single" w:sz="4" w:space="1" w:color="auto"/>
          <w:right w:val="single" w:sz="4" w:space="4" w:color="auto"/>
        </w:pBdr>
        <w:rPr>
          <w:b/>
          <w:i/>
        </w:rPr>
      </w:pPr>
      <w:r>
        <w:rPr>
          <w:b/>
          <w:i/>
        </w:rPr>
        <w:t>{        Label1-&gt;Visible = false;               BitBtn1-&gt;Visible = false;               }</w:t>
      </w:r>
    </w:p>
    <w:p w:rsidR="005E66D8" w:rsidRPr="0073720A" w:rsidRDefault="005E66D8" w:rsidP="0073720A">
      <w:pPr>
        <w:pBdr>
          <w:top w:val="single" w:sz="4" w:space="1" w:color="auto"/>
          <w:left w:val="single" w:sz="4" w:space="4" w:color="auto"/>
          <w:bottom w:val="single" w:sz="4" w:space="1" w:color="auto"/>
          <w:right w:val="single" w:sz="4" w:space="4" w:color="auto"/>
        </w:pBdr>
        <w:rPr>
          <w:rFonts w:ascii="Cambria" w:hAnsi="Cambria"/>
          <w:sz w:val="24"/>
        </w:rPr>
      </w:pPr>
    </w:p>
    <w:p w:rsidR="0073720A" w:rsidRDefault="0073720A" w:rsidP="0073720A">
      <w:pPr>
        <w:pStyle w:val="Paragraphedeliste"/>
        <w:numPr>
          <w:ilvl w:val="0"/>
          <w:numId w:val="7"/>
        </w:numPr>
        <w:rPr>
          <w:rFonts w:ascii="Cambria" w:hAnsi="Cambria"/>
          <w:sz w:val="24"/>
        </w:rPr>
      </w:pPr>
      <w:r w:rsidRPr="0073720A">
        <w:rPr>
          <w:rFonts w:ascii="Cambria" w:hAnsi="Cambria"/>
          <w:sz w:val="24"/>
        </w:rPr>
        <w:t>Exécuter pour vérifier.</w:t>
      </w:r>
    </w:p>
    <w:p w:rsidR="00844F83" w:rsidRDefault="00844F83" w:rsidP="00844F83">
      <w:pPr>
        <w:rPr>
          <w:rFonts w:ascii="Cambria" w:hAnsi="Cambria"/>
          <w:sz w:val="24"/>
          <w:rtl/>
        </w:rPr>
      </w:pPr>
    </w:p>
    <w:p w:rsidR="00844F83" w:rsidRDefault="00844F83" w:rsidP="00844F83">
      <w:pPr>
        <w:rPr>
          <w:rFonts w:ascii="Cambria" w:hAnsi="Cambria"/>
          <w:sz w:val="24"/>
          <w:rtl/>
        </w:rPr>
      </w:pPr>
    </w:p>
    <w:p w:rsidR="00844F83" w:rsidRDefault="00844F83" w:rsidP="00844F83">
      <w:pPr>
        <w:rPr>
          <w:rFonts w:ascii="Cambria" w:hAnsi="Cambria"/>
          <w:sz w:val="24"/>
          <w:rtl/>
        </w:rPr>
      </w:pPr>
    </w:p>
    <w:p w:rsidR="00844F83" w:rsidRDefault="00844F83" w:rsidP="00844F83">
      <w:pPr>
        <w:rPr>
          <w:rFonts w:ascii="Cambria" w:hAnsi="Cambria"/>
          <w:sz w:val="24"/>
          <w:rtl/>
        </w:rPr>
      </w:pPr>
    </w:p>
    <w:p w:rsidR="00844F83" w:rsidRDefault="00844F83" w:rsidP="00844F83">
      <w:pPr>
        <w:rPr>
          <w:rFonts w:ascii="Cambria" w:hAnsi="Cambria"/>
          <w:sz w:val="24"/>
          <w:rtl/>
        </w:rPr>
      </w:pPr>
    </w:p>
    <w:p w:rsidR="00844F83" w:rsidRDefault="00844F83" w:rsidP="00844F83">
      <w:pPr>
        <w:rPr>
          <w:rFonts w:ascii="Cambria" w:hAnsi="Cambria"/>
          <w:sz w:val="24"/>
          <w:rtl/>
        </w:rPr>
      </w:pPr>
    </w:p>
    <w:p w:rsidR="00844F83" w:rsidRPr="00844F83" w:rsidRDefault="00844F83" w:rsidP="00844F83">
      <w:pPr>
        <w:rPr>
          <w:rFonts w:ascii="Cambria" w:hAnsi="Cambria"/>
          <w:sz w:val="24"/>
        </w:rPr>
      </w:pPr>
    </w:p>
    <w:p w:rsidR="003F6401" w:rsidRDefault="003F6401" w:rsidP="003F6401">
      <w:pPr>
        <w:pStyle w:val="Titre1"/>
      </w:pPr>
      <w:r>
        <w:t>Création d’une boîte de saisie</w:t>
      </w:r>
    </w:p>
    <w:p w:rsidR="003F6401" w:rsidRDefault="003F6401" w:rsidP="003F6401">
      <w:pPr>
        <w:pStyle w:val="INstruction"/>
      </w:pPr>
      <w:r>
        <w:t>Ajouter sur Form1 une « Label » (dans les composants « Standard »), avec les propriétés suivantes :</w:t>
      </w:r>
    </w:p>
    <w:p w:rsidR="003F6401" w:rsidRDefault="003F6401" w:rsidP="003F6401">
      <w:pPr>
        <w:pStyle w:val="Sous-Insytruction"/>
      </w:pPr>
      <w:r>
        <w:t>Alignment : taLeftJustify</w:t>
      </w:r>
    </w:p>
    <w:p w:rsidR="003F6401" w:rsidRDefault="003F6401" w:rsidP="003F6401">
      <w:pPr>
        <w:pStyle w:val="Sous-Insytruction"/>
      </w:pPr>
      <w:r>
        <w:t>AutoSize : false</w:t>
      </w:r>
    </w:p>
    <w:p w:rsidR="003F6401" w:rsidRDefault="003F6401" w:rsidP="003F6401">
      <w:pPr>
        <w:pStyle w:val="Sous-Insytruction"/>
      </w:pPr>
      <w:r>
        <w:t>Caption : Saisir un nombre :</w:t>
      </w:r>
    </w:p>
    <w:p w:rsidR="003F6401" w:rsidRPr="003F6401" w:rsidRDefault="003F6401" w:rsidP="003F6401">
      <w:pPr>
        <w:pStyle w:val="Sous-Insytruction"/>
      </w:pPr>
      <w:r w:rsidRPr="003F6401">
        <w:t>Color : clYellow</w:t>
      </w:r>
    </w:p>
    <w:p w:rsidR="003F6401" w:rsidRPr="00844F83" w:rsidRDefault="003F6401" w:rsidP="003F6401">
      <w:pPr>
        <w:pStyle w:val="Sous-Insytruction"/>
        <w:rPr>
          <w:lang w:val="fr-FR"/>
        </w:rPr>
      </w:pPr>
      <w:r w:rsidRPr="00844F83">
        <w:rPr>
          <w:lang w:val="fr-FR"/>
        </w:rPr>
        <w:t>Font : Times New Roman / Normal / Taille 10</w:t>
      </w:r>
    </w:p>
    <w:p w:rsidR="003F6401" w:rsidRPr="003F6401" w:rsidRDefault="003F6401" w:rsidP="003F6401">
      <w:pPr>
        <w:pStyle w:val="Sous-Insytruction"/>
      </w:pPr>
      <w:r w:rsidRPr="003F6401">
        <w:t>Height : 80</w:t>
      </w:r>
    </w:p>
    <w:p w:rsidR="003F6401" w:rsidRPr="003F6401" w:rsidRDefault="003F6401" w:rsidP="003F6401">
      <w:pPr>
        <w:pStyle w:val="Sous-Insytruction"/>
      </w:pPr>
      <w:r w:rsidRPr="003F6401">
        <w:t>Left : 50</w:t>
      </w:r>
    </w:p>
    <w:p w:rsidR="003F6401" w:rsidRPr="003F6401" w:rsidRDefault="003F6401" w:rsidP="003F6401">
      <w:pPr>
        <w:pStyle w:val="Sous-Insytruction"/>
      </w:pPr>
      <w:r w:rsidRPr="003F6401">
        <w:t>Name : Label2</w:t>
      </w:r>
    </w:p>
    <w:p w:rsidR="003F6401" w:rsidRPr="003F6401" w:rsidRDefault="003F6401" w:rsidP="003F6401">
      <w:pPr>
        <w:pStyle w:val="Sous-Insytruction"/>
      </w:pPr>
      <w:r w:rsidRPr="003F6401">
        <w:t>Top : 150</w:t>
      </w:r>
    </w:p>
    <w:p w:rsidR="003F6401" w:rsidRPr="003F6401" w:rsidRDefault="003F6401" w:rsidP="003F6401">
      <w:pPr>
        <w:pStyle w:val="Sous-Insytruction"/>
      </w:pPr>
      <w:r w:rsidRPr="003F6401">
        <w:t>Transparent : false</w:t>
      </w:r>
    </w:p>
    <w:p w:rsidR="003F6401" w:rsidRPr="003F6401" w:rsidRDefault="003F6401" w:rsidP="003F6401">
      <w:pPr>
        <w:pStyle w:val="Sous-Insytruction"/>
      </w:pPr>
      <w:r w:rsidRPr="003F6401">
        <w:t>Visible : true</w:t>
      </w:r>
    </w:p>
    <w:p w:rsidR="003F6401" w:rsidRPr="003F6401" w:rsidRDefault="003F6401" w:rsidP="003F6401">
      <w:pPr>
        <w:pStyle w:val="Sous-Insytruction"/>
      </w:pPr>
      <w:r w:rsidRPr="003F6401">
        <w:t>Width : 160</w:t>
      </w:r>
    </w:p>
    <w:p w:rsidR="003F6401" w:rsidRDefault="003F6401" w:rsidP="003F6401">
      <w:pPr>
        <w:pStyle w:val="INstruction"/>
      </w:pPr>
      <w:r>
        <w:rPr>
          <w:noProof/>
          <w:lang w:val="en-GB" w:eastAsia="en-GB"/>
        </w:rPr>
        <mc:AlternateContent>
          <mc:Choice Requires="wpg">
            <w:drawing>
              <wp:anchor distT="0" distB="0" distL="114300" distR="114300" simplePos="0" relativeHeight="251661312" behindDoc="0" locked="0" layoutInCell="1" allowOverlap="1" wp14:anchorId="08E83370" wp14:editId="4F0A0DF4">
                <wp:simplePos x="0" y="0"/>
                <wp:positionH relativeFrom="margin">
                  <wp:align>right</wp:align>
                </wp:positionH>
                <wp:positionV relativeFrom="paragraph">
                  <wp:posOffset>254635</wp:posOffset>
                </wp:positionV>
                <wp:extent cx="2871470" cy="914400"/>
                <wp:effectExtent l="0" t="0" r="5080" b="19050"/>
                <wp:wrapSquare wrapText="bothSides"/>
                <wp:docPr id="4" name="Groupe 4"/>
                <wp:cNvGraphicFramePr/>
                <a:graphic xmlns:a="http://schemas.openxmlformats.org/drawingml/2006/main">
                  <a:graphicData uri="http://schemas.microsoft.com/office/word/2010/wordprocessingGroup">
                    <wpg:wgp>
                      <wpg:cNvGrpSpPr/>
                      <wpg:grpSpPr>
                        <a:xfrm>
                          <a:off x="0" y="0"/>
                          <a:ext cx="2871470" cy="914400"/>
                          <a:chOff x="0" y="0"/>
                          <a:chExt cx="2871470" cy="914400"/>
                        </a:xfrm>
                      </wpg:grpSpPr>
                      <wps:wsp>
                        <wps:cNvPr id="2" name="Rectangle 2"/>
                        <wps:cNvSpPr>
                          <a:spLocks noChangeArrowheads="1"/>
                        </wps:cNvSpPr>
                        <wps:spPr bwMode="auto">
                          <a:xfrm>
                            <a:off x="0" y="0"/>
                            <a:ext cx="283464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Zone de texte 3"/>
                        <wps:cNvSpPr txBox="1">
                          <a:spLocks noChangeArrowheads="1"/>
                        </wps:cNvSpPr>
                        <wps:spPr bwMode="auto">
                          <a:xfrm>
                            <a:off x="85725" y="38100"/>
                            <a:ext cx="2785745" cy="27495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01" w:rsidRDefault="003F6401" w:rsidP="003F6401">
                              <w:pPr>
                                <w:rPr>
                                  <w:snapToGrid w:val="0"/>
                                  <w:color w:val="000000"/>
                                  <w:sz w:val="48"/>
                                  <w:lang w:eastAsia="fr-FR"/>
                                </w:rPr>
                              </w:pPr>
                              <w:r>
                                <w:rPr>
                                  <w:snapToGrid w:val="0"/>
                                  <w:color w:val="000000"/>
                                  <w:sz w:val="24"/>
                                  <w:lang w:eastAsia="fr-FR"/>
                                </w:rPr>
                                <w:t>Saisir un nombre :</w:t>
                              </w:r>
                            </w:p>
                          </w:txbxContent>
                        </wps:txbx>
                        <wps:bodyPr rot="0" vert="horz" wrap="square" lIns="91440" tIns="45720" rIns="91440" bIns="45720" upright="1">
                          <a:noAutofit/>
                        </wps:bodyPr>
                      </wps:wsp>
                      <wps:wsp>
                        <wps:cNvPr id="1" name="Rectangle 1"/>
                        <wps:cNvSpPr>
                          <a:spLocks noChangeArrowheads="1"/>
                        </wps:cNvSpPr>
                        <wps:spPr bwMode="auto">
                          <a:xfrm>
                            <a:off x="209550" y="228600"/>
                            <a:ext cx="1005840"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a:graphicData>
                </a:graphic>
              </wp:anchor>
            </w:drawing>
          </mc:Choice>
          <mc:Fallback>
            <w:pict>
              <v:group w14:anchorId="08E83370" id="Groupe 4" o:spid="_x0000_s1026" style="position:absolute;left:0;text-align:left;margin-left:174.9pt;margin-top:20.05pt;width:226.1pt;height:1in;z-index:251661312;mso-position-horizontal:right;mso-position-horizontal-relative:margin" coordsize="287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">
                <v:rect id="Rectangle 2" o:spid="_x0000_s1027" style="position:absolute;width:2834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jCsQA&#10;AADaAAAADwAAAGRycy9kb3ducmV2LnhtbESPQWvCQBSE74L/YXlCL1I3FSqSZpVgaWl70qRKj4/s&#10;M4lm34bsNqb/visIHoeZ+YZJ1oNpRE+dqy0reJpFIIgLq2suFXznb49LEM4ja2wsk4I/crBejUcJ&#10;xtpeeEd95ksRIOxiVFB538ZSuqIig25mW+LgHW1n0AfZlVJ3eAlw08h5FC2kwZrDQoUtbSoqztmv&#10;UfCV/+x1//x++MTBpv3rKc2m+Vaph8mQvoDwNPh7+Nb+0ArmcL0Sb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yowrEAAAA2gAAAA8AAAAAAAAAAAAAAAAAmAIAAGRycy9k&#10;b3ducmV2LnhtbFBLBQYAAAAABAAEAPUAAACJAwAAAAA=&#10;" filled="f" fillcolor="#0c9"/>
                <v:shapetype id="_x0000_t202" coordsize="21600,21600" o:spt="202" path="m,l,21600r21600,l21600,xe">
                  <v:stroke joinstyle="miter"/>
                  <v:path gradientshapeok="t" o:connecttype="rect"/>
                </v:shapetype>
                <v:shape id="Zone de texte 3" o:spid="_x0000_s1028" type="#_x0000_t202" style="position:absolute;left:857;top:381;width:2785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gSsQA&#10;AADaAAAADwAAAGRycy9kb3ducmV2LnhtbESPQWvCQBSE74L/YXlCb7pphSLRVaTYUtpDNc1Bb8/s&#10;M4lm34bdbUz/fVcQehxm5htmsepNIzpyvras4HGSgCAurK65VJB/v45nIHxA1thYJgW/5GG1HA4W&#10;mGp75R11WShFhLBPUUEVQptK6YuKDPqJbYmjd7LOYIjSlVI7vEa4aeRTkjxLgzXHhQpbeqmouGQ/&#10;RsH21OSJPh989zbdFPlH+Pxy+6NSD6N+PQcRqA//4Xv7XSuYwu1Kv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oErEAAAA2gAAAA8AAAAAAAAAAAAAAAAAmAIAAGRycy9k&#10;b3ducmV2LnhtbFBLBQYAAAAABAAEAPUAAACJAwAAAAA=&#10;" filled="f" fillcolor="#0c9" stroked="f">
                  <v:textbox>
                    <w:txbxContent>
                      <w:p w:rsidR="003F6401" w:rsidRDefault="003F6401" w:rsidP="003F6401">
                        <w:pPr>
                          <w:rPr>
                            <w:snapToGrid w:val="0"/>
                            <w:color w:val="000000"/>
                            <w:sz w:val="48"/>
                            <w:lang w:eastAsia="fr-FR"/>
                          </w:rPr>
                        </w:pPr>
                        <w:r>
                          <w:rPr>
                            <w:snapToGrid w:val="0"/>
                            <w:color w:val="000000"/>
                            <w:sz w:val="24"/>
                            <w:lang w:eastAsia="fr-FR"/>
                          </w:rPr>
                          <w:t>Saisir un nombre :</w:t>
                        </w:r>
                      </w:p>
                    </w:txbxContent>
                  </v:textbox>
                </v:shape>
                <v:rect id="Rectangle 1" o:spid="_x0000_s1029" style="position:absolute;left:2095;top:2286;width:10058;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9fcIA&#10;AADaAAAADwAAAGRycy9kb3ducmV2LnhtbERPTWvCQBC9F/oflil4KbqpoJSYVUKLUnvSRMXjkJ0m&#10;abOzIbuN6b93BaGn4fE+J1kNphE9da62rOBlEoEgLqyuuVRwyNfjVxDOI2tsLJOCP3KwWj4+JBhr&#10;e+E99ZkvRQhhF6OCyvs2ltIVFRl0E9sSB+7LdgZ9gF0pdYeXEG4aOY2iuTRYc2iosKW3ioqf7Nco&#10;+MzPR93PNqctDjbt37/T7DnfKTV6GtIFCE+D/xff3R86zIfbK7cr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D19wgAAANoAAAAPAAAAAAAAAAAAAAAAAJgCAABkcnMvZG93&#10;bnJldi54bWxQSwUGAAAAAAQABAD1AAAAhwMAAAAA&#10;" filled="f" fillcolor="#0c9"/>
                <w10:wrap type="square" anchorx="margin"/>
              </v:group>
            </w:pict>
          </mc:Fallback>
        </mc:AlternateContent>
      </w:r>
      <w:r>
        <w:t>Ajouter au milieu de la Label2 un « Edit» (ab dans dans les composants « Standard »), avec les propriétés suivantes:</w:t>
      </w:r>
    </w:p>
    <w:p w:rsidR="003F6401" w:rsidRPr="003F6401" w:rsidRDefault="003F6401" w:rsidP="003F6401">
      <w:pPr>
        <w:pStyle w:val="Sous-Insytruction"/>
      </w:pPr>
      <w:r w:rsidRPr="003F6401">
        <w:t>AutoSize : false</w:t>
      </w:r>
    </w:p>
    <w:p w:rsidR="003F6401" w:rsidRPr="003F6401" w:rsidRDefault="003F6401" w:rsidP="003F6401">
      <w:pPr>
        <w:pStyle w:val="Sous-Insytruction"/>
      </w:pPr>
      <w:r w:rsidRPr="003F6401">
        <w:t>Name : Edit1</w:t>
      </w:r>
    </w:p>
    <w:p w:rsidR="003F6401" w:rsidRPr="003F6401" w:rsidRDefault="003F6401" w:rsidP="003F6401">
      <w:pPr>
        <w:pStyle w:val="Sous-Insytruction"/>
      </w:pPr>
      <w:r w:rsidRPr="003F6401">
        <w:t>Color : clWindow</w:t>
      </w:r>
    </w:p>
    <w:p w:rsidR="003F6401" w:rsidRDefault="003F6401" w:rsidP="003F6401">
      <w:pPr>
        <w:pStyle w:val="Sous-Insytruction"/>
      </w:pPr>
      <w:r>
        <w:t>Visible : true</w:t>
      </w:r>
    </w:p>
    <w:p w:rsidR="003F6401" w:rsidRDefault="003F6401" w:rsidP="003F6401">
      <w:pPr>
        <w:pStyle w:val="INstruction"/>
      </w:pPr>
      <w:r>
        <w:t>Exécuter pour vérifier.</w:t>
      </w:r>
    </w:p>
    <w:p w:rsidR="003F6401" w:rsidRDefault="003F6401" w:rsidP="003F6401">
      <w:pPr>
        <w:pStyle w:val="INstruction"/>
      </w:pPr>
      <w:r>
        <w:t>Donner maintenant à Label2 et à Edit1 la propriété Visible = false.</w:t>
      </w:r>
    </w:p>
    <w:p w:rsidR="003F6401" w:rsidRDefault="003F6401" w:rsidP="003F6401">
      <w:pPr>
        <w:pStyle w:val="INstruction"/>
      </w:pPr>
      <w:r>
        <w:t>Exécuter pour vérifier.</w:t>
      </w:r>
    </w:p>
    <w:p w:rsidR="003F6401" w:rsidRDefault="003F6401" w:rsidP="003F6401">
      <w:pPr>
        <w:pStyle w:val="INstruction"/>
      </w:pPr>
      <w:r>
        <w:t>Cliquer sur la rubrique « Saisie » du menu et compléter la fonction comme ci-dessous :</w:t>
      </w:r>
    </w:p>
    <w:p w:rsidR="003F6401" w:rsidRPr="003F6401" w:rsidRDefault="003F6401" w:rsidP="003F6401">
      <w:pPr>
        <w:pStyle w:val="CodeSource"/>
      </w:pPr>
      <w:r w:rsidRPr="003F6401">
        <w:t>void __fastcall TForm1::Saisie1Click(TObject *Sender)</w:t>
      </w:r>
    </w:p>
    <w:p w:rsidR="003F6401" w:rsidRPr="003F6401" w:rsidRDefault="003F6401" w:rsidP="003F6401">
      <w:pPr>
        <w:pStyle w:val="CodeSource"/>
        <w:rPr>
          <w:lang w:val="fr-FR"/>
        </w:rPr>
      </w:pPr>
      <w:r w:rsidRPr="003F6401">
        <w:rPr>
          <w:lang w:val="fr-FR"/>
        </w:rPr>
        <w:t>{ Label2-&gt;Visible = true ;          Edit1-&gt;Visible = true;   }</w:t>
      </w:r>
    </w:p>
    <w:p w:rsidR="003F6401" w:rsidRDefault="003F6401" w:rsidP="003F6401">
      <w:pPr>
        <w:pStyle w:val="INstruction"/>
      </w:pPr>
      <w:r>
        <w:t>Exécuter pour vérifier.</w:t>
      </w:r>
    </w:p>
    <w:p w:rsidR="003F6401" w:rsidRDefault="003F6401" w:rsidP="003F6401">
      <w:pPr>
        <w:pStyle w:val="INstruction"/>
      </w:pPr>
      <w:r>
        <w:t xml:space="preserve">Dans la boîte Edit1, double cliquer sur l’événement </w:t>
      </w:r>
      <w:r>
        <w:rPr>
          <w:b/>
        </w:rPr>
        <w:t xml:space="preserve">OnKeyDown </w:t>
      </w:r>
      <w:r>
        <w:t>et compléter la fonction comme ci-dessous :</w:t>
      </w:r>
    </w:p>
    <w:p w:rsidR="003F6401" w:rsidRPr="003F6401" w:rsidRDefault="003F6401" w:rsidP="003F6401">
      <w:pPr>
        <w:pStyle w:val="CodeSource"/>
      </w:pPr>
      <w:r w:rsidRPr="003F6401">
        <w:t>void __fastcall TForm1::Edit1KeyDown(TObject *Sender, WORD &amp;Key, TShiftState Shift)</w:t>
      </w:r>
    </w:p>
    <w:p w:rsidR="003F6401" w:rsidRPr="003F6401" w:rsidRDefault="003F6401" w:rsidP="003F6401">
      <w:pPr>
        <w:pStyle w:val="CodeSource"/>
      </w:pPr>
      <w:r w:rsidRPr="003F6401">
        <w:t>{float r;</w:t>
      </w:r>
    </w:p>
    <w:p w:rsidR="003F6401" w:rsidRPr="003F6401" w:rsidRDefault="003F6401" w:rsidP="003F6401">
      <w:pPr>
        <w:pStyle w:val="CodeSource"/>
      </w:pPr>
      <w:r w:rsidRPr="003F6401">
        <w:t>if(Key == VK_RETURN)</w:t>
      </w:r>
    </w:p>
    <w:p w:rsidR="003F6401" w:rsidRDefault="003F6401" w:rsidP="003F6401">
      <w:pPr>
        <w:pStyle w:val="CodeSource"/>
      </w:pPr>
      <w:r>
        <w:t>{r = (Edit1-&gt;Text).ToDouble();} }</w:t>
      </w:r>
    </w:p>
    <w:p w:rsidR="003F6401" w:rsidRDefault="003F6401" w:rsidP="003F6401">
      <w:pPr>
        <w:pStyle w:val="CodeSource"/>
      </w:pPr>
    </w:p>
    <w:p w:rsidR="003F6401" w:rsidRPr="003F6401" w:rsidRDefault="003F6401" w:rsidP="00844F83">
      <w:pPr>
        <w:pStyle w:val="INstruction"/>
        <w:rPr>
          <w:u w:val="single"/>
        </w:rPr>
      </w:pPr>
      <w:r w:rsidRPr="003F6401">
        <w:rPr>
          <w:u w:val="single"/>
        </w:rPr>
        <w:t>Puis, ajouter au début du source la déclaration</w:t>
      </w:r>
    </w:p>
    <w:p w:rsidR="003F6401" w:rsidRPr="003F6401" w:rsidRDefault="003F6401" w:rsidP="003F6401">
      <w:pPr>
        <w:pStyle w:val="INstruction"/>
        <w:rPr>
          <w:i/>
          <w:u w:val="single"/>
        </w:rPr>
      </w:pPr>
      <w:r w:rsidRPr="003F6401">
        <w:rPr>
          <w:i/>
          <w:u w:val="single"/>
        </w:rPr>
        <w:t>#include &lt;vcl\dstring.h&gt;</w:t>
      </w:r>
    </w:p>
    <w:p w:rsidR="003F6401" w:rsidRDefault="003F6401" w:rsidP="003F6401">
      <w:pPr>
        <w:rPr>
          <w:i/>
          <w:sz w:val="24"/>
        </w:rPr>
      </w:pPr>
    </w:p>
    <w:p w:rsidR="003F6401" w:rsidRPr="009B21D7" w:rsidRDefault="003F6401" w:rsidP="009B21D7">
      <w:pPr>
        <w:jc w:val="both"/>
        <w:rPr>
          <w:rFonts w:ascii="Cambria" w:hAnsi="Cambria"/>
          <w:szCs w:val="20"/>
        </w:rPr>
      </w:pPr>
      <w:r w:rsidRPr="009B21D7">
        <w:rPr>
          <w:rFonts w:ascii="Cambria" w:hAnsi="Cambria"/>
          <w:szCs w:val="20"/>
        </w:rPr>
        <w:lastRenderedPageBreak/>
        <w:t xml:space="preserve">C++ Builder propose une bibliothèque de manipulations de chaînes de caractères. La classe </w:t>
      </w:r>
      <w:r w:rsidRPr="009B21D7">
        <w:rPr>
          <w:rFonts w:ascii="Cambria" w:hAnsi="Cambria"/>
          <w:i/>
          <w:szCs w:val="20"/>
        </w:rPr>
        <w:t>AnsiString</w:t>
      </w:r>
      <w:r w:rsidRPr="009B21D7">
        <w:rPr>
          <w:rFonts w:ascii="Cambria" w:hAnsi="Cambria"/>
          <w:szCs w:val="20"/>
        </w:rPr>
        <w:t xml:space="preserve"> y a été créée, munie des méthodes appropriées.</w:t>
      </w:r>
    </w:p>
    <w:p w:rsidR="003F6401" w:rsidRPr="009B21D7" w:rsidRDefault="003F6401" w:rsidP="009B21D7">
      <w:pPr>
        <w:jc w:val="both"/>
        <w:rPr>
          <w:rFonts w:ascii="Cambria" w:hAnsi="Cambria"/>
          <w:i/>
          <w:szCs w:val="20"/>
        </w:rPr>
      </w:pPr>
      <w:r w:rsidRPr="009B21D7">
        <w:rPr>
          <w:rFonts w:ascii="Cambria" w:hAnsi="Cambria"/>
          <w:szCs w:val="20"/>
        </w:rPr>
        <w:t xml:space="preserve">Edit1-&gt;Text est de type </w:t>
      </w:r>
      <w:r w:rsidRPr="009B21D7">
        <w:rPr>
          <w:rFonts w:ascii="Cambria" w:hAnsi="Cambria"/>
          <w:i/>
          <w:szCs w:val="20"/>
        </w:rPr>
        <w:t>AnsiString.</w:t>
      </w:r>
    </w:p>
    <w:p w:rsidR="003F6401" w:rsidRPr="009B21D7" w:rsidRDefault="003F6401" w:rsidP="009B21D7">
      <w:pPr>
        <w:jc w:val="both"/>
        <w:rPr>
          <w:rFonts w:ascii="Cambria" w:hAnsi="Cambria"/>
          <w:szCs w:val="20"/>
        </w:rPr>
      </w:pPr>
      <w:r w:rsidRPr="009B21D7">
        <w:rPr>
          <w:rFonts w:ascii="Cambria" w:hAnsi="Cambria"/>
          <w:i/>
          <w:szCs w:val="20"/>
        </w:rPr>
        <w:t>ToDouble</w:t>
      </w:r>
      <w:r w:rsidRPr="009B21D7">
        <w:rPr>
          <w:rFonts w:ascii="Cambria" w:hAnsi="Cambria"/>
          <w:szCs w:val="20"/>
        </w:rPr>
        <w:t xml:space="preserve"> est une méthode qui transforme une chaîne de type </w:t>
      </w:r>
      <w:r w:rsidRPr="009B21D7">
        <w:rPr>
          <w:rFonts w:ascii="Cambria" w:hAnsi="Cambria"/>
          <w:i/>
          <w:szCs w:val="20"/>
        </w:rPr>
        <w:t>AnsiString</w:t>
      </w:r>
      <w:r w:rsidRPr="009B21D7">
        <w:rPr>
          <w:rFonts w:ascii="Cambria" w:hAnsi="Cambria"/>
          <w:szCs w:val="20"/>
        </w:rPr>
        <w:t xml:space="preserve"> en un nombre réel.</w:t>
      </w:r>
    </w:p>
    <w:p w:rsidR="003F6401" w:rsidRPr="009B21D7" w:rsidRDefault="003F6401" w:rsidP="009B21D7">
      <w:pPr>
        <w:jc w:val="both"/>
        <w:rPr>
          <w:rFonts w:ascii="Cambria" w:hAnsi="Cambria"/>
          <w:szCs w:val="20"/>
        </w:rPr>
      </w:pPr>
      <w:r w:rsidRPr="009B21D7">
        <w:rPr>
          <w:rFonts w:ascii="Cambria" w:hAnsi="Cambria"/>
          <w:szCs w:val="20"/>
        </w:rPr>
        <w:t>Attention, aucune précaution n’a été prise, ici , en cas d’erreur de saisie (ceci sera étudié à la fin du TP).</w:t>
      </w:r>
    </w:p>
    <w:p w:rsidR="003F6401" w:rsidRPr="009B21D7" w:rsidRDefault="003F6401" w:rsidP="009B21D7">
      <w:pPr>
        <w:jc w:val="both"/>
        <w:rPr>
          <w:rFonts w:ascii="Cambria" w:hAnsi="Cambria"/>
          <w:szCs w:val="20"/>
        </w:rPr>
      </w:pPr>
      <w:r w:rsidRPr="009B21D7">
        <w:rPr>
          <w:rFonts w:ascii="Cambria" w:hAnsi="Cambria"/>
          <w:szCs w:val="20"/>
        </w:rPr>
        <w:t>Si on effectue une erreur de saisie (par exemple en tapant une lettre), il y aura traitement d’une exception par WINDOWS. Concrètement, pour nous, ceci se traduit, pour l’instant, par un « plantage ».</w:t>
      </w:r>
    </w:p>
    <w:p w:rsidR="003F6401" w:rsidRPr="009B21D7" w:rsidRDefault="003F6401" w:rsidP="009B21D7">
      <w:pPr>
        <w:jc w:val="both"/>
        <w:rPr>
          <w:rFonts w:ascii="Cambria" w:hAnsi="Cambria"/>
          <w:szCs w:val="20"/>
        </w:rPr>
      </w:pPr>
      <w:r w:rsidRPr="009B21D7">
        <w:rPr>
          <w:rFonts w:ascii="Cambria" w:hAnsi="Cambria"/>
          <w:szCs w:val="20"/>
        </w:rPr>
        <w:t xml:space="preserve">L’événement </w:t>
      </w:r>
      <w:r w:rsidRPr="009B21D7">
        <w:rPr>
          <w:rFonts w:ascii="Cambria" w:hAnsi="Cambria"/>
          <w:b/>
          <w:szCs w:val="20"/>
        </w:rPr>
        <w:t>OnKeyDown</w:t>
      </w:r>
      <w:r w:rsidRPr="009B21D7">
        <w:rPr>
          <w:rFonts w:ascii="Cambria" w:hAnsi="Cambria"/>
          <w:szCs w:val="20"/>
        </w:rPr>
        <w:t xml:space="preserve"> détecte l’appui sur une touche du clavier. On valide ici la saisie lorsque l'utilisateur appuie sur la touche « ENTREE ». Celle-ci n’est pas prise en compte dans la saisie.</w:t>
      </w:r>
    </w:p>
    <w:p w:rsidR="003F6401" w:rsidRPr="009B21D7" w:rsidRDefault="003F6401" w:rsidP="009B21D7">
      <w:pPr>
        <w:jc w:val="both"/>
        <w:rPr>
          <w:rFonts w:ascii="Cambria" w:hAnsi="Cambria"/>
          <w:szCs w:val="20"/>
        </w:rPr>
      </w:pPr>
      <w:r w:rsidRPr="009B21D7">
        <w:rPr>
          <w:rFonts w:ascii="Cambria" w:hAnsi="Cambria"/>
          <w:szCs w:val="20"/>
        </w:rPr>
        <w:t>Exécuter pour vérifier (avec et sans erreur de saisie).</w:t>
      </w:r>
    </w:p>
    <w:p w:rsidR="003F6401" w:rsidRDefault="003F6401" w:rsidP="009B21D7">
      <w:pPr>
        <w:pStyle w:val="Titre1"/>
      </w:pPr>
      <w:r>
        <w:t>Traitement et affichage d’un résultat</w:t>
      </w:r>
    </w:p>
    <w:p w:rsidR="003F6401" w:rsidRDefault="003F6401" w:rsidP="009B21D7">
      <w:pPr>
        <w:pStyle w:val="INstruction"/>
      </w:pPr>
      <w:r>
        <w:t xml:space="preserve">Modifier la fonction </w:t>
      </w:r>
      <w:r>
        <w:rPr>
          <w:b/>
        </w:rPr>
        <w:t>Edit1KeyDown</w:t>
      </w:r>
      <w:r>
        <w:t xml:space="preserve"> comme ci-dessous :</w:t>
      </w:r>
    </w:p>
    <w:p w:rsidR="003F6401" w:rsidRPr="003F6401" w:rsidRDefault="003F6401" w:rsidP="009B21D7">
      <w:pPr>
        <w:pStyle w:val="CodeSource"/>
      </w:pPr>
      <w:r w:rsidRPr="003F6401">
        <w:t>void __fastcall TForm1::Edit1KeyDown(TObject *Sender, WORD &amp;Key, TShiftState Shift)</w:t>
      </w:r>
    </w:p>
    <w:p w:rsidR="003F6401" w:rsidRPr="003F6401" w:rsidRDefault="009B21D7" w:rsidP="009B21D7">
      <w:pPr>
        <w:pStyle w:val="CodeSource"/>
      </w:pPr>
      <w:r>
        <w:t>{</w:t>
      </w:r>
      <w:r w:rsidR="003F6401" w:rsidRPr="003F6401">
        <w:t>float r;</w:t>
      </w:r>
    </w:p>
    <w:p w:rsidR="003F6401" w:rsidRPr="003F6401" w:rsidRDefault="003F6401" w:rsidP="009B21D7">
      <w:pPr>
        <w:pStyle w:val="CodeSource"/>
      </w:pPr>
      <w:r w:rsidRPr="003F6401">
        <w:t>if(Key == VK_RETURN)</w:t>
      </w:r>
    </w:p>
    <w:p w:rsidR="003F6401" w:rsidRPr="003F6401" w:rsidRDefault="009B21D7" w:rsidP="009B21D7">
      <w:pPr>
        <w:pStyle w:val="CodeSource"/>
      </w:pPr>
      <w:r>
        <w:t>{</w:t>
      </w:r>
      <w:r w:rsidR="003F6401" w:rsidRPr="003F6401">
        <w:t>r = (Edit1-&gt;Text).ToDouble();</w:t>
      </w:r>
    </w:p>
    <w:p w:rsidR="003F6401" w:rsidRPr="003F6401" w:rsidRDefault="003F6401" w:rsidP="009B21D7">
      <w:pPr>
        <w:pStyle w:val="CodeSource"/>
      </w:pPr>
      <w:r w:rsidRPr="003F6401">
        <w:t>Affichage1-&gt;Enabled = true;</w:t>
      </w:r>
    </w:p>
    <w:p w:rsidR="003F6401" w:rsidRPr="009B21D7" w:rsidRDefault="003F6401" w:rsidP="009B21D7">
      <w:pPr>
        <w:pStyle w:val="CodeSource"/>
        <w:rPr>
          <w:lang w:val="fr-FR"/>
        </w:rPr>
      </w:pPr>
      <w:r w:rsidRPr="009B21D7">
        <w:rPr>
          <w:lang w:val="fr-FR"/>
        </w:rPr>
        <w:t>Saisie1-&gt;Enabled = fal</w:t>
      </w:r>
      <w:r w:rsidR="009B21D7" w:rsidRPr="009B21D7">
        <w:rPr>
          <w:lang w:val="fr-FR"/>
        </w:rPr>
        <w:t>se;}</w:t>
      </w:r>
      <w:r w:rsidRPr="009B21D7">
        <w:rPr>
          <w:lang w:val="fr-FR"/>
        </w:rPr>
        <w:t>}</w:t>
      </w:r>
    </w:p>
    <w:p w:rsidR="003F6401" w:rsidRDefault="003F6401" w:rsidP="009B21D7">
      <w:pPr>
        <w:pStyle w:val="INstruction"/>
        <w:rPr>
          <w:i/>
        </w:rPr>
      </w:pPr>
      <w:r>
        <w:t>Exécuter pour vérifier.</w:t>
      </w:r>
    </w:p>
    <w:p w:rsidR="003F6401" w:rsidRPr="009B21D7" w:rsidRDefault="003F6401" w:rsidP="009B21D7">
      <w:pPr>
        <w:pStyle w:val="INstruction"/>
      </w:pPr>
      <w:r>
        <w:t>Déclarer une vari</w:t>
      </w:r>
      <w:r w:rsidR="009B21D7">
        <w:t xml:space="preserve">able globale comme  suite : </w:t>
      </w:r>
      <w:r w:rsidRPr="009B21D7">
        <w:rPr>
          <w:i/>
        </w:rPr>
        <w:t>float resultat ;</w:t>
      </w:r>
    </w:p>
    <w:p w:rsidR="003F6401" w:rsidRDefault="003F6401" w:rsidP="009B21D7">
      <w:pPr>
        <w:pStyle w:val="INstruction"/>
      </w:pPr>
      <w:r>
        <w:t xml:space="preserve">Puis modifier la fonction </w:t>
      </w:r>
      <w:r>
        <w:rPr>
          <w:b/>
        </w:rPr>
        <w:t>Edit1KeyDown</w:t>
      </w:r>
      <w:r>
        <w:t xml:space="preserve"> comme ci-dessous :</w:t>
      </w:r>
    </w:p>
    <w:p w:rsidR="003F6401" w:rsidRPr="003F6401" w:rsidRDefault="003F6401" w:rsidP="009B21D7">
      <w:pPr>
        <w:pStyle w:val="CodeSource"/>
      </w:pPr>
      <w:r w:rsidRPr="003F6401">
        <w:t>void __fastcall TForm1::Edit1KeyDown(TObject *Sender, WORD &amp;Key, TShiftState Shift)</w:t>
      </w:r>
    </w:p>
    <w:p w:rsidR="003F6401" w:rsidRPr="003F6401" w:rsidRDefault="009B21D7" w:rsidP="009B21D7">
      <w:pPr>
        <w:pStyle w:val="CodeSource"/>
      </w:pPr>
      <w:r>
        <w:t xml:space="preserve">{ </w:t>
      </w:r>
      <w:r w:rsidR="003F6401" w:rsidRPr="003F6401">
        <w:t>float r;</w:t>
      </w:r>
    </w:p>
    <w:p w:rsidR="003F6401" w:rsidRPr="003F6401" w:rsidRDefault="003F6401" w:rsidP="009B21D7">
      <w:pPr>
        <w:pStyle w:val="CodeSource"/>
      </w:pPr>
      <w:r w:rsidRPr="003F6401">
        <w:t>if(Key == VK_RETURN)</w:t>
      </w:r>
    </w:p>
    <w:p w:rsidR="003F6401" w:rsidRPr="003F6401" w:rsidRDefault="009B21D7" w:rsidP="009B21D7">
      <w:pPr>
        <w:pStyle w:val="CodeSource"/>
      </w:pPr>
      <w:r>
        <w:t>{</w:t>
      </w:r>
      <w:r w:rsidR="003F6401" w:rsidRPr="003F6401">
        <w:t>r = (Edit1-&gt;Text).ToDouble();</w:t>
      </w:r>
    </w:p>
    <w:p w:rsidR="003F6401" w:rsidRPr="003F6401" w:rsidRDefault="003F6401" w:rsidP="009B21D7">
      <w:pPr>
        <w:pStyle w:val="CodeSource"/>
      </w:pPr>
      <w:r w:rsidRPr="003F6401">
        <w:t>Affichage1-&gt;Enabled = true;</w:t>
      </w:r>
    </w:p>
    <w:p w:rsidR="003F6401" w:rsidRPr="003F6401" w:rsidRDefault="003F6401" w:rsidP="009B21D7">
      <w:pPr>
        <w:pStyle w:val="CodeSource"/>
      </w:pPr>
      <w:r w:rsidRPr="003F6401">
        <w:t>Saisie1-&gt;Enabled = false;</w:t>
      </w:r>
    </w:p>
    <w:p w:rsidR="003F6401" w:rsidRPr="00EF2B68" w:rsidRDefault="009B21D7" w:rsidP="009B21D7">
      <w:pPr>
        <w:pStyle w:val="CodeSource"/>
      </w:pPr>
      <w:r w:rsidRPr="00EF2B68">
        <w:t>resultat = r*2 - 54;</w:t>
      </w:r>
      <w:r w:rsidR="003F6401" w:rsidRPr="00EF2B68">
        <w:rPr>
          <w:b w:val="0"/>
          <w:i w:val="0"/>
        </w:rPr>
        <w:t>}}</w:t>
      </w:r>
    </w:p>
    <w:p w:rsidR="003F6401" w:rsidRDefault="003F6401" w:rsidP="009B21D7">
      <w:pPr>
        <w:pStyle w:val="INstruction"/>
      </w:pPr>
      <w:r>
        <w:t xml:space="preserve">Construire le projet pour vérifier qu’il n’y a pas d’erreur (Menu Projet </w:t>
      </w:r>
      <w:r>
        <w:rPr>
          <w:noProof/>
        </w:rPr>
        <w:sym w:font="Wingdings" w:char="F0E0"/>
      </w:r>
      <w:r>
        <w:t xml:space="preserve"> Construire).</w:t>
      </w:r>
    </w:p>
    <w:p w:rsidR="003F6401" w:rsidRDefault="003F6401" w:rsidP="009B21D7">
      <w:pPr>
        <w:pStyle w:val="INstruction"/>
      </w:pPr>
      <w:r>
        <w:t>Aller chercher dans la palette standard le composant « ListBox » (boîte liste)</w:t>
      </w:r>
    </w:p>
    <w:p w:rsidR="003F6401" w:rsidRDefault="003F6401" w:rsidP="009B21D7">
      <w:pPr>
        <w:pStyle w:val="INstruction"/>
      </w:pPr>
      <w:r>
        <w:t>Le poser sur la fenêtre principale, vers la droite, avec les propriétés suivantes :</w:t>
      </w:r>
    </w:p>
    <w:p w:rsidR="003F6401" w:rsidRPr="003F6401" w:rsidRDefault="003F6401" w:rsidP="009B21D7">
      <w:pPr>
        <w:pStyle w:val="Sous-Insytruction"/>
      </w:pPr>
      <w:r w:rsidRPr="003F6401">
        <w:t>Visible = false</w:t>
      </w:r>
    </w:p>
    <w:p w:rsidR="003F6401" w:rsidRPr="003F6401" w:rsidRDefault="003F6401" w:rsidP="009B21D7">
      <w:pPr>
        <w:pStyle w:val="Sous-Insytruction"/>
      </w:pPr>
      <w:r w:rsidRPr="003F6401">
        <w:t>Color = clYellow</w:t>
      </w:r>
    </w:p>
    <w:p w:rsidR="003F6401" w:rsidRPr="003F6401" w:rsidRDefault="003F6401" w:rsidP="009B21D7">
      <w:pPr>
        <w:pStyle w:val="Sous-Insytruction"/>
      </w:pPr>
      <w:r w:rsidRPr="003F6401">
        <w:lastRenderedPageBreak/>
        <w:t>Height = 65</w:t>
      </w:r>
    </w:p>
    <w:p w:rsidR="003F6401" w:rsidRDefault="003F6401" w:rsidP="009B21D7">
      <w:pPr>
        <w:pStyle w:val="Sous-Insytruction"/>
      </w:pPr>
      <w:r>
        <w:t>Left = 280</w:t>
      </w:r>
    </w:p>
    <w:p w:rsidR="003F6401" w:rsidRDefault="003F6401" w:rsidP="009B21D7">
      <w:pPr>
        <w:pStyle w:val="Sous-Insytruction"/>
      </w:pPr>
      <w:r>
        <w:t>Top = 24</w:t>
      </w:r>
    </w:p>
    <w:p w:rsidR="003F6401" w:rsidRDefault="003F6401" w:rsidP="009B21D7">
      <w:pPr>
        <w:pStyle w:val="Sous-Insytruction"/>
      </w:pPr>
      <w:r>
        <w:t>Width = 120</w:t>
      </w:r>
    </w:p>
    <w:p w:rsidR="003F6401" w:rsidRDefault="003F6401" w:rsidP="009B21D7">
      <w:pPr>
        <w:pStyle w:val="Sous-Insytruction"/>
      </w:pPr>
      <w:r>
        <w:t>Name : ListBox1</w:t>
      </w:r>
    </w:p>
    <w:p w:rsidR="003F6401" w:rsidRDefault="003F6401" w:rsidP="009B21D7">
      <w:pPr>
        <w:pStyle w:val="INstruction"/>
      </w:pPr>
      <w:r>
        <w:t xml:space="preserve">Modifier la fonction </w:t>
      </w:r>
      <w:r>
        <w:rPr>
          <w:b/>
        </w:rPr>
        <w:t>Saisie1Click</w:t>
      </w:r>
      <w:r>
        <w:t xml:space="preserve"> comme ci-dessous</w:t>
      </w:r>
    </w:p>
    <w:p w:rsidR="003F6401" w:rsidRPr="003F6401" w:rsidRDefault="003F6401" w:rsidP="009B21D7">
      <w:pPr>
        <w:pStyle w:val="CodeSource"/>
      </w:pPr>
      <w:r w:rsidRPr="003F6401">
        <w:t>void __fastcall TForm1::Saisie1Click(TObject *Sender)</w:t>
      </w:r>
    </w:p>
    <w:p w:rsidR="003F6401" w:rsidRDefault="009B21D7" w:rsidP="009B21D7">
      <w:pPr>
        <w:pStyle w:val="CodeSource"/>
      </w:pPr>
      <w:r>
        <w:t>{</w:t>
      </w:r>
      <w:r w:rsidR="003F6401">
        <w:t>Label2-&gt;Visible = true;</w:t>
      </w:r>
    </w:p>
    <w:p w:rsidR="003F6401" w:rsidRDefault="003F6401" w:rsidP="009B21D7">
      <w:pPr>
        <w:pStyle w:val="CodeSource"/>
      </w:pPr>
      <w:r>
        <w:t xml:space="preserve"> Edit1-&gt;Visible = true;</w:t>
      </w:r>
    </w:p>
    <w:p w:rsidR="003F6401" w:rsidRPr="009B21D7" w:rsidRDefault="009B21D7" w:rsidP="009B21D7">
      <w:pPr>
        <w:pStyle w:val="CodeSource"/>
        <w:rPr>
          <w:lang w:val="fr-FR"/>
        </w:rPr>
      </w:pPr>
      <w:r w:rsidRPr="009B21D7">
        <w:rPr>
          <w:lang w:val="fr-FR"/>
        </w:rPr>
        <w:t xml:space="preserve"> ListBox1-&gt;Visible = false;</w:t>
      </w:r>
      <w:r w:rsidR="003F6401" w:rsidRPr="009B21D7">
        <w:rPr>
          <w:lang w:val="fr-FR"/>
        </w:rPr>
        <w:t>}</w:t>
      </w:r>
    </w:p>
    <w:p w:rsidR="003F6401" w:rsidRDefault="003F6401" w:rsidP="009B21D7">
      <w:pPr>
        <w:pStyle w:val="INstruction"/>
      </w:pPr>
      <w:r>
        <w:t>Cliquer sur la rubrique « Affichage » du menu. Ecrire la fonction de gestion de l’événement  OnClick comme ci-dessous :</w:t>
      </w:r>
    </w:p>
    <w:p w:rsidR="003F6401" w:rsidRPr="003F6401" w:rsidRDefault="003F6401" w:rsidP="009B21D7">
      <w:pPr>
        <w:pStyle w:val="CodeSource"/>
      </w:pPr>
      <w:r w:rsidRPr="003F6401">
        <w:t>void __fastcall TForm1::Affichage1Click(TObject *Sender)</w:t>
      </w:r>
    </w:p>
    <w:p w:rsidR="003F6401" w:rsidRPr="003F6401" w:rsidRDefault="009B21D7" w:rsidP="009B21D7">
      <w:pPr>
        <w:pStyle w:val="CodeSource"/>
      </w:pPr>
      <w:r>
        <w:t>{</w:t>
      </w:r>
      <w:r w:rsidR="003F6401" w:rsidRPr="003F6401">
        <w:t>AnsiString chaine;</w:t>
      </w:r>
    </w:p>
    <w:p w:rsidR="003F6401" w:rsidRPr="003F6401" w:rsidRDefault="003F6401" w:rsidP="009B21D7">
      <w:pPr>
        <w:pStyle w:val="CodeSource"/>
      </w:pPr>
      <w:r w:rsidRPr="003F6401">
        <w:t>ListBox1-&gt;Visible = true;</w:t>
      </w:r>
    </w:p>
    <w:p w:rsidR="003F6401" w:rsidRPr="003F6401" w:rsidRDefault="003F6401" w:rsidP="009B21D7">
      <w:pPr>
        <w:pStyle w:val="CodeSource"/>
      </w:pPr>
      <w:r w:rsidRPr="003F6401">
        <w:t>Edit1-&gt;Visible = false;</w:t>
      </w:r>
    </w:p>
    <w:p w:rsidR="003F6401" w:rsidRPr="003F6401" w:rsidRDefault="003F6401" w:rsidP="009B21D7">
      <w:pPr>
        <w:pStyle w:val="CodeSource"/>
      </w:pPr>
      <w:r w:rsidRPr="003F6401">
        <w:t>Label2-&gt;Visible = false;</w:t>
      </w:r>
    </w:p>
    <w:p w:rsidR="003F6401" w:rsidRPr="003F6401" w:rsidRDefault="003F6401" w:rsidP="009B21D7">
      <w:pPr>
        <w:pStyle w:val="CodeSource"/>
      </w:pPr>
      <w:r w:rsidRPr="003F6401">
        <w:t xml:space="preserve">chaine= FloatToStrF(resultat,AnsiString::sffGeneral,7,10);  </w:t>
      </w:r>
    </w:p>
    <w:p w:rsidR="003F6401" w:rsidRPr="003F6401" w:rsidRDefault="003F6401" w:rsidP="009B21D7">
      <w:pPr>
        <w:pStyle w:val="CodeSource"/>
      </w:pPr>
      <w:r w:rsidRPr="003F6401">
        <w:t>ListBox1-&gt;Clear();</w:t>
      </w:r>
    </w:p>
    <w:p w:rsidR="003F6401" w:rsidRPr="003F6401" w:rsidRDefault="003F6401" w:rsidP="009B21D7">
      <w:pPr>
        <w:pStyle w:val="CodeSource"/>
      </w:pPr>
      <w:r w:rsidRPr="003F6401">
        <w:t>ListBox1-&gt;Items-&gt;Add(chaine);</w:t>
      </w:r>
    </w:p>
    <w:p w:rsidR="003F6401" w:rsidRPr="003F6401" w:rsidRDefault="003F6401" w:rsidP="009B21D7">
      <w:pPr>
        <w:pStyle w:val="CodeSource"/>
      </w:pPr>
      <w:r w:rsidRPr="003F6401">
        <w:t>Affichage1-&gt;Enabled = false;</w:t>
      </w:r>
    </w:p>
    <w:p w:rsidR="003F6401" w:rsidRDefault="009B21D7" w:rsidP="009B21D7">
      <w:pPr>
        <w:pStyle w:val="CodeSource"/>
      </w:pPr>
      <w:r>
        <w:t>Saisie1-&gt;Enabled = true;</w:t>
      </w:r>
      <w:r w:rsidR="003F6401">
        <w:t>}</w:t>
      </w:r>
    </w:p>
    <w:p w:rsidR="009B21D7" w:rsidRDefault="003F6401" w:rsidP="009B21D7">
      <w:pPr>
        <w:pStyle w:val="INstruction"/>
      </w:pPr>
      <w:r w:rsidRPr="009B21D7">
        <w:rPr>
          <w:rStyle w:val="INstructionCar"/>
        </w:rPr>
        <w:t>La fonction FloatToStrF permet de convertir un nombre réel en une chaîne de caractères. Voir l’aide pour plus d’informations</w:t>
      </w:r>
      <w:r>
        <w:t>.</w:t>
      </w:r>
    </w:p>
    <w:p w:rsidR="003F6401" w:rsidRDefault="003F6401" w:rsidP="009B21D7">
      <w:pPr>
        <w:pStyle w:val="INstruction"/>
      </w:pPr>
      <w:r>
        <w:t>Exécuter pour vérifier.</w:t>
      </w: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rPr>
          <w:rtl/>
        </w:rPr>
      </w:pPr>
    </w:p>
    <w:p w:rsidR="00844F83" w:rsidRDefault="00844F83" w:rsidP="00844F83">
      <w:pPr>
        <w:pStyle w:val="INstruction"/>
        <w:numPr>
          <w:ilvl w:val="0"/>
          <w:numId w:val="0"/>
        </w:numPr>
        <w:ind w:left="426" w:hanging="360"/>
      </w:pPr>
    </w:p>
    <w:p w:rsidR="003F6401" w:rsidRDefault="003F6401" w:rsidP="00844F83">
      <w:pPr>
        <w:pStyle w:val="Titre1"/>
      </w:pPr>
      <w:r>
        <w:lastRenderedPageBreak/>
        <w:t>Affichage d’une série de valeurs</w:t>
      </w:r>
    </w:p>
    <w:p w:rsidR="003F6401" w:rsidRDefault="003F6401" w:rsidP="00844F83">
      <w:pPr>
        <w:pStyle w:val="INstruction"/>
      </w:pPr>
      <w:r>
        <w:t xml:space="preserve">Déclarer une variable globale </w:t>
      </w:r>
      <w:r>
        <w:rPr>
          <w:b/>
        </w:rPr>
        <w:t>float tab[3]</w:t>
      </w:r>
      <w:r>
        <w:rPr>
          <w:i/>
        </w:rPr>
        <w:t xml:space="preserve">, </w:t>
      </w:r>
      <w:r>
        <w:t>supprimer la variable</w:t>
      </w:r>
      <w:r>
        <w:rPr>
          <w:b/>
        </w:rPr>
        <w:t xml:space="preserve"> </w:t>
      </w:r>
      <w:r w:rsidR="009261F0">
        <w:rPr>
          <w:b/>
        </w:rPr>
        <w:t>résultat</w:t>
      </w:r>
      <w:r>
        <w:t>.</w:t>
      </w:r>
    </w:p>
    <w:p w:rsidR="003F6401" w:rsidRDefault="003F6401" w:rsidP="00844F83">
      <w:pPr>
        <w:pStyle w:val="INstruction"/>
      </w:pPr>
      <w:r>
        <w:t xml:space="preserve">Modifier les fonctions </w:t>
      </w:r>
      <w:r>
        <w:rPr>
          <w:b/>
        </w:rPr>
        <w:t xml:space="preserve">Affichage1Click </w:t>
      </w:r>
      <w:r>
        <w:t xml:space="preserve"> et </w:t>
      </w:r>
      <w:r>
        <w:rPr>
          <w:b/>
        </w:rPr>
        <w:t>Edit1KeyDown</w:t>
      </w:r>
      <w:r>
        <w:t xml:space="preserve">  comme ci-dessous :</w:t>
      </w:r>
    </w:p>
    <w:p w:rsidR="003F6401" w:rsidRPr="00844F83" w:rsidRDefault="003F6401" w:rsidP="00C01F29">
      <w:pPr>
        <w:pStyle w:val="CodeSource"/>
        <w:spacing w:after="0" w:line="240" w:lineRule="auto"/>
        <w:rPr>
          <w:sz w:val="28"/>
          <w:szCs w:val="24"/>
        </w:rPr>
      </w:pPr>
      <w:r w:rsidRPr="00844F83">
        <w:rPr>
          <w:sz w:val="28"/>
          <w:szCs w:val="24"/>
        </w:rPr>
        <w:t>void __fastcall TForm1::Affichage1Click(TObject *Sender)</w:t>
      </w:r>
    </w:p>
    <w:p w:rsidR="003F6401" w:rsidRPr="00844F83" w:rsidRDefault="003F6401" w:rsidP="00C01F29">
      <w:pPr>
        <w:pStyle w:val="CodeSource"/>
        <w:spacing w:after="0" w:line="240" w:lineRule="auto"/>
        <w:rPr>
          <w:sz w:val="28"/>
          <w:szCs w:val="24"/>
        </w:rPr>
      </w:pPr>
      <w:r w:rsidRPr="00844F83">
        <w:rPr>
          <w:sz w:val="28"/>
          <w:szCs w:val="24"/>
        </w:rPr>
        <w:t>{int i;</w:t>
      </w:r>
    </w:p>
    <w:p w:rsidR="003F6401" w:rsidRPr="00844F83" w:rsidRDefault="003F6401" w:rsidP="00C01F29">
      <w:pPr>
        <w:pStyle w:val="CodeSource"/>
        <w:spacing w:after="0" w:line="240" w:lineRule="auto"/>
        <w:rPr>
          <w:sz w:val="28"/>
          <w:szCs w:val="24"/>
        </w:rPr>
      </w:pPr>
      <w:r w:rsidRPr="00844F83">
        <w:rPr>
          <w:sz w:val="28"/>
          <w:szCs w:val="24"/>
        </w:rPr>
        <w:t>AnsiString chaine;</w:t>
      </w:r>
    </w:p>
    <w:p w:rsidR="003F6401" w:rsidRPr="00844F83" w:rsidRDefault="003F6401" w:rsidP="00C01F29">
      <w:pPr>
        <w:pStyle w:val="CodeSource"/>
        <w:spacing w:after="0" w:line="240" w:lineRule="auto"/>
        <w:rPr>
          <w:sz w:val="28"/>
          <w:szCs w:val="24"/>
        </w:rPr>
      </w:pPr>
      <w:r w:rsidRPr="00844F83">
        <w:rPr>
          <w:sz w:val="28"/>
          <w:szCs w:val="24"/>
        </w:rPr>
        <w:t>ListBox1-&gt;Visible = true;</w:t>
      </w:r>
    </w:p>
    <w:p w:rsidR="003F6401" w:rsidRPr="009261F0" w:rsidRDefault="003F6401" w:rsidP="00C01F29">
      <w:pPr>
        <w:pStyle w:val="CodeSource"/>
        <w:spacing w:after="0" w:line="240" w:lineRule="auto"/>
        <w:rPr>
          <w:sz w:val="28"/>
          <w:szCs w:val="24"/>
          <w:lang w:val="fr-FR"/>
        </w:rPr>
      </w:pPr>
      <w:r w:rsidRPr="009261F0">
        <w:rPr>
          <w:sz w:val="28"/>
          <w:szCs w:val="24"/>
          <w:lang w:val="fr-FR"/>
        </w:rPr>
        <w:t>Edit1-&gt;Visible = false;</w:t>
      </w:r>
    </w:p>
    <w:p w:rsidR="003F6401" w:rsidRPr="009261F0" w:rsidRDefault="003F6401" w:rsidP="00C01F29">
      <w:pPr>
        <w:pStyle w:val="CodeSource"/>
        <w:spacing w:after="0" w:line="240" w:lineRule="auto"/>
        <w:rPr>
          <w:sz w:val="28"/>
          <w:szCs w:val="24"/>
          <w:lang w:val="fr-FR"/>
        </w:rPr>
      </w:pPr>
      <w:r w:rsidRPr="009261F0">
        <w:rPr>
          <w:sz w:val="28"/>
          <w:szCs w:val="24"/>
          <w:lang w:val="fr-FR"/>
        </w:rPr>
        <w:t>Label2-&gt;Visible = false;</w:t>
      </w:r>
    </w:p>
    <w:p w:rsidR="003F6401" w:rsidRPr="009261F0" w:rsidRDefault="003F6401" w:rsidP="00C01F29">
      <w:pPr>
        <w:pStyle w:val="CodeSource"/>
        <w:spacing w:after="0" w:line="240" w:lineRule="auto"/>
        <w:rPr>
          <w:sz w:val="28"/>
          <w:szCs w:val="24"/>
          <w:lang w:val="fr-FR"/>
        </w:rPr>
      </w:pPr>
      <w:r w:rsidRPr="009261F0">
        <w:rPr>
          <w:sz w:val="28"/>
          <w:szCs w:val="24"/>
          <w:lang w:val="fr-FR"/>
        </w:rPr>
        <w:t>ListBox1-&gt;Clear();</w:t>
      </w:r>
    </w:p>
    <w:p w:rsidR="003F6401" w:rsidRPr="009261F0" w:rsidRDefault="003F6401" w:rsidP="00C01F29">
      <w:pPr>
        <w:pStyle w:val="CodeSource"/>
        <w:spacing w:after="0" w:line="240" w:lineRule="auto"/>
        <w:rPr>
          <w:sz w:val="28"/>
          <w:szCs w:val="24"/>
          <w:lang w:val="fr-FR"/>
        </w:rPr>
      </w:pPr>
      <w:r w:rsidRPr="009261F0">
        <w:rPr>
          <w:sz w:val="28"/>
          <w:szCs w:val="24"/>
          <w:lang w:val="fr-FR"/>
        </w:rPr>
        <w:t>ListBox1-&gt;Items-&gt;Add("Voici le résultat:");</w:t>
      </w:r>
    </w:p>
    <w:p w:rsidR="003F6401" w:rsidRPr="00844F83" w:rsidRDefault="003F6401" w:rsidP="00C01F29">
      <w:pPr>
        <w:pStyle w:val="CodeSource"/>
        <w:spacing w:after="0" w:line="240" w:lineRule="auto"/>
        <w:rPr>
          <w:sz w:val="28"/>
          <w:szCs w:val="24"/>
        </w:rPr>
      </w:pPr>
      <w:r w:rsidRPr="00844F83">
        <w:rPr>
          <w:sz w:val="28"/>
          <w:szCs w:val="24"/>
        </w:rPr>
        <w:t>for(i=0;i&lt;3;i++)</w:t>
      </w:r>
    </w:p>
    <w:p w:rsidR="003F6401" w:rsidRPr="00844F83" w:rsidRDefault="003F6401" w:rsidP="00C01F29">
      <w:pPr>
        <w:pStyle w:val="CodeSource"/>
        <w:spacing w:after="0" w:line="240" w:lineRule="auto"/>
        <w:rPr>
          <w:sz w:val="28"/>
          <w:szCs w:val="24"/>
        </w:rPr>
      </w:pPr>
      <w:r w:rsidRPr="00844F83">
        <w:rPr>
          <w:sz w:val="28"/>
          <w:szCs w:val="24"/>
        </w:rPr>
        <w:t>{chaine= FloatToStrF(tab[i],AnsiString::sffGeneral,7,10);</w:t>
      </w:r>
    </w:p>
    <w:p w:rsidR="003F6401" w:rsidRPr="00844F83" w:rsidRDefault="003F6401" w:rsidP="00C01F29">
      <w:pPr>
        <w:pStyle w:val="CodeSource"/>
        <w:spacing w:after="0" w:line="240" w:lineRule="auto"/>
        <w:rPr>
          <w:sz w:val="28"/>
          <w:szCs w:val="24"/>
        </w:rPr>
      </w:pPr>
      <w:r w:rsidRPr="00844F83">
        <w:rPr>
          <w:sz w:val="28"/>
          <w:szCs w:val="24"/>
        </w:rPr>
        <w:t>ListBox1-&gt;Items-&gt;Add(chaine);}</w:t>
      </w:r>
    </w:p>
    <w:p w:rsidR="003F6401" w:rsidRPr="00844F83" w:rsidRDefault="003F6401" w:rsidP="00C01F29">
      <w:pPr>
        <w:pStyle w:val="CodeSource"/>
        <w:spacing w:after="0" w:line="240" w:lineRule="auto"/>
        <w:rPr>
          <w:sz w:val="28"/>
          <w:szCs w:val="24"/>
        </w:rPr>
      </w:pPr>
      <w:r w:rsidRPr="00844F83">
        <w:rPr>
          <w:sz w:val="28"/>
          <w:szCs w:val="24"/>
        </w:rPr>
        <w:t>Affichage1-&gt;Enabled = false;</w:t>
      </w:r>
    </w:p>
    <w:p w:rsidR="003F6401" w:rsidRPr="00844F83" w:rsidRDefault="003F6401" w:rsidP="00C01F29">
      <w:pPr>
        <w:pStyle w:val="CodeSource"/>
        <w:spacing w:after="0" w:line="240" w:lineRule="auto"/>
        <w:rPr>
          <w:sz w:val="28"/>
          <w:szCs w:val="24"/>
        </w:rPr>
      </w:pPr>
      <w:r w:rsidRPr="00844F83">
        <w:rPr>
          <w:sz w:val="28"/>
          <w:szCs w:val="24"/>
        </w:rPr>
        <w:t>Saisie1-&gt;Enabled = true;}</w:t>
      </w:r>
    </w:p>
    <w:p w:rsidR="003F6401" w:rsidRPr="00844F83" w:rsidRDefault="003F6401" w:rsidP="00C01F29">
      <w:pPr>
        <w:pStyle w:val="CodeSource"/>
        <w:spacing w:after="0" w:line="240" w:lineRule="auto"/>
        <w:rPr>
          <w:sz w:val="28"/>
          <w:szCs w:val="24"/>
        </w:rPr>
      </w:pPr>
    </w:p>
    <w:p w:rsidR="003F6401" w:rsidRPr="00844F83" w:rsidRDefault="003F6401" w:rsidP="00C01F29">
      <w:pPr>
        <w:pStyle w:val="CodeSource"/>
        <w:spacing w:after="0" w:line="240" w:lineRule="auto"/>
        <w:rPr>
          <w:sz w:val="28"/>
          <w:szCs w:val="24"/>
        </w:rPr>
      </w:pPr>
      <w:r w:rsidRPr="00844F83">
        <w:rPr>
          <w:sz w:val="28"/>
          <w:szCs w:val="24"/>
        </w:rPr>
        <w:t>void __fastcall TForm1::Edit1KeyDown(TObject *Sender, WORD &amp;Key, TShiftState Shift)</w:t>
      </w:r>
    </w:p>
    <w:p w:rsidR="003F6401" w:rsidRPr="00844F83" w:rsidRDefault="003F6401" w:rsidP="00C01F29">
      <w:pPr>
        <w:pStyle w:val="CodeSource"/>
        <w:spacing w:after="0" w:line="240" w:lineRule="auto"/>
        <w:rPr>
          <w:sz w:val="28"/>
          <w:szCs w:val="24"/>
        </w:rPr>
      </w:pPr>
      <w:r w:rsidRPr="00844F83">
        <w:rPr>
          <w:sz w:val="28"/>
          <w:szCs w:val="24"/>
        </w:rPr>
        <w:t>{</w:t>
      </w:r>
      <w:r w:rsidR="00C01F29">
        <w:rPr>
          <w:sz w:val="28"/>
          <w:szCs w:val="24"/>
        </w:rPr>
        <w:t xml:space="preserve">   </w:t>
      </w:r>
      <w:r w:rsidRPr="00844F83">
        <w:rPr>
          <w:sz w:val="28"/>
          <w:szCs w:val="24"/>
        </w:rPr>
        <w:t>float r;</w:t>
      </w:r>
    </w:p>
    <w:p w:rsidR="003F6401" w:rsidRPr="00844F83" w:rsidRDefault="003F6401" w:rsidP="00C01F29">
      <w:pPr>
        <w:pStyle w:val="CodeSource"/>
        <w:spacing w:after="0" w:line="240" w:lineRule="auto"/>
        <w:rPr>
          <w:sz w:val="28"/>
          <w:szCs w:val="24"/>
        </w:rPr>
      </w:pPr>
      <w:r w:rsidRPr="00844F83">
        <w:rPr>
          <w:sz w:val="28"/>
          <w:szCs w:val="24"/>
        </w:rPr>
        <w:t>if(Key == VK_RETURN)</w:t>
      </w:r>
    </w:p>
    <w:p w:rsidR="003F6401" w:rsidRPr="00844F83" w:rsidRDefault="003F6401" w:rsidP="00C01F29">
      <w:pPr>
        <w:pStyle w:val="CodeSource"/>
        <w:spacing w:after="0" w:line="240" w:lineRule="auto"/>
        <w:rPr>
          <w:sz w:val="28"/>
          <w:szCs w:val="24"/>
        </w:rPr>
      </w:pPr>
      <w:r w:rsidRPr="00844F83">
        <w:rPr>
          <w:sz w:val="28"/>
          <w:szCs w:val="24"/>
        </w:rPr>
        <w:t>{</w:t>
      </w:r>
      <w:r w:rsidR="00C01F29">
        <w:rPr>
          <w:sz w:val="28"/>
          <w:szCs w:val="24"/>
        </w:rPr>
        <w:t xml:space="preserve">     </w:t>
      </w:r>
      <w:r w:rsidRPr="00844F83">
        <w:rPr>
          <w:sz w:val="28"/>
          <w:szCs w:val="24"/>
        </w:rPr>
        <w:t>r = (Edit1-&gt;Text).ToDouble();</w:t>
      </w:r>
    </w:p>
    <w:p w:rsidR="003F6401" w:rsidRPr="00844F83" w:rsidRDefault="003F6401" w:rsidP="00C01F29">
      <w:pPr>
        <w:pStyle w:val="CodeSource"/>
        <w:spacing w:after="0" w:line="240" w:lineRule="auto"/>
        <w:rPr>
          <w:sz w:val="28"/>
          <w:szCs w:val="24"/>
        </w:rPr>
      </w:pPr>
      <w:r w:rsidRPr="00844F83">
        <w:rPr>
          <w:sz w:val="28"/>
          <w:szCs w:val="24"/>
        </w:rPr>
        <w:t>tab[0] = r*2 - 54;</w:t>
      </w:r>
    </w:p>
    <w:p w:rsidR="003F6401" w:rsidRPr="00844F83" w:rsidRDefault="003F6401" w:rsidP="00C01F29">
      <w:pPr>
        <w:pStyle w:val="CodeSource"/>
        <w:spacing w:after="0" w:line="240" w:lineRule="auto"/>
        <w:rPr>
          <w:sz w:val="28"/>
          <w:szCs w:val="24"/>
        </w:rPr>
      </w:pPr>
      <w:r w:rsidRPr="00844F83">
        <w:rPr>
          <w:sz w:val="28"/>
          <w:szCs w:val="24"/>
        </w:rPr>
        <w:t>tab[1] = r*3 + 100;</w:t>
      </w:r>
    </w:p>
    <w:p w:rsidR="003F6401" w:rsidRPr="00844F83" w:rsidRDefault="003F6401" w:rsidP="00C01F29">
      <w:pPr>
        <w:pStyle w:val="CodeSource"/>
        <w:spacing w:after="0" w:line="240" w:lineRule="auto"/>
        <w:rPr>
          <w:sz w:val="28"/>
          <w:szCs w:val="24"/>
        </w:rPr>
      </w:pPr>
      <w:r w:rsidRPr="00844F83">
        <w:rPr>
          <w:sz w:val="28"/>
          <w:szCs w:val="24"/>
        </w:rPr>
        <w:t>tab[2] = r*2.5 - 8.5;</w:t>
      </w:r>
    </w:p>
    <w:p w:rsidR="003F6401" w:rsidRPr="00844F83" w:rsidRDefault="003F6401" w:rsidP="00C01F29">
      <w:pPr>
        <w:pStyle w:val="CodeSource"/>
        <w:spacing w:after="0" w:line="240" w:lineRule="auto"/>
        <w:rPr>
          <w:sz w:val="28"/>
          <w:szCs w:val="24"/>
        </w:rPr>
      </w:pPr>
      <w:r w:rsidRPr="00844F83">
        <w:rPr>
          <w:sz w:val="28"/>
          <w:szCs w:val="24"/>
        </w:rPr>
        <w:t>Saisie1-&gt;Enabled = false;</w:t>
      </w:r>
    </w:p>
    <w:p w:rsidR="003F6401" w:rsidRPr="00844F83" w:rsidRDefault="003F6401" w:rsidP="00C01F29">
      <w:pPr>
        <w:pStyle w:val="CodeSource"/>
        <w:spacing w:after="0" w:line="240" w:lineRule="auto"/>
        <w:rPr>
          <w:sz w:val="28"/>
          <w:szCs w:val="24"/>
        </w:rPr>
      </w:pPr>
      <w:r w:rsidRPr="00844F83">
        <w:rPr>
          <w:sz w:val="28"/>
          <w:szCs w:val="24"/>
        </w:rPr>
        <w:t>Affichage1-&gt;Enabled = true;}</w:t>
      </w:r>
      <w:r w:rsidR="00844F83">
        <w:rPr>
          <w:rFonts w:hint="cs"/>
          <w:sz w:val="28"/>
          <w:szCs w:val="24"/>
          <w:rtl/>
        </w:rPr>
        <w:t xml:space="preserve"> </w:t>
      </w:r>
      <w:r w:rsidRPr="00844F83">
        <w:rPr>
          <w:sz w:val="28"/>
          <w:szCs w:val="24"/>
        </w:rPr>
        <w:t>}</w:t>
      </w:r>
    </w:p>
    <w:p w:rsidR="003F6401" w:rsidRDefault="003F6401"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pPr>
    </w:p>
    <w:p w:rsidR="007165CF" w:rsidRDefault="007165CF" w:rsidP="003F6401">
      <w:pPr>
        <w:pStyle w:val="Corpsdetexte"/>
        <w:rPr>
          <w:b/>
          <w:i/>
          <w:sz w:val="28"/>
        </w:rPr>
        <w:sectPr w:rsidR="007165CF" w:rsidSect="009E7DD2">
          <w:headerReference w:type="default" r:id="rId7"/>
          <w:footerReference w:type="default" r:id="rId8"/>
          <w:pgSz w:w="11906" w:h="16838"/>
          <w:pgMar w:top="720" w:right="720" w:bottom="720" w:left="720" w:header="708" w:footer="708" w:gutter="0"/>
          <w:cols w:space="708"/>
          <w:docGrid w:linePitch="360"/>
        </w:sectPr>
      </w:pPr>
    </w:p>
    <w:p w:rsidR="007165CF" w:rsidRDefault="007165CF" w:rsidP="003F6401">
      <w:pPr>
        <w:pStyle w:val="Corpsdetexte"/>
        <w:rPr>
          <w:b/>
          <w:i/>
          <w:sz w:val="28"/>
        </w:rPr>
      </w:pPr>
    </w:p>
    <w:p w:rsidR="007165CF" w:rsidRDefault="007165CF" w:rsidP="003F6401">
      <w:pPr>
        <w:pStyle w:val="Corpsdetexte"/>
        <w:rPr>
          <w:b/>
          <w:i/>
          <w:sz w:val="28"/>
        </w:rPr>
      </w:pPr>
    </w:p>
    <w:p w:rsidR="003F6401" w:rsidRDefault="003F6401" w:rsidP="00844F83">
      <w:pPr>
        <w:pStyle w:val="INstruction"/>
        <w:rPr>
          <w:i/>
        </w:rPr>
      </w:pPr>
      <w:r>
        <w:t>Exécuter pour vérifier.</w:t>
      </w:r>
    </w:p>
    <w:p w:rsidR="00C01F29" w:rsidRDefault="00C01F29" w:rsidP="00C01F29">
      <w:pPr>
        <w:pStyle w:val="Titre1"/>
      </w:pPr>
      <w:r>
        <w:t>Fichiers</w:t>
      </w:r>
    </w:p>
    <w:p w:rsidR="00C01F29" w:rsidRDefault="00C01F29" w:rsidP="00C01F29">
      <w:pPr>
        <w:pStyle w:val="INstruction"/>
      </w:pPr>
      <w:r>
        <w:t>Ajouter au menu dans la rubrique « Fichier », une sous-rubrique « Ouvrir » et une sous-rubrique « Enregistrer »</w:t>
      </w:r>
    </w:p>
    <w:p w:rsidR="00C01F29" w:rsidRDefault="00C01F29" w:rsidP="00C01F29">
      <w:pPr>
        <w:pStyle w:val="INstruction"/>
      </w:pPr>
      <w:r>
        <w:t>La sous-rubrique « Ouvrir », possède la propriété Enabled = true.</w:t>
      </w:r>
    </w:p>
    <w:p w:rsidR="00C01F29" w:rsidRDefault="00C01F29" w:rsidP="00C01F29">
      <w:pPr>
        <w:pStyle w:val="INstruction"/>
      </w:pPr>
      <w:r>
        <w:t>La sous-rubrique « Enregistrer », possède la propriété Enabled = false.</w:t>
      </w:r>
    </w:p>
    <w:p w:rsidR="00C01F29" w:rsidRPr="00C01F29" w:rsidRDefault="00C01F29" w:rsidP="00C01F29">
      <w:pPr>
        <w:pStyle w:val="INstruction"/>
      </w:pPr>
      <w:r w:rsidRPr="00C01F29">
        <w:t xml:space="preserve">Modifier les fonctions </w:t>
      </w:r>
      <w:r w:rsidRPr="00C01F29">
        <w:rPr>
          <w:b/>
        </w:rPr>
        <w:t xml:space="preserve">Affichage1Click </w:t>
      </w:r>
      <w:r w:rsidRPr="00C01F29">
        <w:t xml:space="preserve"> et </w:t>
      </w:r>
      <w:r w:rsidRPr="00C01F29">
        <w:rPr>
          <w:b/>
        </w:rPr>
        <w:t>Edit1KeyDown</w:t>
      </w:r>
      <w:r w:rsidRPr="00C01F29">
        <w:t xml:space="preserve"> comme ci-dessous :</w:t>
      </w:r>
    </w:p>
    <w:p w:rsidR="00C01F29" w:rsidRPr="00C01F29" w:rsidRDefault="00C01F29" w:rsidP="00C01F29">
      <w:pPr>
        <w:pStyle w:val="CodeSource"/>
        <w:spacing w:after="0"/>
        <w:rPr>
          <w:sz w:val="20"/>
          <w:szCs w:val="18"/>
        </w:rPr>
      </w:pPr>
      <w:r w:rsidRPr="00C01F29">
        <w:rPr>
          <w:sz w:val="20"/>
          <w:szCs w:val="18"/>
        </w:rPr>
        <w:t>void __fastcall TForm1::Edit1KeyDown(TObject *Sender, WORD &amp;Key, TShiftState Shift)</w:t>
      </w:r>
    </w:p>
    <w:p w:rsidR="00C01F29" w:rsidRPr="00C01F29" w:rsidRDefault="00C01F29" w:rsidP="00C01F29">
      <w:pPr>
        <w:pStyle w:val="CodeSource"/>
        <w:spacing w:after="0"/>
        <w:rPr>
          <w:sz w:val="20"/>
          <w:szCs w:val="18"/>
        </w:rPr>
      </w:pPr>
      <w:r w:rsidRPr="00C01F29">
        <w:rPr>
          <w:sz w:val="20"/>
          <w:szCs w:val="18"/>
        </w:rPr>
        <w:t>{ float r;</w:t>
      </w:r>
    </w:p>
    <w:p w:rsidR="00C01F29" w:rsidRPr="00C01F29" w:rsidRDefault="00C01F29" w:rsidP="00C01F29">
      <w:pPr>
        <w:pStyle w:val="CodeSource"/>
        <w:spacing w:after="0"/>
        <w:rPr>
          <w:sz w:val="20"/>
          <w:szCs w:val="18"/>
        </w:rPr>
      </w:pPr>
      <w:r w:rsidRPr="00C01F29">
        <w:rPr>
          <w:sz w:val="20"/>
          <w:szCs w:val="18"/>
        </w:rPr>
        <w:t>if(Key == VK_RETURN)</w:t>
      </w:r>
    </w:p>
    <w:p w:rsidR="00C01F29" w:rsidRPr="00C01F29" w:rsidRDefault="00C01F29" w:rsidP="00C01F29">
      <w:pPr>
        <w:pStyle w:val="CodeSource"/>
        <w:spacing w:after="0"/>
        <w:rPr>
          <w:sz w:val="20"/>
          <w:szCs w:val="18"/>
        </w:rPr>
      </w:pPr>
      <w:r w:rsidRPr="00C01F29">
        <w:rPr>
          <w:sz w:val="20"/>
          <w:szCs w:val="18"/>
        </w:rPr>
        <w:t>{  r = (Edit1-&gt;Text).ToDouble();</w:t>
      </w:r>
    </w:p>
    <w:p w:rsidR="00C01F29" w:rsidRPr="00C01F29" w:rsidRDefault="00C01F29" w:rsidP="00C01F29">
      <w:pPr>
        <w:pStyle w:val="CodeSource"/>
        <w:spacing w:after="0"/>
        <w:rPr>
          <w:sz w:val="20"/>
          <w:szCs w:val="18"/>
        </w:rPr>
      </w:pPr>
      <w:r w:rsidRPr="00C01F29">
        <w:rPr>
          <w:sz w:val="20"/>
          <w:szCs w:val="18"/>
        </w:rPr>
        <w:t>Affichage1-&gt;Enabled = true;</w:t>
      </w:r>
    </w:p>
    <w:p w:rsidR="00C01F29" w:rsidRPr="00C01F29" w:rsidRDefault="00C01F29" w:rsidP="00C01F29">
      <w:pPr>
        <w:pStyle w:val="CodeSource"/>
        <w:spacing w:after="0"/>
        <w:rPr>
          <w:sz w:val="20"/>
          <w:szCs w:val="18"/>
        </w:rPr>
      </w:pPr>
      <w:r w:rsidRPr="00C01F29">
        <w:rPr>
          <w:sz w:val="20"/>
          <w:szCs w:val="18"/>
        </w:rPr>
        <w:t>Enregistrer-&gt;Enabled = true;</w:t>
      </w:r>
    </w:p>
    <w:p w:rsidR="00C01F29" w:rsidRPr="00C01F29" w:rsidRDefault="00C01F29" w:rsidP="00C01F29">
      <w:pPr>
        <w:pStyle w:val="CodeSource"/>
        <w:spacing w:after="0"/>
        <w:rPr>
          <w:sz w:val="20"/>
          <w:szCs w:val="18"/>
        </w:rPr>
      </w:pPr>
      <w:r w:rsidRPr="00C01F29">
        <w:rPr>
          <w:sz w:val="20"/>
          <w:szCs w:val="18"/>
        </w:rPr>
        <w:t>Saisie1-&gt;Enabled = false;</w:t>
      </w:r>
    </w:p>
    <w:p w:rsidR="00C01F29" w:rsidRPr="00C01F29" w:rsidRDefault="00C01F29" w:rsidP="00C01F29">
      <w:pPr>
        <w:pStyle w:val="CodeSource"/>
        <w:spacing w:after="0"/>
        <w:rPr>
          <w:sz w:val="20"/>
          <w:szCs w:val="18"/>
        </w:rPr>
      </w:pPr>
      <w:r w:rsidRPr="00C01F29">
        <w:rPr>
          <w:sz w:val="20"/>
          <w:szCs w:val="18"/>
        </w:rPr>
        <w:t>Ouvrir1-&gt;Enabled = false;</w:t>
      </w:r>
    </w:p>
    <w:p w:rsidR="00C01F29" w:rsidRPr="00C01F29" w:rsidRDefault="00C01F29" w:rsidP="00C01F29">
      <w:pPr>
        <w:pStyle w:val="CodeSource"/>
        <w:spacing w:after="0"/>
        <w:rPr>
          <w:sz w:val="20"/>
          <w:szCs w:val="18"/>
        </w:rPr>
      </w:pPr>
      <w:r w:rsidRPr="00C01F29">
        <w:rPr>
          <w:sz w:val="20"/>
          <w:szCs w:val="18"/>
        </w:rPr>
        <w:t>tab[0] = r*2 - 54;       tab[1] = r*3 + 100;       tab[2] = r*2.5 - 8.5;}}</w:t>
      </w:r>
    </w:p>
    <w:p w:rsidR="00C01F29" w:rsidRPr="00C01F29" w:rsidRDefault="00C01F29" w:rsidP="00C01F29">
      <w:pPr>
        <w:pStyle w:val="CodeSource"/>
        <w:spacing w:after="0"/>
        <w:rPr>
          <w:sz w:val="20"/>
          <w:szCs w:val="18"/>
        </w:rPr>
      </w:pPr>
      <w:r w:rsidRPr="00C01F29">
        <w:rPr>
          <w:sz w:val="20"/>
          <w:szCs w:val="18"/>
        </w:rPr>
        <w:t>void __fastcall TForm1::Affichage1Click(TObject *Sender)</w:t>
      </w:r>
    </w:p>
    <w:p w:rsidR="00C01F29" w:rsidRPr="00C01F29" w:rsidRDefault="00C01F29" w:rsidP="00C01F29">
      <w:pPr>
        <w:pStyle w:val="CodeSource"/>
        <w:spacing w:after="0"/>
        <w:rPr>
          <w:sz w:val="20"/>
          <w:szCs w:val="18"/>
        </w:rPr>
      </w:pPr>
      <w:r w:rsidRPr="00C01F29">
        <w:rPr>
          <w:sz w:val="20"/>
          <w:szCs w:val="18"/>
        </w:rPr>
        <w:t>{      int i;         AnsiString chaine;</w:t>
      </w:r>
    </w:p>
    <w:p w:rsidR="00C01F29" w:rsidRPr="00C01F29" w:rsidRDefault="00C01F29" w:rsidP="00C01F29">
      <w:pPr>
        <w:pStyle w:val="CodeSource"/>
        <w:spacing w:after="0"/>
        <w:rPr>
          <w:sz w:val="20"/>
          <w:szCs w:val="18"/>
        </w:rPr>
      </w:pPr>
      <w:r w:rsidRPr="00C01F29">
        <w:rPr>
          <w:sz w:val="20"/>
          <w:szCs w:val="18"/>
        </w:rPr>
        <w:t>ListBox1-&gt;Visible = true;</w:t>
      </w:r>
    </w:p>
    <w:p w:rsidR="00C01F29" w:rsidRPr="001244F0" w:rsidRDefault="00C01F29" w:rsidP="00C01F29">
      <w:pPr>
        <w:pStyle w:val="CodeSource"/>
        <w:spacing w:after="0"/>
        <w:rPr>
          <w:sz w:val="20"/>
          <w:szCs w:val="18"/>
          <w:lang w:val="fr-FR"/>
        </w:rPr>
      </w:pPr>
      <w:r w:rsidRPr="001244F0">
        <w:rPr>
          <w:sz w:val="20"/>
          <w:szCs w:val="18"/>
          <w:lang w:val="fr-FR"/>
        </w:rPr>
        <w:t>Edit1-&gt;Visible = false;</w:t>
      </w:r>
    </w:p>
    <w:p w:rsidR="00C01F29" w:rsidRPr="001244F0" w:rsidRDefault="00C01F29" w:rsidP="00C01F29">
      <w:pPr>
        <w:pStyle w:val="CodeSource"/>
        <w:spacing w:after="0"/>
        <w:rPr>
          <w:sz w:val="20"/>
          <w:szCs w:val="18"/>
          <w:lang w:val="fr-FR"/>
        </w:rPr>
      </w:pPr>
      <w:r w:rsidRPr="001244F0">
        <w:rPr>
          <w:sz w:val="20"/>
          <w:szCs w:val="18"/>
          <w:lang w:val="fr-FR"/>
        </w:rPr>
        <w:t>Label2-&gt;Visible = false;</w:t>
      </w:r>
    </w:p>
    <w:p w:rsidR="00C01F29" w:rsidRPr="001244F0" w:rsidRDefault="00C01F29" w:rsidP="00C01F29">
      <w:pPr>
        <w:pStyle w:val="CodeSource"/>
        <w:spacing w:after="0"/>
        <w:rPr>
          <w:sz w:val="20"/>
          <w:szCs w:val="18"/>
          <w:lang w:val="fr-FR"/>
        </w:rPr>
      </w:pPr>
      <w:r w:rsidRPr="001244F0">
        <w:rPr>
          <w:sz w:val="20"/>
          <w:szCs w:val="18"/>
          <w:lang w:val="fr-FR"/>
        </w:rPr>
        <w:t>ListBox1-&gt;Clear();</w:t>
      </w:r>
    </w:p>
    <w:p w:rsidR="00C01F29" w:rsidRPr="001244F0" w:rsidRDefault="00C01F29" w:rsidP="00C01F29">
      <w:pPr>
        <w:pStyle w:val="CodeSource"/>
        <w:spacing w:after="0"/>
        <w:rPr>
          <w:sz w:val="20"/>
          <w:szCs w:val="18"/>
          <w:lang w:val="fr-FR"/>
        </w:rPr>
      </w:pPr>
      <w:r w:rsidRPr="001244F0">
        <w:rPr>
          <w:sz w:val="20"/>
          <w:szCs w:val="18"/>
          <w:lang w:val="fr-FR"/>
        </w:rPr>
        <w:t>ListBox1-&gt;Items-&gt;Add("Voici le résultat:");</w:t>
      </w:r>
    </w:p>
    <w:p w:rsidR="00C01F29" w:rsidRPr="00C01F29" w:rsidRDefault="00C01F29" w:rsidP="00C01F29">
      <w:pPr>
        <w:pStyle w:val="CodeSource"/>
        <w:spacing w:after="0"/>
        <w:rPr>
          <w:sz w:val="20"/>
          <w:szCs w:val="18"/>
        </w:rPr>
      </w:pPr>
      <w:r w:rsidRPr="00C01F29">
        <w:rPr>
          <w:sz w:val="20"/>
          <w:szCs w:val="18"/>
        </w:rPr>
        <w:t>for(i=0;i&lt;3;i++)</w:t>
      </w:r>
    </w:p>
    <w:p w:rsidR="00C01F29" w:rsidRPr="00C01F29" w:rsidRDefault="00C01F29" w:rsidP="00C01F29">
      <w:pPr>
        <w:pStyle w:val="CodeSource"/>
        <w:spacing w:after="0"/>
        <w:rPr>
          <w:sz w:val="20"/>
          <w:szCs w:val="18"/>
        </w:rPr>
      </w:pPr>
      <w:r w:rsidRPr="00C01F29">
        <w:rPr>
          <w:sz w:val="20"/>
          <w:szCs w:val="18"/>
        </w:rPr>
        <w:t>{       chaine= FloatToStrF(tab[i],AnsiString::sffGeneral,7,10);</w:t>
      </w:r>
    </w:p>
    <w:p w:rsidR="00C01F29" w:rsidRPr="00C01F29" w:rsidRDefault="00C01F29" w:rsidP="00C01F29">
      <w:pPr>
        <w:pStyle w:val="CodeSource"/>
        <w:spacing w:after="0"/>
        <w:rPr>
          <w:sz w:val="20"/>
          <w:szCs w:val="18"/>
        </w:rPr>
      </w:pPr>
      <w:r w:rsidRPr="00C01F29">
        <w:rPr>
          <w:sz w:val="20"/>
          <w:szCs w:val="18"/>
        </w:rPr>
        <w:t>ListBox1-&gt;Items-&gt;Add(chaine);  }</w:t>
      </w:r>
    </w:p>
    <w:p w:rsidR="00C01F29" w:rsidRPr="00C01F29" w:rsidRDefault="00C01F29" w:rsidP="00C01F29">
      <w:pPr>
        <w:pStyle w:val="CodeSource"/>
        <w:spacing w:after="0"/>
        <w:rPr>
          <w:sz w:val="20"/>
          <w:szCs w:val="18"/>
        </w:rPr>
      </w:pPr>
      <w:r w:rsidRPr="00C01F29">
        <w:rPr>
          <w:sz w:val="20"/>
          <w:szCs w:val="18"/>
        </w:rPr>
        <w:t>Affichage1-&gt;Enabled = false;</w:t>
      </w:r>
    </w:p>
    <w:p w:rsidR="00C01F29" w:rsidRPr="00C01F29" w:rsidRDefault="00C01F29" w:rsidP="00C01F29">
      <w:pPr>
        <w:pStyle w:val="CodeSource"/>
        <w:spacing w:after="0"/>
        <w:rPr>
          <w:sz w:val="20"/>
          <w:szCs w:val="18"/>
        </w:rPr>
      </w:pPr>
      <w:r w:rsidRPr="00C01F29">
        <w:rPr>
          <w:sz w:val="20"/>
          <w:szCs w:val="18"/>
        </w:rPr>
        <w:lastRenderedPageBreak/>
        <w:t>Saisie1-&gt;Enabled = true;</w:t>
      </w:r>
    </w:p>
    <w:p w:rsidR="00C01F29" w:rsidRPr="00C01F29" w:rsidRDefault="00C01F29" w:rsidP="00C01F29">
      <w:pPr>
        <w:pStyle w:val="CodeSource"/>
        <w:spacing w:after="0"/>
        <w:rPr>
          <w:sz w:val="20"/>
          <w:szCs w:val="18"/>
        </w:rPr>
      </w:pPr>
      <w:r w:rsidRPr="00C01F29">
        <w:rPr>
          <w:sz w:val="20"/>
          <w:szCs w:val="18"/>
        </w:rPr>
        <w:t>Enregistrer1-&gt;Enabled = true;}</w:t>
      </w:r>
    </w:p>
    <w:p w:rsidR="00C01F29" w:rsidRDefault="00C01F29" w:rsidP="00C01F29">
      <w:pPr>
        <w:pStyle w:val="INstruction"/>
        <w:spacing w:before="240"/>
      </w:pPr>
      <w:r>
        <w:t>Exécuter pour vérifier.</w:t>
      </w:r>
    </w:p>
    <w:p w:rsidR="00C01F29" w:rsidRDefault="00C01F29" w:rsidP="00C01F29">
      <w:pPr>
        <w:pStyle w:val="INstruction"/>
      </w:pPr>
      <w:r>
        <w:t>Aller chercher dans la palette Dialogues le composant « SaveDialog » (boîte de sauvegarde)</w:t>
      </w:r>
    </w:p>
    <w:p w:rsidR="00C01F29" w:rsidRDefault="00C01F29" w:rsidP="00C01F29">
      <w:pPr>
        <w:pStyle w:val="INstruction"/>
      </w:pPr>
      <w:r>
        <w:t>Le poser sur la fenêtre principale, avec les propriétés suivantes :</w:t>
      </w:r>
    </w:p>
    <w:p w:rsidR="00C01F29" w:rsidRPr="001244F0" w:rsidRDefault="00C01F29" w:rsidP="00C01F29">
      <w:pPr>
        <w:pStyle w:val="Sous-Insytruction"/>
        <w:rPr>
          <w:lang w:val="fr-FR"/>
        </w:rPr>
      </w:pPr>
      <w:r w:rsidRPr="001244F0">
        <w:rPr>
          <w:lang w:val="fr-FR"/>
        </w:rPr>
        <w:t>FileName : tp1.dat   (nom apparaissant par défaut)</w:t>
      </w:r>
    </w:p>
    <w:p w:rsidR="00C01F29" w:rsidRPr="00C01F29" w:rsidRDefault="00C01F29" w:rsidP="00C01F29">
      <w:pPr>
        <w:pStyle w:val="Sous-Insytruction"/>
      </w:pPr>
      <w:r w:rsidRPr="00C01F29">
        <w:t>InitialDir : c:\Program Files\Borland\Cbuilder3\Projects\Sei</w:t>
      </w:r>
    </w:p>
    <w:p w:rsidR="00C01F29" w:rsidRDefault="00C01F29" w:rsidP="00C01F29">
      <w:pPr>
        <w:pStyle w:val="Sous-Insytruction"/>
      </w:pPr>
      <w:r>
        <w:t>Filter : *.dat</w:t>
      </w:r>
    </w:p>
    <w:p w:rsidR="00C01F29" w:rsidRDefault="00C01F29" w:rsidP="00C01F29">
      <w:pPr>
        <w:pStyle w:val="Sous-Insytruction"/>
      </w:pPr>
      <w:r>
        <w:t>Name : SaveDialog1.</w:t>
      </w:r>
    </w:p>
    <w:p w:rsidR="00C01F29" w:rsidRDefault="00C01F29" w:rsidP="00C01F29">
      <w:pPr>
        <w:pStyle w:val="INstruction"/>
      </w:pPr>
      <w:r w:rsidRPr="00C01F29">
        <w:rPr>
          <w:rStyle w:val="INstructionCar"/>
        </w:rPr>
        <w:t>Cliquer sur la rubrique « Enregistrer » du menu et rédiger la fonction Enregistrer1Click comme ci-dessous</w:t>
      </w:r>
      <w:r>
        <w:t>.</w:t>
      </w:r>
    </w:p>
    <w:p w:rsidR="00C01F29" w:rsidRPr="00C01F29" w:rsidRDefault="00C01F29" w:rsidP="00C01F29">
      <w:pPr>
        <w:pStyle w:val="CodeSource"/>
        <w:spacing w:after="0"/>
        <w:rPr>
          <w:sz w:val="22"/>
          <w:szCs w:val="20"/>
        </w:rPr>
      </w:pPr>
      <w:r w:rsidRPr="00C01F29">
        <w:rPr>
          <w:sz w:val="22"/>
          <w:szCs w:val="20"/>
        </w:rPr>
        <w:t>void __fastcall TForm1::Enregistrer1Click(TObject *Sender)</w:t>
      </w:r>
    </w:p>
    <w:p w:rsidR="00C01F29" w:rsidRPr="00C01F29" w:rsidRDefault="00C01F29" w:rsidP="00C01F29">
      <w:pPr>
        <w:pStyle w:val="CodeSource"/>
        <w:spacing w:after="0"/>
        <w:rPr>
          <w:sz w:val="22"/>
          <w:szCs w:val="20"/>
        </w:rPr>
      </w:pPr>
      <w:r w:rsidRPr="00C01F29">
        <w:rPr>
          <w:sz w:val="22"/>
          <w:szCs w:val="20"/>
        </w:rPr>
        <w:t>{</w:t>
      </w:r>
    </w:p>
    <w:p w:rsidR="00C01F29" w:rsidRPr="00C01F29" w:rsidRDefault="00C01F29" w:rsidP="00C01F29">
      <w:pPr>
        <w:pStyle w:val="CodeSource"/>
        <w:spacing w:after="0"/>
        <w:rPr>
          <w:sz w:val="22"/>
          <w:szCs w:val="20"/>
        </w:rPr>
      </w:pPr>
      <w:r w:rsidRPr="00C01F29">
        <w:rPr>
          <w:sz w:val="22"/>
          <w:szCs w:val="20"/>
        </w:rPr>
        <w:t>bool res;</w:t>
      </w:r>
    </w:p>
    <w:p w:rsidR="00C01F29" w:rsidRPr="00C01F29" w:rsidRDefault="00C01F29" w:rsidP="00C01F29">
      <w:pPr>
        <w:pStyle w:val="CodeSource"/>
        <w:spacing w:after="0"/>
        <w:rPr>
          <w:sz w:val="22"/>
          <w:szCs w:val="20"/>
        </w:rPr>
      </w:pPr>
      <w:r w:rsidRPr="00C01F29">
        <w:rPr>
          <w:sz w:val="22"/>
          <w:szCs w:val="20"/>
        </w:rPr>
        <w:t>res = SaveDialog1-&gt;Execute();</w:t>
      </w:r>
    </w:p>
    <w:p w:rsidR="00C01F29" w:rsidRPr="00C01F29" w:rsidRDefault="00C01F29" w:rsidP="00C01F29">
      <w:pPr>
        <w:pStyle w:val="CodeSource"/>
        <w:spacing w:after="0"/>
        <w:rPr>
          <w:sz w:val="22"/>
          <w:szCs w:val="20"/>
        </w:rPr>
      </w:pPr>
      <w:r w:rsidRPr="00C01F29">
        <w:rPr>
          <w:sz w:val="22"/>
          <w:szCs w:val="20"/>
        </w:rPr>
        <w:t>}</w:t>
      </w:r>
    </w:p>
    <w:p w:rsidR="00C01F29" w:rsidRDefault="00C01F29" w:rsidP="00C01F29">
      <w:pPr>
        <w:pStyle w:val="Corpsdetexte"/>
      </w:pPr>
    </w:p>
    <w:p w:rsidR="00C01F29" w:rsidRDefault="00C01F29" w:rsidP="00C01F29">
      <w:pPr>
        <w:pStyle w:val="INstruction"/>
      </w:pPr>
      <w:r>
        <w:t>Exécuter pour vérifier.</w:t>
      </w:r>
    </w:p>
    <w:p w:rsidR="00C01F29" w:rsidRDefault="00C01F29" w:rsidP="00C01F29">
      <w:pPr>
        <w:pStyle w:val="INstruction"/>
      </w:pPr>
      <w:r>
        <w:t>C’est au programme de sauvegarder réellement le fichier. La variable « res » vaut</w:t>
      </w:r>
      <w:r>
        <w:rPr>
          <w:i/>
        </w:rPr>
        <w:t xml:space="preserve"> </w:t>
      </w:r>
      <w:r>
        <w:rPr>
          <w:b/>
          <w:i/>
        </w:rPr>
        <w:t>false</w:t>
      </w:r>
      <w:r>
        <w:rPr>
          <w:b/>
        </w:rPr>
        <w:t xml:space="preserve"> </w:t>
      </w:r>
      <w:r>
        <w:t xml:space="preserve">si l’utilisateur a annulé l’opération, </w:t>
      </w:r>
      <w:r>
        <w:rPr>
          <w:b/>
          <w:i/>
        </w:rPr>
        <w:t>true</w:t>
      </w:r>
      <w:r>
        <w:t xml:space="preserve"> s’il a réellement sélectionné un fichier.</w:t>
      </w:r>
    </w:p>
    <w:p w:rsidR="00C01F29" w:rsidRDefault="00C01F29" w:rsidP="00C01F29">
      <w:pPr>
        <w:pStyle w:val="INstruction"/>
      </w:pPr>
    </w:p>
    <w:p w:rsidR="00C01F29" w:rsidRDefault="00C01F29" w:rsidP="00C01F29">
      <w:pPr>
        <w:pStyle w:val="INstruction"/>
        <w:rPr>
          <w:b/>
          <w:i/>
        </w:rPr>
      </w:pPr>
      <w:r>
        <w:t xml:space="preserve">Ajouter le fichier </w:t>
      </w:r>
      <w:r>
        <w:rPr>
          <w:b/>
          <w:i/>
        </w:rPr>
        <w:t>stdio.h</w:t>
      </w:r>
      <w:r>
        <w:t xml:space="preserve"> dans la lister des </w:t>
      </w:r>
      <w:r>
        <w:rPr>
          <w:b/>
          <w:i/>
        </w:rPr>
        <w:t>#include</w:t>
      </w:r>
    </w:p>
    <w:p w:rsidR="00C01F29" w:rsidRDefault="00C01F29" w:rsidP="00C01F29">
      <w:pPr>
        <w:pStyle w:val="INstruction"/>
      </w:pPr>
      <w:r>
        <w:t xml:space="preserve">Modifier fonction </w:t>
      </w:r>
      <w:r>
        <w:rPr>
          <w:b/>
        </w:rPr>
        <w:t>Enregistrer1Click</w:t>
      </w:r>
      <w:r>
        <w:t xml:space="preserve"> comme ci-dessous :</w:t>
      </w:r>
    </w:p>
    <w:p w:rsidR="00C01F29" w:rsidRPr="00C01F29" w:rsidRDefault="00C01F29" w:rsidP="00C01F29">
      <w:pPr>
        <w:pStyle w:val="CodeSource"/>
      </w:pPr>
      <w:r w:rsidRPr="00C01F29">
        <w:t>void __fastcall TForm1::EnregistrerClick(TObject *Sender)</w:t>
      </w:r>
    </w:p>
    <w:p w:rsidR="00C01F29" w:rsidRPr="00C01F29" w:rsidRDefault="00C01F29" w:rsidP="00C01F29">
      <w:pPr>
        <w:pStyle w:val="CodeSource"/>
      </w:pPr>
      <w:r>
        <w:t xml:space="preserve">{     </w:t>
      </w:r>
      <w:r w:rsidRPr="00C01F29">
        <w:t>FILE *f;</w:t>
      </w:r>
    </w:p>
    <w:p w:rsidR="00C01F29" w:rsidRPr="00C01F29" w:rsidRDefault="00C01F29" w:rsidP="00C01F29">
      <w:pPr>
        <w:pStyle w:val="CodeSource"/>
      </w:pPr>
      <w:r w:rsidRPr="00C01F29">
        <w:lastRenderedPageBreak/>
        <w:t>bool res;</w:t>
      </w:r>
    </w:p>
    <w:p w:rsidR="00C01F29" w:rsidRPr="00C01F29" w:rsidRDefault="00C01F29" w:rsidP="00C01F29">
      <w:pPr>
        <w:pStyle w:val="CodeSource"/>
      </w:pPr>
      <w:r w:rsidRPr="00C01F29">
        <w:t>res = SaveDialog1-&gt;Execute();</w:t>
      </w:r>
    </w:p>
    <w:p w:rsidR="00C01F29" w:rsidRPr="00C01F29" w:rsidRDefault="00C01F29" w:rsidP="00C01F29">
      <w:pPr>
        <w:pStyle w:val="CodeSource"/>
      </w:pPr>
      <w:r w:rsidRPr="00C01F29">
        <w:t>if(res==true)</w:t>
      </w:r>
    </w:p>
    <w:p w:rsidR="00C01F29" w:rsidRPr="00C01F29" w:rsidRDefault="00C01F29" w:rsidP="00C01F29">
      <w:pPr>
        <w:pStyle w:val="CodeSource"/>
      </w:pPr>
      <w:r w:rsidRPr="00C01F29">
        <w:t>{</w:t>
      </w:r>
      <w:r>
        <w:t xml:space="preserve">     </w:t>
      </w:r>
      <w:r w:rsidRPr="00C01F29">
        <w:t>f = fopen((SaveDialog1-&gt;FileName).c_str(), "wb");</w:t>
      </w:r>
    </w:p>
    <w:p w:rsidR="00C01F29" w:rsidRPr="00C01F29" w:rsidRDefault="00C01F29" w:rsidP="00C01F29">
      <w:pPr>
        <w:pStyle w:val="CodeSource"/>
      </w:pPr>
      <w:r w:rsidRPr="00C01F29">
        <w:t>fwrite(tab,4,3,f);</w:t>
      </w:r>
    </w:p>
    <w:p w:rsidR="00C01F29" w:rsidRDefault="00C01F29" w:rsidP="00C01F29">
      <w:pPr>
        <w:pStyle w:val="CodeSource"/>
      </w:pPr>
      <w:r>
        <w:t>fclose(f) ;}}</w:t>
      </w:r>
    </w:p>
    <w:p w:rsidR="00C01F29" w:rsidRDefault="00C01F29" w:rsidP="00C01F29">
      <w:pPr>
        <w:pStyle w:val="INstruction"/>
      </w:pPr>
      <w:r>
        <w:t xml:space="preserve">On utilise ici les fonctions de traitement de fichier classiques du TURBO C. La fonction membre </w:t>
      </w:r>
      <w:r>
        <w:rPr>
          <w:b/>
          <w:i/>
        </w:rPr>
        <w:t>c_str()</w:t>
      </w:r>
      <w:r>
        <w:t xml:space="preserve"> de la classe </w:t>
      </w:r>
      <w:r>
        <w:rPr>
          <w:b/>
          <w:i/>
        </w:rPr>
        <w:t>AnsiString</w:t>
      </w:r>
      <w:r>
        <w:t xml:space="preserve"> permet de convertir une « AnsiString » en tableau de caractères classique, nécessaire ici à la fonction </w:t>
      </w:r>
      <w:r>
        <w:rPr>
          <w:b/>
          <w:i/>
        </w:rPr>
        <w:t>fopen</w:t>
      </w:r>
      <w:r>
        <w:t>.</w:t>
      </w:r>
    </w:p>
    <w:p w:rsidR="00C01F29" w:rsidRDefault="00C01F29" w:rsidP="00C01F29">
      <w:pPr>
        <w:pStyle w:val="INstruction"/>
      </w:pPr>
      <w:r>
        <w:t>Exécuter pour vérifier, en choisissant le nom de fichier proposé par défaut, puis un autre. Vérifier la présence de ces fichiers dans l’explorateur de WINDOWS.</w:t>
      </w:r>
    </w:p>
    <w:p w:rsidR="00C01F29" w:rsidRDefault="00C01F29" w:rsidP="00FD2F57">
      <w:pPr>
        <w:pStyle w:val="INstruction"/>
      </w:pPr>
      <w:r>
        <w:t xml:space="preserve">Aller chercher dans la palette Dialogues le composant « OpenDialog » </w:t>
      </w:r>
    </w:p>
    <w:p w:rsidR="00C01F29" w:rsidRDefault="00C01F29" w:rsidP="00FD2F57">
      <w:pPr>
        <w:pStyle w:val="INstruction"/>
      </w:pPr>
      <w:r>
        <w:t>Le poser sur la fenêtre principale, avec les propriétés suivantes :</w:t>
      </w:r>
    </w:p>
    <w:p w:rsidR="00C01F29" w:rsidRPr="001244F0" w:rsidRDefault="00C01F29" w:rsidP="00FD2F57">
      <w:pPr>
        <w:pStyle w:val="Sous-Insytruction"/>
        <w:rPr>
          <w:lang w:val="fr-FR"/>
        </w:rPr>
      </w:pPr>
      <w:r w:rsidRPr="001244F0">
        <w:rPr>
          <w:lang w:val="fr-FR"/>
        </w:rPr>
        <w:t>FileName : tp1.dat   (nom apparaissant par défaut)</w:t>
      </w:r>
    </w:p>
    <w:p w:rsidR="00C01F29" w:rsidRPr="00C01F29" w:rsidRDefault="00C01F29" w:rsidP="00FD2F57">
      <w:pPr>
        <w:pStyle w:val="Sous-Insytruction"/>
        <w:rPr>
          <w:sz w:val="24"/>
        </w:rPr>
      </w:pPr>
      <w:r w:rsidRPr="00C01F29">
        <w:t xml:space="preserve">InitialDir : </w:t>
      </w:r>
      <w:r w:rsidRPr="00C01F29">
        <w:rPr>
          <w:sz w:val="24"/>
        </w:rPr>
        <w:t>c:\Program Files\Borland\Cbuilder3\Projects\Sei</w:t>
      </w:r>
    </w:p>
    <w:p w:rsidR="00C01F29" w:rsidRDefault="00C01F29" w:rsidP="00FD2F57">
      <w:pPr>
        <w:pStyle w:val="Sous-Insytruction"/>
        <w:rPr>
          <w:sz w:val="24"/>
        </w:rPr>
      </w:pPr>
      <w:r>
        <w:rPr>
          <w:sz w:val="24"/>
        </w:rPr>
        <w:t>Filter : *.dat</w:t>
      </w:r>
    </w:p>
    <w:p w:rsidR="00C01F29" w:rsidRDefault="00C01F29" w:rsidP="00FD2F57">
      <w:pPr>
        <w:pStyle w:val="Sous-Insytruction"/>
      </w:pPr>
      <w:r>
        <w:t>Name : OpenDialog1.</w:t>
      </w:r>
    </w:p>
    <w:p w:rsidR="00C01F29" w:rsidRDefault="00C01F29" w:rsidP="00FD2F57">
      <w:pPr>
        <w:pStyle w:val="INstruction"/>
      </w:pPr>
      <w:r>
        <w:t xml:space="preserve">Cliquer sur la rubrique « Ouvrir » du menu et rédiger la fonction </w:t>
      </w:r>
      <w:r>
        <w:rPr>
          <w:b/>
        </w:rPr>
        <w:t>Ouvrir1Click</w:t>
      </w:r>
      <w:r>
        <w:t xml:space="preserve"> comme ci-dessous.</w:t>
      </w:r>
    </w:p>
    <w:p w:rsidR="00C01F29" w:rsidRPr="00FD2F57" w:rsidRDefault="00C01F29" w:rsidP="00FD2F57">
      <w:pPr>
        <w:pStyle w:val="CodeSource"/>
        <w:spacing w:after="0"/>
        <w:rPr>
          <w:sz w:val="22"/>
          <w:szCs w:val="20"/>
        </w:rPr>
      </w:pPr>
      <w:r w:rsidRPr="00FD2F57">
        <w:rPr>
          <w:sz w:val="22"/>
          <w:szCs w:val="20"/>
        </w:rPr>
        <w:t>void __fastcall TForm1::Ouvrir1Click(TObject *Sender)</w:t>
      </w:r>
    </w:p>
    <w:p w:rsidR="00C01F29" w:rsidRPr="00FD2F57" w:rsidRDefault="00C01F29" w:rsidP="00FD2F57">
      <w:pPr>
        <w:pStyle w:val="CodeSource"/>
        <w:spacing w:after="0"/>
        <w:rPr>
          <w:sz w:val="22"/>
          <w:szCs w:val="20"/>
        </w:rPr>
      </w:pPr>
      <w:r w:rsidRPr="00FD2F57">
        <w:rPr>
          <w:sz w:val="22"/>
          <w:szCs w:val="20"/>
        </w:rPr>
        <w:t>{FILE *f;</w:t>
      </w:r>
    </w:p>
    <w:p w:rsidR="00C01F29" w:rsidRPr="00FD2F57" w:rsidRDefault="00C01F29" w:rsidP="00FD2F57">
      <w:pPr>
        <w:pStyle w:val="CodeSource"/>
        <w:spacing w:after="0"/>
        <w:rPr>
          <w:sz w:val="22"/>
          <w:szCs w:val="20"/>
        </w:rPr>
      </w:pPr>
      <w:r w:rsidRPr="00FD2F57">
        <w:rPr>
          <w:sz w:val="22"/>
          <w:szCs w:val="20"/>
        </w:rPr>
        <w:t>bool res;</w:t>
      </w:r>
    </w:p>
    <w:p w:rsidR="00C01F29" w:rsidRPr="00FD2F57" w:rsidRDefault="00C01F29" w:rsidP="00FD2F57">
      <w:pPr>
        <w:pStyle w:val="CodeSource"/>
        <w:spacing w:after="0"/>
        <w:rPr>
          <w:sz w:val="22"/>
          <w:szCs w:val="20"/>
        </w:rPr>
      </w:pPr>
      <w:r w:rsidRPr="00FD2F57">
        <w:rPr>
          <w:sz w:val="22"/>
          <w:szCs w:val="20"/>
        </w:rPr>
        <w:lastRenderedPageBreak/>
        <w:t>res = OpenDialog1-&gt;Execute();</w:t>
      </w:r>
    </w:p>
    <w:p w:rsidR="00C01F29" w:rsidRPr="00FD2F57" w:rsidRDefault="00C01F29" w:rsidP="00FD2F57">
      <w:pPr>
        <w:pStyle w:val="CodeSource"/>
        <w:spacing w:after="0"/>
        <w:rPr>
          <w:sz w:val="22"/>
          <w:szCs w:val="20"/>
        </w:rPr>
      </w:pPr>
      <w:r w:rsidRPr="00FD2F57">
        <w:rPr>
          <w:sz w:val="22"/>
          <w:szCs w:val="20"/>
        </w:rPr>
        <w:t>if(res==true)</w:t>
      </w:r>
    </w:p>
    <w:p w:rsidR="00C01F29" w:rsidRPr="00FD2F57" w:rsidRDefault="00C01F29" w:rsidP="00FD2F57">
      <w:pPr>
        <w:pStyle w:val="CodeSource"/>
        <w:spacing w:after="0"/>
        <w:rPr>
          <w:sz w:val="22"/>
          <w:szCs w:val="20"/>
        </w:rPr>
      </w:pPr>
      <w:r w:rsidRPr="00FD2F57">
        <w:rPr>
          <w:sz w:val="22"/>
          <w:szCs w:val="20"/>
        </w:rPr>
        <w:t>{f = fopen((OpenDialog1-&gt;FileName).c_str(), "rb");</w:t>
      </w:r>
    </w:p>
    <w:p w:rsidR="00C01F29" w:rsidRPr="00FD2F57" w:rsidRDefault="00C01F29" w:rsidP="00FD2F57">
      <w:pPr>
        <w:pStyle w:val="CodeSource"/>
        <w:spacing w:after="0"/>
        <w:rPr>
          <w:sz w:val="22"/>
          <w:szCs w:val="20"/>
        </w:rPr>
      </w:pPr>
      <w:r w:rsidRPr="00FD2F57">
        <w:rPr>
          <w:sz w:val="22"/>
          <w:szCs w:val="20"/>
        </w:rPr>
        <w:t>fread(tab,4,3,f);</w:t>
      </w:r>
    </w:p>
    <w:p w:rsidR="00C01F29" w:rsidRPr="00FD2F57" w:rsidRDefault="00C01F29" w:rsidP="00FD2F57">
      <w:pPr>
        <w:pStyle w:val="CodeSource"/>
        <w:spacing w:after="0"/>
        <w:rPr>
          <w:sz w:val="22"/>
          <w:szCs w:val="20"/>
        </w:rPr>
      </w:pPr>
      <w:r w:rsidRPr="00FD2F57">
        <w:rPr>
          <w:sz w:val="22"/>
          <w:szCs w:val="20"/>
        </w:rPr>
        <w:t>fclose(f);</w:t>
      </w:r>
    </w:p>
    <w:p w:rsidR="00C01F29" w:rsidRPr="00FD2F57" w:rsidRDefault="00FD2F57" w:rsidP="00FD2F57">
      <w:pPr>
        <w:pStyle w:val="CodeSource"/>
        <w:spacing w:after="0"/>
        <w:rPr>
          <w:sz w:val="22"/>
          <w:szCs w:val="20"/>
          <w:lang w:val="fr-FR"/>
        </w:rPr>
      </w:pPr>
      <w:r w:rsidRPr="00FD2F57">
        <w:rPr>
          <w:sz w:val="22"/>
          <w:szCs w:val="20"/>
          <w:lang w:val="fr-FR"/>
        </w:rPr>
        <w:t>Affichage1-&gt;Enabled = true;}</w:t>
      </w:r>
      <w:r w:rsidR="00C01F29" w:rsidRPr="00FD2F57">
        <w:rPr>
          <w:sz w:val="22"/>
          <w:szCs w:val="20"/>
          <w:lang w:val="fr-FR"/>
        </w:rPr>
        <w:t>}</w:t>
      </w:r>
    </w:p>
    <w:p w:rsidR="00C01F29" w:rsidRDefault="00C01F29" w:rsidP="00FD2F57">
      <w:pPr>
        <w:pStyle w:val="INstruction"/>
      </w:pPr>
      <w:r>
        <w:t>C’est au programme d’ouvrir réellement le fichier. La variable « res » vaut</w:t>
      </w:r>
      <w:r>
        <w:rPr>
          <w:i/>
        </w:rPr>
        <w:t xml:space="preserve"> </w:t>
      </w:r>
      <w:r>
        <w:rPr>
          <w:b/>
          <w:i/>
        </w:rPr>
        <w:t>false</w:t>
      </w:r>
      <w:r>
        <w:rPr>
          <w:b/>
        </w:rPr>
        <w:t xml:space="preserve"> </w:t>
      </w:r>
      <w:r>
        <w:t xml:space="preserve">si l’utilisateur a annulé l’opération, </w:t>
      </w:r>
      <w:r>
        <w:rPr>
          <w:b/>
          <w:i/>
        </w:rPr>
        <w:t>true</w:t>
      </w:r>
      <w:r>
        <w:t xml:space="preserve"> s’il a réellement sélectionné un fichier.</w:t>
      </w:r>
    </w:p>
    <w:p w:rsidR="00C01F29" w:rsidRDefault="00C01F29" w:rsidP="00FD2F57">
      <w:pPr>
        <w:pStyle w:val="INstruction"/>
      </w:pPr>
      <w:r>
        <w:t>Exécuter pour vérifier.</w:t>
      </w:r>
    </w:p>
    <w:p w:rsidR="00C01F29" w:rsidRPr="00FD2F57" w:rsidRDefault="00C01F29" w:rsidP="00FD2F57">
      <w:pPr>
        <w:pStyle w:val="Titre1"/>
        <w:rPr>
          <w:rStyle w:val="CodeSourceCar"/>
          <w:b/>
          <w:i/>
          <w:sz w:val="28"/>
          <w:lang w:val="fr-FR"/>
        </w:rPr>
      </w:pPr>
      <w:r w:rsidRPr="00FD2F57">
        <w:rPr>
          <w:rStyle w:val="CodeSourceCar"/>
          <w:b/>
          <w:i/>
          <w:sz w:val="28"/>
          <w:lang w:val="fr-FR"/>
        </w:rPr>
        <w:t>Amélioration de la zone de saisie</w:t>
      </w:r>
    </w:p>
    <w:p w:rsidR="00C01F29" w:rsidRPr="00FD2F57" w:rsidRDefault="00C01F29" w:rsidP="00FD2F57">
      <w:pPr>
        <w:pStyle w:val="INstruction"/>
      </w:pPr>
      <w:r w:rsidRPr="00FD2F57">
        <w:t>Un composant a le « focus d’entrée », lorsqu’il est actif dès la prochaine action sur le clavier.</w:t>
      </w:r>
    </w:p>
    <w:p w:rsidR="00C01F29" w:rsidRPr="00FD2F57" w:rsidRDefault="00C01F29" w:rsidP="00FD2F57">
      <w:pPr>
        <w:pStyle w:val="INstruction"/>
      </w:pPr>
      <w:r w:rsidRPr="00FD2F57">
        <w:t>Modifier la fonction comme Saisie1Click ci-dessous :</w:t>
      </w:r>
    </w:p>
    <w:p w:rsidR="00C01F29" w:rsidRPr="00C01F29" w:rsidRDefault="00C01F29" w:rsidP="00FD2F57">
      <w:pPr>
        <w:pStyle w:val="CodeSource"/>
        <w:spacing w:after="0"/>
      </w:pPr>
      <w:r w:rsidRPr="00C01F29">
        <w:t>void __fastcall TForm1::Saisie1Click(TObject *Sender)</w:t>
      </w:r>
    </w:p>
    <w:p w:rsidR="00C01F29" w:rsidRPr="001244F0" w:rsidRDefault="00C01F29" w:rsidP="00FD2F57">
      <w:pPr>
        <w:pStyle w:val="CodeSource"/>
        <w:spacing w:after="0"/>
        <w:rPr>
          <w:lang w:val="fr-FR"/>
        </w:rPr>
      </w:pPr>
      <w:r w:rsidRPr="001244F0">
        <w:rPr>
          <w:lang w:val="fr-FR"/>
        </w:rPr>
        <w:t>{ Label2-&gt;Visible = true;</w:t>
      </w:r>
    </w:p>
    <w:p w:rsidR="00C01F29" w:rsidRPr="001244F0" w:rsidRDefault="00C01F29" w:rsidP="00FD2F57">
      <w:pPr>
        <w:pStyle w:val="CodeSource"/>
        <w:spacing w:after="0"/>
        <w:rPr>
          <w:lang w:val="fr-FR"/>
        </w:rPr>
      </w:pPr>
      <w:r w:rsidRPr="001244F0">
        <w:rPr>
          <w:lang w:val="fr-FR"/>
        </w:rPr>
        <w:t xml:space="preserve"> Edit1-&gt;Visible = true;</w:t>
      </w:r>
    </w:p>
    <w:p w:rsidR="00C01F29" w:rsidRPr="001244F0" w:rsidRDefault="00C01F29" w:rsidP="00FD2F57">
      <w:pPr>
        <w:pStyle w:val="CodeSource"/>
        <w:spacing w:after="0"/>
        <w:rPr>
          <w:lang w:val="fr-FR"/>
        </w:rPr>
      </w:pPr>
      <w:r w:rsidRPr="001244F0">
        <w:rPr>
          <w:lang w:val="fr-FR"/>
        </w:rPr>
        <w:t xml:space="preserve"> ListBox1-&gt;Visible = false;</w:t>
      </w:r>
    </w:p>
    <w:p w:rsidR="00C01F29" w:rsidRPr="001244F0" w:rsidRDefault="00C01F29" w:rsidP="00FD2F57">
      <w:pPr>
        <w:pStyle w:val="CodeSource"/>
        <w:spacing w:after="0"/>
        <w:rPr>
          <w:lang w:val="fr-FR"/>
        </w:rPr>
      </w:pPr>
      <w:r w:rsidRPr="001244F0">
        <w:rPr>
          <w:lang w:val="fr-FR"/>
        </w:rPr>
        <w:t xml:space="preserve"> Edit1-&gt;SetFocus();   // donne le foc</w:t>
      </w:r>
      <w:r w:rsidR="00FD2F57" w:rsidRPr="001244F0">
        <w:rPr>
          <w:lang w:val="fr-FR"/>
        </w:rPr>
        <w:t>us d’entrée à la zone d’édition</w:t>
      </w:r>
      <w:r w:rsidRPr="001244F0">
        <w:rPr>
          <w:lang w:val="fr-FR"/>
        </w:rPr>
        <w:t>}</w:t>
      </w:r>
    </w:p>
    <w:p w:rsidR="00C01F29" w:rsidRDefault="00C01F29" w:rsidP="00FD2F57">
      <w:pPr>
        <w:pStyle w:val="INstruction"/>
      </w:pPr>
      <w:r>
        <w:t>Exécuter pour vérifier.</w:t>
      </w:r>
    </w:p>
    <w:p w:rsidR="00C01F29" w:rsidRDefault="00C01F29" w:rsidP="00FD2F57">
      <w:pPr>
        <w:pStyle w:val="INstruction"/>
      </w:pPr>
      <w:r>
        <w:t xml:space="preserve">Modifier la fonction </w:t>
      </w:r>
      <w:r>
        <w:rPr>
          <w:b/>
        </w:rPr>
        <w:t>Edit1KeyDown</w:t>
      </w:r>
      <w:r>
        <w:t xml:space="preserve"> comme ci-dessous :</w:t>
      </w:r>
    </w:p>
    <w:p w:rsidR="00C01F29" w:rsidRPr="00FD2F57" w:rsidRDefault="00C01F29" w:rsidP="00FD2F57">
      <w:pPr>
        <w:pStyle w:val="CodeSource"/>
        <w:spacing w:after="0"/>
        <w:rPr>
          <w:sz w:val="22"/>
          <w:szCs w:val="20"/>
        </w:rPr>
      </w:pPr>
      <w:r w:rsidRPr="00FD2F57">
        <w:rPr>
          <w:sz w:val="22"/>
          <w:szCs w:val="20"/>
        </w:rPr>
        <w:t>void __fastcall TForm1::Edit1KeyDown(TObject *Sender, WORD &amp;Key, TShiftState Shift)</w:t>
      </w:r>
    </w:p>
    <w:p w:rsidR="00C01F29" w:rsidRPr="00FD2F57" w:rsidRDefault="00C01F29" w:rsidP="00FD2F57">
      <w:pPr>
        <w:pStyle w:val="CodeSource"/>
        <w:spacing w:after="0"/>
        <w:rPr>
          <w:sz w:val="22"/>
          <w:szCs w:val="20"/>
        </w:rPr>
      </w:pPr>
      <w:r w:rsidRPr="00FD2F57">
        <w:rPr>
          <w:sz w:val="22"/>
          <w:szCs w:val="20"/>
        </w:rPr>
        <w:t>{</w:t>
      </w:r>
    </w:p>
    <w:p w:rsidR="00C01F29" w:rsidRPr="00FD2F57" w:rsidRDefault="00C01F29" w:rsidP="00FD2F57">
      <w:pPr>
        <w:pStyle w:val="CodeSource"/>
        <w:spacing w:after="0"/>
        <w:rPr>
          <w:sz w:val="22"/>
          <w:szCs w:val="20"/>
        </w:rPr>
      </w:pPr>
      <w:r w:rsidRPr="00FD2F57">
        <w:rPr>
          <w:sz w:val="22"/>
          <w:szCs w:val="20"/>
        </w:rPr>
        <w:t>float r;</w:t>
      </w:r>
    </w:p>
    <w:p w:rsidR="00C01F29" w:rsidRPr="00FD2F57" w:rsidRDefault="00C01F29" w:rsidP="00FD2F57">
      <w:pPr>
        <w:pStyle w:val="CodeSource"/>
        <w:spacing w:after="0"/>
        <w:rPr>
          <w:sz w:val="22"/>
          <w:szCs w:val="20"/>
        </w:rPr>
      </w:pPr>
      <w:r w:rsidRPr="00FD2F57">
        <w:rPr>
          <w:sz w:val="22"/>
          <w:szCs w:val="20"/>
        </w:rPr>
        <w:t>if(Key == VK_RETURN)</w:t>
      </w:r>
    </w:p>
    <w:p w:rsidR="00C01F29" w:rsidRPr="00FD2F57" w:rsidRDefault="00C01F29" w:rsidP="00FD2F57">
      <w:pPr>
        <w:pStyle w:val="CodeSource"/>
        <w:spacing w:after="0"/>
        <w:rPr>
          <w:sz w:val="22"/>
          <w:szCs w:val="20"/>
        </w:rPr>
      </w:pPr>
      <w:r w:rsidRPr="00FD2F57">
        <w:rPr>
          <w:sz w:val="22"/>
          <w:szCs w:val="20"/>
        </w:rPr>
        <w:t>{</w:t>
      </w:r>
    </w:p>
    <w:p w:rsidR="00C01F29" w:rsidRPr="00FD2F57" w:rsidRDefault="00C01F29" w:rsidP="00FD2F57">
      <w:pPr>
        <w:pStyle w:val="CodeSource"/>
        <w:spacing w:after="0"/>
        <w:rPr>
          <w:sz w:val="22"/>
          <w:szCs w:val="20"/>
        </w:rPr>
      </w:pPr>
      <w:r w:rsidRPr="00FD2F57">
        <w:rPr>
          <w:sz w:val="22"/>
          <w:szCs w:val="20"/>
        </w:rPr>
        <w:t>try</w:t>
      </w:r>
    </w:p>
    <w:p w:rsidR="00C01F29" w:rsidRPr="00FD2F57" w:rsidRDefault="00C01F29" w:rsidP="00FD2F57">
      <w:pPr>
        <w:pStyle w:val="CodeSource"/>
        <w:spacing w:after="0"/>
        <w:rPr>
          <w:sz w:val="22"/>
          <w:szCs w:val="20"/>
        </w:rPr>
      </w:pPr>
      <w:r w:rsidRPr="00FD2F57">
        <w:rPr>
          <w:sz w:val="22"/>
          <w:szCs w:val="20"/>
        </w:rPr>
        <w:lastRenderedPageBreak/>
        <w:t>{</w:t>
      </w:r>
    </w:p>
    <w:p w:rsidR="00C01F29" w:rsidRPr="00FD2F57" w:rsidRDefault="00C01F29" w:rsidP="00FD2F57">
      <w:pPr>
        <w:pStyle w:val="CodeSource"/>
        <w:spacing w:after="0"/>
        <w:rPr>
          <w:sz w:val="22"/>
          <w:szCs w:val="20"/>
        </w:rPr>
      </w:pPr>
      <w:r w:rsidRPr="00FD2F57">
        <w:rPr>
          <w:sz w:val="22"/>
          <w:szCs w:val="20"/>
        </w:rPr>
        <w:t>r = (Edit1-&gt;Text).ToDouble();</w:t>
      </w:r>
    </w:p>
    <w:p w:rsidR="00C01F29" w:rsidRPr="00FD2F57" w:rsidRDefault="00C01F29" w:rsidP="00FD2F57">
      <w:pPr>
        <w:pStyle w:val="CodeSource"/>
        <w:spacing w:after="0"/>
        <w:rPr>
          <w:sz w:val="22"/>
          <w:szCs w:val="20"/>
        </w:rPr>
      </w:pPr>
      <w:r w:rsidRPr="00FD2F57">
        <w:rPr>
          <w:sz w:val="22"/>
          <w:szCs w:val="20"/>
        </w:rPr>
        <w:t>Affichage1-&gt;Enabled = true;</w:t>
      </w:r>
    </w:p>
    <w:p w:rsidR="00C01F29" w:rsidRPr="00FD2F57" w:rsidRDefault="00C01F29" w:rsidP="00FD2F57">
      <w:pPr>
        <w:pStyle w:val="CodeSource"/>
        <w:spacing w:after="0"/>
        <w:rPr>
          <w:sz w:val="22"/>
          <w:szCs w:val="20"/>
        </w:rPr>
      </w:pPr>
      <w:r w:rsidRPr="00FD2F57">
        <w:rPr>
          <w:sz w:val="22"/>
          <w:szCs w:val="20"/>
        </w:rPr>
        <w:t>Enregistrer-&gt;Enabled = true;</w:t>
      </w:r>
    </w:p>
    <w:p w:rsidR="00C01F29" w:rsidRPr="00FD2F57" w:rsidRDefault="00C01F29" w:rsidP="00FD2F57">
      <w:pPr>
        <w:pStyle w:val="CodeSource"/>
        <w:spacing w:after="0"/>
        <w:rPr>
          <w:sz w:val="22"/>
          <w:szCs w:val="20"/>
        </w:rPr>
      </w:pPr>
      <w:r w:rsidRPr="00FD2F57">
        <w:rPr>
          <w:sz w:val="22"/>
          <w:szCs w:val="20"/>
        </w:rPr>
        <w:t>Saisie1-&gt;Enabled = false;</w:t>
      </w:r>
    </w:p>
    <w:p w:rsidR="00C01F29" w:rsidRPr="00FD2F57" w:rsidRDefault="00C01F29" w:rsidP="00FD2F57">
      <w:pPr>
        <w:pStyle w:val="CodeSource"/>
        <w:spacing w:after="0"/>
        <w:rPr>
          <w:sz w:val="22"/>
          <w:szCs w:val="20"/>
        </w:rPr>
      </w:pPr>
      <w:r w:rsidRPr="00FD2F57">
        <w:rPr>
          <w:sz w:val="22"/>
          <w:szCs w:val="20"/>
        </w:rPr>
        <w:t>Ouvrir1-&gt;Enabled = false;</w:t>
      </w:r>
    </w:p>
    <w:p w:rsidR="00C01F29" w:rsidRPr="00FD2F57" w:rsidRDefault="00C01F29" w:rsidP="00FD2F57">
      <w:pPr>
        <w:pStyle w:val="CodeSource"/>
        <w:spacing w:after="0"/>
        <w:rPr>
          <w:sz w:val="22"/>
          <w:szCs w:val="20"/>
        </w:rPr>
      </w:pPr>
      <w:r w:rsidRPr="00FD2F57">
        <w:rPr>
          <w:sz w:val="22"/>
          <w:szCs w:val="20"/>
        </w:rPr>
        <w:t>tab[0] = r*2 - 54;</w:t>
      </w:r>
    </w:p>
    <w:p w:rsidR="00C01F29" w:rsidRPr="00FD2F57" w:rsidRDefault="00C01F29" w:rsidP="00FD2F57">
      <w:pPr>
        <w:pStyle w:val="CodeSource"/>
        <w:spacing w:after="0"/>
        <w:rPr>
          <w:sz w:val="22"/>
          <w:szCs w:val="20"/>
        </w:rPr>
      </w:pPr>
      <w:r w:rsidRPr="00FD2F57">
        <w:rPr>
          <w:sz w:val="22"/>
          <w:szCs w:val="20"/>
        </w:rPr>
        <w:t>tab[1] = r*3 + 100;</w:t>
      </w:r>
    </w:p>
    <w:p w:rsidR="00C01F29" w:rsidRPr="00FD2F57" w:rsidRDefault="00C01F29" w:rsidP="00FD2F57">
      <w:pPr>
        <w:pStyle w:val="CodeSource"/>
        <w:spacing w:after="0"/>
        <w:rPr>
          <w:sz w:val="22"/>
          <w:szCs w:val="20"/>
        </w:rPr>
      </w:pPr>
      <w:r w:rsidRPr="00FD2F57">
        <w:rPr>
          <w:sz w:val="22"/>
          <w:szCs w:val="20"/>
        </w:rPr>
        <w:t>tab[2] = r*2.5 - 8.5;</w:t>
      </w:r>
    </w:p>
    <w:p w:rsidR="00C01F29" w:rsidRPr="00FD2F57" w:rsidRDefault="00C01F29" w:rsidP="00FD2F57">
      <w:pPr>
        <w:pStyle w:val="CodeSource"/>
        <w:spacing w:after="0"/>
        <w:rPr>
          <w:sz w:val="22"/>
          <w:szCs w:val="20"/>
        </w:rPr>
      </w:pPr>
      <w:r w:rsidRPr="00FD2F57">
        <w:rPr>
          <w:sz w:val="22"/>
          <w:szCs w:val="20"/>
        </w:rPr>
        <w:t>}</w:t>
      </w:r>
    </w:p>
    <w:p w:rsidR="00C01F29" w:rsidRPr="00653F85" w:rsidRDefault="00C01F29" w:rsidP="00FD2F57">
      <w:pPr>
        <w:pStyle w:val="CodeSource"/>
        <w:spacing w:after="0"/>
        <w:rPr>
          <w:sz w:val="22"/>
          <w:szCs w:val="20"/>
          <w:lang w:val="fr-FR"/>
        </w:rPr>
      </w:pPr>
      <w:r w:rsidRPr="00653F85">
        <w:rPr>
          <w:sz w:val="22"/>
          <w:szCs w:val="20"/>
          <w:lang w:val="fr-FR"/>
        </w:rPr>
        <w:t>catch(...)</w:t>
      </w:r>
    </w:p>
    <w:p w:rsidR="00C01F29" w:rsidRPr="00FD2F57" w:rsidRDefault="00FD2F57" w:rsidP="00FD2F57">
      <w:pPr>
        <w:pStyle w:val="CodeSource"/>
        <w:spacing w:after="0"/>
        <w:rPr>
          <w:sz w:val="22"/>
          <w:szCs w:val="20"/>
          <w:lang w:val="fr-FR"/>
        </w:rPr>
      </w:pPr>
      <w:r w:rsidRPr="00FD2F57">
        <w:rPr>
          <w:sz w:val="22"/>
          <w:szCs w:val="20"/>
          <w:lang w:val="fr-FR"/>
        </w:rPr>
        <w:t xml:space="preserve">{  </w:t>
      </w:r>
      <w:r w:rsidR="00C01F29" w:rsidRPr="00FD2F57">
        <w:rPr>
          <w:sz w:val="22"/>
          <w:szCs w:val="20"/>
          <w:lang w:val="fr-FR"/>
        </w:rPr>
        <w:t>ShowM</w:t>
      </w:r>
      <w:r>
        <w:rPr>
          <w:sz w:val="22"/>
          <w:szCs w:val="20"/>
          <w:lang w:val="fr-FR"/>
        </w:rPr>
        <w:t xml:space="preserve">essage("Ce n'est pas un reel"); }} </w:t>
      </w:r>
      <w:r w:rsidR="00C01F29" w:rsidRPr="00FD2F57">
        <w:rPr>
          <w:sz w:val="22"/>
          <w:szCs w:val="20"/>
          <w:lang w:val="fr-FR"/>
        </w:rPr>
        <w:t>}</w:t>
      </w:r>
    </w:p>
    <w:p w:rsidR="00C01F29" w:rsidRDefault="00C01F29" w:rsidP="00C01F29">
      <w:pPr>
        <w:pStyle w:val="Corpsdetexte"/>
      </w:pPr>
    </w:p>
    <w:p w:rsidR="00C01F29" w:rsidRDefault="00C01F29" w:rsidP="00FD2F57">
      <w:pPr>
        <w:pStyle w:val="INstruction"/>
      </w:pPr>
      <w:r>
        <w:t>On traite ici l’exception générée par WINDOWS lors d’une erreur de saisie. Si tout se passe bien, le bloc « try » est exécuté, sinon, le bloc « catch » est exécuté.</w:t>
      </w:r>
    </w:p>
    <w:p w:rsidR="00C01F29" w:rsidRDefault="00C01F29" w:rsidP="00FD2F57">
      <w:pPr>
        <w:pStyle w:val="INstruction"/>
      </w:pPr>
      <w:r>
        <w:t xml:space="preserve">On découvre ici, au passage la fonction </w:t>
      </w:r>
      <w:r>
        <w:rPr>
          <w:b/>
        </w:rPr>
        <w:t>ShowMessage</w:t>
      </w:r>
      <w:r>
        <w:t xml:space="preserve"> qui permet d’afficher très facilement un message soumis à validation sur l’écran.</w:t>
      </w:r>
    </w:p>
    <w:p w:rsidR="00C01F29" w:rsidRDefault="00C01F29" w:rsidP="00FD2F57">
      <w:pPr>
        <w:pStyle w:val="INstruction"/>
      </w:pPr>
      <w:r>
        <w:t>Exécuter sous Builder pour vérifier, en effectuant une erreur de saisie. WINDOWS génère une erreur. Cliquer sur OK et continuer l’exécution.</w:t>
      </w:r>
    </w:p>
    <w:p w:rsidR="00C01F29" w:rsidRDefault="00C01F29" w:rsidP="00FD2F57">
      <w:pPr>
        <w:pStyle w:val="INstruction"/>
      </w:pPr>
      <w:r>
        <w:t>Lancer maintenant directement l’exécutable Sei_Pro.exe depuis l’explorateur de WINDOWS, en effectuant une erreur de saisie.</w:t>
      </w:r>
    </w:p>
    <w:p w:rsidR="00C01F29" w:rsidRDefault="00C01F29" w:rsidP="00FD2F57">
      <w:pPr>
        <w:pStyle w:val="INstruction"/>
      </w:pPr>
      <w:r>
        <w:t>Ca marche !</w:t>
      </w:r>
    </w:p>
    <w:p w:rsidR="001244F0" w:rsidRDefault="001244F0" w:rsidP="005E66D8">
      <w:pPr>
        <w:sectPr w:rsidR="001244F0" w:rsidSect="007165CF">
          <w:pgSz w:w="16838" w:h="11906" w:orient="landscape"/>
          <w:pgMar w:top="720" w:right="720" w:bottom="720" w:left="720" w:header="708" w:footer="708" w:gutter="0"/>
          <w:cols w:num="2" w:space="708"/>
          <w:docGrid w:linePitch="360"/>
        </w:sectPr>
      </w:pPr>
    </w:p>
    <w:p w:rsidR="009356D2" w:rsidRPr="009356D2" w:rsidRDefault="001244F0" w:rsidP="009356D2">
      <w:pPr>
        <w:pStyle w:val="CodeSource"/>
        <w:spacing w:before="240"/>
        <w:rPr>
          <w:lang w:val="fr-FR"/>
        </w:rPr>
      </w:pPr>
      <w:r w:rsidRPr="009356D2">
        <w:rPr>
          <w:lang w:val="fr-FR"/>
        </w:rPr>
        <w:lastRenderedPageBreak/>
        <w:t xml:space="preserve">Partie 3 : </w:t>
      </w:r>
      <w:r w:rsidR="009356D2" w:rsidRPr="009356D2">
        <w:rPr>
          <w:lang w:val="fr-FR"/>
        </w:rPr>
        <w:t>G</w:t>
      </w:r>
      <w:r w:rsidRPr="009356D2">
        <w:rPr>
          <w:lang w:val="fr-FR"/>
        </w:rPr>
        <w:t>estion des messages</w:t>
      </w:r>
      <w:r w:rsidR="009356D2" w:rsidRPr="009356D2">
        <w:rPr>
          <w:lang w:val="fr-FR"/>
        </w:rPr>
        <w:t>- Les boites de dialogue</w:t>
      </w:r>
      <w:r w:rsidRPr="009356D2">
        <w:rPr>
          <w:lang w:val="fr-FR"/>
        </w:rPr>
        <w:t xml:space="preserve"> </w:t>
      </w:r>
    </w:p>
    <w:p w:rsidR="009356D2" w:rsidRPr="007A713D" w:rsidRDefault="009356D2" w:rsidP="009356D2">
      <w:r w:rsidRPr="007A713D">
        <w:t>Les boîtes de dialogue, c'est certain, vous connaissez ! Cependant, afin de nous assurer que nous parlons de la même chose, voici une petite description de ce qu'est une boîte de dialogue. Il s'agit d'une petite fenêtre pouvant servir à plusieurs choses :</w:t>
      </w:r>
    </w:p>
    <w:p w:rsidR="009356D2" w:rsidRDefault="009356D2" w:rsidP="009356D2">
      <w:pPr>
        <w:pStyle w:val="Paragraphedeliste"/>
        <w:numPr>
          <w:ilvl w:val="0"/>
          <w:numId w:val="8"/>
        </w:numPr>
        <w:shd w:val="clear" w:color="auto" w:fill="FFFFFF"/>
        <w:spacing w:before="100" w:beforeAutospacing="1" w:after="100" w:afterAutospacing="1" w:line="240" w:lineRule="auto"/>
        <w:contextualSpacing w:val="0"/>
        <w:rPr>
          <w:rFonts w:ascii="Arial" w:eastAsia="Times New Roman" w:hAnsi="Arial" w:cs="Arial"/>
          <w:sz w:val="24"/>
          <w:szCs w:val="24"/>
          <w:lang w:eastAsia="fr-FR"/>
        </w:rPr>
      </w:pPr>
      <w:r w:rsidRPr="009356D2">
        <w:rPr>
          <w:rStyle w:val="INstructionCar"/>
        </w:rPr>
        <w:t>La figure suivante vous montre à quoi ressemblent des boîtes de dialogues « informatives »</w:t>
      </w:r>
      <w:r w:rsidRPr="007A713D">
        <w:rPr>
          <w:rFonts w:asciiTheme="majorBidi" w:eastAsia="Times New Roman" w:hAnsiTheme="majorBidi" w:cstheme="majorBidi"/>
          <w:lang w:eastAsia="fr-FR"/>
        </w:rPr>
        <w:t>.</w:t>
      </w:r>
      <w:r w:rsidRPr="007A713D">
        <w:rPr>
          <w:noProof/>
          <w:lang w:val="en-GB" w:eastAsia="en-GB"/>
        </w:rPr>
        <w:drawing>
          <wp:anchor distT="0" distB="0" distL="114300" distR="114300" simplePos="0" relativeHeight="251663360" behindDoc="0" locked="0" layoutInCell="1" allowOverlap="1" wp14:anchorId="1CFD0802" wp14:editId="32290055">
            <wp:simplePos x="0" y="0"/>
            <wp:positionH relativeFrom="page">
              <wp:posOffset>933450</wp:posOffset>
            </wp:positionH>
            <wp:positionV relativeFrom="paragraph">
              <wp:posOffset>311150</wp:posOffset>
            </wp:positionV>
            <wp:extent cx="5848350" cy="1228725"/>
            <wp:effectExtent l="0" t="0" r="0" b="9525"/>
            <wp:wrapSquare wrapText="bothSides"/>
            <wp:docPr id="8" name="Image 8" descr="Exemples de boîtes de di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184148" descr="Exemples de boîtes de dialog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4F0" w:rsidRDefault="001244F0" w:rsidP="009356D2"/>
    <w:p w:rsidR="009356D2" w:rsidRDefault="009356D2" w:rsidP="009356D2"/>
    <w:p w:rsidR="009356D2" w:rsidRDefault="009356D2" w:rsidP="009356D2"/>
    <w:p w:rsidR="009356D2" w:rsidRDefault="009356D2" w:rsidP="009356D2"/>
    <w:p w:rsidR="009356D2" w:rsidRDefault="0009695F" w:rsidP="009356D2">
      <w:r>
        <w:rPr>
          <w:noProof/>
          <w:lang w:val="en-GB" w:eastAsia="en-GB"/>
        </w:rPr>
        <w:drawing>
          <wp:anchor distT="0" distB="0" distL="114300" distR="114300" simplePos="0" relativeHeight="251664384" behindDoc="0" locked="0" layoutInCell="1" allowOverlap="1" wp14:anchorId="4E2FCF64" wp14:editId="1B341708">
            <wp:simplePos x="0" y="0"/>
            <wp:positionH relativeFrom="margin">
              <wp:posOffset>3294380</wp:posOffset>
            </wp:positionH>
            <wp:positionV relativeFrom="paragraph">
              <wp:posOffset>299085</wp:posOffset>
            </wp:positionV>
            <wp:extent cx="3587115" cy="5517515"/>
            <wp:effectExtent l="0" t="0" r="0" b="6985"/>
            <wp:wrapThrough wrapText="bothSides">
              <wp:wrapPolygon edited="0">
                <wp:start x="0" y="0"/>
                <wp:lineTo x="0" y="21553"/>
                <wp:lineTo x="21451" y="21553"/>
                <wp:lineTo x="2145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7115" cy="5517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6D2" w:rsidRPr="0009695F" w:rsidRDefault="009356D2" w:rsidP="004B2985">
      <w:pPr>
        <w:pStyle w:val="CodeSource"/>
        <w:rPr>
          <w:lang w:val="fr-FR"/>
        </w:rPr>
      </w:pPr>
      <w:r w:rsidRPr="0009695F">
        <w:rPr>
          <w:lang w:val="fr-FR"/>
        </w:rPr>
        <w:t>Partie 1 : gestion des erreur</w:t>
      </w:r>
      <w:r w:rsidR="004B2985" w:rsidRPr="0009695F">
        <w:rPr>
          <w:lang w:val="fr-FR"/>
        </w:rPr>
        <w:t>s</w:t>
      </w:r>
      <w:r w:rsidRPr="0009695F">
        <w:rPr>
          <w:lang w:val="fr-FR"/>
        </w:rPr>
        <w:t xml:space="preserve"> </w:t>
      </w:r>
    </w:p>
    <w:p w:rsidR="009356D2" w:rsidRDefault="009356D2" w:rsidP="0009695F">
      <w:pPr>
        <w:jc w:val="both"/>
      </w:pPr>
      <w:r>
        <w:t xml:space="preserve">On souhaite créer </w:t>
      </w:r>
      <w:r w:rsidR="004B2985">
        <w:t>un</w:t>
      </w:r>
      <w:r>
        <w:t xml:space="preserve"> programme de sauvegarde</w:t>
      </w:r>
      <w:r w:rsidR="004B2985">
        <w:t xml:space="preserve"> d’un memo</w:t>
      </w:r>
      <w:r>
        <w:t xml:space="preserve"> dans un fichier texte.</w:t>
      </w:r>
    </w:p>
    <w:p w:rsidR="004B2985" w:rsidRDefault="009356D2" w:rsidP="0009695F">
      <w:pPr>
        <w:jc w:val="both"/>
      </w:pPr>
      <w:r w:rsidRPr="009356D2">
        <w:t xml:space="preserve">Cet exemple utilise une zone de mémo, deux boutons, une boîte de dialogue ouverte et une boîte de dialogue d'enregistrement sur un formulaire. Lorsque l'application est exécutée, les filtres de dialogue d'ouverture et d'enregistrement de dialogue sont initialisés afin d'ouvrir et de sauvegarder des fichiers * .txt ou des fichiers avec toute extension. </w:t>
      </w:r>
    </w:p>
    <w:p w:rsidR="009356D2" w:rsidRDefault="009356D2" w:rsidP="0009695F">
      <w:pPr>
        <w:jc w:val="both"/>
      </w:pPr>
      <w:r w:rsidRPr="009356D2">
        <w:t>Cliquez sur le bouton Ouvrir / Enregistrer pour exécuter la boîte de dialogue Ouvrir / Enregistrer. Une exception est levée lorsque vous essayez d'ouvrir un fichier qui n'existe pas ou d'essayer de remplacer un fichier à l'aide de la boîte de dialogue Enregistrer.</w:t>
      </w:r>
    </w:p>
    <w:p w:rsidR="004B2985" w:rsidRDefault="004B2985" w:rsidP="00AE2C7A">
      <w:pPr>
        <w:pStyle w:val="INstruction"/>
      </w:pPr>
      <w:r>
        <w:t>R</w:t>
      </w:r>
      <w:r w:rsidR="00AE2C7A">
        <w:t>ecopiez</w:t>
      </w:r>
      <w:r>
        <w:t xml:space="preserve"> le code suivant </w:t>
      </w:r>
    </w:p>
    <w:p w:rsidR="0009695F" w:rsidRDefault="004B2985" w:rsidP="0009695F">
      <w:pPr>
        <w:pStyle w:val="INstruction"/>
      </w:pPr>
      <w:r>
        <w:t xml:space="preserve">Exécutez et Vérifiez </w:t>
      </w:r>
    </w:p>
    <w:p w:rsidR="004B2985" w:rsidRDefault="0009695F" w:rsidP="0009695F">
      <w:pPr>
        <w:pStyle w:val="INstruction"/>
      </w:pPr>
      <w:r>
        <w:t>Am</w:t>
      </w:r>
      <w:r w:rsidR="004B2985">
        <w:t>éliorer le code afin de guider l’utilisateur à éviter les erreurs (</w:t>
      </w:r>
      <w:r>
        <w:t>En</w:t>
      </w:r>
      <w:r w:rsidR="004B2985">
        <w:t xml:space="preserve"> ajoutant des boites de message)</w:t>
      </w:r>
      <w:r w:rsidR="00AE2C7A">
        <w:t xml:space="preserve">. </w:t>
      </w:r>
      <w:r w:rsidR="004B2985">
        <w:t xml:space="preserve"> </w:t>
      </w:r>
    </w:p>
    <w:p w:rsidR="0009695F" w:rsidRPr="0077481C" w:rsidRDefault="0077481C" w:rsidP="0077481C">
      <w:pPr>
        <w:pStyle w:val="INstruction"/>
      </w:pPr>
      <w:r w:rsidRPr="0077481C">
        <w:t xml:space="preserve">Composants </w:t>
      </w:r>
      <w:r>
        <w:t>à</w:t>
      </w:r>
      <w:r w:rsidRPr="0077481C">
        <w:t xml:space="preserve"> ajouter </w:t>
      </w:r>
      <w:r>
        <w:t>à</w:t>
      </w:r>
      <w:r w:rsidRPr="0077481C">
        <w:t xml:space="preserve"> la forme</w:t>
      </w:r>
      <w:r>
        <w:t xml:space="preserve"> : </w:t>
      </w:r>
      <w:r w:rsidRPr="0077481C">
        <w:t xml:space="preserve"> </w:t>
      </w:r>
    </w:p>
    <w:p w:rsidR="0077481C" w:rsidRPr="0077481C" w:rsidRDefault="0077481C" w:rsidP="0077481C">
      <w:pPr>
        <w:pStyle w:val="Sous-Insytruction"/>
        <w:rPr>
          <w:lang w:val="fr-FR"/>
        </w:rPr>
      </w:pPr>
      <w:r w:rsidRPr="0077481C">
        <w:rPr>
          <w:lang w:val="fr-FR"/>
        </w:rPr>
        <w:t>Bouton</w:t>
      </w:r>
      <w:r>
        <w:rPr>
          <w:lang w:val="fr-FR"/>
        </w:rPr>
        <w:t>1</w:t>
      </w:r>
      <w:r w:rsidRPr="0077481C">
        <w:rPr>
          <w:lang w:val="fr-FR"/>
        </w:rPr>
        <w:t> : Ouvrir</w:t>
      </w:r>
    </w:p>
    <w:p w:rsidR="0077481C" w:rsidRPr="0077481C" w:rsidRDefault="0077481C" w:rsidP="0077481C">
      <w:pPr>
        <w:pStyle w:val="Sous-Insytruction"/>
        <w:rPr>
          <w:lang w:val="fr-FR"/>
        </w:rPr>
      </w:pPr>
      <w:r w:rsidRPr="0077481C">
        <w:rPr>
          <w:lang w:val="fr-FR"/>
        </w:rPr>
        <w:t xml:space="preserve">Boutton2 : Enregistrer </w:t>
      </w:r>
    </w:p>
    <w:p w:rsidR="0077481C" w:rsidRPr="0077481C" w:rsidRDefault="0077481C" w:rsidP="0077481C">
      <w:pPr>
        <w:pStyle w:val="Sous-Insytruction"/>
        <w:rPr>
          <w:lang w:val="fr-FR"/>
        </w:rPr>
      </w:pPr>
      <w:r w:rsidRPr="0077481C">
        <w:rPr>
          <w:lang w:val="fr-FR"/>
        </w:rPr>
        <w:t xml:space="preserve">Memo </w:t>
      </w:r>
    </w:p>
    <w:p w:rsidR="0009695F" w:rsidRDefault="0009695F" w:rsidP="0009695F">
      <w:pPr>
        <w:pStyle w:val="INstruction"/>
        <w:numPr>
          <w:ilvl w:val="0"/>
          <w:numId w:val="0"/>
        </w:numPr>
        <w:ind w:left="426"/>
      </w:pPr>
    </w:p>
    <w:p w:rsidR="0009695F" w:rsidRDefault="0009695F" w:rsidP="0009695F">
      <w:pPr>
        <w:pStyle w:val="INstruction"/>
        <w:numPr>
          <w:ilvl w:val="0"/>
          <w:numId w:val="0"/>
        </w:numPr>
        <w:ind w:left="426"/>
      </w:pPr>
    </w:p>
    <w:p w:rsidR="0009695F" w:rsidRDefault="0009695F" w:rsidP="0009695F">
      <w:pPr>
        <w:pStyle w:val="INstruction"/>
        <w:numPr>
          <w:ilvl w:val="0"/>
          <w:numId w:val="0"/>
        </w:numPr>
        <w:ind w:left="426"/>
      </w:pPr>
    </w:p>
    <w:p w:rsidR="0009695F" w:rsidRDefault="0009695F" w:rsidP="0009695F">
      <w:pPr>
        <w:pStyle w:val="INstruction"/>
        <w:numPr>
          <w:ilvl w:val="0"/>
          <w:numId w:val="0"/>
        </w:numPr>
        <w:ind w:left="426"/>
      </w:pPr>
    </w:p>
    <w:p w:rsidR="0009695F" w:rsidRDefault="0009695F" w:rsidP="0009695F">
      <w:pPr>
        <w:pStyle w:val="INstruction"/>
        <w:numPr>
          <w:ilvl w:val="0"/>
          <w:numId w:val="0"/>
        </w:numPr>
        <w:ind w:left="426"/>
      </w:pPr>
    </w:p>
    <w:p w:rsidR="0009695F" w:rsidRPr="00EA0235" w:rsidRDefault="00AE2C7A" w:rsidP="00EA0235">
      <w:pPr>
        <w:pStyle w:val="CodeSource"/>
        <w:rPr>
          <w:lang w:val="fr-FR"/>
        </w:rPr>
      </w:pPr>
      <w:r w:rsidRPr="00EA0235">
        <w:rPr>
          <w:lang w:val="fr-FR"/>
        </w:rPr>
        <w:lastRenderedPageBreak/>
        <w:t xml:space="preserve">Partie 2 : Gestion des messages </w:t>
      </w:r>
    </w:p>
    <w:p w:rsidR="00AE2C7A" w:rsidRDefault="009E0BB5" w:rsidP="0009695F">
      <w:pPr>
        <w:pStyle w:val="INstruction"/>
        <w:numPr>
          <w:ilvl w:val="0"/>
          <w:numId w:val="0"/>
        </w:numPr>
        <w:ind w:left="426"/>
      </w:pPr>
      <w:r>
        <w:rPr>
          <w:noProof/>
          <w:lang w:val="en-GB" w:eastAsia="en-GB"/>
        </w:rPr>
        <w:drawing>
          <wp:anchor distT="0" distB="0" distL="114300" distR="114300" simplePos="0" relativeHeight="251665408" behindDoc="0" locked="0" layoutInCell="1" allowOverlap="1" wp14:anchorId="66927748" wp14:editId="1BF70044">
            <wp:simplePos x="0" y="0"/>
            <wp:positionH relativeFrom="margin">
              <wp:posOffset>1988185</wp:posOffset>
            </wp:positionH>
            <wp:positionV relativeFrom="paragraph">
              <wp:posOffset>467360</wp:posOffset>
            </wp:positionV>
            <wp:extent cx="2752725" cy="2762250"/>
            <wp:effectExtent l="0" t="0" r="9525"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stion des messages.PNG"/>
                    <pic:cNvPicPr/>
                  </pic:nvPicPr>
                  <pic:blipFill>
                    <a:blip r:embed="rId11">
                      <a:extLst>
                        <a:ext uri="{28A0092B-C50C-407E-A947-70E740481C1C}">
                          <a14:useLocalDpi xmlns:a14="http://schemas.microsoft.com/office/drawing/2010/main" val="0"/>
                        </a:ext>
                      </a:extLst>
                    </a:blip>
                    <a:stretch>
                      <a:fillRect/>
                    </a:stretch>
                  </pic:blipFill>
                  <pic:spPr>
                    <a:xfrm>
                      <a:off x="0" y="0"/>
                      <a:ext cx="2752725" cy="2762250"/>
                    </a:xfrm>
                    <a:prstGeom prst="rect">
                      <a:avLst/>
                    </a:prstGeom>
                  </pic:spPr>
                </pic:pic>
              </a:graphicData>
            </a:graphic>
          </wp:anchor>
        </w:drawing>
      </w:r>
      <w:r w:rsidR="00AE2C7A">
        <w:t>L</w:t>
      </w:r>
      <w:r w:rsidR="00EA0235">
        <w:t>’</w:t>
      </w:r>
      <w:r w:rsidR="00AE2C7A">
        <w:t xml:space="preserve">interface suivante se compose de 4 </w:t>
      </w:r>
      <w:r w:rsidR="00EA0235">
        <w:t>buttons</w:t>
      </w:r>
      <w:r w:rsidR="00AE2C7A">
        <w:t xml:space="preserve"> </w:t>
      </w:r>
      <w:r w:rsidR="00EA0235">
        <w:t>chacun</w:t>
      </w:r>
      <w:r w:rsidR="00AE2C7A">
        <w:t xml:space="preserve"> introduit</w:t>
      </w:r>
      <w:r w:rsidR="00EA0235">
        <w:t>s</w:t>
      </w:r>
      <w:r w:rsidR="00AE2C7A">
        <w:t xml:space="preserve"> un type de message. Vous pouvez vous inspirer de cette partie afin d’</w:t>
      </w:r>
      <w:r w:rsidR="00EA0235">
        <w:t>améliorer</w:t>
      </w:r>
      <w:r w:rsidR="00AE2C7A">
        <w:t xml:space="preserve"> le code de gestion des </w:t>
      </w:r>
      <w:r w:rsidR="00EA0235">
        <w:t>erreurs dans la 1</w:t>
      </w:r>
      <w:r w:rsidR="00EA0235" w:rsidRPr="00EA0235">
        <w:rPr>
          <w:vertAlign w:val="superscript"/>
        </w:rPr>
        <w:t>er</w:t>
      </w:r>
      <w:r w:rsidR="00EA0235">
        <w:t xml:space="preserve"> Partie</w:t>
      </w:r>
      <w:r w:rsidR="00AE2C7A">
        <w:t xml:space="preserve">. </w:t>
      </w:r>
    </w:p>
    <w:p w:rsidR="00EA0235" w:rsidRDefault="00EA0235" w:rsidP="0009695F">
      <w:pPr>
        <w:pStyle w:val="INstruction"/>
        <w:numPr>
          <w:ilvl w:val="0"/>
          <w:numId w:val="0"/>
        </w:numPr>
        <w:ind w:left="426"/>
      </w:pPr>
    </w:p>
    <w:p w:rsidR="00EA0235" w:rsidRPr="00EA0235" w:rsidRDefault="00EA0235" w:rsidP="00EA0235">
      <w:pPr>
        <w:pStyle w:val="CodeSource"/>
      </w:pPr>
      <w:r w:rsidRPr="00EA0235">
        <w:t>void __fastcall TForm1::Button1Click(TObject *Sender)</w:t>
      </w:r>
    </w:p>
    <w:p w:rsidR="00EA0235" w:rsidRPr="00EA0235" w:rsidRDefault="00EA0235" w:rsidP="00EA0235">
      <w:pPr>
        <w:pStyle w:val="CodeSource"/>
        <w:rPr>
          <w:lang w:val="fr-FR"/>
        </w:rPr>
      </w:pPr>
      <w:r w:rsidRPr="00EA0235">
        <w:rPr>
          <w:lang w:val="fr-FR"/>
        </w:rPr>
        <w:t xml:space="preserve">{ShowMessage("C'est mon premier message");        </w:t>
      </w:r>
    </w:p>
    <w:p w:rsidR="00EA0235" w:rsidRDefault="00EA0235" w:rsidP="00EA0235">
      <w:pPr>
        <w:pStyle w:val="CodeSource"/>
      </w:pPr>
      <w:r>
        <w:t>}</w:t>
      </w:r>
    </w:p>
    <w:p w:rsidR="009E0BB5" w:rsidRDefault="009E0BB5" w:rsidP="00EA0235">
      <w:pPr>
        <w:pStyle w:val="CodeSource"/>
      </w:pPr>
      <w:r>
        <w:t>//----------------------------------------------------------------------------------------------</w:t>
      </w:r>
    </w:p>
    <w:p w:rsidR="00EA0235" w:rsidRPr="00EA0235" w:rsidRDefault="00EA0235" w:rsidP="00EA0235">
      <w:pPr>
        <w:pStyle w:val="CodeSource"/>
      </w:pPr>
      <w:r w:rsidRPr="00EA0235">
        <w:t>void __fastcall TForm1::Button2Click(TObject *Sender)</w:t>
      </w:r>
    </w:p>
    <w:p w:rsidR="00EA0235" w:rsidRDefault="00EA0235" w:rsidP="00EA0235">
      <w:pPr>
        <w:pStyle w:val="CodeSource"/>
        <w:rPr>
          <w:lang w:val="fr-FR"/>
        </w:rPr>
      </w:pPr>
      <w:r w:rsidRPr="00EA0235">
        <w:rPr>
          <w:lang w:val="fr-FR"/>
        </w:rPr>
        <w:t>{Application-&gt;MessageBox("Voulez-vou</w:t>
      </w:r>
      <w:r w:rsidR="009E0BB5">
        <w:rPr>
          <w:lang w:val="fr-FR"/>
        </w:rPr>
        <w:t xml:space="preserve">s vraiment supprimer ce fichier </w:t>
      </w:r>
      <w:r w:rsidRPr="00EA0235">
        <w:rPr>
          <w:lang w:val="fr-FR"/>
        </w:rPr>
        <w:t>?","Confirmation",MB_YESNOCANCEL|MB_ICONQUESTION);}</w:t>
      </w:r>
    </w:p>
    <w:p w:rsidR="009E0BB5" w:rsidRPr="00EF2B68" w:rsidRDefault="009E0BB5" w:rsidP="00EA0235">
      <w:pPr>
        <w:pStyle w:val="CodeSource"/>
      </w:pPr>
      <w:r w:rsidRPr="00EF2B68">
        <w:t>//-----------------------------------------------------------------------------------</w:t>
      </w:r>
    </w:p>
    <w:p w:rsidR="00EA0235" w:rsidRPr="00EA0235" w:rsidRDefault="00EA0235" w:rsidP="00EA0235">
      <w:pPr>
        <w:pStyle w:val="CodeSource"/>
      </w:pPr>
      <w:r w:rsidRPr="00EA0235">
        <w:t>void __fastcall TForm1::Button3Click(TObject *Sender)</w:t>
      </w:r>
    </w:p>
    <w:p w:rsidR="00EA0235" w:rsidRPr="00EA0235" w:rsidRDefault="00EA0235" w:rsidP="009E0BB5">
      <w:pPr>
        <w:pStyle w:val="CodeSource"/>
        <w:rPr>
          <w:lang w:val="fr-FR"/>
        </w:rPr>
      </w:pPr>
      <w:r w:rsidRPr="00EA0235">
        <w:rPr>
          <w:lang w:val="fr-FR"/>
        </w:rPr>
        <w:t>{MessageDlg("Voulez-vous continuez ?",mtInformation,TMsgDlgButtons()&lt;&lt;mbYes&lt;&lt;mbNo,0);</w:t>
      </w:r>
    </w:p>
    <w:p w:rsidR="00EA0235" w:rsidRDefault="00EA0235" w:rsidP="00EA0235">
      <w:pPr>
        <w:pStyle w:val="CodeSource"/>
      </w:pPr>
      <w:r>
        <w:t>MessageDlg("Espace mémoire insufusant !",mtWarning,TMsgDlgButtons()&lt;&lt;mbCancel,0);}</w:t>
      </w:r>
    </w:p>
    <w:p w:rsidR="009E0BB5" w:rsidRDefault="009E0BB5" w:rsidP="00EA0235">
      <w:pPr>
        <w:pStyle w:val="CodeSource"/>
      </w:pPr>
      <w:r>
        <w:t>//--------------------------------------------------------------------------------------------------</w:t>
      </w:r>
    </w:p>
    <w:p w:rsidR="00EA0235" w:rsidRPr="00EA0235" w:rsidRDefault="00EA0235" w:rsidP="00EA0235">
      <w:pPr>
        <w:pStyle w:val="CodeSource"/>
      </w:pPr>
      <w:r w:rsidRPr="00EA0235">
        <w:t>void __fastcall TForm1::Button4Click(TObject *Sender)</w:t>
      </w:r>
    </w:p>
    <w:p w:rsidR="00EA0235" w:rsidRPr="00EA0235" w:rsidRDefault="00EA0235" w:rsidP="00EA0235">
      <w:pPr>
        <w:pStyle w:val="CodeSource"/>
        <w:rPr>
          <w:lang w:val="fr-FR"/>
        </w:rPr>
      </w:pPr>
      <w:r w:rsidRPr="00EA0235">
        <w:rPr>
          <w:lang w:val="fr-FR"/>
        </w:rPr>
        <w:t xml:space="preserve">{InputBox("Adresse","Taper votre adresse","Annaba");        </w:t>
      </w:r>
      <w:r>
        <w:rPr>
          <w:lang w:val="fr-FR"/>
        </w:rPr>
        <w:t xml:space="preserve"> </w:t>
      </w:r>
      <w:r w:rsidRPr="00EA0235">
        <w:rPr>
          <w:lang w:val="fr-FR"/>
        </w:rPr>
        <w:t>}</w:t>
      </w:r>
    </w:p>
    <w:p w:rsidR="00EA0235" w:rsidRDefault="00EA0235" w:rsidP="0009695F">
      <w:pPr>
        <w:pStyle w:val="INstruction"/>
        <w:numPr>
          <w:ilvl w:val="0"/>
          <w:numId w:val="0"/>
        </w:numPr>
        <w:ind w:left="426"/>
      </w:pPr>
    </w:p>
    <w:p w:rsidR="00EF2B68" w:rsidRDefault="00EF2B68" w:rsidP="0009695F">
      <w:pPr>
        <w:pStyle w:val="INstruction"/>
        <w:numPr>
          <w:ilvl w:val="0"/>
          <w:numId w:val="0"/>
        </w:numPr>
        <w:ind w:left="426"/>
      </w:pPr>
    </w:p>
    <w:p w:rsidR="00EF2B68" w:rsidRDefault="00EF2B68" w:rsidP="0009695F">
      <w:pPr>
        <w:pStyle w:val="INstruction"/>
        <w:numPr>
          <w:ilvl w:val="0"/>
          <w:numId w:val="0"/>
        </w:numPr>
        <w:ind w:left="426"/>
      </w:pPr>
    </w:p>
    <w:p w:rsidR="00EF2B68" w:rsidRDefault="00EF2B68" w:rsidP="0009695F">
      <w:pPr>
        <w:pStyle w:val="INstruction"/>
        <w:numPr>
          <w:ilvl w:val="0"/>
          <w:numId w:val="0"/>
        </w:numPr>
        <w:ind w:left="426"/>
      </w:pPr>
    </w:p>
    <w:p w:rsidR="00EF2B68" w:rsidRDefault="00EF2B68" w:rsidP="0009695F">
      <w:pPr>
        <w:pStyle w:val="INstruction"/>
        <w:numPr>
          <w:ilvl w:val="0"/>
          <w:numId w:val="0"/>
        </w:numPr>
        <w:ind w:left="426"/>
      </w:pPr>
    </w:p>
    <w:p w:rsidR="00EF2B68" w:rsidRDefault="00EF2B68" w:rsidP="0009695F">
      <w:pPr>
        <w:pStyle w:val="INstruction"/>
        <w:numPr>
          <w:ilvl w:val="0"/>
          <w:numId w:val="0"/>
        </w:numPr>
        <w:ind w:left="426"/>
      </w:pPr>
    </w:p>
    <w:p w:rsidR="00EF2B68" w:rsidRDefault="00EF2B68" w:rsidP="002429DB">
      <w:pPr>
        <w:pStyle w:val="Titre1"/>
      </w:pPr>
      <w:r>
        <w:t xml:space="preserve">Calculatrice </w:t>
      </w:r>
    </w:p>
    <w:p w:rsidR="00EF2B68" w:rsidRDefault="00EF2B68" w:rsidP="00FB360B">
      <w:pPr>
        <w:pStyle w:val="INstruction"/>
      </w:pPr>
      <w:r>
        <w:t xml:space="preserve">Dans ce que suit nous allons </w:t>
      </w:r>
      <w:r w:rsidR="00FB360B">
        <w:t>ecrire</w:t>
      </w:r>
      <w:r>
        <w:t xml:space="preserve"> un tout petit programme de calculatrice qui effectue une opération à la fois.</w:t>
      </w:r>
    </w:p>
    <w:p w:rsidR="00EF2B68" w:rsidRPr="00BE45AA" w:rsidRDefault="00EF2B68" w:rsidP="00BE45AA">
      <w:pPr>
        <w:pStyle w:val="Sous-Insytruction"/>
        <w:jc w:val="both"/>
        <w:rPr>
          <w:lang w:val="fr-FR"/>
        </w:rPr>
      </w:pPr>
      <w:r w:rsidRPr="00BE45AA">
        <w:rPr>
          <w:lang w:val="fr-FR"/>
        </w:rPr>
        <w:t>Identifier les types de boutons utilisés dans cette interface.</w:t>
      </w:r>
    </w:p>
    <w:p w:rsidR="00FB360B" w:rsidRDefault="00EF2B68" w:rsidP="00FB360B">
      <w:pPr>
        <w:pStyle w:val="Sous-Insytruction"/>
        <w:jc w:val="both"/>
        <w:rPr>
          <w:lang w:val="fr-FR"/>
        </w:rPr>
      </w:pPr>
      <w:r w:rsidRPr="00BE45AA">
        <w:rPr>
          <w:lang w:val="fr-FR"/>
        </w:rPr>
        <w:t xml:space="preserve">Quelles sont les fonctions </w:t>
      </w:r>
      <w:r w:rsidR="00BE45AA">
        <w:rPr>
          <w:lang w:val="fr-FR"/>
        </w:rPr>
        <w:t>à</w:t>
      </w:r>
      <w:r w:rsidRPr="00BE45AA">
        <w:rPr>
          <w:lang w:val="fr-FR"/>
        </w:rPr>
        <w:t xml:space="preserve"> </w:t>
      </w:r>
      <w:r w:rsidR="00BE45AA">
        <w:rPr>
          <w:lang w:val="fr-FR"/>
        </w:rPr>
        <w:t>utiliser</w:t>
      </w:r>
      <w:r w:rsidR="00FB360B">
        <w:rPr>
          <w:lang w:val="fr-FR"/>
        </w:rPr>
        <w:t> ?</w:t>
      </w:r>
    </w:p>
    <w:p w:rsidR="002429DB" w:rsidRPr="00FB360B" w:rsidRDefault="00FB360B" w:rsidP="00FB360B">
      <w:pPr>
        <w:pStyle w:val="Sous-Insytruction"/>
        <w:jc w:val="both"/>
        <w:rPr>
          <w:lang w:val="fr-FR"/>
        </w:rPr>
      </w:pPr>
      <w:r w:rsidRPr="00FB360B">
        <w:rPr>
          <w:lang w:val="fr-FR"/>
        </w:rPr>
        <w:t>Critiquez ergonomie de l’interface.</w:t>
      </w:r>
    </w:p>
    <w:p w:rsidR="00D833AD" w:rsidRDefault="00FB360B" w:rsidP="002429DB">
      <w:pPr>
        <w:pStyle w:val="Sous-Insytruction"/>
        <w:numPr>
          <w:ilvl w:val="0"/>
          <w:numId w:val="0"/>
        </w:numPr>
        <w:ind w:left="774"/>
        <w:rPr>
          <w:lang w:val="fr-FR"/>
        </w:rPr>
      </w:pPr>
      <w:r>
        <w:rPr>
          <w:noProof/>
          <w:lang w:eastAsia="en-GB"/>
        </w:rPr>
        <w:drawing>
          <wp:anchor distT="0" distB="0" distL="114300" distR="114300" simplePos="0" relativeHeight="251666432" behindDoc="0" locked="0" layoutInCell="1" allowOverlap="1" wp14:anchorId="344E7AF1" wp14:editId="41CF37A2">
            <wp:simplePos x="0" y="0"/>
            <wp:positionH relativeFrom="margin">
              <wp:posOffset>329565</wp:posOffset>
            </wp:positionH>
            <wp:positionV relativeFrom="margin">
              <wp:posOffset>1898015</wp:posOffset>
            </wp:positionV>
            <wp:extent cx="6283325" cy="3168015"/>
            <wp:effectExtent l="0" t="0" r="317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lculatrice.PNG"/>
                    <pic:cNvPicPr/>
                  </pic:nvPicPr>
                  <pic:blipFill>
                    <a:blip r:embed="rId12">
                      <a:extLst>
                        <a:ext uri="{28A0092B-C50C-407E-A947-70E740481C1C}">
                          <a14:useLocalDpi xmlns:a14="http://schemas.microsoft.com/office/drawing/2010/main" val="0"/>
                        </a:ext>
                      </a:extLst>
                    </a:blip>
                    <a:stretch>
                      <a:fillRect/>
                    </a:stretch>
                  </pic:blipFill>
                  <pic:spPr>
                    <a:xfrm>
                      <a:off x="0" y="0"/>
                      <a:ext cx="6283325" cy="3168015"/>
                    </a:xfrm>
                    <a:prstGeom prst="rect">
                      <a:avLst/>
                    </a:prstGeom>
                  </pic:spPr>
                </pic:pic>
              </a:graphicData>
            </a:graphic>
            <wp14:sizeRelH relativeFrom="margin">
              <wp14:pctWidth>0</wp14:pctWidth>
            </wp14:sizeRelH>
            <wp14:sizeRelV relativeFrom="margin">
              <wp14:pctHeight>0</wp14:pctHeight>
            </wp14:sizeRelV>
          </wp:anchor>
        </w:drawing>
      </w:r>
    </w:p>
    <w:p w:rsidR="00FB360B" w:rsidRDefault="00FB360B" w:rsidP="002429DB">
      <w:pPr>
        <w:pStyle w:val="Sous-Insytruction"/>
        <w:numPr>
          <w:ilvl w:val="0"/>
          <w:numId w:val="0"/>
        </w:numPr>
        <w:ind w:left="774"/>
        <w:rPr>
          <w:lang w:val="fr-FR"/>
        </w:rPr>
      </w:pPr>
    </w:p>
    <w:p w:rsidR="00FB360B" w:rsidRDefault="00FB360B" w:rsidP="002429DB">
      <w:pPr>
        <w:pStyle w:val="Sous-Insytruction"/>
        <w:numPr>
          <w:ilvl w:val="0"/>
          <w:numId w:val="0"/>
        </w:numPr>
        <w:ind w:left="774"/>
        <w:rPr>
          <w:lang w:val="fr-FR"/>
        </w:rPr>
      </w:pPr>
    </w:p>
    <w:p w:rsidR="00D833AD" w:rsidRPr="00FB360B" w:rsidRDefault="00FB360B" w:rsidP="00FB360B">
      <w:pPr>
        <w:pStyle w:val="Sous-Insytruction"/>
        <w:numPr>
          <w:ilvl w:val="0"/>
          <w:numId w:val="9"/>
        </w:numPr>
        <w:ind w:left="709"/>
        <w:rPr>
          <w:sz w:val="32"/>
          <w:szCs w:val="28"/>
          <w:u w:val="single"/>
          <w:lang w:val="fr-FR"/>
        </w:rPr>
      </w:pPr>
      <w:r w:rsidRPr="00FB360B">
        <w:rPr>
          <w:sz w:val="32"/>
          <w:szCs w:val="28"/>
          <w:u w:val="single"/>
          <w:lang w:val="fr-FR"/>
        </w:rPr>
        <w:t xml:space="preserve">A noter </w:t>
      </w:r>
    </w:p>
    <w:p w:rsidR="00EF2B68" w:rsidRDefault="00EF2B68" w:rsidP="002429DB">
      <w:pPr>
        <w:pStyle w:val="INstruction"/>
      </w:pPr>
      <w:r>
        <w:t xml:space="preserve">Le composant groupe de boutons radio </w:t>
      </w:r>
      <w:r w:rsidRPr="002429DB">
        <w:rPr>
          <w:b/>
          <w:bCs/>
          <w:i/>
          <w:iCs/>
          <w:u w:val="single"/>
        </w:rPr>
        <w:t xml:space="preserve">(TRadioGroup) </w:t>
      </w:r>
      <w:r>
        <w:t xml:space="preserve">simplifie le regroupement de boutons radio et gère leur fonctionnement en commun. Pour ajouter des boutons radio à un groupe, modifiez la propriété </w:t>
      </w:r>
      <w:r w:rsidRPr="002429DB">
        <w:rPr>
          <w:b/>
          <w:bCs/>
          <w:i/>
          <w:iCs/>
          <w:u w:val="single"/>
        </w:rPr>
        <w:t>Items</w:t>
      </w:r>
      <w:r>
        <w:t xml:space="preserve"> dans l'inspecteur d'objets ; chaque chaîne de </w:t>
      </w:r>
      <w:r w:rsidRPr="002429DB">
        <w:rPr>
          <w:b/>
          <w:bCs/>
          <w:i/>
          <w:iCs/>
          <w:u w:val="single"/>
        </w:rPr>
        <w:t xml:space="preserve">Items </w:t>
      </w:r>
      <w:r>
        <w:t xml:space="preserve">constitue un bouton radio qui apparaît dans le groupe en utilisant la chaîne spécifiée comme libellé. La valeur de la propriété </w:t>
      </w:r>
      <w:r w:rsidRPr="002429DB">
        <w:rPr>
          <w:b/>
          <w:bCs/>
          <w:i/>
          <w:iCs/>
          <w:u w:val="single"/>
        </w:rPr>
        <w:t xml:space="preserve">ItemIndex </w:t>
      </w:r>
      <w:r>
        <w:t xml:space="preserve">détermine le bouton radio sélectionné. Affichez les boutons radio sur une ou plusieurs colonnes en définissant la valeur de la propriété </w:t>
      </w:r>
      <w:r w:rsidRPr="002429DB">
        <w:rPr>
          <w:b/>
          <w:bCs/>
          <w:i/>
          <w:iCs/>
          <w:u w:val="single"/>
        </w:rPr>
        <w:t>Columns.</w:t>
      </w:r>
      <w:r>
        <w:t xml:space="preserve"> Pour espacer les boutons, redimensionnez le composant groupe de boutons radio.</w:t>
      </w:r>
    </w:p>
    <w:p w:rsidR="00EF2B68" w:rsidRDefault="00D833AD" w:rsidP="00D833AD">
      <w:pPr>
        <w:pStyle w:val="INstruction"/>
        <w:numPr>
          <w:ilvl w:val="0"/>
          <w:numId w:val="0"/>
        </w:numPr>
        <w:ind w:left="426"/>
      </w:pPr>
      <w:r w:rsidRPr="00D833AD">
        <w:t xml:space="preserve">La place d'un contrôle dans l'ordre de tabulation </w:t>
      </w:r>
      <w:r>
        <w:t xml:space="preserve">( TabOrder) </w:t>
      </w:r>
      <w:r w:rsidRPr="00D833AD">
        <w:t xml:space="preserve">peut être définie sur n'importe quelle valeur supérieure ou égale à 0. ... Un groupe de boutons radio </w:t>
      </w:r>
      <w:r>
        <w:t>à</w:t>
      </w:r>
      <w:r w:rsidRPr="00D833AD">
        <w:t xml:space="preserve"> un seul </w:t>
      </w:r>
      <w:r>
        <w:t>TABSTOP</w:t>
      </w:r>
      <w:r w:rsidRPr="00D833AD">
        <w:t xml:space="preserve"> au moment de l'exécution</w:t>
      </w:r>
    </w:p>
    <w:p w:rsidR="00EF2B68" w:rsidRPr="00BE45AA" w:rsidRDefault="00EF2B68" w:rsidP="0009695F">
      <w:pPr>
        <w:pStyle w:val="INstruction"/>
        <w:numPr>
          <w:ilvl w:val="0"/>
          <w:numId w:val="0"/>
        </w:numPr>
        <w:ind w:left="426"/>
      </w:pPr>
    </w:p>
    <w:sectPr w:rsidR="00EF2B68" w:rsidRPr="00BE45AA" w:rsidSect="009E7D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62" w:rsidRDefault="00881A62" w:rsidP="004B5A6F">
      <w:pPr>
        <w:spacing w:after="0" w:line="240" w:lineRule="auto"/>
      </w:pPr>
      <w:r>
        <w:separator/>
      </w:r>
    </w:p>
  </w:endnote>
  <w:endnote w:type="continuationSeparator" w:id="0">
    <w:p w:rsidR="00881A62" w:rsidRDefault="00881A62" w:rsidP="004B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C04D4A">
      <w:trPr>
        <w:jc w:val="right"/>
      </w:trPr>
      <w:tc>
        <w:tcPr>
          <w:tcW w:w="4795" w:type="dxa"/>
          <w:vAlign w:val="center"/>
        </w:tcPr>
        <w:p w:rsidR="00C04D4A" w:rsidRDefault="00C04D4A" w:rsidP="00C04D4A">
          <w:pPr>
            <w:pStyle w:val="En-tte"/>
            <w:rPr>
              <w:caps/>
              <w:color w:val="000000" w:themeColor="text1"/>
            </w:rPr>
          </w:pPr>
          <w:r>
            <w:rPr>
              <w:caps/>
              <w:color w:val="000000" w:themeColor="text1"/>
            </w:rPr>
            <w:t xml:space="preserve"> Dr </w:t>
          </w:r>
          <w:sdt>
            <w:sdtPr>
              <w:rPr>
                <w:caps/>
                <w:color w:val="000000" w:themeColor="text1"/>
              </w:rPr>
              <w:alias w:val="Auteur"/>
              <w:tag w:val=""/>
              <w:id w:val="1534539408"/>
              <w:placeholder>
                <w:docPart w:val="8B6E774CC79F4392ABFCFD99D40EB2BC"/>
              </w:placeholder>
              <w:dataBinding w:prefixMappings="xmlns:ns0='http://purl.org/dc/elements/1.1/' xmlns:ns1='http://schemas.openxmlformats.org/package/2006/metadata/core-properties' " w:xpath="/ns1:coreProperties[1]/ns0:creator[1]" w:storeItemID="{6C3C8BC8-F283-45AE-878A-BAB7291924A1}"/>
              <w:text/>
            </w:sdtPr>
            <w:sdtEndPr/>
            <w:sdtContent>
              <w:r>
                <w:rPr>
                  <w:caps/>
                  <w:color w:val="000000" w:themeColor="text1"/>
                </w:rPr>
                <w:t>manel gherari</w:t>
              </w:r>
            </w:sdtContent>
          </w:sdt>
        </w:p>
      </w:tc>
      <w:tc>
        <w:tcPr>
          <w:tcW w:w="250" w:type="pct"/>
          <w:shd w:val="clear" w:color="auto" w:fill="ED7D31" w:themeFill="accent2"/>
          <w:vAlign w:val="center"/>
        </w:tcPr>
        <w:p w:rsidR="00C04D4A" w:rsidRDefault="00C04D4A">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B32F3F">
            <w:rPr>
              <w:noProof/>
              <w:color w:val="FFFFFF" w:themeColor="background1"/>
            </w:rPr>
            <w:t>3</w:t>
          </w:r>
          <w:r>
            <w:rPr>
              <w:color w:val="FFFFFF" w:themeColor="background1"/>
            </w:rPr>
            <w:fldChar w:fldCharType="end"/>
          </w:r>
        </w:p>
      </w:tc>
    </w:tr>
  </w:tbl>
  <w:p w:rsidR="00090CAF" w:rsidRDefault="00090CAF" w:rsidP="00C04D4A">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62" w:rsidRDefault="00881A62" w:rsidP="004B5A6F">
      <w:pPr>
        <w:spacing w:after="0" w:line="240" w:lineRule="auto"/>
      </w:pPr>
      <w:r>
        <w:separator/>
      </w:r>
    </w:p>
  </w:footnote>
  <w:footnote w:type="continuationSeparator" w:id="0">
    <w:p w:rsidR="00881A62" w:rsidRDefault="00881A62" w:rsidP="004B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A6F" w:rsidRPr="004B5A6F" w:rsidRDefault="004B5A6F" w:rsidP="004B5A6F">
    <w:pPr>
      <w:pStyle w:val="En-tte"/>
      <w:pBdr>
        <w:bottom w:val="single" w:sz="4" w:space="1" w:color="auto"/>
      </w:pBdr>
      <w:rPr>
        <w:rFonts w:ascii="Cambria" w:hAnsi="Cambria"/>
        <w:b/>
        <w:bCs/>
        <w:sz w:val="32"/>
        <w:szCs w:val="32"/>
      </w:rPr>
    </w:pPr>
    <w:r w:rsidRPr="004B5A6F">
      <w:rPr>
        <w:rFonts w:ascii="Cambria" w:hAnsi="Cambria"/>
        <w:b/>
        <w:bCs/>
        <w:sz w:val="32"/>
        <w:szCs w:val="32"/>
      </w:rPr>
      <w:t xml:space="preserve">Travaux Pratiques                  </w:t>
    </w:r>
    <w:r w:rsidR="00C01F29">
      <w:rPr>
        <w:rFonts w:ascii="Cambria" w:hAnsi="Cambria"/>
        <w:b/>
        <w:bCs/>
        <w:sz w:val="32"/>
        <w:szCs w:val="32"/>
      </w:rPr>
      <w:t xml:space="preserve">                    </w:t>
    </w:r>
    <w:r w:rsidRPr="004B5A6F">
      <w:rPr>
        <w:rFonts w:ascii="Cambria" w:hAnsi="Cambria"/>
        <w:b/>
        <w:bCs/>
        <w:sz w:val="32"/>
        <w:szCs w:val="32"/>
      </w:rPr>
      <w:t xml:space="preserve">                        </w:t>
    </w:r>
    <w:r>
      <w:rPr>
        <w:rFonts w:ascii="Cambria" w:hAnsi="Cambria"/>
        <w:b/>
        <w:bCs/>
        <w:sz w:val="32"/>
        <w:szCs w:val="32"/>
      </w:rPr>
      <w:t xml:space="preserve">       </w:t>
    </w:r>
    <w:r w:rsidRPr="004B5A6F">
      <w:rPr>
        <w:rFonts w:ascii="Cambria" w:hAnsi="Cambria"/>
        <w:b/>
        <w:bCs/>
        <w:sz w:val="32"/>
        <w:szCs w:val="32"/>
      </w:rPr>
      <w:t>IHM-----C++Builder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02A1"/>
    <w:multiLevelType w:val="hybridMultilevel"/>
    <w:tmpl w:val="0B007244"/>
    <w:lvl w:ilvl="0" w:tplc="29FE37F8">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420CA6"/>
    <w:multiLevelType w:val="hybridMultilevel"/>
    <w:tmpl w:val="B516A2C0"/>
    <w:lvl w:ilvl="0" w:tplc="159A220E">
      <w:start w:val="1"/>
      <w:numFmt w:val="bullet"/>
      <w:pStyle w:val="INstruction"/>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D95C32"/>
    <w:multiLevelType w:val="multilevel"/>
    <w:tmpl w:val="827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C52BB"/>
    <w:multiLevelType w:val="hybridMultilevel"/>
    <w:tmpl w:val="430201D6"/>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nsid w:val="38B358B9"/>
    <w:multiLevelType w:val="hybridMultilevel"/>
    <w:tmpl w:val="136C7F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035815"/>
    <w:multiLevelType w:val="hybridMultilevel"/>
    <w:tmpl w:val="F7922898"/>
    <w:lvl w:ilvl="0" w:tplc="A96E554E">
      <w:start w:val="1"/>
      <w:numFmt w:val="bullet"/>
      <w:pStyle w:val="Sous-Insytruc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BE2ECB"/>
    <w:multiLevelType w:val="hybridMultilevel"/>
    <w:tmpl w:val="35CE9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8F2A73"/>
    <w:multiLevelType w:val="hybridMultilevel"/>
    <w:tmpl w:val="70BAF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697397"/>
    <w:multiLevelType w:val="hybridMultilevel"/>
    <w:tmpl w:val="6BB211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5"/>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6F"/>
    <w:rsid w:val="00090CAF"/>
    <w:rsid w:val="0009695F"/>
    <w:rsid w:val="000F38D6"/>
    <w:rsid w:val="001244F0"/>
    <w:rsid w:val="002429DB"/>
    <w:rsid w:val="003F6401"/>
    <w:rsid w:val="004B2985"/>
    <w:rsid w:val="004B5A6F"/>
    <w:rsid w:val="0052715E"/>
    <w:rsid w:val="005A5594"/>
    <w:rsid w:val="005E66D8"/>
    <w:rsid w:val="006045C2"/>
    <w:rsid w:val="00641EB5"/>
    <w:rsid w:val="00653F85"/>
    <w:rsid w:val="007165CF"/>
    <w:rsid w:val="00735280"/>
    <w:rsid w:val="0073720A"/>
    <w:rsid w:val="0077481C"/>
    <w:rsid w:val="007D2ECF"/>
    <w:rsid w:val="00844F83"/>
    <w:rsid w:val="0087347C"/>
    <w:rsid w:val="00881A62"/>
    <w:rsid w:val="0090310B"/>
    <w:rsid w:val="009261F0"/>
    <w:rsid w:val="009356D2"/>
    <w:rsid w:val="009717A5"/>
    <w:rsid w:val="009B21D7"/>
    <w:rsid w:val="009E0BB5"/>
    <w:rsid w:val="009E7DD2"/>
    <w:rsid w:val="009F489D"/>
    <w:rsid w:val="00AB3CEA"/>
    <w:rsid w:val="00AD4E34"/>
    <w:rsid w:val="00AD6FF4"/>
    <w:rsid w:val="00AE2C7A"/>
    <w:rsid w:val="00AF163F"/>
    <w:rsid w:val="00B064DA"/>
    <w:rsid w:val="00B32F3F"/>
    <w:rsid w:val="00B35550"/>
    <w:rsid w:val="00BE0EF1"/>
    <w:rsid w:val="00BE45AA"/>
    <w:rsid w:val="00C01F29"/>
    <w:rsid w:val="00C04D4A"/>
    <w:rsid w:val="00C323BB"/>
    <w:rsid w:val="00C65481"/>
    <w:rsid w:val="00D11CE3"/>
    <w:rsid w:val="00D80163"/>
    <w:rsid w:val="00D833AD"/>
    <w:rsid w:val="00DD77EF"/>
    <w:rsid w:val="00E02914"/>
    <w:rsid w:val="00EA0235"/>
    <w:rsid w:val="00EF2B68"/>
    <w:rsid w:val="00FB360B"/>
    <w:rsid w:val="00FD2F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58E2F-1AE2-4BB7-9A13-B568E14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9717A5"/>
    <w:pPr>
      <w:keepNext/>
      <w:spacing w:after="0" w:line="240" w:lineRule="auto"/>
      <w:outlineLvl w:val="1"/>
    </w:pPr>
    <w:rPr>
      <w:rFonts w:ascii="Times New Roman" w:eastAsia="Times New Roman" w:hAnsi="Times New Roman" w:cs="Times New Roman"/>
      <w:i/>
      <w:iCs/>
      <w:sz w:val="24"/>
      <w:szCs w:val="24"/>
      <w:lang w:eastAsia="fr-FR"/>
    </w:rPr>
  </w:style>
  <w:style w:type="paragraph" w:styleId="Titre3">
    <w:name w:val="heading 3"/>
    <w:basedOn w:val="Normal"/>
    <w:next w:val="Normal"/>
    <w:link w:val="Titre3Car"/>
    <w:uiPriority w:val="9"/>
    <w:semiHidden/>
    <w:unhideWhenUsed/>
    <w:qFormat/>
    <w:rsid w:val="005E66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A6F"/>
    <w:pPr>
      <w:tabs>
        <w:tab w:val="center" w:pos="4536"/>
        <w:tab w:val="right" w:pos="9072"/>
      </w:tabs>
      <w:spacing w:after="0" w:line="240" w:lineRule="auto"/>
    </w:pPr>
  </w:style>
  <w:style w:type="character" w:customStyle="1" w:styleId="En-tteCar">
    <w:name w:val="En-tête Car"/>
    <w:basedOn w:val="Policepardfaut"/>
    <w:link w:val="En-tte"/>
    <w:uiPriority w:val="99"/>
    <w:rsid w:val="004B5A6F"/>
  </w:style>
  <w:style w:type="paragraph" w:styleId="Pieddepage">
    <w:name w:val="footer"/>
    <w:basedOn w:val="Normal"/>
    <w:link w:val="PieddepageCar"/>
    <w:uiPriority w:val="99"/>
    <w:unhideWhenUsed/>
    <w:rsid w:val="004B5A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5A6F"/>
  </w:style>
  <w:style w:type="paragraph" w:styleId="Paragraphedeliste">
    <w:name w:val="List Paragraph"/>
    <w:basedOn w:val="Normal"/>
    <w:link w:val="ParagraphedelisteCar"/>
    <w:uiPriority w:val="1"/>
    <w:qFormat/>
    <w:rsid w:val="004B5A6F"/>
    <w:pPr>
      <w:ind w:left="720"/>
      <w:contextualSpacing/>
    </w:pPr>
  </w:style>
  <w:style w:type="character" w:customStyle="1" w:styleId="Titre2Car">
    <w:name w:val="Titre 2 Car"/>
    <w:basedOn w:val="Policepardfaut"/>
    <w:link w:val="Titre2"/>
    <w:rsid w:val="009717A5"/>
    <w:rPr>
      <w:rFonts w:ascii="Times New Roman" w:eastAsia="Times New Roman" w:hAnsi="Times New Roman" w:cs="Times New Roman"/>
      <w:i/>
      <w:iCs/>
      <w:sz w:val="24"/>
      <w:szCs w:val="24"/>
      <w:lang w:eastAsia="fr-FR"/>
    </w:rPr>
  </w:style>
  <w:style w:type="paragraph" w:styleId="Corpsdetexte">
    <w:name w:val="Body Text"/>
    <w:basedOn w:val="Normal"/>
    <w:link w:val="CorpsdetexteCar"/>
    <w:semiHidden/>
    <w:rsid w:val="009717A5"/>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9717A5"/>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E66D8"/>
    <w:rPr>
      <w:rFonts w:asciiTheme="majorHAnsi" w:eastAsiaTheme="majorEastAsia" w:hAnsiTheme="majorHAnsi" w:cstheme="majorBidi"/>
      <w:color w:val="1F4D78" w:themeColor="accent1" w:themeShade="7F"/>
      <w:sz w:val="24"/>
      <w:szCs w:val="24"/>
    </w:rPr>
  </w:style>
  <w:style w:type="paragraph" w:customStyle="1" w:styleId="Titre1">
    <w:name w:val="Titre1"/>
    <w:basedOn w:val="Paragraphedeliste"/>
    <w:link w:val="TITLECar"/>
    <w:qFormat/>
    <w:rsid w:val="003F6401"/>
    <w:pPr>
      <w:numPr>
        <w:numId w:val="1"/>
      </w:numPr>
      <w:pBdr>
        <w:top w:val="single" w:sz="4" w:space="1" w:color="auto"/>
        <w:left w:val="single" w:sz="4" w:space="4" w:color="auto"/>
        <w:bottom w:val="single" w:sz="4" w:space="1" w:color="auto"/>
        <w:right w:val="single" w:sz="4" w:space="4" w:color="auto"/>
      </w:pBdr>
    </w:pPr>
    <w:rPr>
      <w:b/>
      <w:i/>
      <w:sz w:val="28"/>
    </w:rPr>
  </w:style>
  <w:style w:type="paragraph" w:customStyle="1" w:styleId="CodeSource">
    <w:name w:val="CodeSource"/>
    <w:basedOn w:val="Normal"/>
    <w:link w:val="CodeSourceCar"/>
    <w:qFormat/>
    <w:rsid w:val="003F6401"/>
    <w:pPr>
      <w:pBdr>
        <w:top w:val="single" w:sz="4" w:space="1" w:color="auto"/>
        <w:left w:val="single" w:sz="4" w:space="4" w:color="auto"/>
        <w:bottom w:val="single" w:sz="4" w:space="1" w:color="auto"/>
        <w:right w:val="single" w:sz="4" w:space="4" w:color="auto"/>
      </w:pBdr>
    </w:pPr>
    <w:rPr>
      <w:b/>
      <w:i/>
      <w:sz w:val="24"/>
      <w:lang w:val="en-GB"/>
    </w:rPr>
  </w:style>
  <w:style w:type="character" w:customStyle="1" w:styleId="ParagraphedelisteCar">
    <w:name w:val="Paragraphe de liste Car"/>
    <w:basedOn w:val="Policepardfaut"/>
    <w:link w:val="Paragraphedeliste"/>
    <w:uiPriority w:val="34"/>
    <w:rsid w:val="003F6401"/>
  </w:style>
  <w:style w:type="character" w:customStyle="1" w:styleId="TITLECar">
    <w:name w:val="TITLE Car"/>
    <w:basedOn w:val="ParagraphedelisteCar"/>
    <w:link w:val="Titre1"/>
    <w:rsid w:val="003F6401"/>
    <w:rPr>
      <w:b/>
      <w:i/>
      <w:sz w:val="28"/>
    </w:rPr>
  </w:style>
  <w:style w:type="paragraph" w:customStyle="1" w:styleId="INstruction">
    <w:name w:val="INstruction"/>
    <w:basedOn w:val="Paragraphedeliste"/>
    <w:link w:val="INstructionCar"/>
    <w:qFormat/>
    <w:rsid w:val="003F6401"/>
    <w:pPr>
      <w:numPr>
        <w:numId w:val="4"/>
      </w:numPr>
      <w:ind w:left="426"/>
      <w:jc w:val="both"/>
    </w:pPr>
    <w:rPr>
      <w:rFonts w:ascii="Cambria" w:hAnsi="Cambria"/>
      <w:sz w:val="24"/>
    </w:rPr>
  </w:style>
  <w:style w:type="character" w:customStyle="1" w:styleId="CodeSourceCar">
    <w:name w:val="CodeSource Car"/>
    <w:basedOn w:val="Policepardfaut"/>
    <w:link w:val="CodeSource"/>
    <w:rsid w:val="003F6401"/>
    <w:rPr>
      <w:b/>
      <w:i/>
      <w:sz w:val="24"/>
      <w:lang w:val="en-GB"/>
    </w:rPr>
  </w:style>
  <w:style w:type="paragraph" w:customStyle="1" w:styleId="Sous-Insytruction">
    <w:name w:val="Sous-Insytruction"/>
    <w:basedOn w:val="Paragraphedeliste"/>
    <w:link w:val="Sous-InsytructionCar"/>
    <w:qFormat/>
    <w:rsid w:val="003F6401"/>
    <w:pPr>
      <w:numPr>
        <w:numId w:val="5"/>
      </w:numPr>
      <w:spacing w:after="0"/>
      <w:ind w:left="1134"/>
    </w:pPr>
    <w:rPr>
      <w:rFonts w:ascii="Cambria" w:hAnsi="Cambria"/>
      <w:b/>
      <w:bCs/>
      <w:szCs w:val="20"/>
      <w:lang w:val="en-GB"/>
    </w:rPr>
  </w:style>
  <w:style w:type="character" w:customStyle="1" w:styleId="INstructionCar">
    <w:name w:val="INstruction Car"/>
    <w:basedOn w:val="ParagraphedelisteCar"/>
    <w:link w:val="INstruction"/>
    <w:rsid w:val="003F6401"/>
    <w:rPr>
      <w:rFonts w:ascii="Cambria" w:hAnsi="Cambria"/>
      <w:sz w:val="24"/>
    </w:rPr>
  </w:style>
  <w:style w:type="character" w:customStyle="1" w:styleId="Sous-InsytructionCar">
    <w:name w:val="Sous-Insytruction Car"/>
    <w:basedOn w:val="ParagraphedelisteCar"/>
    <w:link w:val="Sous-Insytruction"/>
    <w:rsid w:val="003F6401"/>
    <w:rPr>
      <w:rFonts w:ascii="Cambria" w:hAnsi="Cambria"/>
      <w:b/>
      <w:bCs/>
      <w:szCs w:val="20"/>
      <w:lang w:val="en-GB"/>
    </w:rPr>
  </w:style>
  <w:style w:type="paragraph" w:styleId="NormalWeb">
    <w:name w:val="Normal (Web)"/>
    <w:basedOn w:val="Normal"/>
    <w:uiPriority w:val="99"/>
    <w:unhideWhenUsed/>
    <w:rsid w:val="009356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09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9695F"/>
    <w:rPr>
      <w:rFonts w:ascii="Courier New" w:eastAsia="Times New Roman" w:hAnsi="Courier New" w:cs="Courier New"/>
      <w:sz w:val="20"/>
      <w:szCs w:val="20"/>
      <w:lang w:eastAsia="fr-FR"/>
    </w:rPr>
  </w:style>
  <w:style w:type="character" w:customStyle="1" w:styleId="kr">
    <w:name w:val="kr"/>
    <w:basedOn w:val="Policepardfaut"/>
    <w:rsid w:val="0009695F"/>
  </w:style>
  <w:style w:type="character" w:customStyle="1" w:styleId="n">
    <w:name w:val="n"/>
    <w:basedOn w:val="Policepardfaut"/>
    <w:rsid w:val="0009695F"/>
  </w:style>
  <w:style w:type="character" w:customStyle="1" w:styleId="o">
    <w:name w:val="o"/>
    <w:basedOn w:val="Policepardfaut"/>
    <w:rsid w:val="0009695F"/>
  </w:style>
  <w:style w:type="character" w:customStyle="1" w:styleId="p">
    <w:name w:val="p"/>
    <w:basedOn w:val="Policepardfaut"/>
    <w:rsid w:val="0009695F"/>
  </w:style>
  <w:style w:type="character" w:customStyle="1" w:styleId="c1">
    <w:name w:val="c1"/>
    <w:basedOn w:val="Policepardfaut"/>
    <w:rsid w:val="0009695F"/>
  </w:style>
  <w:style w:type="character" w:customStyle="1" w:styleId="s">
    <w:name w:val="s"/>
    <w:basedOn w:val="Policepardfaut"/>
    <w:rsid w:val="0009695F"/>
  </w:style>
  <w:style w:type="character" w:customStyle="1" w:styleId="kt">
    <w:name w:val="kt"/>
    <w:basedOn w:val="Policepardfaut"/>
    <w:rsid w:val="0009695F"/>
  </w:style>
  <w:style w:type="character" w:customStyle="1" w:styleId="k">
    <w:name w:val="k"/>
    <w:basedOn w:val="Policepardfaut"/>
    <w:rsid w:val="0009695F"/>
  </w:style>
  <w:style w:type="paragraph" w:styleId="Textedebulles">
    <w:name w:val="Balloon Text"/>
    <w:basedOn w:val="Normal"/>
    <w:link w:val="TextedebullesCar"/>
    <w:uiPriority w:val="99"/>
    <w:semiHidden/>
    <w:unhideWhenUsed/>
    <w:rsid w:val="007748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4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559303">
      <w:bodyDiv w:val="1"/>
      <w:marLeft w:val="0"/>
      <w:marRight w:val="0"/>
      <w:marTop w:val="0"/>
      <w:marBottom w:val="0"/>
      <w:divBdr>
        <w:top w:val="none" w:sz="0" w:space="0" w:color="auto"/>
        <w:left w:val="none" w:sz="0" w:space="0" w:color="auto"/>
        <w:bottom w:val="none" w:sz="0" w:space="0" w:color="auto"/>
        <w:right w:val="none" w:sz="0" w:space="0" w:color="auto"/>
      </w:divBdr>
    </w:div>
    <w:div w:id="16193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6E774CC79F4392ABFCFD99D40EB2BC"/>
        <w:category>
          <w:name w:val="Général"/>
          <w:gallery w:val="placeholder"/>
        </w:category>
        <w:types>
          <w:type w:val="bbPlcHdr"/>
        </w:types>
        <w:behaviors>
          <w:behavior w:val="content"/>
        </w:behaviors>
        <w:guid w:val="{89EC500A-FE6B-44AC-80DC-A4444C106ECF}"/>
      </w:docPartPr>
      <w:docPartBody>
        <w:p w:rsidR="00F83CDA" w:rsidRDefault="009C6F8F" w:rsidP="009C6F8F">
          <w:pPr>
            <w:pStyle w:val="8B6E774CC79F4392ABFCFD99D40EB2BC"/>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8F"/>
    <w:rsid w:val="000740DC"/>
    <w:rsid w:val="002A2ADB"/>
    <w:rsid w:val="003A7E8C"/>
    <w:rsid w:val="006C5955"/>
    <w:rsid w:val="00777826"/>
    <w:rsid w:val="00932565"/>
    <w:rsid w:val="009C6F8F"/>
    <w:rsid w:val="009F05E2"/>
    <w:rsid w:val="00A47AF9"/>
    <w:rsid w:val="00CE61B3"/>
    <w:rsid w:val="00DE7ACB"/>
    <w:rsid w:val="00F07BF2"/>
    <w:rsid w:val="00F83CDA"/>
    <w:rsid w:val="00F95C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9C6F8F"/>
    <w:rPr>
      <w:color w:val="808080"/>
    </w:rPr>
  </w:style>
  <w:style w:type="paragraph" w:customStyle="1" w:styleId="9E3F90C86B2D4C10916562969ABEF962">
    <w:name w:val="9E3F90C86B2D4C10916562969ABEF962"/>
    <w:rsid w:val="009C6F8F"/>
  </w:style>
  <w:style w:type="paragraph" w:customStyle="1" w:styleId="3805B085C7B24BE9B94BFE79893CD455">
    <w:name w:val="3805B085C7B24BE9B94BFE79893CD455"/>
    <w:rsid w:val="009C6F8F"/>
  </w:style>
  <w:style w:type="paragraph" w:customStyle="1" w:styleId="8B6E774CC79F4392ABFCFD99D40EB2BC">
    <w:name w:val="8B6E774CC79F4392ABFCFD99D40EB2BC"/>
    <w:rsid w:val="009C6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12</Pages>
  <Words>2367</Words>
  <Characters>13498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gherari</dc:creator>
  <cp:keywords/>
  <dc:description/>
  <cp:lastModifiedBy>manel gherari</cp:lastModifiedBy>
  <cp:revision>25</cp:revision>
  <cp:lastPrinted>2019-11-06T18:20:00Z</cp:lastPrinted>
  <dcterms:created xsi:type="dcterms:W3CDTF">2018-10-26T17:40:00Z</dcterms:created>
  <dcterms:modified xsi:type="dcterms:W3CDTF">2020-12-19T21:41:00Z</dcterms:modified>
</cp:coreProperties>
</file>