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60"/>
        <w:tblOverlap w:val="never"/>
        <w:tblW w:w="5327" w:type="pct"/>
        <w:shd w:val="clear" w:color="auto" w:fill="E6E6E6"/>
        <w:tblLook w:val="01E0"/>
      </w:tblPr>
      <w:tblGrid>
        <w:gridCol w:w="6877"/>
        <w:gridCol w:w="4527"/>
      </w:tblGrid>
      <w:tr w:rsidR="00336CAF" w:rsidRPr="005231FF" w:rsidTr="00336CAF">
        <w:trPr>
          <w:trHeight w:val="1550"/>
        </w:trPr>
        <w:tc>
          <w:tcPr>
            <w:tcW w:w="3015" w:type="pct"/>
            <w:shd w:val="clear" w:color="auto" w:fill="E6E6E6"/>
            <w:vAlign w:val="center"/>
          </w:tcPr>
          <w:p w:rsidR="00336CAF" w:rsidRPr="00946856" w:rsidRDefault="00336CAF" w:rsidP="00207812">
            <w:pPr>
              <w:widowControl w:val="0"/>
              <w:spacing w:after="0" w:line="240" w:lineRule="auto"/>
              <w:rPr>
                <w:rFonts w:ascii="Palatino Linotype" w:eastAsia="Times New Roman" w:hAnsi="Palatino Linotype" w:cs="Sakkal Majalla"/>
                <w:b/>
                <w:bCs/>
                <w:smallCaps/>
                <w:color w:val="000000"/>
                <w:lang w:eastAsia="fr-FR" w:bidi="ar-DZ"/>
              </w:rPr>
            </w:pPr>
            <w:r w:rsidRPr="00946856">
              <w:rPr>
                <w:noProof/>
                <w:lang w:eastAsia="fr-F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-732155</wp:posOffset>
                  </wp:positionH>
                  <wp:positionV relativeFrom="page">
                    <wp:posOffset>160655</wp:posOffset>
                  </wp:positionV>
                  <wp:extent cx="619125" cy="485775"/>
                  <wp:effectExtent l="0" t="0" r="0" b="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6856">
              <w:rPr>
                <w:rFonts w:ascii="Palatino Linotype" w:eastAsia="Times New Roman" w:hAnsi="Palatino Linotype" w:cs="Sakkal Majalla"/>
                <w:b/>
                <w:bCs/>
                <w:smallCaps/>
                <w:color w:val="000000"/>
                <w:lang w:eastAsia="fr-FR" w:bidi="ar-DZ"/>
              </w:rPr>
              <w:t xml:space="preserve">Université  Badji  Mokhtar </w:t>
            </w:r>
            <w:r w:rsidRPr="00946856">
              <w:rPr>
                <w:rFonts w:ascii="Palatino Linotype" w:eastAsia="Times New Roman" w:hAnsi="Palatino Linotype" w:cs="Sakkal Majalla"/>
                <w:smallCaps/>
                <w:color w:val="000000"/>
                <w:lang w:eastAsia="fr-FR" w:bidi="ar-DZ"/>
              </w:rPr>
              <w:t xml:space="preserve">- </w:t>
            </w:r>
            <w:r w:rsidRPr="00946856">
              <w:rPr>
                <w:rFonts w:ascii="Palatino Linotype" w:eastAsia="Times New Roman" w:hAnsi="Palatino Linotype" w:cs="Sakkal Majalla"/>
                <w:b/>
                <w:bCs/>
                <w:smallCaps/>
                <w:color w:val="000000"/>
                <w:lang w:eastAsia="fr-FR" w:bidi="ar-DZ"/>
              </w:rPr>
              <w:t>Annaba</w:t>
            </w:r>
          </w:p>
          <w:p w:rsidR="00336CAF" w:rsidRDefault="00336CAF" w:rsidP="00336CAF">
            <w:pPr>
              <w:widowControl w:val="0"/>
              <w:spacing w:after="0" w:line="240" w:lineRule="auto"/>
              <w:rPr>
                <w:rFonts w:ascii="Palatino Linotype" w:eastAsia="Times New Roman" w:hAnsi="Palatino Linotype" w:cs="Sakkal Majalla"/>
                <w:b/>
                <w:bCs/>
                <w:color w:val="000000"/>
                <w:sz w:val="20"/>
                <w:szCs w:val="20"/>
                <w:lang w:eastAsia="fr-FR" w:bidi="ar-DZ"/>
              </w:rPr>
            </w:pPr>
            <w:r w:rsidRPr="00336CAF">
              <w:rPr>
                <w:rFonts w:ascii="Palatino Linotype" w:eastAsia="Times New Roman" w:hAnsi="Palatino Linotype" w:cs="Sakkal Majalla"/>
                <w:b/>
                <w:bCs/>
                <w:color w:val="000000"/>
                <w:lang w:eastAsia="fr-FR" w:bidi="ar-DZ"/>
              </w:rPr>
              <w:t>Faculté des Sciences Economiques et desSciences de Gestion</w:t>
            </w:r>
          </w:p>
          <w:p w:rsidR="00336CAF" w:rsidRPr="00336CAF" w:rsidRDefault="00336CAF" w:rsidP="00336CAF">
            <w:pPr>
              <w:widowControl w:val="0"/>
              <w:spacing w:after="0" w:line="240" w:lineRule="auto"/>
              <w:rPr>
                <w:rFonts w:ascii="Palatino Linotype" w:eastAsia="Times New Roman" w:hAnsi="Palatino Linotype" w:cs="Sakkal Majalla"/>
                <w:b/>
                <w:bCs/>
                <w:color w:val="000000"/>
                <w:sz w:val="20"/>
                <w:szCs w:val="20"/>
                <w:lang w:eastAsia="fr-FR" w:bidi="ar-DZ"/>
              </w:rPr>
            </w:pPr>
            <w:r w:rsidRPr="00336CAF">
              <w:rPr>
                <w:rFonts w:ascii="Palatino Linotype" w:eastAsia="Times New Roman" w:hAnsi="Palatino Linotype" w:cs="Sakkal Majalla"/>
                <w:b/>
                <w:bCs/>
                <w:color w:val="000000"/>
                <w:sz w:val="20"/>
                <w:szCs w:val="20"/>
                <w:lang w:eastAsia="fr-FR" w:bidi="ar-DZ"/>
              </w:rPr>
              <w:t>Départ</w:t>
            </w:r>
            <w:r>
              <w:rPr>
                <w:rFonts w:ascii="Palatino Linotype" w:eastAsia="Times New Roman" w:hAnsi="Palatino Linotype" w:cs="Sakkal Majalla"/>
                <w:b/>
                <w:bCs/>
                <w:color w:val="000000"/>
                <w:sz w:val="20"/>
                <w:szCs w:val="20"/>
                <w:lang w:eastAsia="fr-FR" w:bidi="ar-DZ"/>
              </w:rPr>
              <w:t>e</w:t>
            </w:r>
            <w:r w:rsidRPr="00336CAF">
              <w:rPr>
                <w:rFonts w:ascii="Palatino Linotype" w:eastAsia="Times New Roman" w:hAnsi="Palatino Linotype" w:cs="Sakkal Majalla"/>
                <w:b/>
                <w:bCs/>
                <w:color w:val="000000"/>
                <w:sz w:val="20"/>
                <w:szCs w:val="20"/>
                <w:lang w:eastAsia="fr-FR" w:bidi="ar-DZ"/>
              </w:rPr>
              <w:t>ment</w:t>
            </w:r>
            <w:r w:rsidRPr="005A685B">
              <w:rPr>
                <w:rFonts w:ascii="Palatino Linotype" w:eastAsia="Times New Roman" w:hAnsi="Palatino Linotype" w:cs="Sakkal Majalla"/>
                <w:b/>
                <w:bCs/>
                <w:color w:val="000000"/>
                <w:sz w:val="24"/>
                <w:szCs w:val="24"/>
                <w:rtl/>
                <w:lang w:val="en-US" w:eastAsia="fr-FR" w:bidi="ar-DZ"/>
              </w:rPr>
              <w:t>.........................................</w:t>
            </w:r>
            <w:r w:rsidRPr="00336CAF">
              <w:rPr>
                <w:rFonts w:ascii="Palatino Linotype" w:eastAsia="Times New Roman" w:hAnsi="Palatino Linotype" w:cs="Sakkal Majalla"/>
                <w:b/>
                <w:bCs/>
                <w:color w:val="000000"/>
                <w:sz w:val="24"/>
                <w:szCs w:val="24"/>
                <w:lang w:eastAsia="fr-FR" w:bidi="ar-DZ"/>
              </w:rPr>
              <w:t>.......</w:t>
            </w:r>
          </w:p>
          <w:p w:rsidR="00336CAF" w:rsidRPr="00654E2A" w:rsidRDefault="00336CAF" w:rsidP="00207812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985" w:type="pct"/>
            <w:tcBorders>
              <w:left w:val="nil"/>
            </w:tcBorders>
            <w:shd w:val="clear" w:color="auto" w:fill="E6E6E6"/>
            <w:vAlign w:val="center"/>
          </w:tcPr>
          <w:p w:rsidR="00336CAF" w:rsidRPr="005231FF" w:rsidRDefault="00336CAF" w:rsidP="00207812">
            <w:pPr>
              <w:widowControl w:val="0"/>
              <w:bidi/>
              <w:spacing w:after="0" w:line="240" w:lineRule="auto"/>
              <w:ind w:right="-63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 w:bidi="ar-DZ"/>
              </w:rPr>
            </w:pPr>
            <w:r w:rsidRPr="00355D9C"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2294255</wp:posOffset>
                  </wp:positionH>
                  <wp:positionV relativeFrom="page">
                    <wp:posOffset>107950</wp:posOffset>
                  </wp:positionV>
                  <wp:extent cx="533400" cy="485775"/>
                  <wp:effectExtent l="0" t="0" r="0" b="0"/>
                  <wp:wrapSquare wrapText="bothSides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31FF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جامعة باجي مختار – عنابـــــــــــــــة</w:t>
            </w:r>
          </w:p>
          <w:p w:rsidR="00336CAF" w:rsidRDefault="00336CAF" w:rsidP="00336CAF">
            <w:pPr>
              <w:widowControl w:val="0"/>
              <w:bidi/>
              <w:spacing w:after="0" w:line="240" w:lineRule="auto"/>
              <w:ind w:left="-45" w:right="-63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r w:rsidRPr="005231F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كلية العلوم الاقتصادية و علوم التسيير</w:t>
            </w:r>
            <w:r w:rsidRPr="005A685B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قسم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eastAsia="fr-FR" w:bidi="ar-DZ"/>
              </w:rPr>
              <w:t>............................................</w:t>
            </w:r>
          </w:p>
          <w:p w:rsidR="00336CAF" w:rsidRPr="005231FF" w:rsidRDefault="00336CAF" w:rsidP="00336CAF">
            <w:pPr>
              <w:widowControl w:val="0"/>
              <w:spacing w:after="0" w:line="240" w:lineRule="auto"/>
              <w:ind w:right="-63"/>
              <w:jc w:val="right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144AF7" w:rsidRDefault="00144AF7" w:rsidP="00493BDC">
      <w:pPr>
        <w:bidi/>
        <w:spacing w:after="0" w:line="240" w:lineRule="auto"/>
        <w:ind w:left="-285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815E50" w:rsidRPr="005231FF" w:rsidRDefault="00815E50" w:rsidP="00144AF7">
      <w:pPr>
        <w:bidi/>
        <w:spacing w:after="0" w:line="240" w:lineRule="auto"/>
        <w:ind w:left="-285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الميدان</w:t>
      </w: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="00493BDC" w:rsidRPr="005231FF">
        <w:rPr>
          <w:rFonts w:ascii="Sakkal Majalla" w:hAnsi="Sakkal Majalla" w:cs="Sakkal Majalla"/>
          <w:sz w:val="28"/>
          <w:szCs w:val="28"/>
          <w:rtl/>
          <w:lang w:bidi="ar-DZ"/>
        </w:rPr>
        <w:t>علوم إقتصادية و علوم التسيير و العلوم التجارية</w:t>
      </w:r>
    </w:p>
    <w:p w:rsidR="00815E50" w:rsidRPr="005231FF" w:rsidRDefault="00815E50" w:rsidP="0038558C">
      <w:pPr>
        <w:bidi/>
        <w:spacing w:after="0" w:line="240" w:lineRule="auto"/>
        <w:ind w:left="-285"/>
        <w:rPr>
          <w:rFonts w:ascii="Sakkal Majalla" w:hAnsi="Sakkal Majalla" w:cs="Sakkal Majalla"/>
          <w:sz w:val="28"/>
          <w:szCs w:val="28"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الشعبة</w:t>
      </w: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="0038558C"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</w:t>
      </w:r>
    </w:p>
    <w:p w:rsidR="00010CE7" w:rsidRPr="005231FF" w:rsidRDefault="00010CE7" w:rsidP="005833F5">
      <w:pPr>
        <w:bidi/>
        <w:spacing w:after="0" w:line="240" w:lineRule="auto"/>
        <w:ind w:left="-285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المستوى: </w:t>
      </w: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>ماستر</w:t>
      </w:r>
      <w:r w:rsidR="00E82E46"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</w:p>
    <w:p w:rsidR="00815E50" w:rsidRDefault="00815E50" w:rsidP="005231FF">
      <w:pPr>
        <w:bidi/>
        <w:spacing w:after="0" w:line="240" w:lineRule="auto"/>
        <w:ind w:left="-285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التخصص:</w:t>
      </w:r>
      <w:r w:rsidR="0038558C"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</w:t>
      </w:r>
    </w:p>
    <w:p w:rsidR="005231FF" w:rsidRPr="005231FF" w:rsidRDefault="0017480B" w:rsidP="005231FF">
      <w:pPr>
        <w:bidi/>
        <w:spacing w:after="0" w:line="240" w:lineRule="auto"/>
        <w:ind w:left="-285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7480B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 149" o:spid="_x0000_s1026" style="position:absolute;left:0;text-align:left;margin-left:94.2pt;margin-top:14.95pt;width:350.1pt;height:37.2pt;z-index:251864064;visibility:visible;mso-wrap-style:none" arcsize="10923f" fillcolor="#f2f2f2 [3052]">
            <v:path arrowok="t"/>
            <v:textbox>
              <w:txbxContent>
                <w:p w:rsidR="004158CE" w:rsidRDefault="004158CE" w:rsidP="004158CE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4158CE">
                    <w:rPr>
                      <w:color w:val="336699"/>
                      <w:sz w:val="72"/>
                      <w:szCs w:val="72"/>
                      <w:rtl/>
                      <w:lang w:bidi="ar-AE"/>
                    </w:rPr>
                    <w:t>تقييم و ترخـــــيص المشرف بإيـــــداع مذكرة ماستر للمناقشة</w:t>
                  </w:r>
                </w:p>
                <w:p w:rsidR="005231FF" w:rsidRDefault="005231FF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5231FF" w:rsidRDefault="005231FF" w:rsidP="005231FF">
      <w:pPr>
        <w:bidi/>
        <w:spacing w:after="0" w:line="240" w:lineRule="auto"/>
        <w:ind w:left="-285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231FF" w:rsidRDefault="00A03638" w:rsidP="00A03638">
      <w:pPr>
        <w:tabs>
          <w:tab w:val="left" w:pos="9378"/>
        </w:tabs>
        <w:bidi/>
        <w:spacing w:after="0" w:line="240" w:lineRule="auto"/>
        <w:ind w:left="-28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</w:p>
    <w:p w:rsidR="000C3748" w:rsidRPr="005231FF" w:rsidRDefault="004E3F49" w:rsidP="000326B2">
      <w:pPr>
        <w:bidi/>
        <w:spacing w:after="0" w:line="240" w:lineRule="auto"/>
        <w:ind w:left="-285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الأستاذ</w:t>
      </w:r>
      <w:r w:rsidR="000326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(ة)</w:t>
      </w:r>
      <w:r w:rsidR="00B71B49"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المشرف</w:t>
      </w: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(ة)</w:t>
      </w: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 .</w:t>
      </w:r>
      <w:r w:rsidR="00B71B49"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</w:t>
      </w:r>
      <w:r w:rsidR="00B71B49"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الدرجة العلمية:.</w:t>
      </w:r>
      <w:r w:rsidR="00B71B49"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</w:t>
      </w:r>
      <w:r w:rsidR="00E82E46">
        <w:rPr>
          <w:rFonts w:ascii="Sakkal Majalla" w:hAnsi="Sakkal Majalla" w:cs="Sakkal Majalla" w:hint="cs"/>
          <w:sz w:val="28"/>
          <w:szCs w:val="28"/>
          <w:rtl/>
          <w:lang w:bidi="ar-DZ"/>
        </w:rPr>
        <w:t>.........</w:t>
      </w:r>
      <w:r w:rsidR="00E82E46" w:rsidRPr="00E82E4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القسم:</w:t>
      </w:r>
      <w:r w:rsidR="000326B2" w:rsidRPr="000326B2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</w:t>
      </w:r>
      <w:r w:rsidR="000326B2"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</w:t>
      </w:r>
      <w:r w:rsidR="000326B2"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</w:p>
    <w:p w:rsidR="00B71B49" w:rsidRPr="005231FF" w:rsidRDefault="00B71B49" w:rsidP="00B71B49">
      <w:pPr>
        <w:bidi/>
        <w:spacing w:after="0" w:line="240" w:lineRule="auto"/>
        <w:ind w:left="-285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موضوع المذكرة:      </w:t>
      </w: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</w:t>
      </w:r>
      <w:r w:rsid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</w:t>
      </w:r>
      <w:r w:rsidR="000326B2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</w:t>
      </w:r>
    </w:p>
    <w:p w:rsidR="00B71B49" w:rsidRPr="005231FF" w:rsidRDefault="00B71B49" w:rsidP="00B71B49">
      <w:pPr>
        <w:pStyle w:val="Paragraphedeliste"/>
        <w:bidi/>
        <w:spacing w:after="0"/>
        <w:ind w:left="-285"/>
        <w:jc w:val="both"/>
        <w:rPr>
          <w:rFonts w:ascii="Sakkal Majalla" w:hAnsi="Sakkal Majalla" w:cs="Sakkal Majalla"/>
          <w:b/>
          <w:bCs/>
          <w:sz w:val="28"/>
          <w:szCs w:val="28"/>
          <w:highlight w:val="yellow"/>
          <w:rtl/>
          <w:lang w:bidi="ar-DZ"/>
        </w:rPr>
      </w:pPr>
    </w:p>
    <w:p w:rsidR="00B71B49" w:rsidRPr="005231FF" w:rsidRDefault="00B71B49" w:rsidP="00B71B49">
      <w:pPr>
        <w:pStyle w:val="Paragraphedeliste"/>
        <w:bidi/>
        <w:spacing w:after="0"/>
        <w:ind w:left="-28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أسماء الطلبة</w:t>
      </w: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</w:p>
    <w:p w:rsidR="00B71B49" w:rsidRPr="005231FF" w:rsidRDefault="00B71B49" w:rsidP="00B71B49">
      <w:pPr>
        <w:pStyle w:val="Paragraphedeliste"/>
        <w:numPr>
          <w:ilvl w:val="0"/>
          <w:numId w:val="3"/>
        </w:numPr>
        <w:bidi/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</w:t>
      </w:r>
    </w:p>
    <w:p w:rsidR="00B71B49" w:rsidRPr="005231FF" w:rsidRDefault="00B71B49" w:rsidP="00B71B49">
      <w:pPr>
        <w:pStyle w:val="Paragraphedeliste"/>
        <w:numPr>
          <w:ilvl w:val="0"/>
          <w:numId w:val="3"/>
        </w:numPr>
        <w:bidi/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5231F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B71B49" w:rsidRPr="005231FF" w:rsidRDefault="005231FF" w:rsidP="009875F8">
      <w:pPr>
        <w:pStyle w:val="Paragraphedeliste"/>
        <w:bidi/>
        <w:spacing w:after="0"/>
        <w:ind w:left="-28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أولا: </w:t>
      </w:r>
      <w:r w:rsidR="009875F8"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تقييم المشرف للمذكرة</w:t>
      </w:r>
    </w:p>
    <w:p w:rsidR="00B71B49" w:rsidRPr="005231FF" w:rsidRDefault="00B71B49" w:rsidP="00B71B49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Style w:val="Grilledutableau"/>
        <w:tblW w:w="9209" w:type="dxa"/>
        <w:jc w:val="center"/>
        <w:tblLook w:val="04A0"/>
      </w:tblPr>
      <w:tblGrid>
        <w:gridCol w:w="5544"/>
        <w:gridCol w:w="3665"/>
      </w:tblGrid>
      <w:tr w:rsidR="00B71B49" w:rsidRPr="005231FF" w:rsidTr="00B9713A">
        <w:trPr>
          <w:trHeight w:val="293"/>
          <w:jc w:val="center"/>
        </w:trPr>
        <w:tc>
          <w:tcPr>
            <w:tcW w:w="5544" w:type="dxa"/>
            <w:shd w:val="clear" w:color="auto" w:fill="BFBFBF" w:themeFill="background1" w:themeFillShade="BF"/>
          </w:tcPr>
          <w:p w:rsidR="00B71B49" w:rsidRPr="005231FF" w:rsidRDefault="00B71B49" w:rsidP="00EF540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تقييمالمضمون</w:t>
            </w:r>
            <w:r w:rsidR="00EF54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المنهجية </w:t>
            </w:r>
          </w:p>
        </w:tc>
        <w:tc>
          <w:tcPr>
            <w:tcW w:w="3665" w:type="dxa"/>
            <w:shd w:val="clear" w:color="auto" w:fill="BFBFBF" w:themeFill="background1" w:themeFillShade="BF"/>
          </w:tcPr>
          <w:p w:rsidR="00B71B49" w:rsidRPr="005231FF" w:rsidRDefault="00B71B49" w:rsidP="005231FF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العناصر</w:t>
            </w:r>
          </w:p>
        </w:tc>
      </w:tr>
      <w:tr w:rsidR="00664BBF" w:rsidRPr="005231FF" w:rsidTr="00BC283E">
        <w:trPr>
          <w:jc w:val="center"/>
        </w:trPr>
        <w:tc>
          <w:tcPr>
            <w:tcW w:w="5544" w:type="dxa"/>
          </w:tcPr>
          <w:p w:rsidR="00664BBF" w:rsidRPr="005231FF" w:rsidRDefault="00664BBF" w:rsidP="009875F8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64BBF" w:rsidRPr="005231FF" w:rsidRDefault="00664BBF" w:rsidP="009875F8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ملاءمة الاشكالية </w:t>
            </w:r>
            <w:r w:rsidR="00B257FF"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عنوان</w:t>
            </w:r>
            <w:r w:rsidR="00B257FF"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المذكرة</w:t>
            </w:r>
          </w:p>
        </w:tc>
      </w:tr>
      <w:tr w:rsidR="00664BBF" w:rsidRPr="005231FF" w:rsidTr="007D5466">
        <w:trPr>
          <w:jc w:val="center"/>
        </w:trPr>
        <w:tc>
          <w:tcPr>
            <w:tcW w:w="5544" w:type="dxa"/>
          </w:tcPr>
          <w:p w:rsidR="00664BBF" w:rsidRPr="005231FF" w:rsidRDefault="00664BBF" w:rsidP="009875F8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64BBF" w:rsidRPr="005231FF" w:rsidRDefault="00664BBF" w:rsidP="009875F8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فرضيات الدراسة </w:t>
            </w:r>
          </w:p>
        </w:tc>
      </w:tr>
      <w:tr w:rsidR="00664BBF" w:rsidRPr="005231FF" w:rsidTr="00FA676D">
        <w:trPr>
          <w:jc w:val="center"/>
        </w:trPr>
        <w:tc>
          <w:tcPr>
            <w:tcW w:w="5544" w:type="dxa"/>
          </w:tcPr>
          <w:p w:rsidR="00664BBF" w:rsidRPr="005231FF" w:rsidRDefault="00664BBF" w:rsidP="00664BBF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64BBF" w:rsidRPr="005231FF" w:rsidRDefault="00664BBF" w:rsidP="000326B2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الوسائل المنهجية المستعملة</w:t>
            </w:r>
            <w:r w:rsidR="000326B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لمعالجة الإشكالية و ا</w:t>
            </w: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لإجابة على الفرضيات </w:t>
            </w:r>
          </w:p>
        </w:tc>
      </w:tr>
      <w:tr w:rsidR="00C10ABE" w:rsidRPr="005231FF" w:rsidTr="00A45AA4">
        <w:trPr>
          <w:jc w:val="center"/>
        </w:trPr>
        <w:tc>
          <w:tcPr>
            <w:tcW w:w="5544" w:type="dxa"/>
          </w:tcPr>
          <w:p w:rsidR="00C10ABE" w:rsidRPr="000B7AEF" w:rsidRDefault="00C10ABE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C10ABE" w:rsidRPr="005231FF" w:rsidRDefault="00C10ABE" w:rsidP="00C10ABE">
            <w:pPr>
              <w:bidi/>
              <w:spacing w:after="20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احترام الأسس المنهجية العلمية في تقديم النتائج واختبار الفرضيات</w:t>
            </w:r>
          </w:p>
        </w:tc>
      </w:tr>
      <w:tr w:rsidR="00C10ABE" w:rsidRPr="005231FF" w:rsidTr="00401700">
        <w:trPr>
          <w:jc w:val="center"/>
        </w:trPr>
        <w:tc>
          <w:tcPr>
            <w:tcW w:w="5544" w:type="dxa"/>
          </w:tcPr>
          <w:p w:rsidR="00C10ABE" w:rsidRPr="005231FF" w:rsidRDefault="00C10ABE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C10ABE" w:rsidRPr="005231FF" w:rsidRDefault="00C10ABE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الملاءمة المنهجية للملخص، المقدمة و الخاتمة</w:t>
            </w:r>
          </w:p>
        </w:tc>
      </w:tr>
      <w:tr w:rsidR="00C10ABE" w:rsidRPr="005231FF" w:rsidTr="00E10FD9">
        <w:trPr>
          <w:jc w:val="center"/>
        </w:trPr>
        <w:tc>
          <w:tcPr>
            <w:tcW w:w="5544" w:type="dxa"/>
          </w:tcPr>
          <w:p w:rsidR="00C10ABE" w:rsidRPr="005231FF" w:rsidRDefault="00C10ABE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C10ABE" w:rsidRPr="005231FF" w:rsidRDefault="00C10ABE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تنوع وحداثة البحث البيبليوغرافي و مدى استغلال مراجع متخصصة في الموضوع</w:t>
            </w:r>
          </w:p>
        </w:tc>
      </w:tr>
      <w:tr w:rsidR="00C10ABE" w:rsidRPr="005231FF" w:rsidTr="00E10FD9">
        <w:trPr>
          <w:jc w:val="center"/>
        </w:trPr>
        <w:tc>
          <w:tcPr>
            <w:tcW w:w="5544" w:type="dxa"/>
          </w:tcPr>
          <w:p w:rsidR="00C10ABE" w:rsidRPr="00EF5401" w:rsidRDefault="00C10ABE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C10ABE" w:rsidRPr="005231FF" w:rsidRDefault="00C10ABE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إحترام الطريقة المنهجية العلمية في عرض قائمة المراجع</w:t>
            </w:r>
          </w:p>
        </w:tc>
      </w:tr>
      <w:tr w:rsidR="00C10ABE" w:rsidRPr="005231FF" w:rsidTr="00E10FD9">
        <w:trPr>
          <w:jc w:val="center"/>
        </w:trPr>
        <w:tc>
          <w:tcPr>
            <w:tcW w:w="5544" w:type="dxa"/>
          </w:tcPr>
          <w:p w:rsidR="00C10ABE" w:rsidRPr="005231FF" w:rsidRDefault="00C10ABE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C10ABE" w:rsidRPr="005231FF" w:rsidRDefault="00C10ABE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الملاحق المدرجة و مدى إستغلالها في المضمون</w:t>
            </w:r>
          </w:p>
        </w:tc>
      </w:tr>
      <w:tr w:rsidR="00C10ABE" w:rsidRPr="005231FF" w:rsidTr="00B9713A">
        <w:trPr>
          <w:trHeight w:val="293"/>
          <w:jc w:val="center"/>
        </w:trPr>
        <w:tc>
          <w:tcPr>
            <w:tcW w:w="5544" w:type="dxa"/>
            <w:shd w:val="clear" w:color="auto" w:fill="BFBFBF" w:themeFill="background1" w:themeFillShade="BF"/>
          </w:tcPr>
          <w:p w:rsidR="00C10ABE" w:rsidRPr="005231FF" w:rsidRDefault="00C10ABE" w:rsidP="00C10AB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تقييم الشكل</w:t>
            </w:r>
          </w:p>
        </w:tc>
        <w:tc>
          <w:tcPr>
            <w:tcW w:w="3665" w:type="dxa"/>
            <w:shd w:val="clear" w:color="auto" w:fill="BFBFBF" w:themeFill="background1" w:themeFillShade="BF"/>
          </w:tcPr>
          <w:p w:rsidR="00C10ABE" w:rsidRPr="005231FF" w:rsidRDefault="00C10ABE" w:rsidP="00C10AB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العناصر</w:t>
            </w:r>
          </w:p>
        </w:tc>
      </w:tr>
      <w:tr w:rsidR="00612FF2" w:rsidRPr="005231FF" w:rsidTr="00F76857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تقسيم وتوازن الفصول</w:t>
            </w:r>
          </w:p>
        </w:tc>
      </w:tr>
      <w:tr w:rsidR="00612FF2" w:rsidRPr="005231FF" w:rsidTr="00C21DA2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التناسق والانتقال المنطقي من جزء إلى آخر</w:t>
            </w:r>
          </w:p>
        </w:tc>
      </w:tr>
      <w:tr w:rsidR="00612FF2" w:rsidRPr="005231FF" w:rsidTr="00C07259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سلامة اللغة (صياغة، أخطاء املائية، ....)</w:t>
            </w:r>
          </w:p>
        </w:tc>
      </w:tr>
      <w:tr w:rsidR="00612FF2" w:rsidRPr="005231FF" w:rsidTr="00BB3648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سلامة اللغة الأجنبية المستخدمة في الملخصات</w:t>
            </w:r>
          </w:p>
        </w:tc>
      </w:tr>
      <w:tr w:rsidR="00612FF2" w:rsidRPr="005231FF" w:rsidTr="004C6940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تسلسل عرض الأجزاء (ملخض، مقدمة، فصل،الفهارس، المراجع، الملاحق.......) </w:t>
            </w:r>
          </w:p>
        </w:tc>
      </w:tr>
      <w:tr w:rsidR="00612FF2" w:rsidRPr="005231FF" w:rsidTr="005B030C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وضوح و أهمية نوعية الأشكال و الجداول المستعملة و إرتباطها بالعنصر المدرجة ضمنه</w:t>
            </w:r>
          </w:p>
        </w:tc>
      </w:tr>
      <w:tr w:rsidR="00612FF2" w:rsidRPr="005231FF" w:rsidTr="00C9647B">
        <w:trPr>
          <w:jc w:val="center"/>
        </w:trPr>
        <w:tc>
          <w:tcPr>
            <w:tcW w:w="5544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65" w:type="dxa"/>
          </w:tcPr>
          <w:p w:rsidR="00612FF2" w:rsidRPr="005231FF" w:rsidRDefault="00612FF2" w:rsidP="00C10ABE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231F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التقيد بالأساليب العلمية للتهميش بالمراجع المستعملة و المنصوص عليها في دليل إعداد مذكرة ماستر للكلية</w:t>
            </w:r>
          </w:p>
        </w:tc>
      </w:tr>
      <w:tr w:rsidR="005A685B" w:rsidRPr="005231FF" w:rsidTr="005833F5">
        <w:trPr>
          <w:jc w:val="center"/>
        </w:trPr>
        <w:tc>
          <w:tcPr>
            <w:tcW w:w="5544" w:type="dxa"/>
            <w:shd w:val="clear" w:color="auto" w:fill="A6A6A6" w:themeFill="background1" w:themeFillShade="A6"/>
          </w:tcPr>
          <w:p w:rsidR="005A685B" w:rsidRPr="005833F5" w:rsidRDefault="005A685B" w:rsidP="005A68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lightGray"/>
                <w:lang w:bidi="ar-DZ"/>
              </w:rPr>
            </w:pPr>
            <w:r w:rsidRPr="005833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الدراسة التطبيقية</w:t>
            </w:r>
          </w:p>
        </w:tc>
        <w:tc>
          <w:tcPr>
            <w:tcW w:w="3665" w:type="dxa"/>
            <w:shd w:val="clear" w:color="auto" w:fill="A6A6A6" w:themeFill="background1" w:themeFillShade="A6"/>
          </w:tcPr>
          <w:p w:rsidR="005A685B" w:rsidRPr="005833F5" w:rsidRDefault="005A685B" w:rsidP="005833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5833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العناصر</w:t>
            </w:r>
          </w:p>
        </w:tc>
      </w:tr>
      <w:tr w:rsidR="005A685B" w:rsidRPr="005231FF" w:rsidTr="00AC4DEE">
        <w:trPr>
          <w:jc w:val="center"/>
        </w:trPr>
        <w:tc>
          <w:tcPr>
            <w:tcW w:w="5544" w:type="dxa"/>
          </w:tcPr>
          <w:p w:rsidR="005A685B" w:rsidRDefault="005A685B" w:rsidP="005A68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3665" w:type="dxa"/>
          </w:tcPr>
          <w:p w:rsidR="005A685B" w:rsidRDefault="005A685B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مكان التربص</w:t>
            </w:r>
          </w:p>
        </w:tc>
      </w:tr>
      <w:tr w:rsidR="005A685B" w:rsidRPr="005231FF" w:rsidTr="00AC4DEE">
        <w:trPr>
          <w:jc w:val="center"/>
        </w:trPr>
        <w:tc>
          <w:tcPr>
            <w:tcW w:w="5544" w:type="dxa"/>
          </w:tcPr>
          <w:p w:rsidR="005A685B" w:rsidRDefault="005A685B" w:rsidP="005A68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3665" w:type="dxa"/>
          </w:tcPr>
          <w:p w:rsidR="005A685B" w:rsidRDefault="005833F5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فترة</w:t>
            </w:r>
            <w:r w:rsidR="005A68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التربص</w:t>
            </w:r>
          </w:p>
        </w:tc>
      </w:tr>
      <w:tr w:rsidR="005A685B" w:rsidRPr="005231FF" w:rsidTr="00AC4DEE">
        <w:trPr>
          <w:jc w:val="center"/>
        </w:trPr>
        <w:tc>
          <w:tcPr>
            <w:tcW w:w="5544" w:type="dxa"/>
          </w:tcPr>
          <w:p w:rsidR="005A685B" w:rsidRDefault="005A685B" w:rsidP="005A68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3665" w:type="dxa"/>
          </w:tcPr>
          <w:p w:rsidR="005A685B" w:rsidRDefault="005A685B" w:rsidP="00C10AB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الأدوات المستخدمة في الدراسة التطبيقية(إستبيان، مقابلة،</w:t>
            </w:r>
            <w:r w:rsidR="00E82E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دراسة إستطلاعية،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تحليل إحصائيات........)</w:t>
            </w:r>
          </w:p>
        </w:tc>
      </w:tr>
      <w:tr w:rsidR="005A685B" w:rsidRPr="005231FF" w:rsidTr="00AC4DEE">
        <w:trPr>
          <w:jc w:val="center"/>
        </w:trPr>
        <w:tc>
          <w:tcPr>
            <w:tcW w:w="5544" w:type="dxa"/>
          </w:tcPr>
          <w:p w:rsidR="005A685B" w:rsidRDefault="005A685B" w:rsidP="005A68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3665" w:type="dxa"/>
          </w:tcPr>
          <w:p w:rsidR="005A685B" w:rsidRDefault="005833F5" w:rsidP="000B7AE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الأدوات المستخدمة في</w:t>
            </w:r>
            <w:r w:rsidR="000326B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حالة تكييف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</w:t>
            </w:r>
            <w:r w:rsidR="000B7AE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فصل التطبيقي</w:t>
            </w:r>
            <w:r w:rsidR="000326B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في ظل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عدم القدرة على إتمام الدراسة التطبيقية الفعلية( محاكاة</w:t>
            </w:r>
            <w:r w:rsidR="000326B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بإستغلال بيانات منشورة على مواقع الأنترنت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دراسة تحليلية لإحصائيات كلية، عرض و تحليل تجارب مقارنة، تحليل لدراسات سابقة...........)</w:t>
            </w:r>
          </w:p>
        </w:tc>
      </w:tr>
    </w:tbl>
    <w:p w:rsidR="00B27841" w:rsidRPr="005231FF" w:rsidRDefault="00B27841" w:rsidP="00B27841">
      <w:pPr>
        <w:tabs>
          <w:tab w:val="right" w:pos="-285"/>
        </w:tabs>
        <w:bidi/>
        <w:spacing w:after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231FF" w:rsidRPr="005231FF" w:rsidRDefault="005231FF" w:rsidP="005231FF">
      <w:pPr>
        <w:tabs>
          <w:tab w:val="left" w:pos="2793"/>
        </w:tabs>
        <w:bidi/>
        <w:spacing w:after="0" w:line="240" w:lineRule="auto"/>
        <w:ind w:left="-285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ثا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</w:t>
      </w: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قرار </w:t>
      </w:r>
      <w:r w:rsidR="00C61C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الأستاذ (ة) </w:t>
      </w: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المشرف</w:t>
      </w:r>
      <w:r w:rsidR="00C61C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</w:t>
      </w:r>
      <w:r w:rsidRPr="005231F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5231FF" w:rsidRPr="009170BD" w:rsidRDefault="005231FF" w:rsidP="005231FF">
      <w:pPr>
        <w:bidi/>
        <w:spacing w:after="0" w:line="240" w:lineRule="auto"/>
        <w:ind w:left="-285" w:firstLine="993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170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موافق</w:t>
      </w:r>
      <w:r w:rsidR="009170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(ة)</w:t>
      </w:r>
      <w:r w:rsidRPr="009170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الإيداع والمناقشة</w:t>
      </w:r>
      <w:r w:rsidRPr="009170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447"/>
        <w:gridCol w:w="3124"/>
      </w:tblGrid>
      <w:tr w:rsidR="005231FF" w:rsidRPr="005231FF" w:rsidTr="00C61C89">
        <w:trPr>
          <w:trHeight w:val="404"/>
          <w:jc w:val="center"/>
        </w:trPr>
        <w:tc>
          <w:tcPr>
            <w:tcW w:w="2447" w:type="dxa"/>
          </w:tcPr>
          <w:p w:rsidR="005231FF" w:rsidRPr="005231FF" w:rsidRDefault="005231FF" w:rsidP="00454F2D">
            <w:pPr>
              <w:tabs>
                <w:tab w:val="right" w:pos="-28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124" w:type="dxa"/>
          </w:tcPr>
          <w:p w:rsidR="005231FF" w:rsidRPr="005231FF" w:rsidRDefault="005231FF" w:rsidP="005231FF">
            <w:pPr>
              <w:tabs>
                <w:tab w:val="right" w:pos="-28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</w:p>
        </w:tc>
      </w:tr>
      <w:tr w:rsidR="005231FF" w:rsidRPr="005231FF" w:rsidTr="00C61C89">
        <w:trPr>
          <w:trHeight w:val="621"/>
          <w:jc w:val="center"/>
        </w:trPr>
        <w:tc>
          <w:tcPr>
            <w:tcW w:w="2447" w:type="dxa"/>
          </w:tcPr>
          <w:p w:rsidR="005231FF" w:rsidRPr="005231FF" w:rsidRDefault="005231FF" w:rsidP="00454F2D">
            <w:pPr>
              <w:tabs>
                <w:tab w:val="right" w:pos="-28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24" w:type="dxa"/>
          </w:tcPr>
          <w:p w:rsidR="005231FF" w:rsidRPr="005231FF" w:rsidRDefault="005231FF" w:rsidP="00454F2D">
            <w:pPr>
              <w:tabs>
                <w:tab w:val="right" w:pos="-28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E3F49" w:rsidRPr="005231FF" w:rsidRDefault="004E3F49" w:rsidP="005A685B">
      <w:pPr>
        <w:tabs>
          <w:tab w:val="right" w:pos="-285"/>
        </w:tabs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sectPr w:rsidR="004E3F49" w:rsidRPr="005231FF" w:rsidSect="00764B68">
      <w:pgSz w:w="11906" w:h="16838"/>
      <w:pgMar w:top="851" w:right="992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2994"/>
    <w:multiLevelType w:val="hybridMultilevel"/>
    <w:tmpl w:val="BCCA32F4"/>
    <w:lvl w:ilvl="0" w:tplc="04C0BC44">
      <w:start w:val="1"/>
      <w:numFmt w:val="decimal"/>
      <w:lvlText w:val="%1."/>
      <w:lvlJc w:val="left"/>
      <w:pPr>
        <w:ind w:left="435" w:hanging="360"/>
      </w:pPr>
      <w:rPr>
        <w:rFonts w:asciiTheme="majorBidi" w:hAnsiTheme="majorBidi" w:cstheme="maj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18127D6"/>
    <w:multiLevelType w:val="hybridMultilevel"/>
    <w:tmpl w:val="FADA24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A6257"/>
    <w:multiLevelType w:val="hybridMultilevel"/>
    <w:tmpl w:val="60589F56"/>
    <w:lvl w:ilvl="0" w:tplc="4148D5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5" w:hanging="360"/>
      </w:pPr>
    </w:lvl>
    <w:lvl w:ilvl="2" w:tplc="040C001B" w:tentative="1">
      <w:start w:val="1"/>
      <w:numFmt w:val="lowerRoman"/>
      <w:lvlText w:val="%3."/>
      <w:lvlJc w:val="right"/>
      <w:pPr>
        <w:ind w:left="1515" w:hanging="180"/>
      </w:pPr>
    </w:lvl>
    <w:lvl w:ilvl="3" w:tplc="040C000F" w:tentative="1">
      <w:start w:val="1"/>
      <w:numFmt w:val="decimal"/>
      <w:lvlText w:val="%4."/>
      <w:lvlJc w:val="left"/>
      <w:pPr>
        <w:ind w:left="2235" w:hanging="360"/>
      </w:pPr>
    </w:lvl>
    <w:lvl w:ilvl="4" w:tplc="040C0019" w:tentative="1">
      <w:start w:val="1"/>
      <w:numFmt w:val="lowerLetter"/>
      <w:lvlText w:val="%5."/>
      <w:lvlJc w:val="left"/>
      <w:pPr>
        <w:ind w:left="2955" w:hanging="360"/>
      </w:pPr>
    </w:lvl>
    <w:lvl w:ilvl="5" w:tplc="040C001B" w:tentative="1">
      <w:start w:val="1"/>
      <w:numFmt w:val="lowerRoman"/>
      <w:lvlText w:val="%6."/>
      <w:lvlJc w:val="right"/>
      <w:pPr>
        <w:ind w:left="3675" w:hanging="180"/>
      </w:pPr>
    </w:lvl>
    <w:lvl w:ilvl="6" w:tplc="040C000F" w:tentative="1">
      <w:start w:val="1"/>
      <w:numFmt w:val="decimal"/>
      <w:lvlText w:val="%7."/>
      <w:lvlJc w:val="left"/>
      <w:pPr>
        <w:ind w:left="4395" w:hanging="360"/>
      </w:pPr>
    </w:lvl>
    <w:lvl w:ilvl="7" w:tplc="040C0019" w:tentative="1">
      <w:start w:val="1"/>
      <w:numFmt w:val="lowerLetter"/>
      <w:lvlText w:val="%8."/>
      <w:lvlJc w:val="left"/>
      <w:pPr>
        <w:ind w:left="5115" w:hanging="360"/>
      </w:pPr>
    </w:lvl>
    <w:lvl w:ilvl="8" w:tplc="040C001B" w:tentative="1">
      <w:start w:val="1"/>
      <w:numFmt w:val="lowerRoman"/>
      <w:lvlText w:val="%9."/>
      <w:lvlJc w:val="right"/>
      <w:pPr>
        <w:ind w:left="5835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hyphenationZone w:val="425"/>
  <w:characterSpacingControl w:val="doNotCompress"/>
  <w:compat/>
  <w:rsids>
    <w:rsidRoot w:val="00E65C36"/>
    <w:rsid w:val="00010CE7"/>
    <w:rsid w:val="00011326"/>
    <w:rsid w:val="000326B2"/>
    <w:rsid w:val="00044D91"/>
    <w:rsid w:val="00045BF3"/>
    <w:rsid w:val="00053C01"/>
    <w:rsid w:val="000601DF"/>
    <w:rsid w:val="000B7AEF"/>
    <w:rsid w:val="000B7B48"/>
    <w:rsid w:val="000C3748"/>
    <w:rsid w:val="000F4A53"/>
    <w:rsid w:val="00116084"/>
    <w:rsid w:val="00140D52"/>
    <w:rsid w:val="00144AF7"/>
    <w:rsid w:val="00167480"/>
    <w:rsid w:val="0017480B"/>
    <w:rsid w:val="00176EBF"/>
    <w:rsid w:val="001B7C48"/>
    <w:rsid w:val="001E1219"/>
    <w:rsid w:val="001F6E63"/>
    <w:rsid w:val="002014DF"/>
    <w:rsid w:val="00207812"/>
    <w:rsid w:val="00207982"/>
    <w:rsid w:val="002404F8"/>
    <w:rsid w:val="002431BB"/>
    <w:rsid w:val="00250ACA"/>
    <w:rsid w:val="00252DBF"/>
    <w:rsid w:val="002C636E"/>
    <w:rsid w:val="00336CAF"/>
    <w:rsid w:val="00355D8E"/>
    <w:rsid w:val="0038558C"/>
    <w:rsid w:val="003A25B5"/>
    <w:rsid w:val="003C3E9F"/>
    <w:rsid w:val="004158CE"/>
    <w:rsid w:val="00423C92"/>
    <w:rsid w:val="004368FF"/>
    <w:rsid w:val="00455F06"/>
    <w:rsid w:val="00464CA6"/>
    <w:rsid w:val="00473FA0"/>
    <w:rsid w:val="00482448"/>
    <w:rsid w:val="004914DF"/>
    <w:rsid w:val="00493BDC"/>
    <w:rsid w:val="004A265D"/>
    <w:rsid w:val="004D6204"/>
    <w:rsid w:val="004E3F49"/>
    <w:rsid w:val="004F3F04"/>
    <w:rsid w:val="005231FF"/>
    <w:rsid w:val="005451E8"/>
    <w:rsid w:val="005833F5"/>
    <w:rsid w:val="00593BB1"/>
    <w:rsid w:val="005A4BF9"/>
    <w:rsid w:val="005A685B"/>
    <w:rsid w:val="00602557"/>
    <w:rsid w:val="00612FF2"/>
    <w:rsid w:val="00640354"/>
    <w:rsid w:val="00644752"/>
    <w:rsid w:val="00654E2A"/>
    <w:rsid w:val="00664BBF"/>
    <w:rsid w:val="00665605"/>
    <w:rsid w:val="006672BB"/>
    <w:rsid w:val="00696C2B"/>
    <w:rsid w:val="00697DED"/>
    <w:rsid w:val="006C373A"/>
    <w:rsid w:val="006D0026"/>
    <w:rsid w:val="00706964"/>
    <w:rsid w:val="00707F16"/>
    <w:rsid w:val="007101F6"/>
    <w:rsid w:val="007245C6"/>
    <w:rsid w:val="00734CDB"/>
    <w:rsid w:val="00735CC1"/>
    <w:rsid w:val="007544F6"/>
    <w:rsid w:val="00756AB9"/>
    <w:rsid w:val="00764B68"/>
    <w:rsid w:val="007652EE"/>
    <w:rsid w:val="007925D0"/>
    <w:rsid w:val="007C57F6"/>
    <w:rsid w:val="008141A5"/>
    <w:rsid w:val="00815E50"/>
    <w:rsid w:val="00843642"/>
    <w:rsid w:val="00882046"/>
    <w:rsid w:val="008B3AE5"/>
    <w:rsid w:val="008C2D33"/>
    <w:rsid w:val="008D39BF"/>
    <w:rsid w:val="009170BD"/>
    <w:rsid w:val="00946856"/>
    <w:rsid w:val="009513D5"/>
    <w:rsid w:val="00951C97"/>
    <w:rsid w:val="00961162"/>
    <w:rsid w:val="0097279D"/>
    <w:rsid w:val="009875F8"/>
    <w:rsid w:val="009949A5"/>
    <w:rsid w:val="009C3971"/>
    <w:rsid w:val="00A03638"/>
    <w:rsid w:val="00A104A4"/>
    <w:rsid w:val="00A20F55"/>
    <w:rsid w:val="00A2484F"/>
    <w:rsid w:val="00A409C3"/>
    <w:rsid w:val="00A46181"/>
    <w:rsid w:val="00A519B5"/>
    <w:rsid w:val="00A55E74"/>
    <w:rsid w:val="00A6256C"/>
    <w:rsid w:val="00A71E13"/>
    <w:rsid w:val="00AA2675"/>
    <w:rsid w:val="00AA29D9"/>
    <w:rsid w:val="00AD696B"/>
    <w:rsid w:val="00B077F7"/>
    <w:rsid w:val="00B257FF"/>
    <w:rsid w:val="00B27841"/>
    <w:rsid w:val="00B660E5"/>
    <w:rsid w:val="00B71B49"/>
    <w:rsid w:val="00B77C02"/>
    <w:rsid w:val="00B77EF1"/>
    <w:rsid w:val="00BA0FAE"/>
    <w:rsid w:val="00BB4617"/>
    <w:rsid w:val="00BB470F"/>
    <w:rsid w:val="00BD072A"/>
    <w:rsid w:val="00BD4878"/>
    <w:rsid w:val="00C03C5B"/>
    <w:rsid w:val="00C10ABE"/>
    <w:rsid w:val="00C401C6"/>
    <w:rsid w:val="00C61C89"/>
    <w:rsid w:val="00C64500"/>
    <w:rsid w:val="00C6665A"/>
    <w:rsid w:val="00C93B94"/>
    <w:rsid w:val="00CC0E85"/>
    <w:rsid w:val="00D019EC"/>
    <w:rsid w:val="00D04E3D"/>
    <w:rsid w:val="00D27639"/>
    <w:rsid w:val="00D3218A"/>
    <w:rsid w:val="00D722B7"/>
    <w:rsid w:val="00D73792"/>
    <w:rsid w:val="00D84F20"/>
    <w:rsid w:val="00DA1172"/>
    <w:rsid w:val="00DA21AA"/>
    <w:rsid w:val="00DA7426"/>
    <w:rsid w:val="00DB54E2"/>
    <w:rsid w:val="00DB7487"/>
    <w:rsid w:val="00DF0AE0"/>
    <w:rsid w:val="00E165EC"/>
    <w:rsid w:val="00E27AB1"/>
    <w:rsid w:val="00E45FD9"/>
    <w:rsid w:val="00E52055"/>
    <w:rsid w:val="00E65C36"/>
    <w:rsid w:val="00E82E46"/>
    <w:rsid w:val="00E84701"/>
    <w:rsid w:val="00E946E3"/>
    <w:rsid w:val="00EB78AD"/>
    <w:rsid w:val="00EC4F2F"/>
    <w:rsid w:val="00EC56B9"/>
    <w:rsid w:val="00EF5401"/>
    <w:rsid w:val="00F41A90"/>
    <w:rsid w:val="00F57130"/>
    <w:rsid w:val="00F85101"/>
    <w:rsid w:val="00FA46B4"/>
    <w:rsid w:val="00FD408F"/>
    <w:rsid w:val="00FE43F3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3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C3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4B6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02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5475AD-A122-6945-B77B-09C92C0B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BECI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Faycel</dc:creator>
  <cp:lastModifiedBy>layouni</cp:lastModifiedBy>
  <cp:revision>2</cp:revision>
  <cp:lastPrinted>2017-05-30T11:49:00Z</cp:lastPrinted>
  <dcterms:created xsi:type="dcterms:W3CDTF">2020-06-18T13:38:00Z</dcterms:created>
  <dcterms:modified xsi:type="dcterms:W3CDTF">2020-06-18T13:38:00Z</dcterms:modified>
</cp:coreProperties>
</file>