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F2" w:rsidRPr="002B7C76" w:rsidRDefault="000173F2" w:rsidP="000173F2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EXERCICES SUR LA LES CANAUX DISCRETS</w:t>
      </w:r>
    </w:p>
    <w:p w:rsidR="00444F8D" w:rsidRDefault="00C87A54" w:rsidP="00B26982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t xml:space="preserve">Exercice </w:t>
      </w:r>
      <w:r w:rsidR="00B26982">
        <w:rPr>
          <w:rStyle w:val="tlid-translation"/>
          <w:b/>
          <w:bCs/>
          <w:u w:val="single"/>
        </w:rPr>
        <w:t>1</w:t>
      </w:r>
    </w:p>
    <w:p w:rsidR="00CD20A3" w:rsidRPr="00CD20A3" w:rsidRDefault="00444F8D" w:rsidP="00CD20A3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>Déterminer la capacité du canal discret dont les probabilités de transition sont données par:</w:t>
      </w:r>
    </w:p>
    <w:p w:rsidR="00CD20A3" w:rsidRDefault="00CD20A3" w:rsidP="00CD20A3">
      <w:pPr>
        <w:pStyle w:val="Paragraphedelist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659467" cy="1466850"/>
            <wp:effectExtent l="1905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467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2DF" w:rsidRDefault="00444F8D" w:rsidP="005612D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>Deux canaux de transmission symétrique binaire de probabilité d'erreur p sont montés en cascade. Déterminez la capacité globale du canal.</w:t>
      </w:r>
    </w:p>
    <w:p w:rsidR="005612DF" w:rsidRDefault="00444F8D" w:rsidP="005612D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considérons un canal avec du bruit gaussien additif blanc dont la bande passante est égale à 4 kHz et la densité spectrale de puissance de bruit est égale à </w:t>
      </w:r>
      <w:r w:rsid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</w:t>
      </w:r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Pr="00CD20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0</w:t>
      </w:r>
      <w:r w:rsid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>2 = 10</w:t>
      </w:r>
      <w:r w:rsidRPr="00CD20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−12</w:t>
      </w:r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>W / Hz. La puissance de signal requise au niveau du récepteur est égale à 0,1 mW. Calculez la capacité du canal.</w:t>
      </w:r>
    </w:p>
    <w:p w:rsidR="005612DF" w:rsidRDefault="00444F8D" w:rsidP="005612D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signal analogique avec une largeur de bande de 4 kHz est échantillonné à 1,25 fois la fréquence de </w:t>
      </w:r>
      <w:proofErr w:type="spellStart"/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>Nyquist</w:t>
      </w:r>
      <w:proofErr w:type="spellEnd"/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t>, chaque échantillon est quantifié en 256 niveaux de probabilité égale. Nous supposons que les échantillons sont statistiquement indépendants.</w:t>
      </w:r>
      <w:r w:rsidRPr="00CD20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5612DF" w:rsidRDefault="00444F8D" w:rsidP="005612DF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2DF">
        <w:rPr>
          <w:rFonts w:ascii="Times New Roman" w:eastAsia="Times New Roman" w:hAnsi="Times New Roman" w:cs="Times New Roman"/>
          <w:sz w:val="24"/>
          <w:szCs w:val="24"/>
          <w:lang w:eastAsia="fr-FR"/>
        </w:rPr>
        <w:t>Quel est le débit d'information source?</w:t>
      </w:r>
    </w:p>
    <w:p w:rsidR="005612DF" w:rsidRDefault="00444F8D" w:rsidP="005612DF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2DF">
        <w:rPr>
          <w:rFonts w:ascii="Times New Roman" w:eastAsia="Times New Roman" w:hAnsi="Times New Roman" w:cs="Times New Roman"/>
          <w:sz w:val="24"/>
          <w:szCs w:val="24"/>
          <w:lang w:eastAsia="fr-FR"/>
        </w:rPr>
        <w:t>Est-il possible de transmettre sans erreur les signaux de cette source sur un canal soumis à un bruit blanc additif gaussien avec une bande passante de 10 kHz et un rapport signal sur bruit de 20 dB?</w:t>
      </w:r>
    </w:p>
    <w:p w:rsidR="005612DF" w:rsidRDefault="00444F8D" w:rsidP="005612DF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2DF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Calculer le signal nécessaire au bruit pour assurer une transmission sans erreur dans les conditions édictées en (b).</w:t>
      </w:r>
    </w:p>
    <w:p w:rsidR="00444F8D" w:rsidRPr="005612DF" w:rsidRDefault="00444F8D" w:rsidP="005612DF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2DF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Calculer la largeur de bande requise pour transmettre sans erreur les signaux de la même source à travers un canal avec un bruit blanc additif gaussien pour assurer un rapport signal / bruit de 20 dB.</w:t>
      </w:r>
    </w:p>
    <w:p w:rsidR="00CD20A3" w:rsidRDefault="00CD20A3" w:rsidP="00CD20A3">
      <w:pPr>
        <w:ind w:firstLine="708"/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On donne (voir figure ci-dessous)</w:t>
      </w:r>
    </w:p>
    <w:p w:rsidR="00C87A54" w:rsidRDefault="00C87A54" w:rsidP="00B26982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t xml:space="preserve">Exercice </w:t>
      </w:r>
      <w:r w:rsidR="00B26982">
        <w:rPr>
          <w:rStyle w:val="tlid-translation"/>
          <w:b/>
          <w:bCs/>
          <w:u w:val="single"/>
        </w:rPr>
        <w:t>2</w:t>
      </w:r>
    </w:p>
    <w:p w:rsidR="00C87A54" w:rsidRPr="005612DF" w:rsidRDefault="00C87A54">
      <w:pPr>
        <w:rPr>
          <w:rStyle w:val="tlid-translation"/>
          <w:rFonts w:asciiTheme="majorBidi" w:hAnsiTheme="majorBidi" w:cstheme="majorBidi"/>
          <w:sz w:val="24"/>
          <w:szCs w:val="24"/>
        </w:rPr>
      </w:pPr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>Trouvez la capacité du canal du canal sans mémoire discret suivant:</w:t>
      </w:r>
    </w:p>
    <w:p w:rsidR="00C87A54" w:rsidRPr="005612DF" w:rsidRDefault="00C87A54" w:rsidP="00C87A54">
      <w:pPr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 w:rsidRPr="005612D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314575" cy="1171575"/>
            <wp:effectExtent l="19050" t="0" r="952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A54" w:rsidRPr="005612DF" w:rsidRDefault="00C87A54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gramStart"/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>où</w:t>
      </w:r>
      <w:proofErr w:type="gramEnd"/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 xml:space="preserve"> Pr {Z = 0} = Pr {Z = a} = 1</w:t>
      </w:r>
      <w:r w:rsidR="005612DF">
        <w:rPr>
          <w:rStyle w:val="tlid-translation"/>
          <w:rFonts w:asciiTheme="majorBidi" w:hAnsiTheme="majorBidi" w:cstheme="majorBidi"/>
          <w:sz w:val="24"/>
          <w:szCs w:val="24"/>
        </w:rPr>
        <w:t>/</w:t>
      </w:r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>2. L'alphabet pour x est X = {0,1}. Supposons que Z est indépendant de X. Observez que la capacité du canal dépend de la valeur de a.</w:t>
      </w:r>
    </w:p>
    <w:p w:rsidR="00C626EF" w:rsidRDefault="00C626EF" w:rsidP="005612DF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lastRenderedPageBreak/>
        <w:t>Exercice</w:t>
      </w:r>
      <w:r w:rsidR="001B5C74">
        <w:rPr>
          <w:rStyle w:val="tlid-translation"/>
          <w:b/>
          <w:bCs/>
          <w:u w:val="single"/>
        </w:rPr>
        <w:t xml:space="preserve"> </w:t>
      </w:r>
      <w:r w:rsidR="005612DF">
        <w:rPr>
          <w:rStyle w:val="tlid-translation"/>
          <w:b/>
          <w:bCs/>
          <w:u w:val="single"/>
        </w:rPr>
        <w:t>3</w:t>
      </w:r>
    </w:p>
    <w:p w:rsidR="00C626EF" w:rsidRDefault="00C626EF" w:rsidP="00904E91">
      <w:pPr>
        <w:jc w:val="center"/>
        <w:rPr>
          <w:rFonts w:asciiTheme="majorBidi" w:hAnsiTheme="majorBidi" w:cstheme="majorBidi"/>
        </w:rPr>
      </w:pPr>
      <w:r w:rsidRPr="00C626EF">
        <w:rPr>
          <w:rStyle w:val="tlid-translation"/>
          <w:rFonts w:asciiTheme="majorBidi" w:hAnsiTheme="majorBidi" w:cstheme="majorBidi"/>
        </w:rPr>
        <w:t xml:space="preserve">Considérons un canal symétrique binaire avec Yi = </w:t>
      </w:r>
      <w:proofErr w:type="spellStart"/>
      <w:r w:rsidRPr="00C626EF">
        <w:rPr>
          <w:rStyle w:val="tlid-translation"/>
          <w:rFonts w:asciiTheme="majorBidi" w:hAnsiTheme="majorBidi" w:cstheme="majorBidi"/>
        </w:rPr>
        <w:t>Xi</w:t>
      </w:r>
      <w:r w:rsidRPr="00C626EF">
        <w:rPr>
          <w:rStyle w:val="tlid-translation"/>
          <w:rFonts w:ascii="Cambria Math" w:hAnsi="Cambria Math" w:cstheme="majorBidi"/>
        </w:rPr>
        <w:t>⊕</w:t>
      </w:r>
      <w:r w:rsidRPr="00C626EF">
        <w:rPr>
          <w:rStyle w:val="tlid-translation"/>
          <w:rFonts w:asciiTheme="majorBidi" w:hAnsiTheme="majorBidi" w:cstheme="majorBidi"/>
        </w:rPr>
        <w:t>Zi</w:t>
      </w:r>
      <w:proofErr w:type="spellEnd"/>
      <w:r w:rsidRPr="00C626EF">
        <w:rPr>
          <w:rStyle w:val="tlid-translation"/>
          <w:rFonts w:asciiTheme="majorBidi" w:hAnsiTheme="majorBidi" w:cstheme="majorBidi"/>
        </w:rPr>
        <w:t xml:space="preserve">, où </w:t>
      </w:r>
      <w:r w:rsidRPr="00C626EF">
        <w:rPr>
          <w:rStyle w:val="tlid-translation"/>
          <w:rFonts w:ascii="Cambria Math" w:hAnsi="Cambria Math" w:cstheme="majorBidi"/>
        </w:rPr>
        <w:t>⊕</w:t>
      </w:r>
      <w:r w:rsidRPr="00C626EF">
        <w:rPr>
          <w:rStyle w:val="tlid-translation"/>
          <w:rFonts w:asciiTheme="majorBidi" w:hAnsiTheme="majorBidi" w:cstheme="majorBidi"/>
        </w:rPr>
        <w:t xml:space="preserve"> est l'addition de </w:t>
      </w:r>
      <w:proofErr w:type="spellStart"/>
      <w:r w:rsidRPr="00C626EF">
        <w:rPr>
          <w:rStyle w:val="tlid-translation"/>
          <w:rFonts w:asciiTheme="majorBidi" w:hAnsiTheme="majorBidi" w:cstheme="majorBidi"/>
        </w:rPr>
        <w:t>mod</w:t>
      </w:r>
      <w:proofErr w:type="spellEnd"/>
      <w:r w:rsidRPr="00C626EF">
        <w:rPr>
          <w:rStyle w:val="tlid-translation"/>
          <w:rFonts w:asciiTheme="majorBidi" w:hAnsiTheme="majorBidi" w:cstheme="majorBidi"/>
        </w:rPr>
        <w:t xml:space="preserve"> 2, et Xi, Yi</w:t>
      </w:r>
      <w:r w:rsidRPr="00C626EF">
        <w:rPr>
          <w:rStyle w:val="tlid-translation"/>
          <w:rFonts w:ascii="Cambria Math" w:hAnsi="Cambria Math" w:cstheme="majorBidi"/>
        </w:rPr>
        <w:t>∈</w:t>
      </w:r>
      <w:r w:rsidRPr="00C626EF">
        <w:rPr>
          <w:rStyle w:val="tlid-translation"/>
          <w:rFonts w:asciiTheme="majorBidi" w:hAnsiTheme="majorBidi" w:cstheme="majorBidi"/>
        </w:rPr>
        <w:t xml:space="preserve"> {0,1}. Supposons que {Zi} a des probabilités marginales constantes p (Zi = 1) = p = 1 − p (Zi = 0), mais que Z1, Z2, ···, Zn ne sont pas nécessairement indépendants. Soit C = 1 − H (p). Montre</w:t>
      </w:r>
      <w:r w:rsidR="00904E91">
        <w:rPr>
          <w:rStyle w:val="tlid-translation"/>
          <w:rFonts w:asciiTheme="majorBidi" w:hAnsiTheme="majorBidi" w:cstheme="majorBidi"/>
        </w:rPr>
        <w:t>z que</w:t>
      </w:r>
      <w:r w:rsidRPr="00C626EF">
        <w:rPr>
          <w:rFonts w:asciiTheme="majorBidi" w:hAnsiTheme="majorBidi" w:cstheme="majorBidi"/>
        </w:rPr>
        <w:br/>
      </w:r>
      <w:r w:rsidR="00904E91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848100" cy="476250"/>
            <wp:effectExtent l="1905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6EF" w:rsidRPr="00C626EF" w:rsidRDefault="00C626EF" w:rsidP="00C626EF">
      <w:pPr>
        <w:rPr>
          <w:rStyle w:val="tlid-translation"/>
          <w:rFonts w:asciiTheme="majorBidi" w:hAnsiTheme="majorBidi" w:cstheme="majorBidi"/>
        </w:rPr>
      </w:pPr>
      <w:r w:rsidRPr="00C626EF">
        <w:rPr>
          <w:rStyle w:val="tlid-translation"/>
          <w:rFonts w:asciiTheme="majorBidi" w:hAnsiTheme="majorBidi" w:cstheme="majorBidi"/>
        </w:rPr>
        <w:t>Commentez les implications.</w:t>
      </w:r>
    </w:p>
    <w:p w:rsidR="00C626EF" w:rsidRPr="00904E91" w:rsidRDefault="00904E91" w:rsidP="005612DF">
      <w:pPr>
        <w:rPr>
          <w:rStyle w:val="tlid-translation"/>
          <w:b/>
          <w:bCs/>
          <w:u w:val="single"/>
        </w:rPr>
      </w:pPr>
      <w:r w:rsidRPr="00904E91">
        <w:rPr>
          <w:rStyle w:val="tlid-translation"/>
          <w:b/>
          <w:bCs/>
          <w:u w:val="single"/>
        </w:rPr>
        <w:t>Exercice</w:t>
      </w:r>
      <w:r w:rsidR="001B5C74">
        <w:rPr>
          <w:rStyle w:val="tlid-translation"/>
          <w:b/>
          <w:bCs/>
          <w:u w:val="single"/>
        </w:rPr>
        <w:t xml:space="preserve"> </w:t>
      </w:r>
      <w:r w:rsidR="005612DF">
        <w:rPr>
          <w:rStyle w:val="tlid-translation"/>
          <w:b/>
          <w:bCs/>
          <w:u w:val="single"/>
        </w:rPr>
        <w:t>4</w:t>
      </w:r>
    </w:p>
    <w:p w:rsidR="00C626EF" w:rsidRDefault="00904E91">
      <w:pPr>
        <w:rPr>
          <w:rStyle w:val="tlid-translation"/>
          <w:rFonts w:asciiTheme="majorBidi" w:hAnsiTheme="majorBidi" w:cstheme="majorBidi"/>
          <w:sz w:val="24"/>
          <w:szCs w:val="24"/>
        </w:rPr>
      </w:pPr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>Considérons le canal Y = X + Z (</w:t>
      </w:r>
      <w:proofErr w:type="spellStart"/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>mod</w:t>
      </w:r>
      <w:proofErr w:type="spellEnd"/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 xml:space="preserve"> 13), où</w:t>
      </w:r>
    </w:p>
    <w:p w:rsidR="005612DF" w:rsidRDefault="00794C18">
      <w:pPr>
        <w:rPr>
          <w:rStyle w:val="tlid-translation"/>
          <w:rFonts w:asciiTheme="majorBidi" w:hAnsiTheme="majorBidi" w:cstheme="majorBidi"/>
          <w:sz w:val="24"/>
          <w:szCs w:val="24"/>
        </w:rPr>
      </w:pPr>
      <w:r w:rsidRPr="005612DF">
        <w:rPr>
          <w:rStyle w:val="tlid-translation"/>
          <w:rFonts w:asciiTheme="majorBidi" w:hAnsiTheme="majorBidi" w:cstheme="majorBidi"/>
          <w:position w:val="-84"/>
          <w:sz w:val="24"/>
          <w:szCs w:val="24"/>
        </w:rPr>
        <w:object w:dxaOrig="3120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90pt" o:ole="">
            <v:imagedata r:id="rId8" o:title=""/>
          </v:shape>
          <o:OLEObject Type="Embed" ProgID="Equation.3" ShapeID="_x0000_i1025" DrawAspect="Content" ObjectID="_1652553188" r:id="rId9"/>
        </w:object>
      </w:r>
    </w:p>
    <w:p w:rsidR="00904E91" w:rsidRPr="005612DF" w:rsidRDefault="00794C18" w:rsidP="00794C18">
      <w:p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Où :</w:t>
      </w:r>
    </w:p>
    <w:p w:rsidR="00904E91" w:rsidRPr="005612DF" w:rsidRDefault="00904E91">
      <w:pPr>
        <w:rPr>
          <w:rStyle w:val="tlid-translation"/>
          <w:rFonts w:asciiTheme="majorBidi" w:hAnsiTheme="majorBidi" w:cstheme="majorBidi"/>
          <w:sz w:val="24"/>
          <w:szCs w:val="24"/>
        </w:rPr>
      </w:pPr>
      <w:r w:rsidRPr="005612D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495425" cy="466725"/>
            <wp:effectExtent l="19050" t="0" r="9525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E91" w:rsidRPr="005612DF" w:rsidRDefault="00904E91" w:rsidP="00904E91">
      <w:pPr>
        <w:pStyle w:val="Paragraphedeliste"/>
        <w:numPr>
          <w:ilvl w:val="0"/>
          <w:numId w:val="7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 xml:space="preserve">Trouvez la capacité. </w:t>
      </w:r>
    </w:p>
    <w:p w:rsidR="00904E91" w:rsidRPr="005612DF" w:rsidRDefault="00904E91" w:rsidP="00904E91">
      <w:pPr>
        <w:pStyle w:val="Paragraphedeliste"/>
        <w:numPr>
          <w:ilvl w:val="0"/>
          <w:numId w:val="7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>(b) Quelle est la maximisation de p</w:t>
      </w:r>
      <w:r w:rsidRPr="005612DF">
        <w:rPr>
          <w:rStyle w:val="tlid-translation"/>
          <w:rFonts w:asciiTheme="majorBidi" w:hAnsi="Cambria Math" w:cstheme="majorBidi"/>
          <w:sz w:val="24"/>
          <w:szCs w:val="24"/>
          <w:vertAlign w:val="superscript"/>
        </w:rPr>
        <w:t>∗</w:t>
      </w:r>
      <w:r w:rsidRPr="005612DF">
        <w:rPr>
          <w:rStyle w:val="tlid-translation"/>
          <w:rFonts w:asciiTheme="majorBidi" w:hAnsiTheme="majorBidi" w:cstheme="majorBidi"/>
          <w:sz w:val="24"/>
          <w:szCs w:val="24"/>
        </w:rPr>
        <w:t xml:space="preserve"> (x)</w:t>
      </w:r>
    </w:p>
    <w:p w:rsidR="00904E91" w:rsidRDefault="00904E91" w:rsidP="00904E91">
      <w:pPr>
        <w:pStyle w:val="Paragraphedeliste"/>
        <w:rPr>
          <w:rStyle w:val="tlid-translation"/>
        </w:rPr>
      </w:pPr>
    </w:p>
    <w:p w:rsidR="005C7196" w:rsidRPr="00C82DF2" w:rsidRDefault="005C7196" w:rsidP="00B26982">
      <w:pPr>
        <w:rPr>
          <w:rStyle w:val="tlid-translation"/>
          <w:rFonts w:asciiTheme="majorBidi" w:hAnsiTheme="majorBidi" w:cstheme="majorBidi"/>
          <w:b/>
          <w:bCs/>
          <w:u w:val="single"/>
        </w:rPr>
      </w:pPr>
      <w:r w:rsidRPr="00C82DF2">
        <w:rPr>
          <w:rStyle w:val="tlid-translation"/>
          <w:rFonts w:asciiTheme="majorBidi" w:hAnsiTheme="majorBidi" w:cstheme="majorBidi"/>
          <w:b/>
          <w:bCs/>
          <w:u w:val="single"/>
        </w:rPr>
        <w:t>Exercice </w:t>
      </w:r>
      <w:r w:rsidR="00794C18">
        <w:rPr>
          <w:rStyle w:val="tlid-translation"/>
          <w:rFonts w:asciiTheme="majorBidi" w:hAnsiTheme="majorBidi" w:cstheme="majorBidi"/>
          <w:b/>
          <w:bCs/>
          <w:u w:val="single"/>
        </w:rPr>
        <w:t>5</w:t>
      </w:r>
      <w:r w:rsidRPr="00C82DF2">
        <w:rPr>
          <w:rStyle w:val="tlid-translation"/>
          <w:rFonts w:asciiTheme="majorBidi" w:hAnsiTheme="majorBidi" w:cstheme="majorBidi"/>
          <w:b/>
          <w:bCs/>
          <w:u w:val="single"/>
        </w:rPr>
        <w:t>:</w:t>
      </w:r>
    </w:p>
    <w:p w:rsidR="002C612E" w:rsidRPr="00794C18" w:rsidRDefault="005C7196" w:rsidP="00794C18">
      <w:p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>Considérons un canal symétrique binaire discret sans mémoire. Soit Y</w:t>
      </w:r>
      <w:r w:rsidRPr="00794C18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>, Y</w:t>
      </w:r>
      <w:r w:rsidRPr="00794C18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2</w:t>
      </w:r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 xml:space="preserve">, ···, </w:t>
      </w:r>
      <w:proofErr w:type="spellStart"/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>Y</w:t>
      </w:r>
      <w:r w:rsidRPr="00794C18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n</w:t>
      </w:r>
      <w:proofErr w:type="spellEnd"/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 xml:space="preserve"> indépendantes conditionnellement étant donné X</w:t>
      </w:r>
      <w:r w:rsidRPr="00794C18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>, X</w:t>
      </w:r>
      <w:r w:rsidRPr="00794C18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2</w:t>
      </w:r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 xml:space="preserve">, ···, </w:t>
      </w:r>
      <w:proofErr w:type="spellStart"/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>X</w:t>
      </w:r>
      <w:r w:rsidRPr="00794C18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n</w:t>
      </w:r>
      <w:proofErr w:type="spellEnd"/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 xml:space="preserve">, avec une distribution conditionnelle donnée par </w:t>
      </w:r>
    </w:p>
    <w:p w:rsidR="002C612E" w:rsidRPr="00794C18" w:rsidRDefault="002C612E" w:rsidP="00794C18">
      <w:p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794C1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895350" cy="285750"/>
            <wp:effectExtent l="1905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4C1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028700" cy="304800"/>
            <wp:effectExtent l="1905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196" w:rsidRPr="00794C18" w:rsidRDefault="005C7196" w:rsidP="00794C18">
      <w:pPr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gramStart"/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>comme</w:t>
      </w:r>
      <w:proofErr w:type="gramEnd"/>
      <w:r w:rsidRPr="00794C18">
        <w:rPr>
          <w:rStyle w:val="tlid-translation"/>
          <w:rFonts w:asciiTheme="majorBidi" w:hAnsiTheme="majorBidi" w:cstheme="majorBidi"/>
          <w:sz w:val="24"/>
          <w:szCs w:val="24"/>
        </w:rPr>
        <w:t xml:space="preserve"> indiqué ci-dessous.</w:t>
      </w:r>
    </w:p>
    <w:p w:rsidR="005C7196" w:rsidRDefault="002C612E" w:rsidP="002C612E">
      <w:pPr>
        <w:jc w:val="center"/>
        <w:rPr>
          <w:rStyle w:val="tlid-translation"/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w:drawing>
          <wp:inline distT="0" distB="0" distL="0" distR="0">
            <wp:extent cx="2257425" cy="1233223"/>
            <wp:effectExtent l="19050" t="0" r="9525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33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12E" w:rsidRDefault="002C612E" w:rsidP="002C612E">
      <w:pPr>
        <w:pStyle w:val="Paragraphedeliste"/>
        <w:numPr>
          <w:ilvl w:val="0"/>
          <w:numId w:val="8"/>
        </w:numPr>
        <w:rPr>
          <w:rStyle w:val="tlid-translation"/>
        </w:rPr>
      </w:pPr>
      <w:r>
        <w:rPr>
          <w:rStyle w:val="tlid-translation"/>
        </w:rPr>
        <w:t xml:space="preserve">Trouver </w:t>
      </w:r>
      <w:proofErr w:type="spellStart"/>
      <w:r>
        <w:rPr>
          <w:rStyle w:val="tlid-translation"/>
        </w:rPr>
        <w:t>max</w:t>
      </w:r>
      <w:r w:rsidRPr="002C612E">
        <w:rPr>
          <w:rStyle w:val="tlid-translation"/>
          <w:vertAlign w:val="subscript"/>
        </w:rPr>
        <w:t>p</w:t>
      </w:r>
      <w:proofErr w:type="spellEnd"/>
      <w:r w:rsidRPr="002C612E">
        <w:rPr>
          <w:rStyle w:val="tlid-translation"/>
          <w:vertAlign w:val="subscript"/>
        </w:rPr>
        <w:t>(x)</w:t>
      </w:r>
      <w:r>
        <w:rPr>
          <w:rStyle w:val="tlid-translation"/>
        </w:rPr>
        <w:t xml:space="preserve"> </w:t>
      </w:r>
      <w:proofErr w:type="gramStart"/>
      <w:r>
        <w:rPr>
          <w:rStyle w:val="tlid-translation"/>
        </w:rPr>
        <w:t>I(</w:t>
      </w:r>
      <w:proofErr w:type="spellStart"/>
      <w:proofErr w:type="gramEnd"/>
      <w:r>
        <w:rPr>
          <w:rStyle w:val="tlid-translation"/>
        </w:rPr>
        <w:t>X</w:t>
      </w:r>
      <w:r w:rsidRPr="002C612E">
        <w:rPr>
          <w:rStyle w:val="tlid-translation"/>
          <w:vertAlign w:val="superscript"/>
        </w:rPr>
        <w:t>n</w:t>
      </w:r>
      <w:proofErr w:type="spellEnd"/>
      <w:r>
        <w:rPr>
          <w:rStyle w:val="tlid-translation"/>
        </w:rPr>
        <w:t xml:space="preserve">; </w:t>
      </w:r>
      <w:proofErr w:type="spellStart"/>
      <w:r>
        <w:rPr>
          <w:rStyle w:val="tlid-translation"/>
        </w:rPr>
        <w:t>Y</w:t>
      </w:r>
      <w:r w:rsidRPr="002C612E">
        <w:rPr>
          <w:rStyle w:val="tlid-translation"/>
          <w:vertAlign w:val="superscript"/>
        </w:rPr>
        <w:t>n</w:t>
      </w:r>
      <w:proofErr w:type="spellEnd"/>
      <w:r>
        <w:rPr>
          <w:rStyle w:val="tlid-translation"/>
        </w:rPr>
        <w:t>)</w:t>
      </w:r>
    </w:p>
    <w:p w:rsidR="002C612E" w:rsidRDefault="002C612E" w:rsidP="002C612E">
      <w:pPr>
        <w:pStyle w:val="Paragraphedeliste"/>
        <w:numPr>
          <w:ilvl w:val="0"/>
          <w:numId w:val="8"/>
        </w:numPr>
        <w:rPr>
          <w:rStyle w:val="tlid-translation"/>
        </w:rPr>
      </w:pPr>
      <w:r>
        <w:rPr>
          <w:rStyle w:val="tlid-translation"/>
        </w:rPr>
        <w:lastRenderedPageBreak/>
        <w:t>Nous demandons maintenant la capacité pour la version invariante dans le temps de ce problème. Remplacez chaque pi, 1≤</w:t>
      </w:r>
      <w:proofErr w:type="spellStart"/>
      <w:r>
        <w:rPr>
          <w:rStyle w:val="tlid-translation"/>
        </w:rPr>
        <w:t>i≤n</w:t>
      </w:r>
      <w:proofErr w:type="spellEnd"/>
      <w:r>
        <w:rPr>
          <w:rStyle w:val="tlid-translation"/>
        </w:rPr>
        <w:t xml:space="preserve">, par la valeur moyenne </w:t>
      </w:r>
      <w:r>
        <w:rPr>
          <w:noProof/>
          <w:lang w:eastAsia="fr-FR"/>
        </w:rPr>
        <w:drawing>
          <wp:inline distT="0" distB="0" distL="0" distR="0">
            <wp:extent cx="1076325" cy="285750"/>
            <wp:effectExtent l="19050" t="0" r="9525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Style w:val="tlid-translation"/>
        </w:rPr>
        <w:t>et comparer la capacité à la partie (a).</w:t>
      </w:r>
    </w:p>
    <w:p w:rsidR="002C612E" w:rsidRDefault="002C612E" w:rsidP="002C612E">
      <w:pPr>
        <w:rPr>
          <w:rStyle w:val="tlid-translation"/>
          <w:b/>
          <w:bCs/>
          <w:u w:val="single"/>
        </w:rPr>
      </w:pPr>
    </w:p>
    <w:p w:rsidR="00B638E9" w:rsidRDefault="00B638E9" w:rsidP="00B26982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t>Exercice</w:t>
      </w:r>
      <w:r w:rsidR="001B5C74">
        <w:rPr>
          <w:rStyle w:val="tlid-translation"/>
          <w:b/>
          <w:bCs/>
          <w:u w:val="single"/>
        </w:rPr>
        <w:t xml:space="preserve"> </w:t>
      </w:r>
      <w:r w:rsidR="00794C18">
        <w:rPr>
          <w:rStyle w:val="tlid-translation"/>
          <w:b/>
          <w:bCs/>
          <w:u w:val="single"/>
        </w:rPr>
        <w:t>6</w:t>
      </w:r>
    </w:p>
    <w:p w:rsidR="00B638E9" w:rsidRDefault="00B638E9">
      <w:pPr>
        <w:rPr>
          <w:rStyle w:val="tlid-translation"/>
        </w:rPr>
      </w:pPr>
      <w:r>
        <w:rPr>
          <w:rStyle w:val="tlid-translation"/>
        </w:rPr>
        <w:t>Supposons qu'un canal symétrique binaire de capacité C</w:t>
      </w:r>
      <w:r w:rsidRPr="00B638E9">
        <w:rPr>
          <w:rStyle w:val="tlid-translation"/>
          <w:vertAlign w:val="subscript"/>
        </w:rPr>
        <w:t>1</w:t>
      </w:r>
      <w:r>
        <w:rPr>
          <w:rStyle w:val="tlid-translation"/>
        </w:rPr>
        <w:t xml:space="preserve"> soit immédiatement suivi d'un canal d'effacement binaire de capacité C</w:t>
      </w:r>
      <w:r w:rsidRPr="00B638E9">
        <w:rPr>
          <w:rStyle w:val="tlid-translation"/>
          <w:vertAlign w:val="subscript"/>
        </w:rPr>
        <w:t>2</w:t>
      </w:r>
      <w:r>
        <w:rPr>
          <w:rStyle w:val="tlid-translation"/>
        </w:rPr>
        <w:t>. Trouvez la capacité C du canal résultant.</w:t>
      </w:r>
    </w:p>
    <w:p w:rsidR="00B638E9" w:rsidRDefault="00252ECC" w:rsidP="00252ECC">
      <w:pPr>
        <w:jc w:val="center"/>
        <w:rPr>
          <w:rStyle w:val="tlid-translation"/>
        </w:rPr>
      </w:pPr>
      <w:r>
        <w:rPr>
          <w:noProof/>
          <w:lang w:eastAsia="fr-FR"/>
        </w:rPr>
        <w:drawing>
          <wp:inline distT="0" distB="0" distL="0" distR="0">
            <wp:extent cx="4533900" cy="1304925"/>
            <wp:effectExtent l="19050" t="0" r="0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C18" w:rsidRDefault="00794C18" w:rsidP="00794C18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t>Exercice 7</w:t>
      </w:r>
    </w:p>
    <w:p w:rsidR="00B638E9" w:rsidRDefault="00794C18" w:rsidP="00794C18">
      <w:pPr>
        <w:rPr>
          <w:rStyle w:val="tlid-translation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3.9pt;margin-top:15.75pt;width:88.5pt;height:34.5pt;z-index:251658240" filled="f" stroked="f">
            <v:textbox>
              <w:txbxContent>
                <w:p w:rsidR="00252ECC" w:rsidRDefault="00252ECC">
                  <w:r w:rsidRPr="00252EC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23925" cy="310775"/>
                        <wp:effectExtent l="19050" t="0" r="0" b="0"/>
                        <wp:docPr id="1" name="Imag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1082" cy="3098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638E9">
        <w:rPr>
          <w:rStyle w:val="tlid-translation"/>
        </w:rPr>
        <w:t>Considérons maintenant un canal arbitraire discret sans mémoire</w:t>
      </w:r>
      <w:r w:rsidR="00252ECC">
        <w:rPr>
          <w:rStyle w:val="tlid-translation"/>
        </w:rPr>
        <w:t xml:space="preserve">    </w:t>
      </w:r>
      <w:r w:rsidR="00B638E9">
        <w:rPr>
          <w:rStyle w:val="tlid-translation"/>
        </w:rPr>
        <w:t xml:space="preserve"> </w:t>
      </w:r>
      <w:r w:rsidR="00252ECC">
        <w:rPr>
          <w:noProof/>
          <w:lang w:eastAsia="fr-FR"/>
        </w:rPr>
        <w:t xml:space="preserve">                          </w:t>
      </w:r>
      <w:r w:rsidR="00B638E9">
        <w:rPr>
          <w:rStyle w:val="tlid-translation"/>
        </w:rPr>
        <w:t>suivi d'un canal d'effacement binaire, résultant en une sortie</w:t>
      </w:r>
    </w:p>
    <w:p w:rsidR="00B638E9" w:rsidRDefault="00252ECC" w:rsidP="00252ECC">
      <w:pPr>
        <w:jc w:val="center"/>
        <w:rPr>
          <w:rStyle w:val="tlid-translation"/>
        </w:rPr>
      </w:pPr>
      <w:r>
        <w:rPr>
          <w:noProof/>
          <w:lang w:eastAsia="fr-FR"/>
        </w:rPr>
        <w:drawing>
          <wp:inline distT="0" distB="0" distL="0" distR="0">
            <wp:extent cx="2705100" cy="571500"/>
            <wp:effectExtent l="1905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8E9" w:rsidRDefault="00B638E9">
      <w:pPr>
        <w:rPr>
          <w:rStyle w:val="tlid-translation"/>
          <w:b/>
          <w:bCs/>
          <w:u w:val="single"/>
        </w:rPr>
      </w:pPr>
      <w:proofErr w:type="gramStart"/>
      <w:r>
        <w:rPr>
          <w:rStyle w:val="tlid-translation"/>
        </w:rPr>
        <w:t>où</w:t>
      </w:r>
      <w:proofErr w:type="gramEnd"/>
      <w:r>
        <w:rPr>
          <w:rStyle w:val="tlid-translation"/>
        </w:rPr>
        <w:t xml:space="preserve"> e désigne l'effacement. Ainsi la sortie Y est effacée de probabilité α Quelle est la capacité de ce canal?</w:t>
      </w:r>
    </w:p>
    <w:p w:rsidR="00B638E9" w:rsidRDefault="00252ECC" w:rsidP="00252ECC">
      <w:pPr>
        <w:jc w:val="center"/>
        <w:rPr>
          <w:rStyle w:val="tlid-translation"/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w:drawing>
          <wp:inline distT="0" distB="0" distL="0" distR="0">
            <wp:extent cx="2895600" cy="1390650"/>
            <wp:effectExtent l="19050" t="0" r="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8E9" w:rsidRDefault="00B638E9">
      <w:pPr>
        <w:rPr>
          <w:rStyle w:val="tlid-translation"/>
          <w:b/>
          <w:bCs/>
          <w:u w:val="single"/>
        </w:rPr>
      </w:pPr>
    </w:p>
    <w:p w:rsidR="00794C18" w:rsidRDefault="00794C18" w:rsidP="00B26982">
      <w:pPr>
        <w:rPr>
          <w:rStyle w:val="tlid-translation"/>
          <w:b/>
          <w:bCs/>
          <w:u w:val="single"/>
        </w:rPr>
      </w:pPr>
    </w:p>
    <w:p w:rsidR="00794C18" w:rsidRDefault="00794C18" w:rsidP="00B26982">
      <w:pPr>
        <w:rPr>
          <w:rStyle w:val="tlid-translation"/>
          <w:b/>
          <w:bCs/>
          <w:u w:val="single"/>
        </w:rPr>
      </w:pPr>
    </w:p>
    <w:p w:rsidR="00794C18" w:rsidRDefault="00794C18" w:rsidP="00B26982">
      <w:pPr>
        <w:rPr>
          <w:rStyle w:val="tlid-translation"/>
          <w:b/>
          <w:bCs/>
          <w:u w:val="single"/>
        </w:rPr>
      </w:pPr>
    </w:p>
    <w:p w:rsidR="00794C18" w:rsidRDefault="00794C18" w:rsidP="00B26982">
      <w:pPr>
        <w:rPr>
          <w:rStyle w:val="tlid-translation"/>
          <w:b/>
          <w:bCs/>
          <w:u w:val="single"/>
        </w:rPr>
      </w:pPr>
    </w:p>
    <w:p w:rsidR="00862F58" w:rsidRDefault="00862F58" w:rsidP="00794C18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lastRenderedPageBreak/>
        <w:t>Exercice</w:t>
      </w:r>
      <w:r w:rsidR="00B26982">
        <w:rPr>
          <w:rStyle w:val="tlid-translation"/>
          <w:b/>
          <w:bCs/>
          <w:u w:val="single"/>
        </w:rPr>
        <w:t xml:space="preserve"> </w:t>
      </w:r>
      <w:r w:rsidR="00794C18">
        <w:rPr>
          <w:rStyle w:val="tlid-translation"/>
          <w:b/>
          <w:bCs/>
          <w:u w:val="single"/>
        </w:rPr>
        <w:t>8</w:t>
      </w:r>
    </w:p>
    <w:p w:rsidR="00862F58" w:rsidRDefault="00862F58">
      <w:pPr>
        <w:rPr>
          <w:rStyle w:val="tlid-translation"/>
        </w:rPr>
      </w:pPr>
      <w:r>
        <w:rPr>
          <w:rStyle w:val="tlid-translation"/>
        </w:rPr>
        <w:t xml:space="preserve"> Nous souhaitons coder un processus de Bernoulli (α) V</w:t>
      </w:r>
      <w:r w:rsidRPr="00C73B6C">
        <w:rPr>
          <w:rStyle w:val="tlid-translation"/>
          <w:vertAlign w:val="subscript"/>
        </w:rPr>
        <w:t>1</w:t>
      </w:r>
      <w:r>
        <w:rPr>
          <w:rStyle w:val="tlid-translation"/>
        </w:rPr>
        <w:t>, V</w:t>
      </w:r>
      <w:r w:rsidRPr="00C73B6C">
        <w:rPr>
          <w:rStyle w:val="tlid-translation"/>
          <w:vertAlign w:val="subscript"/>
        </w:rPr>
        <w:t>2</w:t>
      </w:r>
      <w:r>
        <w:rPr>
          <w:rStyle w:val="tlid-translation"/>
        </w:rPr>
        <w:t>, ··· pour une transmission sur un canal binaire symétrique avec une probabilité d'erreur p.</w:t>
      </w:r>
    </w:p>
    <w:p w:rsidR="00862F58" w:rsidRDefault="00BF1345" w:rsidP="00862F58">
      <w:pPr>
        <w:jc w:val="center"/>
        <w:rPr>
          <w:rStyle w:val="tlid-translation"/>
        </w:rPr>
      </w:pPr>
      <w:r>
        <w:rPr>
          <w:noProof/>
          <w:lang w:eastAsia="fr-FR"/>
        </w:rPr>
        <w:pict>
          <v:shape id="_x0000_s1027" type="#_x0000_t202" style="position:absolute;left:0;text-align:left;margin-left:295.15pt;margin-top:49.7pt;width:81.75pt;height:46.2pt;z-index:251659264" stroked="f">
            <v:textbox>
              <w:txbxContent>
                <w:p w:rsidR="00C73B6C" w:rsidRDefault="00C73B6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34143" cy="381000"/>
                        <wp:effectExtent l="19050" t="0" r="0" b="0"/>
                        <wp:docPr id="57" name="Image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4143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62F58">
        <w:rPr>
          <w:noProof/>
          <w:lang w:eastAsia="fr-FR"/>
        </w:rPr>
        <w:drawing>
          <wp:inline distT="0" distB="0" distL="0" distR="0">
            <wp:extent cx="5753100" cy="619125"/>
            <wp:effectExtent l="19050" t="0" r="0" b="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F58" w:rsidRDefault="00862F58" w:rsidP="00C73B6C">
      <w:pPr>
        <w:rPr>
          <w:rStyle w:val="tlid-translation"/>
          <w:b/>
          <w:bCs/>
          <w:u w:val="single"/>
        </w:rPr>
      </w:pPr>
      <w:r>
        <w:rPr>
          <w:rStyle w:val="tlid-translation"/>
        </w:rPr>
        <w:t>Trouver des conditions sur α et p pour que la probabilité d'erreur</w:t>
      </w:r>
      <w:r w:rsidR="00C73B6C">
        <w:rPr>
          <w:rStyle w:val="tlid-translation"/>
        </w:rPr>
        <w:t xml:space="preserve">                                    </w:t>
      </w:r>
      <w:r>
        <w:rPr>
          <w:rStyle w:val="tlid-translation"/>
        </w:rPr>
        <w:t>puisse aller jusqu'à zéro lorsque n → ∞</w:t>
      </w:r>
    </w:p>
    <w:p w:rsidR="007A3FCF" w:rsidRDefault="007A3FCF">
      <w:pPr>
        <w:rPr>
          <w:rStyle w:val="tlid-translation"/>
          <w:b/>
          <w:bCs/>
          <w:u w:val="single"/>
        </w:rPr>
      </w:pPr>
    </w:p>
    <w:p w:rsidR="007A3FCF" w:rsidRDefault="00AB09CE" w:rsidP="00794C18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t xml:space="preserve">Exercice </w:t>
      </w:r>
      <w:r w:rsidR="00794C18">
        <w:rPr>
          <w:rStyle w:val="tlid-translation"/>
          <w:b/>
          <w:bCs/>
          <w:u w:val="single"/>
        </w:rPr>
        <w:t>9</w:t>
      </w:r>
    </w:p>
    <w:p w:rsidR="00AB09CE" w:rsidRDefault="00AB09CE">
      <w:pPr>
        <w:rPr>
          <w:rStyle w:val="tlid-translation"/>
        </w:rPr>
      </w:pPr>
      <w:r>
        <w:rPr>
          <w:rStyle w:val="tlid-translation"/>
        </w:rPr>
        <w:t>Soit X l'entrée et Y la sortie d'un canal symétrique binaire avec des probabilités de transmission p (y | x) = P (Y = y | X = x) donné comme</w:t>
      </w:r>
    </w:p>
    <w:p w:rsidR="00AB09CE" w:rsidRDefault="00AB09CE" w:rsidP="00AB09CE">
      <w:pPr>
        <w:jc w:val="center"/>
        <w:rPr>
          <w:rStyle w:val="tlid-translation"/>
        </w:rPr>
      </w:pPr>
      <w:r>
        <w:rPr>
          <w:noProof/>
          <w:lang w:eastAsia="fr-FR"/>
        </w:rPr>
        <w:drawing>
          <wp:inline distT="0" distB="0" distL="0" distR="0">
            <wp:extent cx="3457575" cy="714375"/>
            <wp:effectExtent l="19050" t="0" r="9525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9CE" w:rsidRDefault="00AB09CE">
      <w:pPr>
        <w:rPr>
          <w:rStyle w:val="tlid-translation"/>
        </w:rPr>
      </w:pPr>
      <w:r>
        <w:rPr>
          <w:rStyle w:val="tlid-translation"/>
        </w:rPr>
        <w:t>Montrer que I (X, Y) = H (p (1−2a) + a) −H (p), où a = P (X = 0) est la distribution de l'entrée.</w:t>
      </w:r>
    </w:p>
    <w:p w:rsidR="00AB09CE" w:rsidRPr="00AB09CE" w:rsidRDefault="00AB09CE" w:rsidP="00794C18">
      <w:pPr>
        <w:rPr>
          <w:rStyle w:val="tlid-translation"/>
          <w:b/>
          <w:bCs/>
          <w:u w:val="single"/>
        </w:rPr>
      </w:pPr>
      <w:r w:rsidRPr="00AB09CE">
        <w:rPr>
          <w:rStyle w:val="tlid-translation"/>
          <w:b/>
          <w:bCs/>
          <w:u w:val="single"/>
        </w:rPr>
        <w:t>Exercice .</w:t>
      </w:r>
      <w:r w:rsidR="001B5C74">
        <w:rPr>
          <w:rStyle w:val="tlid-translation"/>
          <w:b/>
          <w:bCs/>
          <w:u w:val="single"/>
        </w:rPr>
        <w:t>1</w:t>
      </w:r>
      <w:r w:rsidR="00794C18">
        <w:rPr>
          <w:rStyle w:val="tlid-translation"/>
          <w:b/>
          <w:bCs/>
          <w:u w:val="single"/>
        </w:rPr>
        <w:t>0</w:t>
      </w:r>
    </w:p>
    <w:p w:rsidR="00AB09CE" w:rsidRDefault="00AB09CE">
      <w:pPr>
        <w:rPr>
          <w:rStyle w:val="tlid-translation"/>
        </w:rPr>
      </w:pPr>
      <w:r>
        <w:rPr>
          <w:rStyle w:val="tlid-translation"/>
        </w:rPr>
        <w:t>Un canal a un alphabet d'entrée et de sortie binaire et des probabilités de transition donnés par la matrice suivante:</w:t>
      </w:r>
    </w:p>
    <w:p w:rsidR="00AB09CE" w:rsidRDefault="00AB09CE" w:rsidP="00AB09CE">
      <w:pPr>
        <w:jc w:val="center"/>
        <w:rPr>
          <w:rStyle w:val="tlid-translation"/>
        </w:rPr>
      </w:pPr>
      <w:r>
        <w:rPr>
          <w:noProof/>
          <w:lang w:eastAsia="fr-FR"/>
        </w:rPr>
        <w:drawing>
          <wp:inline distT="0" distB="0" distL="0" distR="0">
            <wp:extent cx="3267075" cy="733425"/>
            <wp:effectExtent l="19050" t="0" r="9525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9CE" w:rsidRDefault="00AB09CE">
      <w:pPr>
        <w:rPr>
          <w:rStyle w:val="tlid-translation"/>
        </w:rPr>
      </w:pPr>
      <w:r>
        <w:rPr>
          <w:rStyle w:val="tlid-translation"/>
        </w:rPr>
        <w:t>Trouver la probabilité d'entrée maximisée de I (X, Y) et la capacité du canal</w:t>
      </w:r>
    </w:p>
    <w:p w:rsidR="00B85477" w:rsidRDefault="00B85477" w:rsidP="00794C18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t>Exercice</w:t>
      </w:r>
      <w:r w:rsidR="001B5C74">
        <w:rPr>
          <w:rStyle w:val="tlid-translation"/>
          <w:b/>
          <w:bCs/>
          <w:u w:val="single"/>
        </w:rPr>
        <w:t xml:space="preserve"> 1</w:t>
      </w:r>
      <w:r w:rsidR="00794C18">
        <w:rPr>
          <w:rStyle w:val="tlid-translation"/>
          <w:b/>
          <w:bCs/>
          <w:u w:val="single"/>
        </w:rPr>
        <w:t>1</w:t>
      </w:r>
    </w:p>
    <w:p w:rsidR="00B85477" w:rsidRDefault="00B85477">
      <w:pPr>
        <w:rPr>
          <w:rStyle w:val="tlid-translation"/>
          <w:b/>
          <w:bCs/>
          <w:u w:val="single"/>
        </w:rPr>
      </w:pPr>
      <w:r>
        <w:rPr>
          <w:rStyle w:val="tlid-translation"/>
        </w:rPr>
        <w:t>Soit les variables aléatoires X et Y respectivement l'entrée et la sortie d'un canal. Soit X, Y</w:t>
      </w:r>
      <w:r>
        <w:rPr>
          <w:rStyle w:val="tlid-translation"/>
          <w:rFonts w:ascii="Cambria Math" w:hAnsi="Cambria Math" w:cs="Cambria Math"/>
        </w:rPr>
        <w:t>∈</w:t>
      </w:r>
      <w:r>
        <w:rPr>
          <w:rStyle w:val="tlid-translation"/>
          <w:rFonts w:ascii="Calibri" w:hAnsi="Calibri" w:cs="Calibri"/>
        </w:rPr>
        <w:t xml:space="preserve"> {0</w:t>
      </w:r>
      <w:proofErr w:type="gramStart"/>
      <w:r>
        <w:rPr>
          <w:rStyle w:val="tlid-translation"/>
          <w:rFonts w:ascii="Calibri" w:hAnsi="Calibri" w:cs="Calibri"/>
        </w:rPr>
        <w:t>,1</w:t>
      </w:r>
      <w:proofErr w:type="gramEnd"/>
      <w:r>
        <w:rPr>
          <w:rStyle w:val="tlid-translation"/>
          <w:rFonts w:ascii="Calibri" w:hAnsi="Calibri" w:cs="Calibri"/>
        </w:rPr>
        <w:t>,</w:t>
      </w:r>
      <w:r>
        <w:rPr>
          <w:rStyle w:val="tlid-translation"/>
        </w:rPr>
        <w:t>. . . , n − 1} = X, et que la matrice de transition soit donnée comme</w:t>
      </w:r>
    </w:p>
    <w:p w:rsidR="00B85477" w:rsidRDefault="00B85477" w:rsidP="00B85477">
      <w:pPr>
        <w:jc w:val="center"/>
        <w:rPr>
          <w:rStyle w:val="tlid-translation"/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w:drawing>
          <wp:inline distT="0" distB="0" distL="0" distR="0">
            <wp:extent cx="5514975" cy="876300"/>
            <wp:effectExtent l="19050" t="0" r="9525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477" w:rsidRDefault="00B85477" w:rsidP="00B85477">
      <w:pPr>
        <w:jc w:val="both"/>
        <w:rPr>
          <w:rStyle w:val="tlid-translation"/>
          <w:b/>
          <w:bCs/>
          <w:u w:val="single"/>
        </w:rPr>
      </w:pPr>
      <w:r>
        <w:rPr>
          <w:rStyle w:val="tlid-translation"/>
        </w:rPr>
        <w:t>Montrez que la capacité du canal est nulle.</w:t>
      </w:r>
    </w:p>
    <w:p w:rsidR="00B85477" w:rsidRDefault="001B5C74" w:rsidP="00794C18">
      <w:pPr>
        <w:rPr>
          <w:rStyle w:val="tlid-translation"/>
          <w:b/>
          <w:bCs/>
          <w:u w:val="single"/>
        </w:rPr>
      </w:pPr>
      <w:r>
        <w:rPr>
          <w:rStyle w:val="tlid-translation"/>
          <w:b/>
          <w:bCs/>
          <w:u w:val="single"/>
        </w:rPr>
        <w:lastRenderedPageBreak/>
        <w:t>Exercice 1</w:t>
      </w:r>
      <w:r w:rsidR="00794C18">
        <w:rPr>
          <w:rStyle w:val="tlid-translation"/>
          <w:b/>
          <w:bCs/>
          <w:u w:val="single"/>
        </w:rPr>
        <w:t>2</w:t>
      </w:r>
    </w:p>
    <w:p w:rsidR="001B5C74" w:rsidRDefault="001B5C74">
      <w:pPr>
        <w:rPr>
          <w:rStyle w:val="tlid-translation"/>
        </w:rPr>
      </w:pPr>
      <w:r>
        <w:rPr>
          <w:rStyle w:val="tlid-translation"/>
        </w:rPr>
        <w:t>Soit X</w:t>
      </w:r>
      <w:r>
        <w:rPr>
          <w:rStyle w:val="tlid-translation"/>
          <w:rFonts w:ascii="Cambria Math" w:hAnsi="Cambria Math" w:cs="Cambria Math"/>
        </w:rPr>
        <w:t>∈</w:t>
      </w:r>
      <w:r>
        <w:rPr>
          <w:rStyle w:val="tlid-translation"/>
          <w:rFonts w:ascii="Calibri" w:hAnsi="Calibri" w:cs="Calibri"/>
        </w:rPr>
        <w:t xml:space="preserve"> {0</w:t>
      </w:r>
      <w:proofErr w:type="gramStart"/>
      <w:r>
        <w:rPr>
          <w:rStyle w:val="tlid-translation"/>
          <w:rFonts w:ascii="Calibri" w:hAnsi="Calibri" w:cs="Calibri"/>
        </w:rPr>
        <w:t>,1,2</w:t>
      </w:r>
      <w:proofErr w:type="gramEnd"/>
      <w:r>
        <w:rPr>
          <w:rStyle w:val="tlid-translation"/>
          <w:rFonts w:ascii="Calibri" w:hAnsi="Calibri" w:cs="Calibri"/>
        </w:rPr>
        <w:t>} l'entrée et Y</w:t>
      </w:r>
      <w:r>
        <w:rPr>
          <w:rStyle w:val="tlid-translation"/>
          <w:rFonts w:ascii="Cambria Math" w:hAnsi="Cambria Math" w:cs="Cambria Math"/>
        </w:rPr>
        <w:t>∈</w:t>
      </w:r>
      <w:r>
        <w:rPr>
          <w:rStyle w:val="tlid-translation"/>
          <w:rFonts w:ascii="Calibri" w:hAnsi="Calibri" w:cs="Calibri"/>
        </w:rPr>
        <w:t xml:space="preserve"> {0,1,2} la sortie d'un canal avec matrice de transition (note: p (y | x): = P (Y = y | </w:t>
      </w:r>
      <w:r>
        <w:rPr>
          <w:rStyle w:val="tlid-translation"/>
        </w:rPr>
        <w:t>X = x))</w:t>
      </w:r>
    </w:p>
    <w:p w:rsidR="001B5C74" w:rsidRDefault="001B5C74" w:rsidP="001B5C74">
      <w:pPr>
        <w:jc w:val="center"/>
        <w:rPr>
          <w:rStyle w:val="tlid-translation"/>
        </w:rPr>
      </w:pPr>
      <w:r>
        <w:rPr>
          <w:noProof/>
          <w:lang w:eastAsia="fr-FR"/>
        </w:rPr>
        <w:drawing>
          <wp:inline distT="0" distB="0" distL="0" distR="0">
            <wp:extent cx="3857625" cy="866775"/>
            <wp:effectExtent l="19050" t="0" r="9525" b="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C74" w:rsidRDefault="001B5C74" w:rsidP="001B5C74">
      <w:pPr>
        <w:jc w:val="both"/>
        <w:rPr>
          <w:rStyle w:val="tlid-translation"/>
        </w:rPr>
      </w:pPr>
      <w:r>
        <w:rPr>
          <w:rStyle w:val="tlid-translation"/>
        </w:rPr>
        <w:t xml:space="preserve">Montrer que la capacité du canal est C = </w:t>
      </w:r>
      <w:proofErr w:type="gramStart"/>
      <w:r>
        <w:rPr>
          <w:rStyle w:val="tlid-translation"/>
        </w:rPr>
        <w:t>log</w:t>
      </w:r>
      <w:r w:rsidRPr="001B5C74">
        <w:rPr>
          <w:rStyle w:val="tlid-translation"/>
          <w:vertAlign w:val="subscript"/>
        </w:rPr>
        <w:t>2</w:t>
      </w:r>
      <w:r>
        <w:rPr>
          <w:rStyle w:val="tlid-translation"/>
        </w:rPr>
        <w:t>[</w:t>
      </w:r>
      <w:proofErr w:type="gramEnd"/>
      <w:r>
        <w:rPr>
          <w:rStyle w:val="tlid-translation"/>
        </w:rPr>
        <w:t>3] −1</w:t>
      </w:r>
    </w:p>
    <w:p w:rsidR="001B5C74" w:rsidRDefault="001B5C74">
      <w:pPr>
        <w:rPr>
          <w:rStyle w:val="tlid-translation"/>
        </w:rPr>
      </w:pPr>
    </w:p>
    <w:p w:rsidR="002711A0" w:rsidRPr="002711A0" w:rsidRDefault="002711A0" w:rsidP="00794C18">
      <w:pPr>
        <w:rPr>
          <w:rStyle w:val="tlid-translation"/>
          <w:b/>
          <w:bCs/>
          <w:u w:val="single"/>
        </w:rPr>
      </w:pPr>
      <w:r w:rsidRPr="002711A0">
        <w:rPr>
          <w:rStyle w:val="tlid-translation"/>
          <w:b/>
          <w:bCs/>
          <w:u w:val="single"/>
        </w:rPr>
        <w:t>Exercice 1</w:t>
      </w:r>
      <w:r w:rsidR="00794C18">
        <w:rPr>
          <w:rStyle w:val="tlid-translation"/>
          <w:b/>
          <w:bCs/>
          <w:u w:val="single"/>
        </w:rPr>
        <w:t>3</w:t>
      </w:r>
      <w:r w:rsidRPr="002711A0">
        <w:rPr>
          <w:rStyle w:val="tlid-translation"/>
          <w:b/>
          <w:bCs/>
          <w:u w:val="single"/>
        </w:rPr>
        <w:t> : Capacité d’un canal discret</w:t>
      </w:r>
    </w:p>
    <w:p w:rsidR="002666EB" w:rsidRDefault="002711A0">
      <w:pPr>
        <w:rPr>
          <w:rStyle w:val="tlid-translation"/>
        </w:rPr>
      </w:pPr>
      <w:r>
        <w:rPr>
          <w:rStyle w:val="tlid-translation"/>
        </w:rPr>
        <w:t xml:space="preserve">Considérons le canal discret sans mémoire Y = X + Z </w:t>
      </w:r>
      <w:proofErr w:type="spellStart"/>
      <w:r>
        <w:rPr>
          <w:rStyle w:val="tlid-translation"/>
        </w:rPr>
        <w:t>mod</w:t>
      </w:r>
      <w:proofErr w:type="spellEnd"/>
      <w:r>
        <w:rPr>
          <w:rStyle w:val="tlid-translation"/>
        </w:rPr>
        <w:t xml:space="preserve"> 11, où Z est donné par</w:t>
      </w:r>
    </w:p>
    <w:p w:rsidR="002711A0" w:rsidRDefault="002711A0" w:rsidP="002711A0">
      <w:pPr>
        <w:jc w:val="center"/>
        <w:rPr>
          <w:rStyle w:val="tlid-translation"/>
        </w:rPr>
      </w:pPr>
      <w:r>
        <w:rPr>
          <w:noProof/>
          <w:lang w:eastAsia="fr-FR"/>
        </w:rPr>
        <w:drawing>
          <wp:inline distT="0" distB="0" distL="0" distR="0">
            <wp:extent cx="2209800" cy="523875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1A0" w:rsidRDefault="002711A0">
      <w:pPr>
        <w:rPr>
          <w:rStyle w:val="tlid-translation"/>
        </w:rPr>
      </w:pPr>
      <w:r>
        <w:rPr>
          <w:rStyle w:val="tlid-translation"/>
        </w:rPr>
        <w:t>Calculez la capacité de ce canal en supposant que Z est indépendant de X.</w:t>
      </w:r>
    </w:p>
    <w:p w:rsidR="002711A0" w:rsidRDefault="002711A0">
      <w:pPr>
        <w:rPr>
          <w:rStyle w:val="tlid-translation"/>
        </w:rPr>
      </w:pPr>
    </w:p>
    <w:p w:rsidR="00751833" w:rsidRPr="002711A0" w:rsidRDefault="00751833" w:rsidP="00794C18">
      <w:pPr>
        <w:rPr>
          <w:rStyle w:val="tlid-translation"/>
          <w:b/>
          <w:bCs/>
          <w:u w:val="single"/>
        </w:rPr>
      </w:pPr>
      <w:r w:rsidRPr="002711A0">
        <w:rPr>
          <w:rStyle w:val="tlid-translation"/>
          <w:b/>
          <w:bCs/>
          <w:u w:val="single"/>
        </w:rPr>
        <w:t xml:space="preserve">Exercice </w:t>
      </w:r>
      <w:r w:rsidR="001B5C74">
        <w:rPr>
          <w:rStyle w:val="tlid-translation"/>
          <w:b/>
          <w:bCs/>
          <w:u w:val="single"/>
        </w:rPr>
        <w:t>1</w:t>
      </w:r>
      <w:r w:rsidR="00794C18">
        <w:rPr>
          <w:rStyle w:val="tlid-translation"/>
          <w:b/>
          <w:bCs/>
          <w:u w:val="single"/>
        </w:rPr>
        <w:t>4</w:t>
      </w:r>
      <w:r w:rsidRPr="002711A0">
        <w:rPr>
          <w:rStyle w:val="tlid-translation"/>
          <w:b/>
          <w:bCs/>
          <w:u w:val="single"/>
        </w:rPr>
        <w:t> : Capacité d’un canal discret</w:t>
      </w:r>
    </w:p>
    <w:p w:rsidR="00751833" w:rsidRDefault="00751833" w:rsidP="00751833">
      <w:pPr>
        <w:jc w:val="both"/>
        <w:rPr>
          <w:rStyle w:val="tlid-translation"/>
        </w:rPr>
      </w:pPr>
      <w:r>
        <w:rPr>
          <w:rStyle w:val="tlid-translation"/>
        </w:rPr>
        <w:t xml:space="preserve">Considérons deux canaux discrets sans mémoire (avec bruit indépendant) (X1, p (y1| x1), Y1) et (X2, p (y2|x2), Y2) avec les capacités respectives C1 et C2. Nous formons un nouveau canal                       (X1 × X2, p ((y1, y2)|(x1, x2)), Y1 × Y2), où nous envoyons (x1, x2) simultanément via les canaux précédemment définis pour obtenir (y1, </w:t>
      </w:r>
      <w:proofErr w:type="gramStart"/>
      <w:r>
        <w:rPr>
          <w:rStyle w:val="tlid-translation"/>
        </w:rPr>
        <w:t>y2 )</w:t>
      </w:r>
      <w:proofErr w:type="gramEnd"/>
      <w:r>
        <w:rPr>
          <w:rStyle w:val="tlid-translation"/>
        </w:rPr>
        <w:t>. La probabilité de transition est donnée par</w:t>
      </w:r>
    </w:p>
    <w:p w:rsidR="00751833" w:rsidRDefault="00751833" w:rsidP="00751833">
      <w:pPr>
        <w:jc w:val="both"/>
        <w:rPr>
          <w:rStyle w:val="tlid-translation"/>
        </w:rPr>
      </w:pPr>
      <w:r>
        <w:rPr>
          <w:rStyle w:val="tlid-translation"/>
        </w:rPr>
        <w:t xml:space="preserve"> p ((y1, y2) | (x1, x2)) = p (y1 | x1) p (y2 | x2).  </w:t>
      </w:r>
    </w:p>
    <w:p w:rsidR="00751833" w:rsidRDefault="00751833" w:rsidP="00751833">
      <w:pPr>
        <w:jc w:val="both"/>
        <w:rPr>
          <w:rStyle w:val="tlid-translation"/>
        </w:rPr>
      </w:pPr>
      <w:r>
        <w:rPr>
          <w:rStyle w:val="tlid-translation"/>
        </w:rPr>
        <w:t>Trouver la capacité du canal combiné.</w:t>
      </w:r>
    </w:p>
    <w:p w:rsidR="00751833" w:rsidRDefault="00751833" w:rsidP="00751833">
      <w:pPr>
        <w:jc w:val="both"/>
        <w:rPr>
          <w:b/>
          <w:bCs/>
          <w:u w:val="single"/>
        </w:rPr>
      </w:pPr>
    </w:p>
    <w:p w:rsidR="00751833" w:rsidRPr="002711A0" w:rsidRDefault="00751833" w:rsidP="00B26982">
      <w:pPr>
        <w:spacing w:after="0" w:line="240" w:lineRule="auto"/>
        <w:rPr>
          <w:rStyle w:val="tlid-translation"/>
          <w:b/>
          <w:bCs/>
          <w:u w:val="single"/>
        </w:rPr>
      </w:pPr>
      <w:r w:rsidRPr="002711A0">
        <w:rPr>
          <w:rStyle w:val="tlid-translation"/>
          <w:b/>
          <w:bCs/>
          <w:u w:val="single"/>
        </w:rPr>
        <w:t xml:space="preserve">Exercice </w:t>
      </w:r>
      <w:r w:rsidR="001B5C74">
        <w:rPr>
          <w:rStyle w:val="tlid-translation"/>
          <w:b/>
          <w:bCs/>
          <w:u w:val="single"/>
        </w:rPr>
        <w:t>1</w:t>
      </w:r>
      <w:r w:rsidR="00B26982">
        <w:rPr>
          <w:rStyle w:val="tlid-translation"/>
          <w:b/>
          <w:bCs/>
          <w:u w:val="single"/>
        </w:rPr>
        <w:t>6</w:t>
      </w:r>
      <w:r w:rsidRPr="002711A0">
        <w:rPr>
          <w:rStyle w:val="tlid-translation"/>
          <w:b/>
          <w:bCs/>
          <w:u w:val="single"/>
        </w:rPr>
        <w:t> : Canal discret</w:t>
      </w:r>
    </w:p>
    <w:p w:rsidR="00751833" w:rsidRDefault="00751833" w:rsidP="00791430">
      <w:pPr>
        <w:spacing w:after="0" w:line="240" w:lineRule="auto"/>
        <w:jc w:val="both"/>
        <w:rPr>
          <w:b/>
          <w:bCs/>
          <w:u w:val="single"/>
        </w:rPr>
      </w:pPr>
      <w:r>
        <w:rPr>
          <w:rStyle w:val="tlid-translation"/>
        </w:rPr>
        <w:t>Soit le canal a un alphabet d'entrée et de sortie binaire et des probabilités de transition p (y | x) données par</w:t>
      </w:r>
    </w:p>
    <w:p w:rsidR="00751833" w:rsidRDefault="00751833" w:rsidP="00751833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w:drawing>
          <wp:inline distT="0" distB="0" distL="0" distR="0">
            <wp:extent cx="1571625" cy="762000"/>
            <wp:effectExtent l="1905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33" w:rsidRDefault="00751833" w:rsidP="00751833">
      <w:pPr>
        <w:jc w:val="both"/>
        <w:rPr>
          <w:rStyle w:val="tlid-translation"/>
        </w:rPr>
      </w:pPr>
      <w:r>
        <w:rPr>
          <w:rStyle w:val="tlid-translation"/>
        </w:rPr>
        <w:t>Trouvez la capacité de ce canal et la distribution de probabilité d'entrée atteignant cette capacité.</w:t>
      </w:r>
    </w:p>
    <w:p w:rsidR="006402F4" w:rsidRDefault="006402F4" w:rsidP="00751833">
      <w:pPr>
        <w:jc w:val="both"/>
        <w:rPr>
          <w:rStyle w:val="tlid-translation"/>
        </w:rPr>
      </w:pPr>
    </w:p>
    <w:p w:rsidR="006402F4" w:rsidRPr="00233B15" w:rsidRDefault="00647877" w:rsidP="00751833">
      <w:pPr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33B15"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 17</w:t>
      </w:r>
    </w:p>
    <w:p w:rsidR="00647877" w:rsidRPr="00233B15" w:rsidRDefault="00647877" w:rsidP="00751833">
      <w:p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233B15">
        <w:rPr>
          <w:rStyle w:val="tlid-translation"/>
          <w:rFonts w:asciiTheme="majorBidi" w:hAnsiTheme="majorBidi" w:cstheme="majorBidi"/>
          <w:sz w:val="24"/>
          <w:szCs w:val="24"/>
        </w:rPr>
        <w:t>Un canal discret a pour entrée l’alphabet X</w:t>
      </w:r>
      <w:proofErr w:type="gramStart"/>
      <w:r w:rsidRPr="00233B15">
        <w:rPr>
          <w:rStyle w:val="tlid-translation"/>
          <w:rFonts w:asciiTheme="majorBidi" w:hAnsiTheme="majorBidi" w:cstheme="majorBidi"/>
          <w:sz w:val="24"/>
          <w:szCs w:val="24"/>
        </w:rPr>
        <w:t>={</w:t>
      </w:r>
      <w:proofErr w:type="gramEnd"/>
      <w:r w:rsidR="00233B15" w:rsidRPr="00233B15">
        <w:rPr>
          <w:rStyle w:val="tlid-translation"/>
          <w:rFonts w:asciiTheme="majorBidi" w:hAnsiTheme="majorBidi" w:cstheme="majorBidi"/>
          <w:sz w:val="24"/>
          <w:szCs w:val="24"/>
        </w:rPr>
        <w:t>a, b, c} et l’alphabet de sortie Y={r, s, r, u}. Sa matrice de transition est la suivante :</w:t>
      </w:r>
    </w:p>
    <w:p w:rsidR="00233B15" w:rsidRPr="00233B15" w:rsidRDefault="00233B15" w:rsidP="00233B15">
      <w:pPr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 w:rsidRPr="00233B15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504950" cy="87630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B15" w:rsidRDefault="00233B15" w:rsidP="00751833">
      <w:p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233B15">
        <w:rPr>
          <w:rStyle w:val="tlid-translation"/>
          <w:rFonts w:asciiTheme="majorBidi" w:hAnsiTheme="majorBidi" w:cstheme="majorBidi"/>
          <w:sz w:val="24"/>
          <w:szCs w:val="24"/>
        </w:rPr>
        <w:t>Quelle es sa capacité ?</w:t>
      </w:r>
    </w:p>
    <w:p w:rsidR="00233B15" w:rsidRDefault="00233B15" w:rsidP="00751833">
      <w:p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</w:p>
    <w:sectPr w:rsidR="00233B15" w:rsidSect="0026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0B5C"/>
    <w:multiLevelType w:val="hybridMultilevel"/>
    <w:tmpl w:val="E16A2AA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34B8F"/>
    <w:multiLevelType w:val="hybridMultilevel"/>
    <w:tmpl w:val="0692525E"/>
    <w:lvl w:ilvl="0" w:tplc="0D76E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21775"/>
    <w:multiLevelType w:val="hybridMultilevel"/>
    <w:tmpl w:val="217ABA9A"/>
    <w:lvl w:ilvl="0" w:tplc="0D76E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33C03"/>
    <w:multiLevelType w:val="hybridMultilevel"/>
    <w:tmpl w:val="DF68550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38B6B05"/>
    <w:multiLevelType w:val="hybridMultilevel"/>
    <w:tmpl w:val="63DC7C0A"/>
    <w:lvl w:ilvl="0" w:tplc="02A23A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E1F70"/>
    <w:multiLevelType w:val="hybridMultilevel"/>
    <w:tmpl w:val="77A210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51BBA"/>
    <w:multiLevelType w:val="hybridMultilevel"/>
    <w:tmpl w:val="AC76A4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63EF0"/>
    <w:multiLevelType w:val="hybridMultilevel"/>
    <w:tmpl w:val="ECEC98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558CD"/>
    <w:multiLevelType w:val="hybridMultilevel"/>
    <w:tmpl w:val="E4541D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24F10"/>
    <w:multiLevelType w:val="hybridMultilevel"/>
    <w:tmpl w:val="0B16B2E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A7EFA"/>
    <w:multiLevelType w:val="hybridMultilevel"/>
    <w:tmpl w:val="77A210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04324"/>
    <w:multiLevelType w:val="hybridMultilevel"/>
    <w:tmpl w:val="079AF9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51533"/>
    <w:multiLevelType w:val="hybridMultilevel"/>
    <w:tmpl w:val="E918E2D6"/>
    <w:lvl w:ilvl="0" w:tplc="D57230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00A4D"/>
    <w:multiLevelType w:val="hybridMultilevel"/>
    <w:tmpl w:val="E8D4A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BE03AE"/>
    <w:multiLevelType w:val="hybridMultilevel"/>
    <w:tmpl w:val="D76A7D8A"/>
    <w:lvl w:ilvl="0" w:tplc="81868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C0557B"/>
    <w:multiLevelType w:val="hybridMultilevel"/>
    <w:tmpl w:val="5150D2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932CA"/>
    <w:multiLevelType w:val="hybridMultilevel"/>
    <w:tmpl w:val="93EE8B0E"/>
    <w:lvl w:ilvl="0" w:tplc="C0C48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A12BC"/>
    <w:multiLevelType w:val="hybridMultilevel"/>
    <w:tmpl w:val="3BFC8D6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13B24"/>
    <w:multiLevelType w:val="hybridMultilevel"/>
    <w:tmpl w:val="0B700DEE"/>
    <w:lvl w:ilvl="0" w:tplc="040C0017">
      <w:start w:val="1"/>
      <w:numFmt w:val="lowerLetter"/>
      <w:lvlText w:val="%1)"/>
      <w:lvlJc w:val="left"/>
      <w:pPr>
        <w:ind w:left="1050" w:hanging="360"/>
      </w:p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17"/>
  </w:num>
  <w:num w:numId="8">
    <w:abstractNumId w:val="2"/>
  </w:num>
  <w:num w:numId="9">
    <w:abstractNumId w:val="16"/>
  </w:num>
  <w:num w:numId="10">
    <w:abstractNumId w:val="4"/>
  </w:num>
  <w:num w:numId="11">
    <w:abstractNumId w:val="13"/>
  </w:num>
  <w:num w:numId="12">
    <w:abstractNumId w:val="12"/>
  </w:num>
  <w:num w:numId="13">
    <w:abstractNumId w:val="3"/>
  </w:num>
  <w:num w:numId="14">
    <w:abstractNumId w:val="9"/>
  </w:num>
  <w:num w:numId="15">
    <w:abstractNumId w:val="18"/>
  </w:num>
  <w:num w:numId="16">
    <w:abstractNumId w:val="0"/>
  </w:num>
  <w:num w:numId="17">
    <w:abstractNumId w:val="14"/>
  </w:num>
  <w:num w:numId="18">
    <w:abstractNumId w:val="1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11A0"/>
    <w:rsid w:val="000173F2"/>
    <w:rsid w:val="000B2987"/>
    <w:rsid w:val="001A789E"/>
    <w:rsid w:val="001B5C74"/>
    <w:rsid w:val="001F6878"/>
    <w:rsid w:val="00233B15"/>
    <w:rsid w:val="00252ECC"/>
    <w:rsid w:val="002666EB"/>
    <w:rsid w:val="002711A0"/>
    <w:rsid w:val="002C612E"/>
    <w:rsid w:val="003061D6"/>
    <w:rsid w:val="00381B18"/>
    <w:rsid w:val="00444F8D"/>
    <w:rsid w:val="004A41A9"/>
    <w:rsid w:val="004F0D69"/>
    <w:rsid w:val="005612DF"/>
    <w:rsid w:val="005C7196"/>
    <w:rsid w:val="006402F4"/>
    <w:rsid w:val="00647877"/>
    <w:rsid w:val="00673357"/>
    <w:rsid w:val="006A2783"/>
    <w:rsid w:val="006E7A08"/>
    <w:rsid w:val="00732C9F"/>
    <w:rsid w:val="00751833"/>
    <w:rsid w:val="00791430"/>
    <w:rsid w:val="00794C18"/>
    <w:rsid w:val="007A3FCF"/>
    <w:rsid w:val="00852CD9"/>
    <w:rsid w:val="00862F58"/>
    <w:rsid w:val="00904E91"/>
    <w:rsid w:val="00AB09CE"/>
    <w:rsid w:val="00B24B5E"/>
    <w:rsid w:val="00B26982"/>
    <w:rsid w:val="00B638E9"/>
    <w:rsid w:val="00B85477"/>
    <w:rsid w:val="00BA5B22"/>
    <w:rsid w:val="00BF1345"/>
    <w:rsid w:val="00C626EF"/>
    <w:rsid w:val="00C73B6C"/>
    <w:rsid w:val="00C82DF2"/>
    <w:rsid w:val="00C87A54"/>
    <w:rsid w:val="00CD20A3"/>
    <w:rsid w:val="00CF38AC"/>
    <w:rsid w:val="00DF2BEB"/>
    <w:rsid w:val="00E0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E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687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2711A0"/>
  </w:style>
  <w:style w:type="paragraph" w:styleId="Paragraphedeliste">
    <w:name w:val="List Paragraph"/>
    <w:basedOn w:val="Normal"/>
    <w:uiPriority w:val="34"/>
    <w:qFormat/>
    <w:rsid w:val="002711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1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1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F6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3">
    <w:name w:val="Body Text Indent 3"/>
    <w:basedOn w:val="Normal"/>
    <w:link w:val="Retraitcorpsdetexte3Car"/>
    <w:rsid w:val="001F6878"/>
    <w:pPr>
      <w:spacing w:after="0" w:line="240" w:lineRule="auto"/>
      <w:ind w:left="1080"/>
    </w:pPr>
    <w:rPr>
      <w:rFonts w:ascii="Times New Roman" w:eastAsia="Times New Roman" w:hAnsi="Times New Roman" w:cs="Times New Roman"/>
      <w:sz w:val="18"/>
      <w:szCs w:val="24"/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1F6878"/>
    <w:rPr>
      <w:rFonts w:ascii="Times New Roman" w:eastAsia="Times New Roman" w:hAnsi="Times New Roman" w:cs="Times New Roman"/>
      <w:sz w:val="1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0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834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2</cp:revision>
  <dcterms:created xsi:type="dcterms:W3CDTF">2020-06-01T19:46:00Z</dcterms:created>
  <dcterms:modified xsi:type="dcterms:W3CDTF">2020-06-01T19:46:00Z</dcterms:modified>
</cp:coreProperties>
</file>