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5C" w:rsidRPr="003B7E5C" w:rsidRDefault="003B7E5C" w:rsidP="003B7E5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3B7E5C">
        <w:rPr>
          <w:rFonts w:ascii="Times New Roman" w:eastAsia="Times New Roman" w:hAnsi="Times New Roman" w:cs="Times New Roman"/>
          <w:b/>
          <w:bCs/>
          <w:sz w:val="36"/>
          <w:szCs w:val="36"/>
          <w:lang w:eastAsia="fr-FR"/>
        </w:rPr>
        <w:t>Quelques outils de base</w:t>
      </w:r>
    </w:p>
    <w:p w:rsidR="003B7E5C" w:rsidRPr="003B7E5C" w:rsidRDefault="003B7E5C" w:rsidP="00F50E7B">
      <w:pPr>
        <w:spacing w:before="100" w:beforeAutospacing="1" w:after="100" w:afterAutospacing="1" w:line="240" w:lineRule="auto"/>
        <w:rPr>
          <w:rFonts w:ascii="Times New Roman" w:eastAsia="Times New Roman" w:hAnsi="Times New Roman" w:cs="Times New Roman"/>
          <w:sz w:val="24"/>
          <w:szCs w:val="24"/>
          <w:lang w:eastAsia="fr-FR"/>
        </w:rPr>
      </w:pPr>
      <w:r w:rsidRPr="003B7E5C">
        <w:rPr>
          <w:rFonts w:ascii="Times New Roman" w:eastAsia="Times New Roman" w:hAnsi="Times New Roman" w:cs="Times New Roman"/>
          <w:sz w:val="24"/>
          <w:szCs w:val="24"/>
          <w:lang w:eastAsia="fr-FR"/>
        </w:rPr>
        <w:t xml:space="preserve">Parmi la liste des outils incontournables du bricolage, </w:t>
      </w:r>
      <w:r w:rsidR="00F50E7B">
        <w:rPr>
          <w:rFonts w:ascii="Times New Roman" w:eastAsia="Times New Roman" w:hAnsi="Times New Roman" w:cs="Times New Roman"/>
          <w:sz w:val="24"/>
          <w:szCs w:val="24"/>
          <w:lang w:eastAsia="fr-FR"/>
        </w:rPr>
        <w:t>on peut citer :</w:t>
      </w:r>
    </w:p>
    <w:p w:rsidR="003B7E5C" w:rsidRPr="00F50E7B" w:rsidRDefault="003B7E5C" w:rsidP="003B7E5C">
      <w:pPr>
        <w:spacing w:before="100" w:beforeAutospacing="1" w:after="100" w:afterAutospacing="1" w:line="240" w:lineRule="auto"/>
        <w:outlineLvl w:val="3"/>
        <w:rPr>
          <w:rFonts w:ascii="Times New Roman" w:eastAsia="Times New Roman" w:hAnsi="Times New Roman" w:cs="Times New Roman"/>
          <w:b/>
          <w:bCs/>
          <w:sz w:val="28"/>
          <w:szCs w:val="28"/>
          <w:lang w:eastAsia="fr-FR"/>
        </w:rPr>
      </w:pPr>
      <w:r w:rsidRPr="00F50E7B">
        <w:rPr>
          <w:rFonts w:ascii="Times New Roman" w:eastAsia="Times New Roman" w:hAnsi="Times New Roman" w:cs="Times New Roman"/>
          <w:b/>
          <w:bCs/>
          <w:sz w:val="28"/>
          <w:szCs w:val="28"/>
          <w:highlight w:val="yellow"/>
          <w:lang w:eastAsia="fr-FR"/>
        </w:rPr>
        <w:t>Tournevis</w:t>
      </w:r>
    </w:p>
    <w:p w:rsidR="003B7E5C" w:rsidRPr="003B7E5C" w:rsidRDefault="00F50E7B" w:rsidP="00F50E7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w:t>
      </w:r>
      <w:r w:rsidRPr="003B7E5C">
        <w:rPr>
          <w:rFonts w:ascii="Times New Roman" w:eastAsia="Times New Roman" w:hAnsi="Times New Roman" w:cs="Times New Roman"/>
          <w:sz w:val="24"/>
          <w:szCs w:val="24"/>
          <w:lang w:eastAsia="fr-FR"/>
        </w:rPr>
        <w:t>voir au moins plusieurs tailles de tournevis plats et quelques tournevis cruciformes.</w:t>
      </w:r>
      <w:r w:rsidRPr="003B7E5C">
        <w:rPr>
          <w:rFonts w:ascii="Times New Roman" w:eastAsia="Times New Roman" w:hAnsi="Times New Roman" w:cs="Times New Roman"/>
          <w:sz w:val="24"/>
          <w:szCs w:val="24"/>
          <w:lang w:eastAsia="fr-FR"/>
        </w:rPr>
        <w:br/>
      </w:r>
      <w:r w:rsidR="003B7E5C" w:rsidRPr="003B7E5C">
        <w:rPr>
          <w:rFonts w:ascii="Times New Roman" w:eastAsia="Times New Roman" w:hAnsi="Times New Roman" w:cs="Times New Roman"/>
          <w:sz w:val="24"/>
          <w:szCs w:val="24"/>
          <w:lang w:eastAsia="fr-FR"/>
        </w:rPr>
        <w:t xml:space="preserve"> </w:t>
      </w:r>
      <w:proofErr w:type="gramStart"/>
      <w:r w:rsidR="003B7E5C" w:rsidRPr="003B7E5C">
        <w:rPr>
          <w:rFonts w:ascii="Times New Roman" w:eastAsia="Times New Roman" w:hAnsi="Times New Roman" w:cs="Times New Roman"/>
          <w:sz w:val="24"/>
          <w:szCs w:val="24"/>
          <w:lang w:eastAsia="fr-FR"/>
        </w:rPr>
        <w:t>à</w:t>
      </w:r>
      <w:proofErr w:type="gramEnd"/>
      <w:r w:rsidR="003B7E5C" w:rsidRPr="003B7E5C">
        <w:rPr>
          <w:rFonts w:ascii="Times New Roman" w:eastAsia="Times New Roman" w:hAnsi="Times New Roman" w:cs="Times New Roman"/>
          <w:sz w:val="24"/>
          <w:szCs w:val="24"/>
          <w:lang w:eastAsia="fr-FR"/>
        </w:rPr>
        <w:t xml:space="preserve"> p</w:t>
      </w:r>
      <w:r>
        <w:rPr>
          <w:rFonts w:ascii="Times New Roman" w:eastAsia="Times New Roman" w:hAnsi="Times New Roman" w:cs="Times New Roman"/>
          <w:sz w:val="24"/>
          <w:szCs w:val="24"/>
          <w:lang w:eastAsia="fr-FR"/>
        </w:rPr>
        <w:t>ortée de main. T</w:t>
      </w:r>
      <w:r w:rsidR="003B7E5C" w:rsidRPr="003B7E5C">
        <w:rPr>
          <w:rFonts w:ascii="Times New Roman" w:eastAsia="Times New Roman" w:hAnsi="Times New Roman" w:cs="Times New Roman"/>
          <w:sz w:val="24"/>
          <w:szCs w:val="24"/>
          <w:lang w:eastAsia="fr-FR"/>
        </w:rPr>
        <w:t>rès pratique dès qu’il s’agira de démonter quelque chose ou de resserrer un boîtier par exemple.</w:t>
      </w:r>
    </w:p>
    <w:p w:rsidR="003B7E5C" w:rsidRPr="00F50E7B" w:rsidRDefault="003B7E5C" w:rsidP="003B7E5C">
      <w:pPr>
        <w:spacing w:before="100" w:beforeAutospacing="1" w:after="100" w:afterAutospacing="1" w:line="240" w:lineRule="auto"/>
        <w:outlineLvl w:val="3"/>
        <w:rPr>
          <w:rFonts w:ascii="Times New Roman" w:eastAsia="Times New Roman" w:hAnsi="Times New Roman" w:cs="Times New Roman"/>
          <w:b/>
          <w:bCs/>
          <w:sz w:val="28"/>
          <w:szCs w:val="28"/>
          <w:lang w:eastAsia="fr-FR"/>
        </w:rPr>
      </w:pPr>
      <w:r w:rsidRPr="00F50E7B">
        <w:rPr>
          <w:rFonts w:ascii="Times New Roman" w:eastAsia="Times New Roman" w:hAnsi="Times New Roman" w:cs="Times New Roman"/>
          <w:b/>
          <w:bCs/>
          <w:sz w:val="28"/>
          <w:szCs w:val="28"/>
          <w:highlight w:val="yellow"/>
          <w:lang w:eastAsia="fr-FR"/>
        </w:rPr>
        <w:t>Clés</w:t>
      </w:r>
    </w:p>
    <w:p w:rsidR="003B7E5C" w:rsidRPr="003B7E5C" w:rsidRDefault="003B7E5C" w:rsidP="00F50E7B">
      <w:pPr>
        <w:spacing w:before="100" w:beforeAutospacing="1" w:after="100" w:afterAutospacing="1" w:line="240" w:lineRule="auto"/>
        <w:rPr>
          <w:rFonts w:ascii="Times New Roman" w:eastAsia="Times New Roman" w:hAnsi="Times New Roman" w:cs="Times New Roman"/>
          <w:sz w:val="24"/>
          <w:szCs w:val="24"/>
          <w:lang w:eastAsia="fr-FR"/>
        </w:rPr>
      </w:pPr>
      <w:r w:rsidRPr="003B7E5C">
        <w:rPr>
          <w:rFonts w:ascii="Times New Roman" w:eastAsia="Times New Roman" w:hAnsi="Times New Roman" w:cs="Times New Roman"/>
          <w:sz w:val="24"/>
          <w:szCs w:val="24"/>
          <w:lang w:eastAsia="fr-FR"/>
        </w:rPr>
        <w:t xml:space="preserve">Parmi la grande famille des </w:t>
      </w:r>
      <w:r w:rsidR="00F50E7B">
        <w:rPr>
          <w:rFonts w:ascii="Times New Roman" w:eastAsia="Times New Roman" w:hAnsi="Times New Roman" w:cs="Times New Roman"/>
          <w:sz w:val="24"/>
          <w:szCs w:val="24"/>
          <w:lang w:eastAsia="fr-FR"/>
        </w:rPr>
        <w:t>clés</w:t>
      </w:r>
      <w:r w:rsidRPr="003B7E5C">
        <w:rPr>
          <w:rFonts w:ascii="Times New Roman" w:eastAsia="Times New Roman" w:hAnsi="Times New Roman" w:cs="Times New Roman"/>
          <w:sz w:val="24"/>
          <w:szCs w:val="24"/>
          <w:lang w:eastAsia="fr-FR"/>
        </w:rPr>
        <w:t xml:space="preserve">, en voici </w:t>
      </w:r>
      <w:r w:rsidR="00F50E7B" w:rsidRPr="003B7E5C">
        <w:rPr>
          <w:rFonts w:ascii="Times New Roman" w:eastAsia="Times New Roman" w:hAnsi="Times New Roman" w:cs="Times New Roman"/>
          <w:sz w:val="24"/>
          <w:szCs w:val="24"/>
          <w:lang w:eastAsia="fr-FR"/>
        </w:rPr>
        <w:t>quelques-unes</w:t>
      </w:r>
      <w:r w:rsidR="00F50E7B">
        <w:rPr>
          <w:rFonts w:ascii="Times New Roman" w:eastAsia="Times New Roman" w:hAnsi="Times New Roman" w:cs="Times New Roman"/>
          <w:sz w:val="24"/>
          <w:szCs w:val="24"/>
          <w:lang w:eastAsia="fr-FR"/>
        </w:rPr>
        <w:t xml:space="preserve"> </w:t>
      </w:r>
      <w:r w:rsidR="00F50E7B" w:rsidRPr="00F50E7B">
        <w:rPr>
          <w:rFonts w:ascii="Times New Roman" w:eastAsia="Times New Roman" w:hAnsi="Times New Roman" w:cs="Times New Roman"/>
          <w:sz w:val="24"/>
          <w:szCs w:val="24"/>
          <w:lang w:eastAsia="fr-FR"/>
        </w:rPr>
        <w:t xml:space="preserve"> </w:t>
      </w:r>
      <w:r w:rsidR="00F50E7B">
        <w:rPr>
          <w:rFonts w:ascii="Times New Roman" w:eastAsia="Times New Roman" w:hAnsi="Times New Roman" w:cs="Times New Roman"/>
          <w:sz w:val="24"/>
          <w:szCs w:val="24"/>
          <w:lang w:eastAsia="fr-FR"/>
        </w:rPr>
        <w:t>indispensables</w:t>
      </w:r>
      <w:r w:rsidRPr="003B7E5C">
        <w:rPr>
          <w:rFonts w:ascii="Times New Roman" w:eastAsia="Times New Roman" w:hAnsi="Times New Roman" w:cs="Times New Roman"/>
          <w:sz w:val="24"/>
          <w:szCs w:val="24"/>
          <w:lang w:eastAsia="fr-FR"/>
        </w:rPr>
        <w:t xml:space="preserve"> :</w:t>
      </w:r>
    </w:p>
    <w:p w:rsidR="003B7E5C" w:rsidRPr="00F50E7B" w:rsidRDefault="003B7E5C" w:rsidP="003B7E5C">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F50E7B">
        <w:rPr>
          <w:rFonts w:ascii="Times New Roman" w:eastAsia="Times New Roman" w:hAnsi="Times New Roman" w:cs="Times New Roman"/>
          <w:b/>
          <w:bCs/>
          <w:sz w:val="24"/>
          <w:szCs w:val="24"/>
          <w:lang w:eastAsia="fr-FR"/>
        </w:rPr>
        <w:t>La clé Allen (ou clé 6 pans)</w:t>
      </w:r>
    </w:p>
    <w:p w:rsidR="003B7E5C" w:rsidRPr="00F50E7B" w:rsidRDefault="003B7E5C" w:rsidP="003B7E5C">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F50E7B">
        <w:rPr>
          <w:rFonts w:ascii="Times New Roman" w:eastAsia="Times New Roman" w:hAnsi="Times New Roman" w:cs="Times New Roman"/>
          <w:b/>
          <w:bCs/>
          <w:sz w:val="24"/>
          <w:szCs w:val="24"/>
          <w:lang w:eastAsia="fr-FR"/>
        </w:rPr>
        <w:t>La clé plate</w:t>
      </w:r>
    </w:p>
    <w:p w:rsidR="003B7E5C" w:rsidRPr="00F50E7B" w:rsidRDefault="003B7E5C" w:rsidP="003B7E5C">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F50E7B">
        <w:rPr>
          <w:rFonts w:ascii="Times New Roman" w:eastAsia="Times New Roman" w:hAnsi="Times New Roman" w:cs="Times New Roman"/>
          <w:b/>
          <w:bCs/>
          <w:sz w:val="24"/>
          <w:szCs w:val="24"/>
          <w:lang w:eastAsia="fr-FR"/>
        </w:rPr>
        <w:t>La clé à pipe/douille/cliquet</w:t>
      </w:r>
    </w:p>
    <w:p w:rsidR="007737FB" w:rsidRDefault="00656F1A">
      <w:r>
        <w:rPr>
          <w:noProof/>
          <w:lang w:eastAsia="fr-FR"/>
        </w:rPr>
        <w:drawing>
          <wp:inline distT="0" distB="0" distL="0" distR="0">
            <wp:extent cx="5760720" cy="2517344"/>
            <wp:effectExtent l="0" t="0" r="0" b="0"/>
            <wp:docPr id="1" name="Image 1" descr="C:\Users\BOUCHAALA\Desktop\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CHAALA\Desktop\ssss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17344"/>
                    </a:xfrm>
                    <a:prstGeom prst="rect">
                      <a:avLst/>
                    </a:prstGeom>
                    <a:noFill/>
                    <a:ln>
                      <a:noFill/>
                    </a:ln>
                  </pic:spPr>
                </pic:pic>
              </a:graphicData>
            </a:graphic>
          </wp:inline>
        </w:drawing>
      </w:r>
    </w:p>
    <w:p w:rsidR="00656F1A" w:rsidRPr="00F50E7B" w:rsidRDefault="00656F1A" w:rsidP="00656F1A">
      <w:pPr>
        <w:spacing w:before="100" w:beforeAutospacing="1" w:after="100" w:afterAutospacing="1" w:line="240" w:lineRule="auto"/>
        <w:outlineLvl w:val="3"/>
        <w:rPr>
          <w:rFonts w:ascii="Times New Roman" w:eastAsia="Times New Roman" w:hAnsi="Times New Roman" w:cs="Times New Roman"/>
          <w:b/>
          <w:bCs/>
          <w:sz w:val="28"/>
          <w:szCs w:val="28"/>
          <w:u w:val="single"/>
          <w:lang w:eastAsia="fr-FR"/>
        </w:rPr>
      </w:pPr>
      <w:r w:rsidRPr="00F50E7B">
        <w:rPr>
          <w:rFonts w:ascii="Times New Roman" w:eastAsia="Times New Roman" w:hAnsi="Times New Roman" w:cs="Times New Roman"/>
          <w:b/>
          <w:bCs/>
          <w:sz w:val="28"/>
          <w:szCs w:val="28"/>
          <w:highlight w:val="yellow"/>
          <w:u w:val="single"/>
          <w:lang w:eastAsia="fr-FR"/>
        </w:rPr>
        <w:t>Pinces</w:t>
      </w:r>
    </w:p>
    <w:p w:rsidR="00656F1A" w:rsidRPr="00656F1A" w:rsidRDefault="00656F1A" w:rsidP="00656F1A">
      <w:pPr>
        <w:spacing w:before="100" w:beforeAutospacing="1" w:after="100" w:afterAutospacing="1" w:line="240" w:lineRule="auto"/>
        <w:rPr>
          <w:rFonts w:ascii="Times New Roman" w:eastAsia="Times New Roman" w:hAnsi="Times New Roman" w:cs="Times New Roman"/>
          <w:sz w:val="24"/>
          <w:szCs w:val="24"/>
          <w:lang w:eastAsia="fr-FR"/>
        </w:rPr>
      </w:pPr>
      <w:r w:rsidRPr="00656F1A">
        <w:rPr>
          <w:rFonts w:ascii="Times New Roman" w:eastAsia="Times New Roman" w:hAnsi="Times New Roman" w:cs="Times New Roman"/>
          <w:sz w:val="24"/>
          <w:szCs w:val="24"/>
          <w:lang w:eastAsia="fr-FR"/>
        </w:rPr>
        <w:t>Là encore, comme pour les autres outils, il en existe de toutes les formes et toutes les couleurs… Seules certaines d’entre elles vont nous intéresser…</w:t>
      </w:r>
    </w:p>
    <w:p w:rsidR="00656F1A" w:rsidRPr="00F50E7B" w:rsidRDefault="00656F1A" w:rsidP="00656F1A">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F50E7B">
        <w:rPr>
          <w:rFonts w:ascii="Times New Roman" w:eastAsia="Times New Roman" w:hAnsi="Times New Roman" w:cs="Times New Roman"/>
          <w:b/>
          <w:bCs/>
          <w:sz w:val="24"/>
          <w:szCs w:val="24"/>
          <w:lang w:eastAsia="fr-FR"/>
        </w:rPr>
        <w:t>Les pinces plates</w:t>
      </w:r>
    </w:p>
    <w:p w:rsidR="00656F1A" w:rsidRPr="00656F1A" w:rsidRDefault="00656F1A" w:rsidP="00656F1A">
      <w:pPr>
        <w:spacing w:before="100" w:beforeAutospacing="1" w:after="100" w:afterAutospacing="1" w:line="240" w:lineRule="auto"/>
        <w:rPr>
          <w:rFonts w:ascii="Times New Roman" w:eastAsia="Times New Roman" w:hAnsi="Times New Roman" w:cs="Times New Roman"/>
          <w:sz w:val="24"/>
          <w:szCs w:val="24"/>
          <w:lang w:eastAsia="fr-FR"/>
        </w:rPr>
      </w:pPr>
      <w:r w:rsidRPr="00656F1A">
        <w:rPr>
          <w:rFonts w:ascii="Times New Roman" w:eastAsia="Times New Roman" w:hAnsi="Times New Roman" w:cs="Times New Roman"/>
          <w:sz w:val="24"/>
          <w:szCs w:val="24"/>
          <w:lang w:eastAsia="fr-FR"/>
        </w:rPr>
        <w:t xml:space="preserve"> Elle est souvent utilisée pour serrer deux choses entre elles ou pour maintenir une pièce le temps d’une opération. Par exemple pour refermer un bout de métal ou pour maintenir un fil en train d’être soudé (et ainsi ne pas se brûler).</w:t>
      </w:r>
    </w:p>
    <w:p w:rsidR="00656F1A" w:rsidRPr="00F50E7B" w:rsidRDefault="00656F1A" w:rsidP="00656F1A">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F50E7B">
        <w:rPr>
          <w:rFonts w:ascii="Times New Roman" w:eastAsia="Times New Roman" w:hAnsi="Times New Roman" w:cs="Times New Roman"/>
          <w:b/>
          <w:bCs/>
          <w:sz w:val="24"/>
          <w:szCs w:val="24"/>
          <w:lang w:eastAsia="fr-FR"/>
        </w:rPr>
        <w:t>La pince coupante</w:t>
      </w:r>
    </w:p>
    <w:p w:rsidR="00656F1A" w:rsidRPr="00656F1A" w:rsidRDefault="00F50E7B" w:rsidP="00F50E7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Sert </w:t>
      </w:r>
      <w:r w:rsidR="00656F1A" w:rsidRPr="00656F1A">
        <w:rPr>
          <w:rFonts w:ascii="Times New Roman" w:eastAsia="Times New Roman" w:hAnsi="Times New Roman" w:cs="Times New Roman"/>
          <w:sz w:val="24"/>
          <w:szCs w:val="24"/>
          <w:lang w:eastAsia="fr-FR"/>
        </w:rPr>
        <w:t xml:space="preserve"> tout simplement à couper des fils. </w:t>
      </w:r>
    </w:p>
    <w:p w:rsidR="00656F1A" w:rsidRPr="00F50E7B" w:rsidRDefault="00656F1A" w:rsidP="00656F1A">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F50E7B">
        <w:rPr>
          <w:rFonts w:ascii="Times New Roman" w:eastAsia="Times New Roman" w:hAnsi="Times New Roman" w:cs="Times New Roman"/>
          <w:b/>
          <w:bCs/>
          <w:sz w:val="24"/>
          <w:szCs w:val="24"/>
          <w:lang w:eastAsia="fr-FR"/>
        </w:rPr>
        <w:lastRenderedPageBreak/>
        <w:t>La pince à dénuder</w:t>
      </w:r>
    </w:p>
    <w:p w:rsidR="00656F1A" w:rsidRPr="00F50E7B" w:rsidRDefault="00656F1A" w:rsidP="000A081D">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F50E7B">
        <w:rPr>
          <w:rFonts w:ascii="Times New Roman" w:eastAsia="Times New Roman" w:hAnsi="Times New Roman" w:cs="Times New Roman"/>
          <w:sz w:val="24"/>
          <w:szCs w:val="24"/>
          <w:lang w:eastAsia="fr-FR"/>
        </w:rPr>
        <w:t>celle-ci</w:t>
      </w:r>
      <w:proofErr w:type="gramEnd"/>
      <w:r w:rsidRPr="00F50E7B">
        <w:rPr>
          <w:rFonts w:ascii="Times New Roman" w:eastAsia="Times New Roman" w:hAnsi="Times New Roman" w:cs="Times New Roman"/>
          <w:sz w:val="24"/>
          <w:szCs w:val="24"/>
          <w:lang w:eastAsia="fr-FR"/>
        </w:rPr>
        <w:t xml:space="preserve"> sert à dénuder vos fils. Autrement dit, elle coupera </w:t>
      </w:r>
      <w:r w:rsidRPr="00F50E7B">
        <w:rPr>
          <w:rFonts w:ascii="Times New Roman" w:eastAsia="Times New Roman" w:hAnsi="Times New Roman" w:cs="Times New Roman"/>
          <w:b/>
          <w:bCs/>
          <w:sz w:val="24"/>
          <w:szCs w:val="24"/>
          <w:lang w:eastAsia="fr-FR"/>
        </w:rPr>
        <w:t>proprement</w:t>
      </w:r>
      <w:r w:rsidRPr="00F50E7B">
        <w:rPr>
          <w:rFonts w:ascii="Times New Roman" w:eastAsia="Times New Roman" w:hAnsi="Times New Roman" w:cs="Times New Roman"/>
          <w:sz w:val="24"/>
          <w:szCs w:val="24"/>
          <w:lang w:eastAsia="fr-FR"/>
        </w:rPr>
        <w:t xml:space="preserve"> l’isolant plastique sur le bout de votre fil qui pourra ensuite être simplement étamé, soudé ou vissé sur un connecteur. Elle est plutôt facultative dans le sens où le </w:t>
      </w:r>
      <w:proofErr w:type="spellStart"/>
      <w:r w:rsidRPr="00F50E7B">
        <w:rPr>
          <w:rFonts w:ascii="Times New Roman" w:eastAsia="Times New Roman" w:hAnsi="Times New Roman" w:cs="Times New Roman"/>
          <w:sz w:val="24"/>
          <w:szCs w:val="24"/>
          <w:lang w:eastAsia="fr-FR"/>
        </w:rPr>
        <w:t>dénudage</w:t>
      </w:r>
      <w:proofErr w:type="spellEnd"/>
      <w:r w:rsidRPr="00F50E7B">
        <w:rPr>
          <w:rFonts w:ascii="Times New Roman" w:eastAsia="Times New Roman" w:hAnsi="Times New Roman" w:cs="Times New Roman"/>
          <w:sz w:val="24"/>
          <w:szCs w:val="24"/>
          <w:lang w:eastAsia="fr-FR"/>
        </w:rPr>
        <w:t xml:space="preserve"> peut être fait avec une pince coupante, des ciseaux ou un couteau, mais ce sera moins rapide et propre qu’avec cet outil dédié.</w:t>
      </w:r>
    </w:p>
    <w:p w:rsidR="00656F1A" w:rsidRPr="000A081D" w:rsidRDefault="00656F1A" w:rsidP="00656F1A">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0A081D">
        <w:rPr>
          <w:rFonts w:ascii="Times New Roman" w:eastAsia="Times New Roman" w:hAnsi="Times New Roman" w:cs="Times New Roman"/>
          <w:b/>
          <w:bCs/>
          <w:sz w:val="24"/>
          <w:szCs w:val="24"/>
          <w:lang w:eastAsia="fr-FR"/>
        </w:rPr>
        <w:t>La pince à sertir</w:t>
      </w:r>
    </w:p>
    <w:p w:rsidR="00656F1A" w:rsidRPr="000A081D" w:rsidRDefault="00656F1A" w:rsidP="000A08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A081D">
        <w:rPr>
          <w:rFonts w:ascii="Times New Roman" w:eastAsia="Times New Roman" w:hAnsi="Times New Roman" w:cs="Times New Roman"/>
          <w:sz w:val="24"/>
          <w:szCs w:val="24"/>
          <w:lang w:eastAsia="fr-FR"/>
        </w:rPr>
        <w:t xml:space="preserve">Allant souvent de </w:t>
      </w:r>
      <w:proofErr w:type="spellStart"/>
      <w:r w:rsidRPr="000A081D">
        <w:rPr>
          <w:rFonts w:ascii="Times New Roman" w:eastAsia="Times New Roman" w:hAnsi="Times New Roman" w:cs="Times New Roman"/>
          <w:sz w:val="24"/>
          <w:szCs w:val="24"/>
          <w:lang w:eastAsia="fr-FR"/>
        </w:rPr>
        <w:t>paire</w:t>
      </w:r>
      <w:proofErr w:type="spellEnd"/>
      <w:r w:rsidRPr="000A081D">
        <w:rPr>
          <w:rFonts w:ascii="Times New Roman" w:eastAsia="Times New Roman" w:hAnsi="Times New Roman" w:cs="Times New Roman"/>
          <w:sz w:val="24"/>
          <w:szCs w:val="24"/>
          <w:lang w:eastAsia="fr-FR"/>
        </w:rPr>
        <w:t xml:space="preserve"> avant la pince à dénuder, cet outil vous permettra de </w:t>
      </w:r>
      <w:r w:rsidRPr="000A081D">
        <w:rPr>
          <w:rFonts w:ascii="Times New Roman" w:eastAsia="Times New Roman" w:hAnsi="Times New Roman" w:cs="Times New Roman"/>
          <w:b/>
          <w:bCs/>
          <w:sz w:val="24"/>
          <w:szCs w:val="24"/>
          <w:lang w:eastAsia="fr-FR"/>
        </w:rPr>
        <w:t>sertir</w:t>
      </w:r>
      <w:r w:rsidRPr="000A081D">
        <w:rPr>
          <w:rFonts w:ascii="Times New Roman" w:eastAsia="Times New Roman" w:hAnsi="Times New Roman" w:cs="Times New Roman"/>
          <w:sz w:val="24"/>
          <w:szCs w:val="24"/>
          <w:lang w:eastAsia="fr-FR"/>
        </w:rPr>
        <w:t xml:space="preserve"> vos fils dénudés sur vos connecteurs. Cela vous garantit que votre fil sera bien fixé et maintenu sur sa cosse et ainsi il ne risquera pas de s’arracher du connecteur final dès que vous allez tirer un peu dessus. Là encore elle est facultative, cette opération pouvant être réalisée (de manière moins triviale) avec une pince plate et de la patience. Son coût peut aussi être un frein à l’achat…</w:t>
      </w:r>
    </w:p>
    <w:p w:rsidR="00656F1A" w:rsidRPr="000A081D" w:rsidRDefault="00656F1A" w:rsidP="00656F1A">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0A081D">
        <w:rPr>
          <w:rFonts w:ascii="Times New Roman" w:eastAsia="Times New Roman" w:hAnsi="Times New Roman" w:cs="Times New Roman"/>
          <w:b/>
          <w:bCs/>
          <w:sz w:val="24"/>
          <w:szCs w:val="24"/>
          <w:lang w:eastAsia="fr-FR"/>
        </w:rPr>
        <w:t>La pince brucelles</w:t>
      </w:r>
    </w:p>
    <w:p w:rsidR="00656F1A" w:rsidRPr="000A081D" w:rsidRDefault="00656F1A" w:rsidP="000A08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A081D">
        <w:rPr>
          <w:rFonts w:ascii="Times New Roman" w:eastAsia="Times New Roman" w:hAnsi="Times New Roman" w:cs="Times New Roman"/>
          <w:sz w:val="24"/>
          <w:szCs w:val="24"/>
          <w:lang w:eastAsia="fr-FR"/>
        </w:rPr>
        <w:t>Cette dernière est toute simple et a une application bien particulière. Elle ressemble un peu à une pince à épiler à la différence qu’elle se termine en pointe et ne coupe pas. On s'en sert pour manipuler des composants montés en surface (CMS) qui sont difficiles à prendre à la main et à positionner correctement.</w:t>
      </w:r>
    </w:p>
    <w:p w:rsidR="00656F1A" w:rsidRDefault="00656F1A">
      <w:r>
        <w:rPr>
          <w:noProof/>
          <w:lang w:eastAsia="fr-FR"/>
        </w:rPr>
        <w:drawing>
          <wp:inline distT="0" distB="0" distL="0" distR="0">
            <wp:extent cx="5760720" cy="3174936"/>
            <wp:effectExtent l="0" t="0" r="0" b="6985"/>
            <wp:docPr id="2" name="Image 2" descr="C:\Users\BOUCHAALA\Desktop\e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CHAALA\Desktop\eeee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74936"/>
                    </a:xfrm>
                    <a:prstGeom prst="rect">
                      <a:avLst/>
                    </a:prstGeom>
                    <a:noFill/>
                    <a:ln>
                      <a:noFill/>
                    </a:ln>
                  </pic:spPr>
                </pic:pic>
              </a:graphicData>
            </a:graphic>
          </wp:inline>
        </w:drawing>
      </w:r>
    </w:p>
    <w:p w:rsidR="000A081D" w:rsidRDefault="000A081D" w:rsidP="000A081D">
      <w:pPr>
        <w:spacing w:before="100" w:beforeAutospacing="1" w:after="100" w:afterAutospacing="1" w:line="240" w:lineRule="auto"/>
        <w:rPr>
          <w:rFonts w:ascii="Times New Roman" w:eastAsia="Times New Roman" w:hAnsi="Times New Roman" w:cs="Times New Roman"/>
          <w:sz w:val="28"/>
          <w:szCs w:val="28"/>
          <w:lang w:eastAsia="fr-FR"/>
        </w:rPr>
      </w:pPr>
    </w:p>
    <w:p w:rsidR="000A081D" w:rsidRDefault="000A081D" w:rsidP="000A081D">
      <w:pPr>
        <w:spacing w:before="100" w:beforeAutospacing="1" w:after="100" w:afterAutospacing="1" w:line="240" w:lineRule="auto"/>
        <w:rPr>
          <w:rFonts w:ascii="Times New Roman" w:eastAsia="Times New Roman" w:hAnsi="Times New Roman" w:cs="Times New Roman"/>
          <w:sz w:val="28"/>
          <w:szCs w:val="28"/>
          <w:lang w:eastAsia="fr-FR"/>
        </w:rPr>
      </w:pPr>
    </w:p>
    <w:p w:rsidR="000A081D" w:rsidRDefault="000A081D" w:rsidP="000A081D">
      <w:pPr>
        <w:spacing w:before="100" w:beforeAutospacing="1" w:after="100" w:afterAutospacing="1" w:line="240" w:lineRule="auto"/>
        <w:rPr>
          <w:rFonts w:ascii="Times New Roman" w:eastAsia="Times New Roman" w:hAnsi="Times New Roman" w:cs="Times New Roman"/>
          <w:sz w:val="28"/>
          <w:szCs w:val="28"/>
          <w:lang w:eastAsia="fr-FR"/>
        </w:rPr>
      </w:pPr>
    </w:p>
    <w:p w:rsidR="000A081D" w:rsidRPr="00281D5B" w:rsidRDefault="00656F1A" w:rsidP="000A081D">
      <w:pPr>
        <w:spacing w:before="100" w:beforeAutospacing="1" w:after="100" w:afterAutospacing="1" w:line="240" w:lineRule="auto"/>
        <w:rPr>
          <w:rFonts w:ascii="Times New Roman" w:eastAsia="Times New Roman" w:hAnsi="Times New Roman" w:cs="Times New Roman"/>
          <w:b/>
          <w:bCs/>
          <w:sz w:val="28"/>
          <w:szCs w:val="28"/>
          <w:u w:val="single"/>
          <w:lang w:eastAsia="fr-FR"/>
        </w:rPr>
      </w:pPr>
      <w:r w:rsidRPr="00281D5B">
        <w:rPr>
          <w:rFonts w:ascii="Times New Roman" w:eastAsia="Times New Roman" w:hAnsi="Times New Roman" w:cs="Times New Roman"/>
          <w:b/>
          <w:bCs/>
          <w:sz w:val="28"/>
          <w:szCs w:val="28"/>
          <w:u w:val="single"/>
          <w:lang w:eastAsia="fr-FR"/>
        </w:rPr>
        <w:lastRenderedPageBreak/>
        <w:t>D’autres outils pratiques</w:t>
      </w:r>
      <w:r w:rsidR="000A081D" w:rsidRPr="00281D5B">
        <w:rPr>
          <w:rFonts w:ascii="Times New Roman" w:eastAsia="Times New Roman" w:hAnsi="Times New Roman" w:cs="Times New Roman"/>
          <w:b/>
          <w:bCs/>
          <w:sz w:val="28"/>
          <w:szCs w:val="28"/>
          <w:u w:val="single"/>
          <w:lang w:eastAsia="fr-FR"/>
        </w:rPr>
        <w:t xml:space="preserve"> pour du confort ou de la sécurité.</w:t>
      </w:r>
    </w:p>
    <w:p w:rsidR="00656F1A" w:rsidRPr="00281D5B" w:rsidRDefault="00656F1A" w:rsidP="00656F1A">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281D5B">
        <w:rPr>
          <w:rFonts w:ascii="Times New Roman" w:eastAsia="Times New Roman" w:hAnsi="Times New Roman" w:cs="Times New Roman"/>
          <w:b/>
          <w:bCs/>
          <w:sz w:val="24"/>
          <w:szCs w:val="24"/>
          <w:lang w:eastAsia="fr-FR"/>
        </w:rPr>
        <w:t>Sécurité</w:t>
      </w:r>
    </w:p>
    <w:p w:rsidR="00656F1A" w:rsidRPr="00656F1A" w:rsidRDefault="000A081D" w:rsidP="00281D5B">
      <w:pPr>
        <w:spacing w:before="100" w:beforeAutospacing="1" w:after="100" w:afterAutospacing="1" w:line="240" w:lineRule="auto"/>
        <w:jc w:val="both"/>
        <w:outlineLvl w:val="3"/>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Veillez à manipulez l</w:t>
      </w:r>
      <w:r w:rsidRPr="00656F1A">
        <w:rPr>
          <w:rFonts w:ascii="Times New Roman" w:eastAsia="Times New Roman" w:hAnsi="Times New Roman" w:cs="Times New Roman"/>
          <w:sz w:val="24"/>
          <w:szCs w:val="24"/>
          <w:lang w:eastAsia="fr-FR"/>
        </w:rPr>
        <w:t>es produits toxiques et corrosifs</w:t>
      </w:r>
      <w:r>
        <w:rPr>
          <w:rFonts w:ascii="Times New Roman" w:eastAsia="Times New Roman" w:hAnsi="Times New Roman" w:cs="Times New Roman"/>
          <w:sz w:val="24"/>
          <w:szCs w:val="24"/>
          <w:lang w:eastAsia="fr-FR"/>
        </w:rPr>
        <w:t xml:space="preserve"> en utilisant </w:t>
      </w:r>
      <w:r w:rsidRPr="00656F1A">
        <w:rPr>
          <w:rFonts w:ascii="Times New Roman" w:eastAsia="Times New Roman" w:hAnsi="Times New Roman" w:cs="Times New Roman"/>
          <w:sz w:val="24"/>
          <w:szCs w:val="24"/>
          <w:lang w:eastAsia="fr-FR"/>
        </w:rPr>
        <w:t>une paire de gants afin d’éviter les éventuelles éclaboussures avec la peau</w:t>
      </w:r>
      <w:r>
        <w:rPr>
          <w:rFonts w:ascii="Times New Roman" w:eastAsia="Times New Roman" w:hAnsi="Times New Roman" w:cs="Times New Roman"/>
          <w:sz w:val="24"/>
          <w:szCs w:val="24"/>
          <w:lang w:eastAsia="fr-FR"/>
        </w:rPr>
        <w:t xml:space="preserve"> </w:t>
      </w:r>
      <w:r w:rsidRPr="00656F1A">
        <w:rPr>
          <w:rFonts w:ascii="Times New Roman" w:eastAsia="Times New Roman" w:hAnsi="Times New Roman" w:cs="Times New Roman"/>
          <w:sz w:val="24"/>
          <w:szCs w:val="24"/>
          <w:lang w:eastAsia="fr-FR"/>
        </w:rPr>
        <w:t>voire bien pire</w:t>
      </w:r>
      <w:r>
        <w:rPr>
          <w:rFonts w:ascii="Times New Roman" w:eastAsia="Times New Roman" w:hAnsi="Times New Roman" w:cs="Times New Roman"/>
          <w:sz w:val="24"/>
          <w:szCs w:val="24"/>
          <w:lang w:eastAsia="fr-FR"/>
        </w:rPr>
        <w:t>. De plus</w:t>
      </w:r>
      <w:r w:rsidR="00281D5B">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porter des</w:t>
      </w:r>
      <w:r w:rsidRPr="00656F1A">
        <w:rPr>
          <w:rFonts w:ascii="Times New Roman" w:eastAsia="Times New Roman" w:hAnsi="Times New Roman" w:cs="Times New Roman"/>
          <w:sz w:val="24"/>
          <w:szCs w:val="24"/>
          <w:lang w:eastAsia="fr-FR"/>
        </w:rPr>
        <w:t xml:space="preserve"> lunettes </w:t>
      </w:r>
      <w:r>
        <w:rPr>
          <w:rFonts w:ascii="Times New Roman" w:eastAsia="Times New Roman" w:hAnsi="Times New Roman" w:cs="Times New Roman"/>
          <w:sz w:val="24"/>
          <w:szCs w:val="24"/>
          <w:lang w:eastAsia="fr-FR"/>
        </w:rPr>
        <w:t>est aussi très pratique</w:t>
      </w:r>
      <w:r w:rsidRPr="00656F1A">
        <w:rPr>
          <w:rFonts w:ascii="Times New Roman" w:eastAsia="Times New Roman" w:hAnsi="Times New Roman" w:cs="Times New Roman"/>
          <w:sz w:val="24"/>
          <w:szCs w:val="24"/>
          <w:lang w:eastAsia="fr-FR"/>
        </w:rPr>
        <w:t xml:space="preserve"> quand il s’agit de faire des perçages (un copeau dans l’œil est vite arrivé).</w:t>
      </w:r>
      <w:r w:rsidRPr="00656F1A">
        <w:rPr>
          <w:rFonts w:ascii="Times New Roman" w:eastAsia="Times New Roman" w:hAnsi="Times New Roman" w:cs="Times New Roman"/>
          <w:sz w:val="24"/>
          <w:szCs w:val="24"/>
          <w:lang w:eastAsia="fr-FR"/>
        </w:rPr>
        <w:br/>
      </w:r>
    </w:p>
    <w:p w:rsidR="00656F1A" w:rsidRPr="00281D5B" w:rsidRDefault="00656F1A" w:rsidP="00656F1A">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281D5B">
        <w:rPr>
          <w:rFonts w:ascii="Times New Roman" w:eastAsia="Times New Roman" w:hAnsi="Times New Roman" w:cs="Times New Roman"/>
          <w:b/>
          <w:bCs/>
          <w:sz w:val="24"/>
          <w:szCs w:val="24"/>
          <w:lang w:eastAsia="fr-FR"/>
        </w:rPr>
        <w:t>Confort et outils++</w:t>
      </w:r>
    </w:p>
    <w:p w:rsidR="00656F1A" w:rsidRPr="00656F1A" w:rsidRDefault="00656F1A" w:rsidP="00281D5B">
      <w:pPr>
        <w:spacing w:before="100" w:beforeAutospacing="1" w:after="100" w:afterAutospacing="1" w:line="240" w:lineRule="auto"/>
        <w:rPr>
          <w:rFonts w:ascii="Times New Roman" w:eastAsia="Times New Roman" w:hAnsi="Times New Roman" w:cs="Times New Roman"/>
          <w:sz w:val="24"/>
          <w:szCs w:val="24"/>
          <w:lang w:eastAsia="fr-FR"/>
        </w:rPr>
      </w:pPr>
      <w:r w:rsidRPr="00656F1A">
        <w:rPr>
          <w:rFonts w:ascii="Times New Roman" w:eastAsia="Times New Roman" w:hAnsi="Times New Roman" w:cs="Times New Roman"/>
          <w:b/>
          <w:bCs/>
          <w:sz w:val="24"/>
          <w:szCs w:val="24"/>
          <w:lang w:eastAsia="fr-FR"/>
        </w:rPr>
        <w:t>L’étau</w:t>
      </w:r>
      <w:r w:rsidRPr="00656F1A">
        <w:rPr>
          <w:rFonts w:ascii="Times New Roman" w:eastAsia="Times New Roman" w:hAnsi="Times New Roman" w:cs="Times New Roman"/>
          <w:sz w:val="24"/>
          <w:szCs w:val="24"/>
          <w:lang w:eastAsia="fr-FR"/>
        </w:rPr>
        <w:t xml:space="preserve">. Cet ustensile est plus dédié au serrage ou au maintien bien en place pendant un usinage. </w:t>
      </w:r>
    </w:p>
    <w:p w:rsidR="00656F1A" w:rsidRPr="00281D5B" w:rsidRDefault="00656F1A" w:rsidP="00656F1A">
      <w:pPr>
        <w:spacing w:before="100" w:beforeAutospacing="1" w:after="100" w:afterAutospacing="1" w:line="240" w:lineRule="auto"/>
        <w:outlineLvl w:val="4"/>
        <w:rPr>
          <w:rFonts w:ascii="Times New Roman" w:eastAsia="Times New Roman" w:hAnsi="Times New Roman" w:cs="Times New Roman"/>
          <w:b/>
          <w:bCs/>
          <w:sz w:val="24"/>
          <w:szCs w:val="24"/>
          <w:lang w:eastAsia="fr-FR"/>
        </w:rPr>
      </w:pPr>
      <w:r w:rsidRPr="00281D5B">
        <w:rPr>
          <w:rFonts w:ascii="Times New Roman" w:eastAsia="Times New Roman" w:hAnsi="Times New Roman" w:cs="Times New Roman"/>
          <w:b/>
          <w:bCs/>
          <w:sz w:val="24"/>
          <w:szCs w:val="24"/>
          <w:lang w:eastAsia="fr-FR"/>
        </w:rPr>
        <w:t>Outils d’usinage</w:t>
      </w:r>
    </w:p>
    <w:p w:rsidR="00656F1A" w:rsidRPr="00656F1A" w:rsidRDefault="00656F1A" w:rsidP="00656F1A">
      <w:pPr>
        <w:spacing w:before="100" w:beforeAutospacing="1" w:after="100" w:afterAutospacing="1" w:line="240" w:lineRule="auto"/>
        <w:rPr>
          <w:rFonts w:ascii="Times New Roman" w:eastAsia="Times New Roman" w:hAnsi="Times New Roman" w:cs="Times New Roman"/>
          <w:sz w:val="24"/>
          <w:szCs w:val="24"/>
          <w:lang w:eastAsia="fr-FR"/>
        </w:rPr>
      </w:pPr>
      <w:r w:rsidRPr="00656F1A">
        <w:rPr>
          <w:rFonts w:ascii="Times New Roman" w:eastAsia="Times New Roman" w:hAnsi="Times New Roman" w:cs="Times New Roman"/>
          <w:sz w:val="24"/>
          <w:szCs w:val="24"/>
          <w:lang w:eastAsia="fr-FR"/>
        </w:rPr>
        <w:t>Pour faire des ajustements mécaniques sur des pièces, il est utile d’avoir de quoi usiner. Parmi ces outils on retrouve la perceuse (portative ou colonne) qui vous permettra de trouer à volonté, la fraiseuse pour faire des ajustements de surface ou encore une bonne vieille lime pour ébavurer des découpes ou arrondir des angles un peu trop francs et dangereux.</w:t>
      </w:r>
    </w:p>
    <w:p w:rsidR="0034228A" w:rsidRDefault="00656F1A" w:rsidP="00656F1A">
      <w:pPr>
        <w:rPr>
          <w:color w:val="FF0000"/>
        </w:rPr>
      </w:pPr>
      <w:r>
        <w:rPr>
          <w:color w:val="FF0000"/>
        </w:rPr>
        <w:t>================================================================================</w:t>
      </w:r>
    </w:p>
    <w:p w:rsidR="0034228A" w:rsidRPr="0034228A" w:rsidRDefault="0034228A" w:rsidP="003422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34228A">
        <w:rPr>
          <w:rFonts w:ascii="Times New Roman" w:eastAsia="Times New Roman" w:hAnsi="Times New Roman" w:cs="Times New Roman"/>
          <w:b/>
          <w:bCs/>
          <w:sz w:val="36"/>
          <w:szCs w:val="36"/>
          <w:lang w:eastAsia="fr-FR"/>
        </w:rPr>
        <w:t>Des outils spécifiques à l’électronique</w:t>
      </w:r>
    </w:p>
    <w:p w:rsidR="0034228A" w:rsidRPr="0034228A" w:rsidRDefault="0034228A" w:rsidP="003422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4228A">
        <w:rPr>
          <w:rFonts w:ascii="Times New Roman" w:eastAsia="Times New Roman" w:hAnsi="Times New Roman" w:cs="Times New Roman"/>
          <w:b/>
          <w:bCs/>
          <w:sz w:val="27"/>
          <w:szCs w:val="27"/>
          <w:lang w:eastAsia="fr-FR"/>
        </w:rPr>
        <w:t>Faire son montage et le tester</w:t>
      </w:r>
    </w:p>
    <w:p w:rsidR="00281D5B" w:rsidRDefault="0034228A" w:rsidP="00281D5B">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 xml:space="preserve">Pour faire un montage rapide ou du prototypage pour tester quelque chose, la </w:t>
      </w:r>
      <w:proofErr w:type="spellStart"/>
      <w:r w:rsidRPr="00281D5B">
        <w:rPr>
          <w:rFonts w:ascii="Times New Roman" w:eastAsia="Times New Roman" w:hAnsi="Times New Roman" w:cs="Times New Roman"/>
          <w:b/>
          <w:bCs/>
          <w:sz w:val="24"/>
          <w:szCs w:val="24"/>
          <w:lang w:eastAsia="fr-FR"/>
        </w:rPr>
        <w:t>breadboar</w:t>
      </w:r>
      <w:r w:rsidR="00281D5B" w:rsidRPr="00281D5B">
        <w:rPr>
          <w:rFonts w:ascii="Times New Roman" w:eastAsia="Times New Roman" w:hAnsi="Times New Roman" w:cs="Times New Roman"/>
          <w:b/>
          <w:bCs/>
          <w:sz w:val="24"/>
          <w:szCs w:val="24"/>
          <w:lang w:eastAsia="fr-FR"/>
        </w:rPr>
        <w:t>d</w:t>
      </w:r>
      <w:proofErr w:type="spellEnd"/>
      <w:r w:rsidR="00281D5B">
        <w:rPr>
          <w:rFonts w:ascii="Times New Roman" w:eastAsia="Times New Roman" w:hAnsi="Times New Roman" w:cs="Times New Roman"/>
          <w:b/>
          <w:bCs/>
          <w:sz w:val="24"/>
          <w:szCs w:val="24"/>
          <w:lang w:eastAsia="fr-FR"/>
        </w:rPr>
        <w:t xml:space="preserve">     </w:t>
      </w:r>
      <w:r w:rsidR="00281D5B">
        <w:rPr>
          <w:rFonts w:ascii="Times New Roman" w:eastAsia="Times New Roman" w:hAnsi="Times New Roman" w:cs="Times New Roman"/>
          <w:sz w:val="24"/>
          <w:szCs w:val="24"/>
          <w:lang w:eastAsia="fr-FR"/>
        </w:rPr>
        <w:t xml:space="preserve"> (ou plaque d’essai) reste un choix idéal pour </w:t>
      </w:r>
      <w:r w:rsidRPr="0034228A">
        <w:rPr>
          <w:rFonts w:ascii="Times New Roman" w:eastAsia="Times New Roman" w:hAnsi="Times New Roman" w:cs="Times New Roman"/>
          <w:sz w:val="24"/>
          <w:szCs w:val="24"/>
          <w:lang w:eastAsia="fr-FR"/>
        </w:rPr>
        <w:t xml:space="preserve">enficher des composants </w:t>
      </w:r>
      <w:r w:rsidR="00281D5B">
        <w:rPr>
          <w:rFonts w:ascii="Times New Roman" w:eastAsia="Times New Roman" w:hAnsi="Times New Roman" w:cs="Times New Roman"/>
          <w:sz w:val="24"/>
          <w:szCs w:val="24"/>
          <w:lang w:eastAsia="fr-FR"/>
        </w:rPr>
        <w:t xml:space="preserve">et </w:t>
      </w:r>
      <w:r w:rsidRPr="0034228A">
        <w:rPr>
          <w:rFonts w:ascii="Times New Roman" w:eastAsia="Times New Roman" w:hAnsi="Times New Roman" w:cs="Times New Roman"/>
          <w:sz w:val="24"/>
          <w:szCs w:val="24"/>
          <w:lang w:eastAsia="fr-FR"/>
        </w:rPr>
        <w:t>faire des tests</w:t>
      </w:r>
      <w:r w:rsidR="00281D5B">
        <w:rPr>
          <w:rFonts w:ascii="Times New Roman" w:eastAsia="Times New Roman" w:hAnsi="Times New Roman" w:cs="Times New Roman"/>
          <w:sz w:val="24"/>
          <w:szCs w:val="24"/>
          <w:lang w:eastAsia="fr-FR"/>
        </w:rPr>
        <w:t xml:space="preserve"> avant de réaliser la carte </w:t>
      </w:r>
      <w:proofErr w:type="gramStart"/>
      <w:r w:rsidR="00281D5B">
        <w:rPr>
          <w:rFonts w:ascii="Times New Roman" w:eastAsia="Times New Roman" w:hAnsi="Times New Roman" w:cs="Times New Roman"/>
          <w:sz w:val="24"/>
          <w:szCs w:val="24"/>
          <w:lang w:eastAsia="fr-FR"/>
        </w:rPr>
        <w:t xml:space="preserve">électronique </w:t>
      </w:r>
      <w:r w:rsidRPr="0034228A">
        <w:rPr>
          <w:rFonts w:ascii="Times New Roman" w:eastAsia="Times New Roman" w:hAnsi="Times New Roman" w:cs="Times New Roman"/>
          <w:sz w:val="24"/>
          <w:szCs w:val="24"/>
          <w:lang w:eastAsia="fr-FR"/>
        </w:rPr>
        <w:t>.</w:t>
      </w:r>
      <w:proofErr w:type="gramEnd"/>
      <w:r w:rsidRPr="0034228A">
        <w:rPr>
          <w:rFonts w:ascii="Times New Roman" w:eastAsia="Times New Roman" w:hAnsi="Times New Roman" w:cs="Times New Roman"/>
          <w:sz w:val="24"/>
          <w:szCs w:val="24"/>
          <w:lang w:eastAsia="fr-FR"/>
        </w:rPr>
        <w:br/>
      </w:r>
    </w:p>
    <w:p w:rsidR="0080059D" w:rsidRDefault="0034228A" w:rsidP="0080059D">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Une fois votre montage fait, vous allez devoir le tester</w:t>
      </w:r>
      <w:r w:rsidR="0080059D">
        <w:rPr>
          <w:rFonts w:ascii="Times New Roman" w:eastAsia="Times New Roman" w:hAnsi="Times New Roman" w:cs="Times New Roman"/>
          <w:sz w:val="24"/>
          <w:szCs w:val="24"/>
          <w:lang w:eastAsia="fr-FR"/>
        </w:rPr>
        <w:t>.</w:t>
      </w:r>
      <w:r w:rsidRPr="0034228A">
        <w:rPr>
          <w:rFonts w:ascii="Times New Roman" w:eastAsia="Times New Roman" w:hAnsi="Times New Roman" w:cs="Times New Roman"/>
          <w:sz w:val="24"/>
          <w:szCs w:val="24"/>
          <w:lang w:eastAsia="fr-FR"/>
        </w:rPr>
        <w:t xml:space="preserve"> L’utilisation d’un </w:t>
      </w:r>
      <w:r w:rsidRPr="0080059D">
        <w:rPr>
          <w:rFonts w:ascii="Times New Roman" w:eastAsia="Times New Roman" w:hAnsi="Times New Roman" w:cs="Times New Roman"/>
          <w:b/>
          <w:bCs/>
          <w:sz w:val="24"/>
          <w:szCs w:val="24"/>
          <w:lang w:eastAsia="fr-FR"/>
        </w:rPr>
        <w:t>multimètre</w:t>
      </w:r>
      <w:r w:rsidRPr="0034228A">
        <w:rPr>
          <w:rFonts w:ascii="Times New Roman" w:eastAsia="Times New Roman" w:hAnsi="Times New Roman" w:cs="Times New Roman"/>
          <w:sz w:val="24"/>
          <w:szCs w:val="24"/>
          <w:lang w:eastAsia="fr-FR"/>
        </w:rPr>
        <w:t xml:space="preserve"> permettant de mesurer la tension, l’intensité ou encore possédant des fonctions de testeur de diodes et de mesure de résistances est rapidement indispensable.</w:t>
      </w:r>
    </w:p>
    <w:p w:rsidR="0034228A" w:rsidRPr="0034228A" w:rsidRDefault="0080059D" w:rsidP="0080059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REMARQUE : Pour un petit budget </w:t>
      </w:r>
      <w:r w:rsidR="0034228A" w:rsidRPr="0034228A">
        <w:rPr>
          <w:rFonts w:ascii="Times New Roman" w:eastAsia="Times New Roman" w:hAnsi="Times New Roman" w:cs="Times New Roman"/>
          <w:sz w:val="24"/>
          <w:szCs w:val="24"/>
          <w:lang w:eastAsia="fr-FR"/>
        </w:rPr>
        <w:t>vous pouvez toujours souder vos composants sur des “</w:t>
      </w:r>
      <w:r w:rsidR="0034228A" w:rsidRPr="0080059D">
        <w:rPr>
          <w:rFonts w:ascii="Times New Roman" w:eastAsia="Times New Roman" w:hAnsi="Times New Roman" w:cs="Times New Roman"/>
          <w:b/>
          <w:bCs/>
          <w:sz w:val="24"/>
          <w:szCs w:val="24"/>
          <w:lang w:eastAsia="fr-FR"/>
        </w:rPr>
        <w:t>plaques à trous”</w:t>
      </w:r>
      <w:r w:rsidR="0034228A" w:rsidRPr="0034228A">
        <w:rPr>
          <w:rFonts w:ascii="Times New Roman" w:eastAsia="Times New Roman" w:hAnsi="Times New Roman" w:cs="Times New Roman"/>
          <w:sz w:val="24"/>
          <w:szCs w:val="24"/>
          <w:lang w:eastAsia="fr-FR"/>
        </w:rPr>
        <w:t xml:space="preserve"> (aussi appelées </w:t>
      </w:r>
      <w:proofErr w:type="spellStart"/>
      <w:r w:rsidR="0034228A" w:rsidRPr="0080059D">
        <w:rPr>
          <w:rFonts w:ascii="Times New Roman" w:eastAsia="Times New Roman" w:hAnsi="Times New Roman" w:cs="Times New Roman"/>
          <w:b/>
          <w:bCs/>
          <w:sz w:val="24"/>
          <w:szCs w:val="24"/>
          <w:lang w:eastAsia="fr-FR"/>
        </w:rPr>
        <w:t>veroboard</w:t>
      </w:r>
      <w:proofErr w:type="spellEnd"/>
      <w:r w:rsidR="0034228A" w:rsidRPr="0080059D">
        <w:rPr>
          <w:rFonts w:ascii="Times New Roman" w:eastAsia="Times New Roman" w:hAnsi="Times New Roman" w:cs="Times New Roman"/>
          <w:b/>
          <w:bCs/>
          <w:sz w:val="24"/>
          <w:szCs w:val="24"/>
          <w:lang w:eastAsia="fr-FR"/>
        </w:rPr>
        <w:t>).</w:t>
      </w:r>
    </w:p>
    <w:p w:rsidR="0034228A" w:rsidRPr="0034228A" w:rsidRDefault="0034228A" w:rsidP="003422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4228A">
        <w:rPr>
          <w:rFonts w:ascii="Times New Roman" w:eastAsia="Times New Roman" w:hAnsi="Times New Roman" w:cs="Times New Roman"/>
          <w:b/>
          <w:bCs/>
          <w:sz w:val="27"/>
          <w:szCs w:val="27"/>
          <w:lang w:eastAsia="fr-FR"/>
        </w:rPr>
        <w:t>La soudure</w:t>
      </w:r>
    </w:p>
    <w:p w:rsidR="0080059D" w:rsidRDefault="0034228A" w:rsidP="0034228A">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 xml:space="preserve">Puisqu’on parle de soudure, voyons un peu tout ce qui y touche… Bien entendu, tout commence par </w:t>
      </w:r>
      <w:r w:rsidRPr="00715AAE">
        <w:rPr>
          <w:rFonts w:ascii="Times New Roman" w:eastAsia="Times New Roman" w:hAnsi="Times New Roman" w:cs="Times New Roman"/>
          <w:b/>
          <w:bCs/>
          <w:sz w:val="24"/>
          <w:szCs w:val="24"/>
          <w:lang w:eastAsia="fr-FR"/>
        </w:rPr>
        <w:t>le fer</w:t>
      </w:r>
      <w:r w:rsidRPr="0034228A">
        <w:rPr>
          <w:rFonts w:ascii="Times New Roman" w:eastAsia="Times New Roman" w:hAnsi="Times New Roman" w:cs="Times New Roman"/>
          <w:sz w:val="24"/>
          <w:szCs w:val="24"/>
          <w:lang w:eastAsia="fr-FR"/>
        </w:rPr>
        <w:t xml:space="preserve">. Pour des travaux d’électronique, un fer d’une trentaine de watts sera suffisant. Il doit être capable de chauffer entre 300 et 400°C si vous voulez que l’étain fonde. </w:t>
      </w:r>
    </w:p>
    <w:p w:rsidR="00715AAE" w:rsidRDefault="0034228A" w:rsidP="00715AAE">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 xml:space="preserve">Bien entendu, il en existe pour tous les prix, allant du simple fer à la station réglable qui en coûtera plus </w:t>
      </w:r>
      <w:r w:rsidR="0080059D">
        <w:rPr>
          <w:rFonts w:ascii="Times New Roman" w:eastAsia="Times New Roman" w:hAnsi="Times New Roman" w:cs="Times New Roman"/>
          <w:sz w:val="24"/>
          <w:szCs w:val="24"/>
          <w:lang w:eastAsia="fr-FR"/>
        </w:rPr>
        <w:t>chère</w:t>
      </w:r>
      <w:r w:rsidRPr="0034228A">
        <w:rPr>
          <w:rFonts w:ascii="Times New Roman" w:eastAsia="Times New Roman" w:hAnsi="Times New Roman" w:cs="Times New Roman"/>
          <w:sz w:val="24"/>
          <w:szCs w:val="24"/>
          <w:lang w:eastAsia="fr-FR"/>
        </w:rPr>
        <w:t>. De manière générale, essayez d’éviter les fers de type “pistolets”.</w:t>
      </w:r>
      <w:r w:rsidRPr="0034228A">
        <w:rPr>
          <w:rFonts w:ascii="Times New Roman" w:eastAsia="Times New Roman" w:hAnsi="Times New Roman" w:cs="Times New Roman"/>
          <w:sz w:val="24"/>
          <w:szCs w:val="24"/>
          <w:lang w:eastAsia="fr-FR"/>
        </w:rPr>
        <w:br/>
      </w:r>
    </w:p>
    <w:p w:rsidR="0034228A" w:rsidRPr="0034228A" w:rsidRDefault="00715AAE" w:rsidP="00715AA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Il </w:t>
      </w:r>
      <w:r w:rsidR="0034228A" w:rsidRPr="0034228A">
        <w:rPr>
          <w:rFonts w:ascii="Times New Roman" w:eastAsia="Times New Roman" w:hAnsi="Times New Roman" w:cs="Times New Roman"/>
          <w:sz w:val="24"/>
          <w:szCs w:val="24"/>
          <w:lang w:eastAsia="fr-FR"/>
        </w:rPr>
        <w:t xml:space="preserve"> faudra aussi investir dans une bobine d’</w:t>
      </w:r>
      <w:r w:rsidR="0034228A" w:rsidRPr="00715AAE">
        <w:rPr>
          <w:rFonts w:ascii="Times New Roman" w:eastAsia="Times New Roman" w:hAnsi="Times New Roman" w:cs="Times New Roman"/>
          <w:b/>
          <w:bCs/>
          <w:sz w:val="24"/>
          <w:szCs w:val="24"/>
          <w:lang w:eastAsia="fr-FR"/>
        </w:rPr>
        <w:t>étain</w:t>
      </w:r>
      <w:r w:rsidR="0034228A" w:rsidRPr="0034228A">
        <w:rPr>
          <w:rFonts w:ascii="Times New Roman" w:eastAsia="Times New Roman" w:hAnsi="Times New Roman" w:cs="Times New Roman"/>
          <w:sz w:val="24"/>
          <w:szCs w:val="24"/>
          <w:lang w:eastAsia="fr-FR"/>
        </w:rPr>
        <w:t xml:space="preserve"> (fil à souder) qui peut contenir ou non du plomb (plus simple à souder, mais à utiliser dans un endroit aéré, car les vapeurs ne sont pas très bonnes pour l’organisme).</w:t>
      </w:r>
      <w:r w:rsidR="0034228A" w:rsidRPr="0034228A">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t xml:space="preserve">Aussi </w:t>
      </w:r>
      <w:r w:rsidRPr="00715AAE">
        <w:rPr>
          <w:rFonts w:ascii="Times New Roman" w:eastAsia="Times New Roman" w:hAnsi="Times New Roman" w:cs="Times New Roman"/>
          <w:b/>
          <w:bCs/>
          <w:sz w:val="24"/>
          <w:szCs w:val="24"/>
          <w:lang w:eastAsia="fr-FR"/>
        </w:rPr>
        <w:t>une</w:t>
      </w:r>
      <w:r w:rsidR="0034228A" w:rsidRPr="00715AAE">
        <w:rPr>
          <w:rFonts w:ascii="Times New Roman" w:eastAsia="Times New Roman" w:hAnsi="Times New Roman" w:cs="Times New Roman"/>
          <w:b/>
          <w:bCs/>
          <w:sz w:val="24"/>
          <w:szCs w:val="24"/>
          <w:lang w:eastAsia="fr-FR"/>
        </w:rPr>
        <w:t xml:space="preserve"> tresse</w:t>
      </w:r>
      <w:r w:rsidR="0034228A" w:rsidRPr="0034228A">
        <w:rPr>
          <w:rFonts w:ascii="Times New Roman" w:eastAsia="Times New Roman" w:hAnsi="Times New Roman" w:cs="Times New Roman"/>
          <w:sz w:val="24"/>
          <w:szCs w:val="24"/>
          <w:lang w:eastAsia="fr-FR"/>
        </w:rPr>
        <w:t xml:space="preserve"> à dessouder ou </w:t>
      </w:r>
      <w:r w:rsidR="0034228A" w:rsidRPr="00715AAE">
        <w:rPr>
          <w:rFonts w:ascii="Times New Roman" w:eastAsia="Times New Roman" w:hAnsi="Times New Roman" w:cs="Times New Roman"/>
          <w:b/>
          <w:bCs/>
          <w:sz w:val="24"/>
          <w:szCs w:val="24"/>
          <w:lang w:eastAsia="fr-FR"/>
        </w:rPr>
        <w:t>une pompe</w:t>
      </w:r>
      <w:r w:rsidR="0034228A" w:rsidRPr="0034228A">
        <w:rPr>
          <w:rFonts w:ascii="Times New Roman" w:eastAsia="Times New Roman" w:hAnsi="Times New Roman" w:cs="Times New Roman"/>
          <w:sz w:val="24"/>
          <w:szCs w:val="24"/>
          <w:lang w:eastAsia="fr-FR"/>
        </w:rPr>
        <w:t xml:space="preserve"> à dessouder peuvent aussi s’avérer utiles.</w:t>
      </w:r>
    </w:p>
    <w:p w:rsidR="0034228A" w:rsidRDefault="0034228A" w:rsidP="0034228A">
      <w:r>
        <w:rPr>
          <w:noProof/>
          <w:lang w:eastAsia="fr-FR"/>
        </w:rPr>
        <w:drawing>
          <wp:inline distT="0" distB="0" distL="0" distR="0">
            <wp:extent cx="4261449" cy="2838090"/>
            <wp:effectExtent l="0" t="0" r="6350" b="635"/>
            <wp:docPr id="3" name="Image 3" descr="C:\Users\BOUCHAALA\Desktop\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CHAALA\Desktop\zzzzz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632" cy="2838212"/>
                    </a:xfrm>
                    <a:prstGeom prst="rect">
                      <a:avLst/>
                    </a:prstGeom>
                    <a:noFill/>
                    <a:ln>
                      <a:noFill/>
                    </a:ln>
                  </pic:spPr>
                </pic:pic>
              </a:graphicData>
            </a:graphic>
          </wp:inline>
        </w:drawing>
      </w:r>
    </w:p>
    <w:p w:rsidR="0034228A" w:rsidRPr="00715AAE" w:rsidRDefault="00715AAE" w:rsidP="0034228A">
      <w:pPr>
        <w:pStyle w:val="NormalWeb"/>
        <w:rPr>
          <w:b/>
          <w:bCs/>
        </w:rPr>
      </w:pPr>
      <w:r w:rsidRPr="00715AAE">
        <w:rPr>
          <w:b/>
          <w:bCs/>
        </w:rPr>
        <w:t>Une troisième main</w:t>
      </w:r>
      <w:r w:rsidR="0034228A" w:rsidRPr="00715AAE">
        <w:rPr>
          <w:rStyle w:val="lev"/>
          <w:b w:val="0"/>
          <w:bCs w:val="0"/>
        </w:rPr>
        <w:t>?</w:t>
      </w:r>
    </w:p>
    <w:p w:rsidR="00C01AF5" w:rsidRDefault="00715AAE" w:rsidP="00C01AF5">
      <w:pPr>
        <w:pStyle w:val="NormalWeb"/>
        <w:rPr>
          <w:b/>
          <w:bCs/>
        </w:rPr>
      </w:pPr>
      <w:r>
        <w:t xml:space="preserve">Enfin </w:t>
      </w:r>
      <w:r w:rsidR="00C01AF5">
        <w:t xml:space="preserve">on peut encore citer </w:t>
      </w:r>
      <w:r>
        <w:t xml:space="preserve"> un outil </w:t>
      </w:r>
      <w:r w:rsidR="00C01AF5">
        <w:t xml:space="preserve">fort pratique ; </w:t>
      </w:r>
      <w:r w:rsidR="00C01AF5" w:rsidRPr="00C01AF5">
        <w:rPr>
          <w:b/>
          <w:bCs/>
        </w:rPr>
        <w:t>La loupe</w:t>
      </w:r>
      <w:r w:rsidR="00C01AF5">
        <w:rPr>
          <w:b/>
          <w:bCs/>
        </w:rPr>
        <w:t xml:space="preserve"> ! </w:t>
      </w:r>
      <w:proofErr w:type="gramStart"/>
      <w:r w:rsidR="00C01AF5" w:rsidRPr="00C01AF5">
        <w:t>qui</w:t>
      </w:r>
      <w:proofErr w:type="gramEnd"/>
      <w:r w:rsidR="00C01AF5" w:rsidRPr="00C01AF5">
        <w:t xml:space="preserve"> parfois sert d’une troisième main</w:t>
      </w:r>
      <w:r w:rsidRPr="00C01AF5">
        <w:rPr>
          <w:b/>
          <w:bCs/>
        </w:rPr>
        <w:t>!</w:t>
      </w:r>
    </w:p>
    <w:p w:rsidR="0034228A" w:rsidRPr="00C01AF5" w:rsidRDefault="00C01AF5" w:rsidP="00AB7BBD">
      <w:pPr>
        <w:pStyle w:val="NormalWeb"/>
        <w:jc w:val="both"/>
        <w:rPr>
          <w:b/>
          <w:bCs/>
        </w:rPr>
      </w:pPr>
      <w:r>
        <w:t>S</w:t>
      </w:r>
      <w:r w:rsidR="0034228A">
        <w:t xml:space="preserve">upport avec une pince ou deux et éventuellement une loupe. Le support est </w:t>
      </w:r>
      <w:r w:rsidR="00AB7BBD">
        <w:t xml:space="preserve">maintenu par des pinces </w:t>
      </w:r>
      <w:r w:rsidR="0034228A">
        <w:t xml:space="preserve"> pour bien rester en place lorsque vous manipulez. Grâce aux pinces vous pouvez </w:t>
      </w:r>
      <w:r w:rsidR="00AB7BBD">
        <w:t xml:space="preserve">donc </w:t>
      </w:r>
      <w:r w:rsidR="0034228A">
        <w:t>facilement placer des composants dans l’orientation qui vous arrange le plus pour faire vos bricoles !</w:t>
      </w:r>
    </w:p>
    <w:p w:rsidR="00656F1A" w:rsidRDefault="0034228A" w:rsidP="0034228A">
      <w:pPr>
        <w:ind w:firstLine="708"/>
      </w:pPr>
      <w:bookmarkStart w:id="0" w:name="_GoBack"/>
      <w:bookmarkEnd w:id="0"/>
      <w:r>
        <w:rPr>
          <w:noProof/>
          <w:lang w:eastAsia="fr-FR"/>
        </w:rPr>
        <w:drawing>
          <wp:inline distT="0" distB="0" distL="0" distR="0">
            <wp:extent cx="4295954" cy="2760453"/>
            <wp:effectExtent l="0" t="0" r="9525" b="1905"/>
            <wp:docPr id="4" name="Image 4" descr="C:\Users\BOUCHAALA\Desktop\zzze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CHAALA\Desktop\zzzeeee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6197" cy="2760609"/>
                    </a:xfrm>
                    <a:prstGeom prst="rect">
                      <a:avLst/>
                    </a:prstGeom>
                    <a:noFill/>
                    <a:ln>
                      <a:noFill/>
                    </a:ln>
                  </pic:spPr>
                </pic:pic>
              </a:graphicData>
            </a:graphic>
          </wp:inline>
        </w:drawing>
      </w:r>
    </w:p>
    <w:p w:rsidR="0034228A" w:rsidRDefault="0034228A" w:rsidP="0034228A">
      <w:pPr>
        <w:ind w:firstLine="708"/>
      </w:pPr>
    </w:p>
    <w:p w:rsidR="0034228A" w:rsidRPr="0034228A" w:rsidRDefault="0034228A" w:rsidP="003422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4228A">
        <w:rPr>
          <w:rFonts w:ascii="Times New Roman" w:eastAsia="Times New Roman" w:hAnsi="Times New Roman" w:cs="Times New Roman"/>
          <w:b/>
          <w:bCs/>
          <w:sz w:val="27"/>
          <w:szCs w:val="27"/>
          <w:lang w:eastAsia="fr-FR"/>
        </w:rPr>
        <w:lastRenderedPageBreak/>
        <w:t>Le voltmètre</w:t>
      </w:r>
    </w:p>
    <w:p w:rsidR="0034228A" w:rsidRPr="0034228A" w:rsidRDefault="00226432" w:rsidP="00226432">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Appareil </w:t>
      </w:r>
      <w:r w:rsidR="0034228A" w:rsidRPr="0034228A">
        <w:rPr>
          <w:rFonts w:ascii="Times New Roman" w:eastAsia="Times New Roman" w:hAnsi="Times New Roman" w:cs="Times New Roman"/>
          <w:sz w:val="24"/>
          <w:szCs w:val="24"/>
          <w:lang w:eastAsia="fr-FR"/>
        </w:rPr>
        <w:t>permet</w:t>
      </w:r>
      <w:r>
        <w:rPr>
          <w:rFonts w:ascii="Times New Roman" w:eastAsia="Times New Roman" w:hAnsi="Times New Roman" w:cs="Times New Roman"/>
          <w:sz w:val="24"/>
          <w:szCs w:val="24"/>
          <w:lang w:eastAsia="fr-FR"/>
        </w:rPr>
        <w:t xml:space="preserve">tant </w:t>
      </w:r>
      <w:r w:rsidR="0034228A" w:rsidRPr="0034228A">
        <w:rPr>
          <w:rFonts w:ascii="Times New Roman" w:eastAsia="Times New Roman" w:hAnsi="Times New Roman" w:cs="Times New Roman"/>
          <w:sz w:val="24"/>
          <w:szCs w:val="24"/>
          <w:lang w:eastAsia="fr-FR"/>
        </w:rPr>
        <w:t xml:space="preserve"> de mesurer la tension (ou différence de potentiel électrique) entre deux points, grandeur dont l'unité de mesure est le volt (V).</w:t>
      </w:r>
    </w:p>
    <w:p w:rsidR="0034228A" w:rsidRPr="0034228A" w:rsidRDefault="0034228A" w:rsidP="00226432">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 xml:space="preserve">La grande majorité des appareils de mesure actuels est construite autour d'un </w:t>
      </w:r>
      <w:r w:rsidRPr="00226432">
        <w:rPr>
          <w:rFonts w:ascii="Times New Roman" w:eastAsia="Times New Roman" w:hAnsi="Times New Roman" w:cs="Times New Roman"/>
          <w:b/>
          <w:bCs/>
          <w:sz w:val="24"/>
          <w:szCs w:val="24"/>
          <w:lang w:eastAsia="fr-FR"/>
        </w:rPr>
        <w:t xml:space="preserve">voltmètre </w:t>
      </w:r>
      <w:r w:rsidRPr="0034228A">
        <w:rPr>
          <w:rFonts w:ascii="Times New Roman" w:eastAsia="Times New Roman" w:hAnsi="Times New Roman" w:cs="Times New Roman"/>
          <w:sz w:val="24"/>
          <w:szCs w:val="24"/>
          <w:lang w:eastAsia="fr-FR"/>
        </w:rPr>
        <w:t>numérique</w:t>
      </w:r>
      <w:r w:rsidR="00226432">
        <w:rPr>
          <w:rFonts w:ascii="Times New Roman" w:eastAsia="Times New Roman" w:hAnsi="Times New Roman" w:cs="Times New Roman"/>
          <w:sz w:val="24"/>
          <w:szCs w:val="24"/>
          <w:lang w:eastAsia="fr-FR"/>
        </w:rPr>
        <w:t xml:space="preserve">. </w:t>
      </w:r>
      <w:r w:rsidRPr="0034228A">
        <w:rPr>
          <w:rFonts w:ascii="Times New Roman" w:eastAsia="Times New Roman" w:hAnsi="Times New Roman" w:cs="Times New Roman"/>
          <w:sz w:val="24"/>
          <w:szCs w:val="24"/>
          <w:lang w:eastAsia="fr-FR"/>
        </w:rPr>
        <w:t xml:space="preserve">C'est le cas du multimètre numérique qui, en plus d'offrir la fonction voltmètre, comporte au moins un convertisseur courant tension permettant de le faire fonctionner en </w:t>
      </w:r>
      <w:r w:rsidRPr="00226432">
        <w:rPr>
          <w:rFonts w:ascii="Times New Roman" w:eastAsia="Times New Roman" w:hAnsi="Times New Roman" w:cs="Times New Roman"/>
          <w:b/>
          <w:bCs/>
          <w:sz w:val="24"/>
          <w:szCs w:val="24"/>
          <w:lang w:eastAsia="fr-FR"/>
        </w:rPr>
        <w:t>ampèremètre</w:t>
      </w:r>
      <w:r w:rsidRPr="0034228A">
        <w:rPr>
          <w:rFonts w:ascii="Times New Roman" w:eastAsia="Times New Roman" w:hAnsi="Times New Roman" w:cs="Times New Roman"/>
          <w:sz w:val="24"/>
          <w:szCs w:val="24"/>
          <w:lang w:eastAsia="fr-FR"/>
        </w:rPr>
        <w:t xml:space="preserve"> et un générateur de courant constant pour fonctionner en </w:t>
      </w:r>
      <w:r w:rsidRPr="00226432">
        <w:rPr>
          <w:rFonts w:ascii="Times New Roman" w:eastAsia="Times New Roman" w:hAnsi="Times New Roman" w:cs="Times New Roman"/>
          <w:b/>
          <w:bCs/>
          <w:sz w:val="24"/>
          <w:szCs w:val="24"/>
          <w:lang w:eastAsia="fr-FR"/>
        </w:rPr>
        <w:t>ohmmètre</w:t>
      </w:r>
      <w:r w:rsidRPr="0034228A">
        <w:rPr>
          <w:rFonts w:ascii="Times New Roman" w:eastAsia="Times New Roman" w:hAnsi="Times New Roman" w:cs="Times New Roman"/>
          <w:sz w:val="24"/>
          <w:szCs w:val="24"/>
          <w:lang w:eastAsia="fr-FR"/>
        </w:rPr>
        <w:t xml:space="preserve">. </w:t>
      </w:r>
    </w:p>
    <w:p w:rsidR="0034228A" w:rsidRDefault="0034228A" w:rsidP="0034228A">
      <w:pPr>
        <w:ind w:firstLine="708"/>
      </w:pPr>
      <w:r>
        <w:rPr>
          <w:noProof/>
          <w:lang w:eastAsia="fr-FR"/>
        </w:rPr>
        <w:drawing>
          <wp:inline distT="0" distB="0" distL="0" distR="0">
            <wp:extent cx="5760720" cy="4222051"/>
            <wp:effectExtent l="0" t="0" r="0" b="7620"/>
            <wp:docPr id="5" name="Image 5" descr="C:\Users\BOUCHAALA\Desktop\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CHAALA\Desktop\iii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22051"/>
                    </a:xfrm>
                    <a:prstGeom prst="rect">
                      <a:avLst/>
                    </a:prstGeom>
                    <a:noFill/>
                    <a:ln>
                      <a:noFill/>
                    </a:ln>
                  </pic:spPr>
                </pic:pic>
              </a:graphicData>
            </a:graphic>
          </wp:inline>
        </w:drawing>
      </w:r>
    </w:p>
    <w:p w:rsidR="0034228A" w:rsidRPr="0034228A" w:rsidRDefault="0034228A" w:rsidP="003422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4228A">
        <w:rPr>
          <w:rFonts w:ascii="Times New Roman" w:eastAsia="Times New Roman" w:hAnsi="Times New Roman" w:cs="Times New Roman"/>
          <w:b/>
          <w:bCs/>
          <w:sz w:val="27"/>
          <w:szCs w:val="27"/>
          <w:lang w:eastAsia="fr-FR"/>
        </w:rPr>
        <w:t>L'oscilloscope</w:t>
      </w:r>
    </w:p>
    <w:p w:rsidR="0034228A" w:rsidRPr="0034228A" w:rsidRDefault="0034228A" w:rsidP="002A6693">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Un oscilloscope est un instrument de mesure destiné à visualiser un signal électrique, le plus souvent variable au cours du temps. La courbe de rendu d'un oscilloscope est appelée oscillogramme.</w:t>
      </w:r>
    </w:p>
    <w:p w:rsidR="0034228A" w:rsidRPr="0034228A" w:rsidRDefault="0034228A" w:rsidP="002A6693">
      <w:pPr>
        <w:spacing w:before="100" w:beforeAutospacing="1" w:after="100" w:afterAutospacing="1" w:line="240" w:lineRule="auto"/>
        <w:rPr>
          <w:rFonts w:ascii="Times New Roman" w:eastAsia="Times New Roman" w:hAnsi="Times New Roman" w:cs="Times New Roman"/>
          <w:sz w:val="24"/>
          <w:szCs w:val="24"/>
          <w:lang w:eastAsia="fr-FR"/>
        </w:rPr>
      </w:pPr>
      <w:r w:rsidRPr="0034228A">
        <w:rPr>
          <w:rFonts w:ascii="Times New Roman" w:eastAsia="Times New Roman" w:hAnsi="Times New Roman" w:cs="Times New Roman"/>
          <w:sz w:val="24"/>
          <w:szCs w:val="24"/>
          <w:lang w:eastAsia="fr-FR"/>
        </w:rPr>
        <w:t>On distingue généralement les oscilloscopes analogiques qui utilisent directement un multiple de la tension d'entrée pour produire la déviation du spot et les oscilloscopes numériques qui transforment, préalablement à tout traitement, la tension d'entrée en nombre</w:t>
      </w:r>
    </w:p>
    <w:p w:rsidR="0034228A" w:rsidRPr="0034228A" w:rsidRDefault="0034228A" w:rsidP="0034228A">
      <w:pPr>
        <w:ind w:firstLine="708"/>
      </w:pPr>
    </w:p>
    <w:sectPr w:rsidR="0034228A" w:rsidRPr="0034228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71F" w:rsidRDefault="00B8671F" w:rsidP="00A67D30">
      <w:pPr>
        <w:spacing w:after="0" w:line="240" w:lineRule="auto"/>
      </w:pPr>
      <w:r>
        <w:separator/>
      </w:r>
    </w:p>
  </w:endnote>
  <w:endnote w:type="continuationSeparator" w:id="0">
    <w:p w:rsidR="00B8671F" w:rsidRDefault="00B8671F" w:rsidP="00A67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08891"/>
      <w:docPartObj>
        <w:docPartGallery w:val="Page Numbers (Bottom of Page)"/>
        <w:docPartUnique/>
      </w:docPartObj>
    </w:sdtPr>
    <w:sdtEndPr/>
    <w:sdtContent>
      <w:p w:rsidR="00A67D30" w:rsidRDefault="00A67D30">
        <w:pPr>
          <w:pStyle w:val="Pieddepage"/>
          <w:jc w:val="right"/>
        </w:pPr>
        <w:r>
          <w:fldChar w:fldCharType="begin"/>
        </w:r>
        <w:r>
          <w:instrText>PAGE   \* MERGEFORMAT</w:instrText>
        </w:r>
        <w:r>
          <w:fldChar w:fldCharType="separate"/>
        </w:r>
        <w:r w:rsidR="00AB7BBD">
          <w:rPr>
            <w:noProof/>
          </w:rPr>
          <w:t>4</w:t>
        </w:r>
        <w:r>
          <w:fldChar w:fldCharType="end"/>
        </w:r>
      </w:p>
    </w:sdtContent>
  </w:sdt>
  <w:p w:rsidR="00A67D30" w:rsidRDefault="00A67D3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71F" w:rsidRDefault="00B8671F" w:rsidP="00A67D30">
      <w:pPr>
        <w:spacing w:after="0" w:line="240" w:lineRule="auto"/>
      </w:pPr>
      <w:r>
        <w:separator/>
      </w:r>
    </w:p>
  </w:footnote>
  <w:footnote w:type="continuationSeparator" w:id="0">
    <w:p w:rsidR="00B8671F" w:rsidRDefault="00B8671F" w:rsidP="00A67D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E5C"/>
    <w:rsid w:val="0000541B"/>
    <w:rsid w:val="000806D4"/>
    <w:rsid w:val="000A081D"/>
    <w:rsid w:val="000A0F31"/>
    <w:rsid w:val="000A30F5"/>
    <w:rsid w:val="000C6021"/>
    <w:rsid w:val="000F523F"/>
    <w:rsid w:val="00111F04"/>
    <w:rsid w:val="0011759F"/>
    <w:rsid w:val="00142534"/>
    <w:rsid w:val="0015264F"/>
    <w:rsid w:val="0018022C"/>
    <w:rsid w:val="001930E1"/>
    <w:rsid w:val="001A61AE"/>
    <w:rsid w:val="001F22BB"/>
    <w:rsid w:val="001F5CE5"/>
    <w:rsid w:val="00202CE7"/>
    <w:rsid w:val="00216A80"/>
    <w:rsid w:val="00226432"/>
    <w:rsid w:val="00272B11"/>
    <w:rsid w:val="0027435A"/>
    <w:rsid w:val="00281D5B"/>
    <w:rsid w:val="002872BA"/>
    <w:rsid w:val="002A6693"/>
    <w:rsid w:val="002F09C3"/>
    <w:rsid w:val="0034228A"/>
    <w:rsid w:val="00362C82"/>
    <w:rsid w:val="00376E2A"/>
    <w:rsid w:val="0039298E"/>
    <w:rsid w:val="003B7E5C"/>
    <w:rsid w:val="003E7A48"/>
    <w:rsid w:val="003F129F"/>
    <w:rsid w:val="00403BDB"/>
    <w:rsid w:val="00427B1A"/>
    <w:rsid w:val="00435DB8"/>
    <w:rsid w:val="00436550"/>
    <w:rsid w:val="00447F47"/>
    <w:rsid w:val="004672FA"/>
    <w:rsid w:val="00494734"/>
    <w:rsid w:val="00514A94"/>
    <w:rsid w:val="005411F2"/>
    <w:rsid w:val="00553D10"/>
    <w:rsid w:val="00555340"/>
    <w:rsid w:val="005D281D"/>
    <w:rsid w:val="00627001"/>
    <w:rsid w:val="006336A2"/>
    <w:rsid w:val="00650F54"/>
    <w:rsid w:val="00656F1A"/>
    <w:rsid w:val="00673CEB"/>
    <w:rsid w:val="00691571"/>
    <w:rsid w:val="006A3964"/>
    <w:rsid w:val="006D78E3"/>
    <w:rsid w:val="006F3CB1"/>
    <w:rsid w:val="00715AAE"/>
    <w:rsid w:val="007316B7"/>
    <w:rsid w:val="00733D9B"/>
    <w:rsid w:val="00770FDF"/>
    <w:rsid w:val="007737FB"/>
    <w:rsid w:val="00787801"/>
    <w:rsid w:val="00787F95"/>
    <w:rsid w:val="007D322F"/>
    <w:rsid w:val="007E7895"/>
    <w:rsid w:val="0080059D"/>
    <w:rsid w:val="00836A1D"/>
    <w:rsid w:val="00850488"/>
    <w:rsid w:val="00850BB3"/>
    <w:rsid w:val="00860E21"/>
    <w:rsid w:val="00876470"/>
    <w:rsid w:val="008812C6"/>
    <w:rsid w:val="008A50D2"/>
    <w:rsid w:val="008B7C1C"/>
    <w:rsid w:val="008C126F"/>
    <w:rsid w:val="008C4F90"/>
    <w:rsid w:val="008F5498"/>
    <w:rsid w:val="008F7DB9"/>
    <w:rsid w:val="0092081F"/>
    <w:rsid w:val="00932AC8"/>
    <w:rsid w:val="0094654E"/>
    <w:rsid w:val="00947E10"/>
    <w:rsid w:val="00953BE5"/>
    <w:rsid w:val="009A272E"/>
    <w:rsid w:val="009F6D17"/>
    <w:rsid w:val="00A15C8D"/>
    <w:rsid w:val="00A2352F"/>
    <w:rsid w:val="00A37577"/>
    <w:rsid w:val="00A67D30"/>
    <w:rsid w:val="00AA4772"/>
    <w:rsid w:val="00AA545D"/>
    <w:rsid w:val="00AB7BBD"/>
    <w:rsid w:val="00B054D2"/>
    <w:rsid w:val="00B82124"/>
    <w:rsid w:val="00B8671F"/>
    <w:rsid w:val="00B97927"/>
    <w:rsid w:val="00B97F51"/>
    <w:rsid w:val="00BB6152"/>
    <w:rsid w:val="00BC170D"/>
    <w:rsid w:val="00C01AF5"/>
    <w:rsid w:val="00C25F47"/>
    <w:rsid w:val="00C26E12"/>
    <w:rsid w:val="00C31BD2"/>
    <w:rsid w:val="00C40696"/>
    <w:rsid w:val="00C43A0D"/>
    <w:rsid w:val="00C622A4"/>
    <w:rsid w:val="00C6363E"/>
    <w:rsid w:val="00CD1810"/>
    <w:rsid w:val="00CF1B19"/>
    <w:rsid w:val="00D71B61"/>
    <w:rsid w:val="00D869C8"/>
    <w:rsid w:val="00DA789D"/>
    <w:rsid w:val="00DB030A"/>
    <w:rsid w:val="00DB11B0"/>
    <w:rsid w:val="00DB71F1"/>
    <w:rsid w:val="00DF2BFD"/>
    <w:rsid w:val="00DF5FDA"/>
    <w:rsid w:val="00E17E21"/>
    <w:rsid w:val="00E21AC2"/>
    <w:rsid w:val="00E24A97"/>
    <w:rsid w:val="00E9212D"/>
    <w:rsid w:val="00E936A4"/>
    <w:rsid w:val="00EA4083"/>
    <w:rsid w:val="00EB20A1"/>
    <w:rsid w:val="00EE0530"/>
    <w:rsid w:val="00EE4780"/>
    <w:rsid w:val="00EE4CB8"/>
    <w:rsid w:val="00F25E3C"/>
    <w:rsid w:val="00F312A2"/>
    <w:rsid w:val="00F36539"/>
    <w:rsid w:val="00F50E7B"/>
    <w:rsid w:val="00F61185"/>
    <w:rsid w:val="00F6626F"/>
    <w:rsid w:val="00F82D7F"/>
    <w:rsid w:val="00F928F4"/>
    <w:rsid w:val="00FB06CD"/>
    <w:rsid w:val="00FD1331"/>
    <w:rsid w:val="00FD694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6F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6F1A"/>
    <w:rPr>
      <w:rFonts w:ascii="Tahoma" w:hAnsi="Tahoma" w:cs="Tahoma"/>
      <w:sz w:val="16"/>
      <w:szCs w:val="16"/>
    </w:rPr>
  </w:style>
  <w:style w:type="paragraph" w:styleId="NormalWeb">
    <w:name w:val="Normal (Web)"/>
    <w:basedOn w:val="Normal"/>
    <w:uiPriority w:val="99"/>
    <w:semiHidden/>
    <w:unhideWhenUsed/>
    <w:rsid w:val="003422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4228A"/>
    <w:rPr>
      <w:b/>
      <w:bCs/>
    </w:rPr>
  </w:style>
  <w:style w:type="paragraph" w:styleId="En-tte">
    <w:name w:val="header"/>
    <w:basedOn w:val="Normal"/>
    <w:link w:val="En-tteCar"/>
    <w:uiPriority w:val="99"/>
    <w:unhideWhenUsed/>
    <w:rsid w:val="00A67D30"/>
    <w:pPr>
      <w:tabs>
        <w:tab w:val="center" w:pos="4536"/>
        <w:tab w:val="right" w:pos="9072"/>
      </w:tabs>
      <w:spacing w:after="0" w:line="240" w:lineRule="auto"/>
    </w:pPr>
  </w:style>
  <w:style w:type="character" w:customStyle="1" w:styleId="En-tteCar">
    <w:name w:val="En-tête Car"/>
    <w:basedOn w:val="Policepardfaut"/>
    <w:link w:val="En-tte"/>
    <w:uiPriority w:val="99"/>
    <w:rsid w:val="00A67D30"/>
  </w:style>
  <w:style w:type="paragraph" w:styleId="Pieddepage">
    <w:name w:val="footer"/>
    <w:basedOn w:val="Normal"/>
    <w:link w:val="PieddepageCar"/>
    <w:uiPriority w:val="99"/>
    <w:unhideWhenUsed/>
    <w:rsid w:val="00A67D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7D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6F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6F1A"/>
    <w:rPr>
      <w:rFonts w:ascii="Tahoma" w:hAnsi="Tahoma" w:cs="Tahoma"/>
      <w:sz w:val="16"/>
      <w:szCs w:val="16"/>
    </w:rPr>
  </w:style>
  <w:style w:type="paragraph" w:styleId="NormalWeb">
    <w:name w:val="Normal (Web)"/>
    <w:basedOn w:val="Normal"/>
    <w:uiPriority w:val="99"/>
    <w:semiHidden/>
    <w:unhideWhenUsed/>
    <w:rsid w:val="003422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4228A"/>
    <w:rPr>
      <w:b/>
      <w:bCs/>
    </w:rPr>
  </w:style>
  <w:style w:type="paragraph" w:styleId="En-tte">
    <w:name w:val="header"/>
    <w:basedOn w:val="Normal"/>
    <w:link w:val="En-tteCar"/>
    <w:uiPriority w:val="99"/>
    <w:unhideWhenUsed/>
    <w:rsid w:val="00A67D30"/>
    <w:pPr>
      <w:tabs>
        <w:tab w:val="center" w:pos="4536"/>
        <w:tab w:val="right" w:pos="9072"/>
      </w:tabs>
      <w:spacing w:after="0" w:line="240" w:lineRule="auto"/>
    </w:pPr>
  </w:style>
  <w:style w:type="character" w:customStyle="1" w:styleId="En-tteCar">
    <w:name w:val="En-tête Car"/>
    <w:basedOn w:val="Policepardfaut"/>
    <w:link w:val="En-tte"/>
    <w:uiPriority w:val="99"/>
    <w:rsid w:val="00A67D30"/>
  </w:style>
  <w:style w:type="paragraph" w:styleId="Pieddepage">
    <w:name w:val="footer"/>
    <w:basedOn w:val="Normal"/>
    <w:link w:val="PieddepageCar"/>
    <w:uiPriority w:val="99"/>
    <w:unhideWhenUsed/>
    <w:rsid w:val="00A67D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7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1800">
      <w:bodyDiv w:val="1"/>
      <w:marLeft w:val="0"/>
      <w:marRight w:val="0"/>
      <w:marTop w:val="0"/>
      <w:marBottom w:val="0"/>
      <w:divBdr>
        <w:top w:val="none" w:sz="0" w:space="0" w:color="auto"/>
        <w:left w:val="none" w:sz="0" w:space="0" w:color="auto"/>
        <w:bottom w:val="none" w:sz="0" w:space="0" w:color="auto"/>
        <w:right w:val="none" w:sz="0" w:space="0" w:color="auto"/>
      </w:divBdr>
    </w:div>
    <w:div w:id="394204175">
      <w:bodyDiv w:val="1"/>
      <w:marLeft w:val="0"/>
      <w:marRight w:val="0"/>
      <w:marTop w:val="0"/>
      <w:marBottom w:val="0"/>
      <w:divBdr>
        <w:top w:val="none" w:sz="0" w:space="0" w:color="auto"/>
        <w:left w:val="none" w:sz="0" w:space="0" w:color="auto"/>
        <w:bottom w:val="none" w:sz="0" w:space="0" w:color="auto"/>
        <w:right w:val="none" w:sz="0" w:space="0" w:color="auto"/>
      </w:divBdr>
    </w:div>
    <w:div w:id="547647426">
      <w:bodyDiv w:val="1"/>
      <w:marLeft w:val="0"/>
      <w:marRight w:val="0"/>
      <w:marTop w:val="0"/>
      <w:marBottom w:val="0"/>
      <w:divBdr>
        <w:top w:val="none" w:sz="0" w:space="0" w:color="auto"/>
        <w:left w:val="none" w:sz="0" w:space="0" w:color="auto"/>
        <w:bottom w:val="none" w:sz="0" w:space="0" w:color="auto"/>
        <w:right w:val="none" w:sz="0" w:space="0" w:color="auto"/>
      </w:divBdr>
    </w:div>
    <w:div w:id="756635968">
      <w:bodyDiv w:val="1"/>
      <w:marLeft w:val="0"/>
      <w:marRight w:val="0"/>
      <w:marTop w:val="0"/>
      <w:marBottom w:val="0"/>
      <w:divBdr>
        <w:top w:val="none" w:sz="0" w:space="0" w:color="auto"/>
        <w:left w:val="none" w:sz="0" w:space="0" w:color="auto"/>
        <w:bottom w:val="none" w:sz="0" w:space="0" w:color="auto"/>
        <w:right w:val="none" w:sz="0" w:space="0" w:color="auto"/>
      </w:divBdr>
    </w:div>
    <w:div w:id="798036003">
      <w:bodyDiv w:val="1"/>
      <w:marLeft w:val="0"/>
      <w:marRight w:val="0"/>
      <w:marTop w:val="0"/>
      <w:marBottom w:val="0"/>
      <w:divBdr>
        <w:top w:val="none" w:sz="0" w:space="0" w:color="auto"/>
        <w:left w:val="none" w:sz="0" w:space="0" w:color="auto"/>
        <w:bottom w:val="none" w:sz="0" w:space="0" w:color="auto"/>
        <w:right w:val="none" w:sz="0" w:space="0" w:color="auto"/>
      </w:divBdr>
    </w:div>
    <w:div w:id="826361155">
      <w:bodyDiv w:val="1"/>
      <w:marLeft w:val="0"/>
      <w:marRight w:val="0"/>
      <w:marTop w:val="0"/>
      <w:marBottom w:val="0"/>
      <w:divBdr>
        <w:top w:val="none" w:sz="0" w:space="0" w:color="auto"/>
        <w:left w:val="none" w:sz="0" w:space="0" w:color="auto"/>
        <w:bottom w:val="none" w:sz="0" w:space="0" w:color="auto"/>
        <w:right w:val="none" w:sz="0" w:space="0" w:color="auto"/>
      </w:divBdr>
    </w:div>
    <w:div w:id="868950662">
      <w:bodyDiv w:val="1"/>
      <w:marLeft w:val="0"/>
      <w:marRight w:val="0"/>
      <w:marTop w:val="0"/>
      <w:marBottom w:val="0"/>
      <w:divBdr>
        <w:top w:val="none" w:sz="0" w:space="0" w:color="auto"/>
        <w:left w:val="none" w:sz="0" w:space="0" w:color="auto"/>
        <w:bottom w:val="none" w:sz="0" w:space="0" w:color="auto"/>
        <w:right w:val="none" w:sz="0" w:space="0" w:color="auto"/>
      </w:divBdr>
    </w:div>
    <w:div w:id="1049454297">
      <w:bodyDiv w:val="1"/>
      <w:marLeft w:val="0"/>
      <w:marRight w:val="0"/>
      <w:marTop w:val="0"/>
      <w:marBottom w:val="0"/>
      <w:divBdr>
        <w:top w:val="none" w:sz="0" w:space="0" w:color="auto"/>
        <w:left w:val="none" w:sz="0" w:space="0" w:color="auto"/>
        <w:bottom w:val="none" w:sz="0" w:space="0" w:color="auto"/>
        <w:right w:val="none" w:sz="0" w:space="0" w:color="auto"/>
      </w:divBdr>
    </w:div>
    <w:div w:id="1099300996">
      <w:bodyDiv w:val="1"/>
      <w:marLeft w:val="0"/>
      <w:marRight w:val="0"/>
      <w:marTop w:val="0"/>
      <w:marBottom w:val="0"/>
      <w:divBdr>
        <w:top w:val="none" w:sz="0" w:space="0" w:color="auto"/>
        <w:left w:val="none" w:sz="0" w:space="0" w:color="auto"/>
        <w:bottom w:val="none" w:sz="0" w:space="0" w:color="auto"/>
        <w:right w:val="none" w:sz="0" w:space="0" w:color="auto"/>
      </w:divBdr>
    </w:div>
    <w:div w:id="1369794358">
      <w:bodyDiv w:val="1"/>
      <w:marLeft w:val="0"/>
      <w:marRight w:val="0"/>
      <w:marTop w:val="0"/>
      <w:marBottom w:val="0"/>
      <w:divBdr>
        <w:top w:val="none" w:sz="0" w:space="0" w:color="auto"/>
        <w:left w:val="none" w:sz="0" w:space="0" w:color="auto"/>
        <w:bottom w:val="none" w:sz="0" w:space="0" w:color="auto"/>
        <w:right w:val="none" w:sz="0" w:space="0" w:color="auto"/>
      </w:divBdr>
    </w:div>
    <w:div w:id="1523397010">
      <w:bodyDiv w:val="1"/>
      <w:marLeft w:val="0"/>
      <w:marRight w:val="0"/>
      <w:marTop w:val="0"/>
      <w:marBottom w:val="0"/>
      <w:divBdr>
        <w:top w:val="none" w:sz="0" w:space="0" w:color="auto"/>
        <w:left w:val="none" w:sz="0" w:space="0" w:color="auto"/>
        <w:bottom w:val="none" w:sz="0" w:space="0" w:color="auto"/>
        <w:right w:val="none" w:sz="0" w:space="0" w:color="auto"/>
      </w:divBdr>
    </w:div>
    <w:div w:id="1534422296">
      <w:bodyDiv w:val="1"/>
      <w:marLeft w:val="0"/>
      <w:marRight w:val="0"/>
      <w:marTop w:val="0"/>
      <w:marBottom w:val="0"/>
      <w:divBdr>
        <w:top w:val="none" w:sz="0" w:space="0" w:color="auto"/>
        <w:left w:val="none" w:sz="0" w:space="0" w:color="auto"/>
        <w:bottom w:val="none" w:sz="0" w:space="0" w:color="auto"/>
        <w:right w:val="none" w:sz="0" w:space="0" w:color="auto"/>
      </w:divBdr>
    </w:div>
    <w:div w:id="1615214258">
      <w:bodyDiv w:val="1"/>
      <w:marLeft w:val="0"/>
      <w:marRight w:val="0"/>
      <w:marTop w:val="0"/>
      <w:marBottom w:val="0"/>
      <w:divBdr>
        <w:top w:val="none" w:sz="0" w:space="0" w:color="auto"/>
        <w:left w:val="none" w:sz="0" w:space="0" w:color="auto"/>
        <w:bottom w:val="none" w:sz="0" w:space="0" w:color="auto"/>
        <w:right w:val="none" w:sz="0" w:space="0" w:color="auto"/>
      </w:divBdr>
    </w:div>
    <w:div w:id="1730417144">
      <w:bodyDiv w:val="1"/>
      <w:marLeft w:val="0"/>
      <w:marRight w:val="0"/>
      <w:marTop w:val="0"/>
      <w:marBottom w:val="0"/>
      <w:divBdr>
        <w:top w:val="none" w:sz="0" w:space="0" w:color="auto"/>
        <w:left w:val="none" w:sz="0" w:space="0" w:color="auto"/>
        <w:bottom w:val="none" w:sz="0" w:space="0" w:color="auto"/>
        <w:right w:val="none" w:sz="0" w:space="0" w:color="auto"/>
      </w:divBdr>
    </w:div>
    <w:div w:id="1748726108">
      <w:bodyDiv w:val="1"/>
      <w:marLeft w:val="0"/>
      <w:marRight w:val="0"/>
      <w:marTop w:val="0"/>
      <w:marBottom w:val="0"/>
      <w:divBdr>
        <w:top w:val="none" w:sz="0" w:space="0" w:color="auto"/>
        <w:left w:val="none" w:sz="0" w:space="0" w:color="auto"/>
        <w:bottom w:val="none" w:sz="0" w:space="0" w:color="auto"/>
        <w:right w:val="none" w:sz="0" w:space="0" w:color="auto"/>
      </w:divBdr>
    </w:div>
    <w:div w:id="1822039015">
      <w:bodyDiv w:val="1"/>
      <w:marLeft w:val="0"/>
      <w:marRight w:val="0"/>
      <w:marTop w:val="0"/>
      <w:marBottom w:val="0"/>
      <w:divBdr>
        <w:top w:val="none" w:sz="0" w:space="0" w:color="auto"/>
        <w:left w:val="none" w:sz="0" w:space="0" w:color="auto"/>
        <w:bottom w:val="none" w:sz="0" w:space="0" w:color="auto"/>
        <w:right w:val="none" w:sz="0" w:space="0" w:color="auto"/>
      </w:divBdr>
    </w:div>
    <w:div w:id="1836064953">
      <w:bodyDiv w:val="1"/>
      <w:marLeft w:val="0"/>
      <w:marRight w:val="0"/>
      <w:marTop w:val="0"/>
      <w:marBottom w:val="0"/>
      <w:divBdr>
        <w:top w:val="none" w:sz="0" w:space="0" w:color="auto"/>
        <w:left w:val="none" w:sz="0" w:space="0" w:color="auto"/>
        <w:bottom w:val="none" w:sz="0" w:space="0" w:color="auto"/>
        <w:right w:val="none" w:sz="0" w:space="0" w:color="auto"/>
      </w:divBdr>
    </w:div>
    <w:div w:id="203144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5</Pages>
  <Words>917</Words>
  <Characters>5048</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BOUCHAALA</dc:creator>
  <cp:lastModifiedBy>BOUCHAALA</cp:lastModifiedBy>
  <cp:revision>8</cp:revision>
  <dcterms:created xsi:type="dcterms:W3CDTF">2020-05-20T18:35:00Z</dcterms:created>
  <dcterms:modified xsi:type="dcterms:W3CDTF">2020-05-23T15:27:00Z</dcterms:modified>
</cp:coreProperties>
</file>