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2F3" w:rsidRDefault="00FF22F3" w:rsidP="00FF22F3">
      <w:pPr>
        <w:bidi/>
        <w:ind w:left="425"/>
        <w:jc w:val="center"/>
        <w:rPr>
          <w:rFonts w:ascii="Traditional Arabic" w:hAnsi="Traditional Arabic" w:cs="Traditional Arabic"/>
          <w:b/>
          <w:bCs/>
          <w:color w:val="FF0000"/>
          <w:sz w:val="36"/>
          <w:szCs w:val="36"/>
          <w:rtl/>
          <w:lang w:bidi="ar-DZ"/>
        </w:rPr>
      </w:pPr>
    </w:p>
    <w:p w:rsidR="00FF22F3" w:rsidRDefault="00FF22F3" w:rsidP="00FF22F3">
      <w:pPr>
        <w:bidi/>
        <w:jc w:val="both"/>
        <w:rPr>
          <w:rtl/>
          <w:lang w:bidi="ar-DZ"/>
        </w:rPr>
      </w:pPr>
    </w:p>
    <w:p w:rsidR="00FF22F3" w:rsidRDefault="00FF22F3" w:rsidP="00FF22F3">
      <w:pPr>
        <w:bidi/>
        <w:jc w:val="both"/>
        <w:rPr>
          <w:rtl/>
          <w:lang w:bidi="ar-DZ"/>
        </w:rPr>
      </w:pPr>
    </w:p>
    <w:p w:rsidR="00FF22F3" w:rsidRPr="00D96345" w:rsidRDefault="00FF22F3" w:rsidP="00FF22F3">
      <w:pPr>
        <w:bidi/>
        <w:jc w:val="center"/>
        <w:rPr>
          <w:rFonts w:ascii="Traditional Arabic" w:hAnsi="Traditional Arabic" w:cs="Traditional Arabic"/>
          <w:b/>
          <w:bCs/>
          <w:sz w:val="40"/>
          <w:szCs w:val="40"/>
          <w:rtl/>
          <w:lang w:bidi="ar-DZ"/>
        </w:rPr>
      </w:pPr>
      <w:r>
        <w:rPr>
          <w:rFonts w:ascii="Traditional Arabic" w:hAnsi="Traditional Arabic" w:cs="Traditional Arabic" w:hint="cs"/>
          <w:b/>
          <w:bCs/>
          <w:noProof/>
          <w:sz w:val="40"/>
          <w:szCs w:val="40"/>
          <w:rtl/>
        </w:rPr>
        <w:drawing>
          <wp:anchor distT="0" distB="0" distL="114300" distR="114300" simplePos="0" relativeHeight="251660288" behindDoc="1" locked="0" layoutInCell="1" allowOverlap="1">
            <wp:simplePos x="0" y="0"/>
            <wp:positionH relativeFrom="column">
              <wp:posOffset>-334010</wp:posOffset>
            </wp:positionH>
            <wp:positionV relativeFrom="paragraph">
              <wp:posOffset>309880</wp:posOffset>
            </wp:positionV>
            <wp:extent cx="1200150" cy="932180"/>
            <wp:effectExtent l="19050" t="0" r="0" b="0"/>
            <wp:wrapNone/>
            <wp:docPr id="4" name="Image 1" descr="http://www.google.fr/url?source=imglanding&amp;ct=img&amp;q=http://www.univ-annaba.org/ATIM2012/images/logo600dpi.Annaba.jpg&amp;sa=X&amp;ei=aM1cVezWJoH7ywPM7YGYDA&amp;ved=0CAkQ8wc&amp;usg=AFQjCNHQgQIY_nsSt6WJUwhuEApKR2Ij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oogle.fr/url?source=imglanding&amp;ct=img&amp;q=http://www.univ-annaba.org/ATIM2012/images/logo600dpi.Annaba.jpg&amp;sa=X&amp;ei=aM1cVezWJoH7ywPM7YGYDA&amp;ved=0CAkQ8wc&amp;usg=AFQjCNHQgQIY_nsSt6WJUwhuEApKR2Ijng"/>
                    <pic:cNvPicPr>
                      <a:picLocks noChangeAspect="1" noChangeArrowheads="1"/>
                    </pic:cNvPicPr>
                  </pic:nvPicPr>
                  <pic:blipFill>
                    <a:blip r:embed="rId7" cstate="print"/>
                    <a:srcRect/>
                    <a:stretch>
                      <a:fillRect/>
                    </a:stretch>
                  </pic:blipFill>
                  <pic:spPr bwMode="auto">
                    <a:xfrm>
                      <a:off x="0" y="0"/>
                      <a:ext cx="1200150" cy="932180"/>
                    </a:xfrm>
                    <a:prstGeom prst="rect">
                      <a:avLst/>
                    </a:prstGeom>
                    <a:noFill/>
                    <a:ln w="9525">
                      <a:noFill/>
                      <a:miter lim="800000"/>
                      <a:headEnd/>
                      <a:tailEnd/>
                    </a:ln>
                  </pic:spPr>
                </pic:pic>
              </a:graphicData>
            </a:graphic>
          </wp:anchor>
        </w:drawing>
      </w:r>
      <w:r w:rsidR="00CA33E1">
        <w:rPr>
          <w:rFonts w:ascii="Traditional Arabic" w:hAnsi="Traditional Arabic" w:cs="Traditional Arabic"/>
          <w:b/>
          <w:bCs/>
          <w:noProof/>
          <w:sz w:val="40"/>
          <w:szCs w:val="40"/>
          <w:rtl/>
          <w:lang w:eastAsia="en-US"/>
        </w:rPr>
        <w:pict>
          <v:rect id="_x0000_s1026" style="position:absolute;left:0;text-align:left;margin-left:-44.75pt;margin-top:-44.05pt;width:540.7pt;height:782.85pt;z-index:251661312;mso-position-horizontal-relative:text;mso-position-vertical-relative:text" filled="f" strokeweight="2.25pt"/>
        </w:pict>
      </w:r>
      <w:r w:rsidRPr="00D96345">
        <w:rPr>
          <w:rFonts w:ascii="Traditional Arabic" w:hAnsi="Traditional Arabic" w:cs="Traditional Arabic" w:hint="cs"/>
          <w:b/>
          <w:bCs/>
          <w:sz w:val="40"/>
          <w:szCs w:val="40"/>
          <w:rtl/>
          <w:lang w:bidi="ar-DZ"/>
        </w:rPr>
        <w:t>الجمهوري</w:t>
      </w:r>
      <w:r>
        <w:rPr>
          <w:rFonts w:ascii="Traditional Arabic" w:hAnsi="Traditional Arabic" w:cs="Traditional Arabic" w:hint="cs"/>
          <w:b/>
          <w:bCs/>
          <w:sz w:val="40"/>
          <w:szCs w:val="40"/>
          <w:rtl/>
          <w:lang w:bidi="ar-DZ"/>
        </w:rPr>
        <w:t>ــــــــــ</w:t>
      </w:r>
      <w:r w:rsidRPr="00D96345">
        <w:rPr>
          <w:rFonts w:ascii="Traditional Arabic" w:hAnsi="Traditional Arabic" w:cs="Traditional Arabic" w:hint="cs"/>
          <w:b/>
          <w:bCs/>
          <w:sz w:val="40"/>
          <w:szCs w:val="40"/>
          <w:rtl/>
          <w:lang w:bidi="ar-DZ"/>
        </w:rPr>
        <w:t>ة الجزائري</w:t>
      </w:r>
      <w:r>
        <w:rPr>
          <w:rFonts w:ascii="Traditional Arabic" w:hAnsi="Traditional Arabic" w:cs="Traditional Arabic" w:hint="cs"/>
          <w:b/>
          <w:bCs/>
          <w:sz w:val="40"/>
          <w:szCs w:val="40"/>
          <w:rtl/>
          <w:lang w:bidi="ar-DZ"/>
        </w:rPr>
        <w:t>ـــــــــ</w:t>
      </w:r>
      <w:r w:rsidRPr="00D96345">
        <w:rPr>
          <w:rFonts w:ascii="Traditional Arabic" w:hAnsi="Traditional Arabic" w:cs="Traditional Arabic" w:hint="cs"/>
          <w:b/>
          <w:bCs/>
          <w:sz w:val="40"/>
          <w:szCs w:val="40"/>
          <w:rtl/>
          <w:lang w:bidi="ar-DZ"/>
        </w:rPr>
        <w:t>ة الديمقراطي</w:t>
      </w:r>
      <w:r>
        <w:rPr>
          <w:rFonts w:ascii="Traditional Arabic" w:hAnsi="Traditional Arabic" w:cs="Traditional Arabic" w:hint="cs"/>
          <w:b/>
          <w:bCs/>
          <w:sz w:val="40"/>
          <w:szCs w:val="40"/>
          <w:rtl/>
          <w:lang w:bidi="ar-DZ"/>
        </w:rPr>
        <w:t>ـــــــــ</w:t>
      </w:r>
      <w:r w:rsidRPr="00D96345">
        <w:rPr>
          <w:rFonts w:ascii="Traditional Arabic" w:hAnsi="Traditional Arabic" w:cs="Traditional Arabic" w:hint="cs"/>
          <w:b/>
          <w:bCs/>
          <w:sz w:val="40"/>
          <w:szCs w:val="40"/>
          <w:rtl/>
          <w:lang w:bidi="ar-DZ"/>
        </w:rPr>
        <w:t>ة الشعبي</w:t>
      </w:r>
      <w:r>
        <w:rPr>
          <w:rFonts w:ascii="Traditional Arabic" w:hAnsi="Traditional Arabic" w:cs="Traditional Arabic" w:hint="cs"/>
          <w:b/>
          <w:bCs/>
          <w:sz w:val="40"/>
          <w:szCs w:val="40"/>
          <w:rtl/>
          <w:lang w:bidi="ar-DZ"/>
        </w:rPr>
        <w:t>ـــــــــــ</w:t>
      </w:r>
      <w:r w:rsidRPr="00D96345">
        <w:rPr>
          <w:rFonts w:ascii="Traditional Arabic" w:hAnsi="Traditional Arabic" w:cs="Traditional Arabic" w:hint="cs"/>
          <w:b/>
          <w:bCs/>
          <w:sz w:val="40"/>
          <w:szCs w:val="40"/>
          <w:rtl/>
          <w:lang w:bidi="ar-DZ"/>
        </w:rPr>
        <w:t>ة</w:t>
      </w:r>
    </w:p>
    <w:p w:rsidR="00FF22F3" w:rsidRPr="00D96345" w:rsidRDefault="00FF22F3" w:rsidP="00FF22F3">
      <w:pPr>
        <w:bidi/>
        <w:jc w:val="center"/>
        <w:rPr>
          <w:rFonts w:ascii="Traditional Arabic" w:hAnsi="Traditional Arabic" w:cs="Traditional Arabic"/>
          <w:b/>
          <w:bCs/>
          <w:sz w:val="40"/>
          <w:szCs w:val="40"/>
          <w:rtl/>
          <w:lang w:bidi="ar-DZ"/>
        </w:rPr>
      </w:pPr>
      <w:r w:rsidRPr="00D96345">
        <w:rPr>
          <w:rFonts w:ascii="Traditional Arabic" w:hAnsi="Traditional Arabic" w:cs="Traditional Arabic" w:hint="cs"/>
          <w:b/>
          <w:bCs/>
          <w:sz w:val="40"/>
          <w:szCs w:val="40"/>
          <w:rtl/>
          <w:lang w:bidi="ar-DZ"/>
        </w:rPr>
        <w:t>وزارة التعلي</w:t>
      </w:r>
      <w:r>
        <w:rPr>
          <w:rFonts w:ascii="Traditional Arabic" w:hAnsi="Traditional Arabic" w:cs="Traditional Arabic" w:hint="cs"/>
          <w:b/>
          <w:bCs/>
          <w:sz w:val="40"/>
          <w:szCs w:val="40"/>
          <w:rtl/>
          <w:lang w:bidi="ar-DZ"/>
        </w:rPr>
        <w:t>ــــــ</w:t>
      </w:r>
      <w:r w:rsidRPr="00D96345">
        <w:rPr>
          <w:rFonts w:ascii="Traditional Arabic" w:hAnsi="Traditional Arabic" w:cs="Traditional Arabic" w:hint="cs"/>
          <w:b/>
          <w:bCs/>
          <w:sz w:val="40"/>
          <w:szCs w:val="40"/>
          <w:rtl/>
          <w:lang w:bidi="ar-DZ"/>
        </w:rPr>
        <w:t>م العال</w:t>
      </w:r>
      <w:r>
        <w:rPr>
          <w:rFonts w:ascii="Traditional Arabic" w:hAnsi="Traditional Arabic" w:cs="Traditional Arabic" w:hint="cs"/>
          <w:b/>
          <w:bCs/>
          <w:sz w:val="40"/>
          <w:szCs w:val="40"/>
          <w:rtl/>
          <w:lang w:bidi="ar-DZ"/>
        </w:rPr>
        <w:t>ــــــ</w:t>
      </w:r>
      <w:r w:rsidRPr="00D96345">
        <w:rPr>
          <w:rFonts w:ascii="Traditional Arabic" w:hAnsi="Traditional Arabic" w:cs="Traditional Arabic" w:hint="cs"/>
          <w:b/>
          <w:bCs/>
          <w:sz w:val="40"/>
          <w:szCs w:val="40"/>
          <w:rtl/>
          <w:lang w:bidi="ar-DZ"/>
        </w:rPr>
        <w:t>ي و البحث العلم</w:t>
      </w:r>
      <w:r>
        <w:rPr>
          <w:rFonts w:ascii="Traditional Arabic" w:hAnsi="Traditional Arabic" w:cs="Traditional Arabic" w:hint="cs"/>
          <w:b/>
          <w:bCs/>
          <w:sz w:val="40"/>
          <w:szCs w:val="40"/>
          <w:rtl/>
          <w:lang w:bidi="ar-DZ"/>
        </w:rPr>
        <w:t>ــــ</w:t>
      </w:r>
      <w:r w:rsidRPr="00D96345">
        <w:rPr>
          <w:rFonts w:ascii="Traditional Arabic" w:hAnsi="Traditional Arabic" w:cs="Traditional Arabic" w:hint="cs"/>
          <w:b/>
          <w:bCs/>
          <w:sz w:val="40"/>
          <w:szCs w:val="40"/>
          <w:rtl/>
          <w:lang w:bidi="ar-DZ"/>
        </w:rPr>
        <w:t>ي</w:t>
      </w:r>
    </w:p>
    <w:p w:rsidR="00FF22F3" w:rsidRPr="00D96345" w:rsidRDefault="00FF22F3" w:rsidP="00FF22F3">
      <w:pPr>
        <w:bidi/>
        <w:jc w:val="center"/>
        <w:rPr>
          <w:rFonts w:ascii="Traditional Arabic" w:hAnsi="Traditional Arabic" w:cs="Traditional Arabic"/>
          <w:b/>
          <w:bCs/>
          <w:sz w:val="40"/>
          <w:szCs w:val="40"/>
          <w:rtl/>
          <w:lang w:bidi="ar-DZ"/>
        </w:rPr>
      </w:pPr>
      <w:r w:rsidRPr="00D96345">
        <w:rPr>
          <w:rFonts w:ascii="Traditional Arabic" w:hAnsi="Traditional Arabic" w:cs="Traditional Arabic" w:hint="cs"/>
          <w:b/>
          <w:bCs/>
          <w:sz w:val="40"/>
          <w:szCs w:val="40"/>
          <w:rtl/>
          <w:lang w:bidi="ar-DZ"/>
        </w:rPr>
        <w:t>جامع</w:t>
      </w:r>
      <w:r>
        <w:rPr>
          <w:rFonts w:ascii="Traditional Arabic" w:hAnsi="Traditional Arabic" w:cs="Traditional Arabic" w:hint="cs"/>
          <w:b/>
          <w:bCs/>
          <w:sz w:val="40"/>
          <w:szCs w:val="40"/>
          <w:rtl/>
          <w:lang w:bidi="ar-DZ"/>
        </w:rPr>
        <w:t>ـــــ</w:t>
      </w:r>
      <w:r w:rsidRPr="00D96345">
        <w:rPr>
          <w:rFonts w:ascii="Traditional Arabic" w:hAnsi="Traditional Arabic" w:cs="Traditional Arabic" w:hint="cs"/>
          <w:b/>
          <w:bCs/>
          <w:sz w:val="40"/>
          <w:szCs w:val="40"/>
          <w:rtl/>
          <w:lang w:bidi="ar-DZ"/>
        </w:rPr>
        <w:t>ة ب</w:t>
      </w:r>
      <w:r>
        <w:rPr>
          <w:rFonts w:ascii="Traditional Arabic" w:hAnsi="Traditional Arabic" w:cs="Traditional Arabic" w:hint="cs"/>
          <w:b/>
          <w:bCs/>
          <w:sz w:val="40"/>
          <w:szCs w:val="40"/>
          <w:rtl/>
          <w:lang w:bidi="ar-DZ"/>
        </w:rPr>
        <w:t>ـــــ</w:t>
      </w:r>
      <w:r w:rsidRPr="00D96345">
        <w:rPr>
          <w:rFonts w:ascii="Traditional Arabic" w:hAnsi="Traditional Arabic" w:cs="Traditional Arabic" w:hint="cs"/>
          <w:b/>
          <w:bCs/>
          <w:sz w:val="40"/>
          <w:szCs w:val="40"/>
          <w:rtl/>
          <w:lang w:bidi="ar-DZ"/>
        </w:rPr>
        <w:t>اجي مختار- عناب</w:t>
      </w:r>
      <w:r>
        <w:rPr>
          <w:rFonts w:ascii="Traditional Arabic" w:hAnsi="Traditional Arabic" w:cs="Traditional Arabic" w:hint="cs"/>
          <w:b/>
          <w:bCs/>
          <w:sz w:val="40"/>
          <w:szCs w:val="40"/>
          <w:rtl/>
          <w:lang w:bidi="ar-DZ"/>
        </w:rPr>
        <w:t>ـــــــــ</w:t>
      </w:r>
      <w:r w:rsidRPr="00D96345">
        <w:rPr>
          <w:rFonts w:ascii="Traditional Arabic" w:hAnsi="Traditional Arabic" w:cs="Traditional Arabic" w:hint="cs"/>
          <w:b/>
          <w:bCs/>
          <w:sz w:val="40"/>
          <w:szCs w:val="40"/>
          <w:rtl/>
          <w:lang w:bidi="ar-DZ"/>
        </w:rPr>
        <w:t>ة</w:t>
      </w:r>
    </w:p>
    <w:p w:rsidR="00FF22F3" w:rsidRPr="00D96345" w:rsidRDefault="00FF22F3" w:rsidP="00FF22F3">
      <w:pPr>
        <w:bidi/>
        <w:jc w:val="center"/>
        <w:rPr>
          <w:rFonts w:ascii="Traditional Arabic" w:hAnsi="Traditional Arabic" w:cs="Traditional Arabic"/>
          <w:b/>
          <w:bCs/>
          <w:sz w:val="40"/>
          <w:szCs w:val="40"/>
          <w:rtl/>
          <w:lang w:bidi="ar-DZ"/>
        </w:rPr>
      </w:pPr>
      <w:r w:rsidRPr="00D96345">
        <w:rPr>
          <w:rFonts w:ascii="Traditional Arabic" w:hAnsi="Traditional Arabic" w:cs="Traditional Arabic" w:hint="cs"/>
          <w:b/>
          <w:bCs/>
          <w:sz w:val="40"/>
          <w:szCs w:val="40"/>
          <w:rtl/>
          <w:lang w:bidi="ar-DZ"/>
        </w:rPr>
        <w:t>كلية الآداب و العلوم الإنسانية و الاجتماعية</w:t>
      </w:r>
    </w:p>
    <w:p w:rsidR="00FF22F3" w:rsidRPr="00D96345" w:rsidRDefault="00FF22F3" w:rsidP="00FF22F3">
      <w:pPr>
        <w:bidi/>
        <w:jc w:val="center"/>
        <w:rPr>
          <w:rFonts w:ascii="Traditional Arabic" w:hAnsi="Traditional Arabic" w:cs="Traditional Arabic"/>
          <w:b/>
          <w:bCs/>
          <w:sz w:val="40"/>
          <w:szCs w:val="40"/>
          <w:rtl/>
          <w:lang w:bidi="ar-DZ"/>
        </w:rPr>
      </w:pPr>
      <w:r w:rsidRPr="00D96345">
        <w:rPr>
          <w:rFonts w:ascii="Traditional Arabic" w:hAnsi="Traditional Arabic" w:cs="Traditional Arabic" w:hint="cs"/>
          <w:b/>
          <w:bCs/>
          <w:sz w:val="40"/>
          <w:szCs w:val="40"/>
          <w:rtl/>
          <w:lang w:bidi="ar-DZ"/>
        </w:rPr>
        <w:t>قسم علم المكتبات و العلوم الوثائقية</w:t>
      </w:r>
    </w:p>
    <w:p w:rsidR="00FF22F3" w:rsidRDefault="00FF22F3" w:rsidP="00FF22F3">
      <w:pPr>
        <w:bidi/>
        <w:jc w:val="center"/>
        <w:rPr>
          <w:rFonts w:ascii="Traditional Arabic" w:hAnsi="Traditional Arabic" w:cs="Traditional Arabic"/>
          <w:b/>
          <w:bCs/>
          <w:sz w:val="40"/>
          <w:szCs w:val="40"/>
          <w:rtl/>
          <w:lang w:bidi="ar-DZ"/>
        </w:rPr>
      </w:pPr>
      <w:r w:rsidRPr="00D96345">
        <w:rPr>
          <w:rFonts w:ascii="Traditional Arabic" w:hAnsi="Traditional Arabic" w:cs="Traditional Arabic" w:hint="cs"/>
          <w:b/>
          <w:bCs/>
          <w:sz w:val="40"/>
          <w:szCs w:val="40"/>
          <w:rtl/>
          <w:lang w:bidi="ar-DZ"/>
        </w:rPr>
        <w:t xml:space="preserve">السنة </w:t>
      </w:r>
      <w:r>
        <w:rPr>
          <w:rFonts w:ascii="Traditional Arabic" w:hAnsi="Traditional Arabic" w:cs="Traditional Arabic"/>
          <w:b/>
          <w:bCs/>
          <w:sz w:val="40"/>
          <w:szCs w:val="40"/>
          <w:lang w:bidi="ar-DZ"/>
        </w:rPr>
        <w:t xml:space="preserve"> </w:t>
      </w:r>
      <w:r>
        <w:rPr>
          <w:rFonts w:ascii="Traditional Arabic" w:hAnsi="Traditional Arabic" w:cs="Traditional Arabic" w:hint="cs"/>
          <w:b/>
          <w:bCs/>
          <w:sz w:val="40"/>
          <w:szCs w:val="40"/>
          <w:rtl/>
          <w:lang w:bidi="ar-DZ"/>
        </w:rPr>
        <w:t>الأولى ماستر</w:t>
      </w:r>
      <w:r>
        <w:rPr>
          <w:rFonts w:ascii="Traditional Arabic" w:hAnsi="Traditional Arabic" w:cs="Traditional Arabic"/>
          <w:b/>
          <w:bCs/>
          <w:sz w:val="40"/>
          <w:szCs w:val="40"/>
          <w:lang w:bidi="ar-DZ"/>
        </w:rPr>
        <w:t xml:space="preserve"> </w:t>
      </w:r>
      <w:r>
        <w:rPr>
          <w:rFonts w:ascii="Traditional Arabic" w:hAnsi="Traditional Arabic" w:cs="Traditional Arabic"/>
          <w:b/>
          <w:bCs/>
          <w:sz w:val="40"/>
          <w:szCs w:val="40"/>
          <w:rtl/>
          <w:lang w:bidi="ar-DZ"/>
        </w:rPr>
        <w:t>–</w:t>
      </w:r>
      <w:r>
        <w:rPr>
          <w:rFonts w:ascii="Traditional Arabic" w:hAnsi="Traditional Arabic" w:cs="Traditional Arabic" w:hint="cs"/>
          <w:b/>
          <w:bCs/>
          <w:sz w:val="40"/>
          <w:szCs w:val="40"/>
          <w:rtl/>
          <w:lang w:bidi="ar-DZ"/>
        </w:rPr>
        <w:t xml:space="preserve"> السداسي الثاني</w:t>
      </w:r>
    </w:p>
    <w:p w:rsidR="00FF22F3" w:rsidRPr="0027031D" w:rsidRDefault="00FF22F3" w:rsidP="00FF22F3">
      <w:pPr>
        <w:bidi/>
        <w:jc w:val="center"/>
        <w:rPr>
          <w:rFonts w:ascii="Traditional Arabic" w:hAnsi="Traditional Arabic" w:cs="Traditional Arabic"/>
          <w:b/>
          <w:bCs/>
          <w:i/>
          <w:iCs/>
          <w:sz w:val="40"/>
          <w:szCs w:val="40"/>
          <w:rtl/>
          <w:lang w:bidi="ar-DZ"/>
        </w:rPr>
      </w:pPr>
      <w:r w:rsidRPr="0027031D">
        <w:rPr>
          <w:rFonts w:ascii="Traditional Arabic" w:hAnsi="Traditional Arabic" w:cs="Traditional Arabic" w:hint="cs"/>
          <w:b/>
          <w:bCs/>
          <w:i/>
          <w:iCs/>
          <w:sz w:val="40"/>
          <w:szCs w:val="40"/>
          <w:rtl/>
          <w:lang w:bidi="ar-DZ"/>
        </w:rPr>
        <w:t>عنــــــــــــــــــــــــوان المقيـــــــــــــــاس</w:t>
      </w:r>
    </w:p>
    <w:tbl>
      <w:tblPr>
        <w:tblStyle w:val="Grilledutableau"/>
        <w:bidiVisual/>
        <w:tblW w:w="0" w:type="auto"/>
        <w:tblInd w:w="533" w:type="dxa"/>
        <w:tblLook w:val="04A0"/>
      </w:tblPr>
      <w:tblGrid>
        <w:gridCol w:w="7513"/>
      </w:tblGrid>
      <w:tr w:rsidR="00FF22F3" w:rsidRPr="00D96345" w:rsidTr="00997271">
        <w:trPr>
          <w:trHeight w:val="2222"/>
        </w:trPr>
        <w:tc>
          <w:tcPr>
            <w:tcW w:w="7513" w:type="dxa"/>
          </w:tcPr>
          <w:p w:rsidR="00FF22F3" w:rsidRPr="00D96345" w:rsidRDefault="00FF22F3" w:rsidP="00997271">
            <w:pPr>
              <w:bidi/>
              <w:jc w:val="center"/>
              <w:rPr>
                <w:rFonts w:ascii="Traditional Arabic" w:hAnsi="Traditional Arabic" w:cs="Traditional Arabic"/>
                <w:b/>
                <w:bCs/>
                <w:sz w:val="40"/>
                <w:szCs w:val="40"/>
                <w:rtl/>
                <w:lang w:bidi="ar-DZ"/>
              </w:rPr>
            </w:pPr>
          </w:p>
          <w:p w:rsidR="00FF22F3" w:rsidRPr="0027031D" w:rsidRDefault="00FF22F3" w:rsidP="00FF22F3">
            <w:pPr>
              <w:bidi/>
              <w:jc w:val="center"/>
              <w:rPr>
                <w:rFonts w:ascii="Traditional Arabic" w:hAnsi="Traditional Arabic" w:cs="Traditional Arabic"/>
                <w:b/>
                <w:bCs/>
                <w:sz w:val="70"/>
                <w:szCs w:val="70"/>
                <w:rtl/>
                <w:lang w:bidi="ar-DZ"/>
              </w:rPr>
            </w:pPr>
            <w:r w:rsidRPr="0027031D">
              <w:rPr>
                <w:rFonts w:ascii="Traditional Arabic" w:hAnsi="Traditional Arabic" w:cs="Traditional Arabic" w:hint="cs"/>
                <w:b/>
                <w:bCs/>
                <w:sz w:val="70"/>
                <w:szCs w:val="70"/>
                <w:rtl/>
                <w:lang w:bidi="ar-DZ"/>
              </w:rPr>
              <w:t xml:space="preserve"> </w:t>
            </w:r>
            <w:r>
              <w:rPr>
                <w:rFonts w:ascii="Traditional Arabic" w:hAnsi="Traditional Arabic" w:cs="Traditional Arabic" w:hint="cs"/>
                <w:b/>
                <w:bCs/>
                <w:sz w:val="70"/>
                <w:szCs w:val="70"/>
                <w:rtl/>
                <w:lang w:bidi="ar-DZ"/>
              </w:rPr>
              <w:t>الإدارة العلمية لأنظمة المعلومات</w:t>
            </w:r>
          </w:p>
          <w:p w:rsidR="00FF22F3" w:rsidRPr="00D96345" w:rsidRDefault="00FF22F3" w:rsidP="00997271">
            <w:pPr>
              <w:bidi/>
              <w:jc w:val="center"/>
              <w:rPr>
                <w:rFonts w:ascii="Traditional Arabic" w:hAnsi="Traditional Arabic" w:cs="Traditional Arabic"/>
                <w:b/>
                <w:bCs/>
                <w:sz w:val="40"/>
                <w:szCs w:val="40"/>
                <w:rtl/>
                <w:lang w:bidi="ar-DZ"/>
              </w:rPr>
            </w:pPr>
          </w:p>
        </w:tc>
      </w:tr>
    </w:tbl>
    <w:p w:rsidR="00FF22F3" w:rsidRDefault="00FF22F3" w:rsidP="00FF22F3">
      <w:pPr>
        <w:tabs>
          <w:tab w:val="left" w:pos="2877"/>
        </w:tabs>
        <w:bidi/>
        <w:jc w:val="center"/>
        <w:rPr>
          <w:rFonts w:ascii="Traditional Arabic" w:hAnsi="Traditional Arabic" w:cs="Traditional Arabic"/>
          <w:b/>
          <w:bCs/>
          <w:sz w:val="40"/>
          <w:szCs w:val="40"/>
          <w:rtl/>
          <w:lang w:bidi="ar-DZ"/>
        </w:rPr>
      </w:pPr>
    </w:p>
    <w:p w:rsidR="00FF22F3" w:rsidRPr="00D96345" w:rsidRDefault="00FF22F3" w:rsidP="00FF22F3">
      <w:pPr>
        <w:tabs>
          <w:tab w:val="left" w:pos="2877"/>
        </w:tabs>
        <w:bidi/>
        <w:jc w:val="center"/>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t xml:space="preserve"> من إعداد  </w:t>
      </w:r>
    </w:p>
    <w:p w:rsidR="00FF22F3" w:rsidRDefault="00FF22F3" w:rsidP="00FF22F3">
      <w:pPr>
        <w:tabs>
          <w:tab w:val="left" w:pos="2877"/>
        </w:tabs>
        <w:bidi/>
        <w:jc w:val="center"/>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t>د. بن يحي نادية</w:t>
      </w:r>
    </w:p>
    <w:p w:rsidR="00FF22F3" w:rsidRDefault="00FF22F3" w:rsidP="00FF22F3">
      <w:pPr>
        <w:tabs>
          <w:tab w:val="left" w:pos="2877"/>
        </w:tabs>
        <w:bidi/>
        <w:jc w:val="center"/>
        <w:rPr>
          <w:rFonts w:ascii="Traditional Arabic" w:hAnsi="Traditional Arabic" w:cs="Traditional Arabic"/>
          <w:b/>
          <w:bCs/>
          <w:sz w:val="40"/>
          <w:szCs w:val="40"/>
          <w:rtl/>
          <w:lang w:bidi="ar-DZ"/>
        </w:rPr>
      </w:pPr>
    </w:p>
    <w:p w:rsidR="00FF22F3" w:rsidRDefault="00FF22F3" w:rsidP="00FF22F3">
      <w:pPr>
        <w:tabs>
          <w:tab w:val="left" w:pos="2877"/>
        </w:tabs>
        <w:bidi/>
        <w:jc w:val="center"/>
        <w:rPr>
          <w:rFonts w:ascii="Traditional Arabic" w:hAnsi="Traditional Arabic" w:cs="Traditional Arabic"/>
          <w:b/>
          <w:bCs/>
          <w:sz w:val="40"/>
          <w:szCs w:val="40"/>
          <w:rtl/>
          <w:lang w:bidi="ar-DZ"/>
        </w:rPr>
      </w:pPr>
    </w:p>
    <w:p w:rsidR="00FF22F3" w:rsidRDefault="00FF22F3" w:rsidP="00FF22F3">
      <w:pPr>
        <w:tabs>
          <w:tab w:val="left" w:pos="2877"/>
        </w:tabs>
        <w:bidi/>
        <w:jc w:val="center"/>
        <w:rPr>
          <w:rFonts w:ascii="Traditional Arabic" w:hAnsi="Traditional Arabic" w:cs="Traditional Arabic"/>
          <w:b/>
          <w:bCs/>
          <w:sz w:val="40"/>
          <w:szCs w:val="40"/>
          <w:rtl/>
          <w:lang w:bidi="ar-DZ"/>
        </w:rPr>
      </w:pPr>
    </w:p>
    <w:p w:rsidR="00FF22F3" w:rsidRDefault="00FF22F3" w:rsidP="00FF22F3">
      <w:pPr>
        <w:tabs>
          <w:tab w:val="left" w:pos="2877"/>
        </w:tabs>
        <w:bidi/>
        <w:jc w:val="center"/>
        <w:rPr>
          <w:rFonts w:ascii="Traditional Arabic" w:hAnsi="Traditional Arabic" w:cs="Traditional Arabic"/>
          <w:b/>
          <w:bCs/>
          <w:sz w:val="40"/>
          <w:szCs w:val="40"/>
          <w:rtl/>
          <w:lang w:bidi="ar-DZ"/>
        </w:rPr>
      </w:pPr>
    </w:p>
    <w:p w:rsidR="00FF22F3" w:rsidRPr="00D96345" w:rsidRDefault="00FF22F3" w:rsidP="00FF22F3">
      <w:pPr>
        <w:tabs>
          <w:tab w:val="left" w:pos="2877"/>
        </w:tabs>
        <w:bidi/>
        <w:jc w:val="center"/>
        <w:rPr>
          <w:rFonts w:ascii="Traditional Arabic" w:hAnsi="Traditional Arabic" w:cs="Traditional Arabic"/>
          <w:b/>
          <w:bCs/>
          <w:sz w:val="40"/>
          <w:szCs w:val="40"/>
          <w:rtl/>
          <w:lang w:bidi="ar-DZ"/>
        </w:rPr>
      </w:pPr>
    </w:p>
    <w:p w:rsidR="00FF22F3" w:rsidRDefault="00CA33E1" w:rsidP="00FF22F3">
      <w:pPr>
        <w:bidi/>
        <w:jc w:val="center"/>
        <w:rPr>
          <w:rFonts w:ascii="Traditional Arabic" w:hAnsi="Traditional Arabic" w:cs="Traditional Arabic"/>
          <w:b/>
          <w:bCs/>
          <w:sz w:val="40"/>
          <w:szCs w:val="40"/>
          <w:rtl/>
          <w:lang w:bidi="ar-DZ"/>
        </w:rPr>
      </w:pPr>
      <w:r>
        <w:rPr>
          <w:rFonts w:ascii="Traditional Arabic" w:hAnsi="Traditional Arabic" w:cs="Traditional Arabic"/>
          <w:b/>
          <w:bCs/>
          <w:noProof/>
          <w:sz w:val="40"/>
          <w:szCs w:val="40"/>
          <w:rtl/>
          <w:lang w:eastAsia="en-US"/>
        </w:rPr>
        <w:lastRenderedPageBreak/>
        <w:pict>
          <v:rect id="_x0000_s1027" style="position:absolute;left:0;text-align:left;margin-left:206.15pt;margin-top:71.05pt;width:39.05pt;height:18.3pt;z-index:251662336" stroked="f"/>
        </w:pict>
      </w:r>
      <w:r w:rsidR="00FF22F3" w:rsidRPr="00D96345">
        <w:rPr>
          <w:rFonts w:ascii="Traditional Arabic" w:hAnsi="Traditional Arabic" w:cs="Traditional Arabic" w:hint="cs"/>
          <w:b/>
          <w:bCs/>
          <w:sz w:val="40"/>
          <w:szCs w:val="40"/>
          <w:rtl/>
          <w:lang w:bidi="ar-DZ"/>
        </w:rPr>
        <w:t>السنة الجامعية 201</w:t>
      </w:r>
      <w:r w:rsidR="00FF22F3">
        <w:rPr>
          <w:rFonts w:ascii="Traditional Arabic" w:hAnsi="Traditional Arabic" w:cs="Traditional Arabic" w:hint="cs"/>
          <w:b/>
          <w:bCs/>
          <w:sz w:val="40"/>
          <w:szCs w:val="40"/>
          <w:rtl/>
          <w:lang w:bidi="ar-DZ"/>
        </w:rPr>
        <w:t>9</w:t>
      </w:r>
      <w:r w:rsidR="00FF22F3" w:rsidRPr="00D96345">
        <w:rPr>
          <w:rFonts w:ascii="Traditional Arabic" w:hAnsi="Traditional Arabic" w:cs="Traditional Arabic" w:hint="cs"/>
          <w:b/>
          <w:bCs/>
          <w:sz w:val="40"/>
          <w:szCs w:val="40"/>
          <w:rtl/>
          <w:lang w:bidi="ar-DZ"/>
        </w:rPr>
        <w:t>/20</w:t>
      </w:r>
      <w:r w:rsidR="00FF22F3">
        <w:rPr>
          <w:rFonts w:ascii="Traditional Arabic" w:hAnsi="Traditional Arabic" w:cs="Traditional Arabic" w:hint="cs"/>
          <w:b/>
          <w:bCs/>
          <w:sz w:val="40"/>
          <w:szCs w:val="40"/>
          <w:rtl/>
          <w:lang w:bidi="ar-DZ"/>
        </w:rPr>
        <w:t>20</w:t>
      </w:r>
    </w:p>
    <w:p w:rsidR="00FF22F3" w:rsidRDefault="00FF22F3" w:rsidP="00FF22F3">
      <w:pPr>
        <w:pStyle w:val="Normalcentr"/>
        <w:bidi/>
        <w:ind w:left="-568"/>
        <w:jc w:val="both"/>
        <w:rPr>
          <w:rFonts w:cs="Traditional Arabic"/>
          <w:b/>
          <w:bCs/>
          <w:sz w:val="36"/>
          <w:szCs w:val="36"/>
          <w:rtl/>
        </w:rPr>
      </w:pPr>
    </w:p>
    <w:p w:rsidR="003C5BD2" w:rsidRPr="007A63ED" w:rsidRDefault="001A7BA4" w:rsidP="00FF22F3">
      <w:pPr>
        <w:bidi/>
        <w:ind w:left="425"/>
        <w:jc w:val="center"/>
        <w:rPr>
          <w:rFonts w:ascii="Traditional Arabic" w:hAnsi="Traditional Arabic" w:cs="Traditional Arabic"/>
          <w:b/>
          <w:bCs/>
          <w:color w:val="FF0000"/>
          <w:sz w:val="36"/>
          <w:szCs w:val="36"/>
          <w:rtl/>
          <w:lang w:bidi="ar-DZ"/>
        </w:rPr>
      </w:pPr>
      <w:r w:rsidRPr="007A63ED">
        <w:rPr>
          <w:rFonts w:ascii="Traditional Arabic" w:hAnsi="Traditional Arabic" w:cs="Traditional Arabic" w:hint="cs"/>
          <w:b/>
          <w:bCs/>
          <w:color w:val="FF0000"/>
          <w:sz w:val="36"/>
          <w:szCs w:val="36"/>
          <w:rtl/>
          <w:lang w:bidi="ar-DZ"/>
        </w:rPr>
        <w:t xml:space="preserve">مصطلحات </w:t>
      </w:r>
      <w:r w:rsidR="00CE4472">
        <w:rPr>
          <w:rFonts w:ascii="Traditional Arabic" w:hAnsi="Traditional Arabic" w:cs="Traditional Arabic" w:hint="cs"/>
          <w:b/>
          <w:bCs/>
          <w:color w:val="FF0000"/>
          <w:sz w:val="36"/>
          <w:szCs w:val="36"/>
          <w:rtl/>
          <w:lang w:bidi="ar-DZ"/>
        </w:rPr>
        <w:t>تقنية</w:t>
      </w:r>
      <w:r w:rsidRPr="007A63ED">
        <w:rPr>
          <w:rFonts w:ascii="Traditional Arabic" w:hAnsi="Traditional Arabic" w:cs="Traditional Arabic" w:hint="cs"/>
          <w:b/>
          <w:bCs/>
          <w:color w:val="FF0000"/>
          <w:sz w:val="36"/>
          <w:szCs w:val="36"/>
          <w:rtl/>
          <w:lang w:bidi="ar-DZ"/>
        </w:rPr>
        <w:t xml:space="preserve"> متعلقة بمقياس الإدارة العلمية لأنظمة المعلومات</w:t>
      </w:r>
    </w:p>
    <w:p w:rsidR="001A7BA4" w:rsidRDefault="001A7BA4" w:rsidP="00373713">
      <w:pPr>
        <w:bidi/>
        <w:ind w:left="425"/>
        <w:jc w:val="center"/>
        <w:rPr>
          <w:rFonts w:asciiTheme="majorBidi" w:hAnsiTheme="majorBidi" w:cstheme="majorBidi"/>
          <w:b/>
          <w:bCs/>
          <w:color w:val="FF0000"/>
          <w:sz w:val="28"/>
          <w:szCs w:val="28"/>
          <w:lang w:bidi="ar-DZ"/>
        </w:rPr>
      </w:pPr>
      <w:r w:rsidRPr="007A63ED">
        <w:rPr>
          <w:rFonts w:ascii="Traditional Arabic" w:hAnsi="Traditional Arabic" w:cs="Traditional Arabic"/>
          <w:b/>
          <w:bCs/>
          <w:color w:val="FF0000"/>
          <w:sz w:val="36"/>
          <w:szCs w:val="36"/>
          <w:lang w:bidi="ar-DZ"/>
        </w:rPr>
        <w:t xml:space="preserve"> </w:t>
      </w:r>
      <w:r w:rsidRPr="007A63ED">
        <w:rPr>
          <w:rFonts w:asciiTheme="majorBidi" w:hAnsiTheme="majorBidi" w:cstheme="majorBidi"/>
          <w:b/>
          <w:bCs/>
          <w:color w:val="FF0000"/>
          <w:sz w:val="28"/>
          <w:szCs w:val="28"/>
          <w:lang w:bidi="ar-DZ"/>
        </w:rPr>
        <w:t>Termes techniques relatifs au module « Management</w:t>
      </w:r>
      <w:r w:rsidR="00373713" w:rsidRPr="007A63ED">
        <w:rPr>
          <w:rFonts w:asciiTheme="majorBidi" w:hAnsiTheme="majorBidi" w:cstheme="majorBidi"/>
          <w:b/>
          <w:bCs/>
          <w:color w:val="FF0000"/>
          <w:sz w:val="28"/>
          <w:szCs w:val="28"/>
          <w:lang w:bidi="ar-DZ"/>
        </w:rPr>
        <w:t xml:space="preserve"> </w:t>
      </w:r>
      <w:r w:rsidRPr="007A63ED">
        <w:rPr>
          <w:rFonts w:asciiTheme="majorBidi" w:hAnsiTheme="majorBidi" w:cstheme="majorBidi"/>
          <w:b/>
          <w:bCs/>
          <w:color w:val="FF0000"/>
          <w:sz w:val="28"/>
          <w:szCs w:val="28"/>
          <w:lang w:bidi="ar-DZ"/>
        </w:rPr>
        <w:t xml:space="preserve"> des Systèmes d’Information</w:t>
      </w:r>
      <w:r w:rsidR="00373713" w:rsidRPr="007A63ED">
        <w:rPr>
          <w:rFonts w:asciiTheme="majorBidi" w:hAnsiTheme="majorBidi" w:cstheme="majorBidi"/>
          <w:b/>
          <w:bCs/>
          <w:color w:val="FF0000"/>
          <w:sz w:val="28"/>
          <w:szCs w:val="28"/>
          <w:lang w:bidi="ar-DZ"/>
        </w:rPr>
        <w:t> »</w:t>
      </w:r>
    </w:p>
    <w:p w:rsidR="00EF510E" w:rsidRDefault="00EF510E" w:rsidP="00EF510E">
      <w:pPr>
        <w:bidi/>
        <w:ind w:left="425"/>
        <w:jc w:val="center"/>
        <w:rPr>
          <w:rFonts w:asciiTheme="majorBidi" w:hAnsiTheme="majorBidi" w:cstheme="majorBidi"/>
          <w:b/>
          <w:bCs/>
          <w:color w:val="FF0000"/>
          <w:sz w:val="28"/>
          <w:szCs w:val="28"/>
          <w:lang w:bidi="ar-DZ"/>
        </w:rPr>
      </w:pPr>
    </w:p>
    <w:p w:rsidR="00EF510E" w:rsidRDefault="00EF510E" w:rsidP="00EF510E">
      <w:pPr>
        <w:bidi/>
        <w:ind w:left="425"/>
        <w:jc w:val="center"/>
        <w:rPr>
          <w:rFonts w:asciiTheme="majorBidi" w:hAnsiTheme="majorBidi" w:cstheme="majorBidi"/>
          <w:b/>
          <w:bCs/>
          <w:color w:val="FF0000"/>
          <w:sz w:val="28"/>
          <w:szCs w:val="28"/>
          <w:lang w:bidi="ar-DZ"/>
        </w:rPr>
      </w:pPr>
    </w:p>
    <w:tbl>
      <w:tblPr>
        <w:tblStyle w:val="Grilledutableau"/>
        <w:bidiVisual/>
        <w:tblW w:w="0" w:type="auto"/>
        <w:tblInd w:w="425" w:type="dxa"/>
        <w:tblLook w:val="04A0"/>
      </w:tblPr>
      <w:tblGrid>
        <w:gridCol w:w="4360"/>
        <w:gridCol w:w="4503"/>
      </w:tblGrid>
      <w:tr w:rsidR="00B21F4D" w:rsidTr="00B21F4D">
        <w:tc>
          <w:tcPr>
            <w:tcW w:w="4360" w:type="dxa"/>
          </w:tcPr>
          <w:p w:rsidR="00B21F4D" w:rsidRPr="002B0F89" w:rsidRDefault="002B0F89" w:rsidP="00130DDD">
            <w:pPr>
              <w:bidi/>
              <w:jc w:val="left"/>
              <w:rPr>
                <w:rFonts w:ascii="Traditional Arabic" w:hAnsi="Traditional Arabic" w:cs="Traditional Arabic"/>
                <w:b/>
                <w:bCs/>
                <w:sz w:val="32"/>
                <w:szCs w:val="32"/>
                <w:rtl/>
                <w:lang w:bidi="ar-DZ"/>
              </w:rPr>
            </w:pPr>
            <w:r w:rsidRPr="002B0F89">
              <w:rPr>
                <w:rFonts w:ascii="Traditional Arabic" w:hAnsi="Traditional Arabic" w:cs="Traditional Arabic"/>
                <w:b/>
                <w:bCs/>
                <w:sz w:val="32"/>
                <w:szCs w:val="32"/>
                <w:rtl/>
                <w:lang w:bidi="ar-DZ"/>
              </w:rPr>
              <w:t>التدقيق الوثائقي</w:t>
            </w:r>
          </w:p>
        </w:tc>
        <w:tc>
          <w:tcPr>
            <w:tcW w:w="4503" w:type="dxa"/>
          </w:tcPr>
          <w:p w:rsidR="00B21F4D" w:rsidRPr="007D5CE4" w:rsidRDefault="00B21F4D" w:rsidP="008E1B5D">
            <w:pPr>
              <w:bidi/>
              <w:ind w:left="425"/>
              <w:rPr>
                <w:rFonts w:asciiTheme="majorBidi" w:hAnsiTheme="majorBidi" w:cstheme="majorBidi"/>
                <w:b/>
                <w:bCs/>
                <w:sz w:val="28"/>
                <w:szCs w:val="28"/>
                <w:rtl/>
                <w:lang w:bidi="ar-DZ"/>
              </w:rPr>
            </w:pPr>
            <w:r>
              <w:rPr>
                <w:rFonts w:asciiTheme="majorBidi" w:hAnsiTheme="majorBidi" w:cstheme="majorBidi"/>
                <w:b/>
                <w:bCs/>
                <w:sz w:val="28"/>
                <w:szCs w:val="28"/>
                <w:lang w:bidi="ar-DZ"/>
              </w:rPr>
              <w:t>Audit documentaire</w:t>
            </w:r>
          </w:p>
        </w:tc>
      </w:tr>
      <w:tr w:rsidR="00B21F4D" w:rsidTr="00B21F4D">
        <w:tc>
          <w:tcPr>
            <w:tcW w:w="4360" w:type="dxa"/>
          </w:tcPr>
          <w:p w:rsidR="00B21F4D" w:rsidRPr="00897344" w:rsidRDefault="00897344" w:rsidP="00130DDD">
            <w:pPr>
              <w:bidi/>
              <w:jc w:val="left"/>
              <w:rPr>
                <w:rFonts w:ascii="Traditional Arabic" w:hAnsi="Traditional Arabic" w:cs="Traditional Arabic"/>
                <w:b/>
                <w:bCs/>
                <w:sz w:val="32"/>
                <w:szCs w:val="32"/>
                <w:rtl/>
                <w:lang w:bidi="ar-DZ"/>
              </w:rPr>
            </w:pPr>
            <w:r w:rsidRPr="00897344">
              <w:rPr>
                <w:rFonts w:ascii="Traditional Arabic" w:hAnsi="Traditional Arabic" w:cs="Traditional Arabic" w:hint="cs"/>
                <w:b/>
                <w:bCs/>
                <w:sz w:val="32"/>
                <w:szCs w:val="32"/>
                <w:rtl/>
                <w:lang w:bidi="ar-DZ"/>
              </w:rPr>
              <w:t>ال</w:t>
            </w:r>
            <w:r>
              <w:rPr>
                <w:rFonts w:ascii="Traditional Arabic" w:hAnsi="Traditional Arabic" w:cs="Traditional Arabic" w:hint="cs"/>
                <w:b/>
                <w:bCs/>
                <w:sz w:val="32"/>
                <w:szCs w:val="32"/>
                <w:rtl/>
                <w:lang w:bidi="ar-DZ"/>
              </w:rPr>
              <w:t>مبنى</w:t>
            </w:r>
          </w:p>
        </w:tc>
        <w:tc>
          <w:tcPr>
            <w:tcW w:w="4503" w:type="dxa"/>
          </w:tcPr>
          <w:p w:rsidR="00B21F4D" w:rsidRPr="007D5CE4" w:rsidRDefault="00B21F4D" w:rsidP="008E1B5D">
            <w:pPr>
              <w:bidi/>
              <w:ind w:left="425"/>
              <w:rPr>
                <w:rFonts w:asciiTheme="majorBidi" w:hAnsiTheme="majorBidi" w:cstheme="majorBidi"/>
                <w:b/>
                <w:bCs/>
                <w:sz w:val="28"/>
                <w:szCs w:val="28"/>
                <w:rtl/>
                <w:lang w:bidi="ar-DZ"/>
              </w:rPr>
            </w:pPr>
            <w:r>
              <w:rPr>
                <w:rFonts w:asciiTheme="majorBidi" w:hAnsiTheme="majorBidi" w:cstheme="majorBidi"/>
                <w:b/>
                <w:bCs/>
                <w:sz w:val="28"/>
                <w:szCs w:val="28"/>
                <w:lang w:bidi="ar-DZ"/>
              </w:rPr>
              <w:t>Le Bâtiment</w:t>
            </w:r>
          </w:p>
        </w:tc>
      </w:tr>
      <w:tr w:rsidR="00B21F4D" w:rsidTr="00B21F4D">
        <w:tc>
          <w:tcPr>
            <w:tcW w:w="4360" w:type="dxa"/>
          </w:tcPr>
          <w:p w:rsidR="00B21F4D" w:rsidRPr="00897344" w:rsidRDefault="00897344" w:rsidP="00130DDD">
            <w:pPr>
              <w:bidi/>
              <w:jc w:val="left"/>
              <w:rPr>
                <w:rFonts w:ascii="Traditional Arabic" w:hAnsi="Traditional Arabic" w:cs="Traditional Arabic"/>
                <w:b/>
                <w:bCs/>
                <w:sz w:val="32"/>
                <w:szCs w:val="32"/>
                <w:rtl/>
                <w:lang w:bidi="ar-DZ"/>
              </w:rPr>
            </w:pPr>
            <w:r w:rsidRPr="00897344">
              <w:rPr>
                <w:rFonts w:ascii="Traditional Arabic" w:hAnsi="Traditional Arabic" w:cs="Traditional Arabic" w:hint="cs"/>
                <w:b/>
                <w:bCs/>
                <w:sz w:val="32"/>
                <w:szCs w:val="32"/>
                <w:rtl/>
                <w:lang w:bidi="ar-DZ"/>
              </w:rPr>
              <w:t>الميزانية</w:t>
            </w:r>
          </w:p>
        </w:tc>
        <w:tc>
          <w:tcPr>
            <w:tcW w:w="4503" w:type="dxa"/>
          </w:tcPr>
          <w:p w:rsidR="00B21F4D" w:rsidRPr="007D5CE4" w:rsidRDefault="00B21F4D" w:rsidP="008E1B5D">
            <w:pPr>
              <w:bidi/>
              <w:ind w:left="425"/>
              <w:rPr>
                <w:rFonts w:asciiTheme="majorBidi" w:hAnsiTheme="majorBidi" w:cstheme="majorBidi"/>
                <w:b/>
                <w:bCs/>
                <w:sz w:val="28"/>
                <w:szCs w:val="28"/>
                <w:rtl/>
                <w:lang w:bidi="ar-DZ"/>
              </w:rPr>
            </w:pPr>
            <w:r>
              <w:rPr>
                <w:rFonts w:asciiTheme="majorBidi" w:hAnsiTheme="majorBidi" w:cstheme="majorBidi"/>
                <w:b/>
                <w:bCs/>
                <w:sz w:val="28"/>
                <w:szCs w:val="28"/>
                <w:lang w:bidi="ar-DZ"/>
              </w:rPr>
              <w:t xml:space="preserve">Budget  </w:t>
            </w:r>
          </w:p>
        </w:tc>
      </w:tr>
      <w:tr w:rsidR="00B21F4D" w:rsidRPr="00897344" w:rsidTr="00B21F4D">
        <w:tc>
          <w:tcPr>
            <w:tcW w:w="4360" w:type="dxa"/>
          </w:tcPr>
          <w:p w:rsidR="00B21F4D" w:rsidRPr="00897344" w:rsidRDefault="00897344" w:rsidP="00130DDD">
            <w:pPr>
              <w:bidi/>
              <w:jc w:val="lef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ميزانية التسيير</w:t>
            </w:r>
          </w:p>
        </w:tc>
        <w:tc>
          <w:tcPr>
            <w:tcW w:w="4503" w:type="dxa"/>
          </w:tcPr>
          <w:p w:rsidR="00B21F4D" w:rsidRPr="00897344" w:rsidRDefault="00B21F4D" w:rsidP="008E1B5D">
            <w:pPr>
              <w:bidi/>
              <w:ind w:left="425"/>
              <w:rPr>
                <w:rFonts w:asciiTheme="majorBidi" w:hAnsiTheme="majorBidi" w:cstheme="majorBidi"/>
                <w:b/>
                <w:bCs/>
                <w:sz w:val="28"/>
                <w:szCs w:val="28"/>
                <w:rtl/>
                <w:lang w:bidi="ar-DZ"/>
              </w:rPr>
            </w:pPr>
            <w:r w:rsidRPr="00897344">
              <w:rPr>
                <w:rFonts w:asciiTheme="majorBidi" w:hAnsiTheme="majorBidi" w:cstheme="majorBidi"/>
                <w:b/>
                <w:bCs/>
                <w:sz w:val="28"/>
                <w:szCs w:val="28"/>
                <w:lang w:bidi="ar-DZ"/>
              </w:rPr>
              <w:t>Budget de fonctionnement</w:t>
            </w:r>
          </w:p>
        </w:tc>
      </w:tr>
      <w:tr w:rsidR="00897344" w:rsidRPr="00897344" w:rsidTr="00B21F4D">
        <w:tc>
          <w:tcPr>
            <w:tcW w:w="4360" w:type="dxa"/>
          </w:tcPr>
          <w:p w:rsidR="00897344" w:rsidRPr="00897344" w:rsidRDefault="00897344" w:rsidP="00130DDD">
            <w:pPr>
              <w:bidi/>
              <w:jc w:val="left"/>
              <w:rPr>
                <w:rFonts w:ascii="Traditional Arabic" w:hAnsi="Traditional Arabic" w:cs="Traditional Arabic"/>
                <w:b/>
                <w:bCs/>
                <w:sz w:val="32"/>
                <w:szCs w:val="32"/>
                <w:rtl/>
                <w:lang w:bidi="ar-DZ"/>
              </w:rPr>
            </w:pPr>
            <w:r w:rsidRPr="00897344">
              <w:rPr>
                <w:rFonts w:ascii="Traditional Arabic" w:hAnsi="Traditional Arabic" w:cs="Traditional Arabic" w:hint="cs"/>
                <w:b/>
                <w:bCs/>
                <w:sz w:val="32"/>
                <w:szCs w:val="32"/>
                <w:rtl/>
                <w:lang w:bidi="ar-DZ"/>
              </w:rPr>
              <w:t>المراق</w:t>
            </w:r>
            <w:r>
              <w:rPr>
                <w:rFonts w:ascii="Traditional Arabic" w:hAnsi="Traditional Arabic" w:cs="Traditional Arabic" w:hint="cs"/>
                <w:b/>
                <w:bCs/>
                <w:sz w:val="32"/>
                <w:szCs w:val="32"/>
                <w:rtl/>
                <w:lang w:bidi="ar-DZ"/>
              </w:rPr>
              <w:t>ب</w:t>
            </w:r>
            <w:r w:rsidRPr="00897344">
              <w:rPr>
                <w:rFonts w:ascii="Traditional Arabic" w:hAnsi="Traditional Arabic" w:cs="Traditional Arabic" w:hint="cs"/>
                <w:b/>
                <w:bCs/>
                <w:sz w:val="32"/>
                <w:szCs w:val="32"/>
                <w:rtl/>
                <w:lang w:bidi="ar-DZ"/>
              </w:rPr>
              <w:t>ة</w:t>
            </w:r>
          </w:p>
        </w:tc>
        <w:tc>
          <w:tcPr>
            <w:tcW w:w="4503" w:type="dxa"/>
          </w:tcPr>
          <w:p w:rsidR="00897344" w:rsidRPr="00897344" w:rsidRDefault="00897344" w:rsidP="008E1B5D">
            <w:pPr>
              <w:bidi/>
              <w:ind w:left="425"/>
              <w:rPr>
                <w:rFonts w:asciiTheme="majorBidi" w:hAnsiTheme="majorBidi" w:cstheme="majorBidi"/>
                <w:b/>
                <w:bCs/>
                <w:sz w:val="28"/>
                <w:szCs w:val="28"/>
                <w:lang w:bidi="ar-DZ"/>
              </w:rPr>
            </w:pPr>
            <w:r w:rsidRPr="00897344">
              <w:rPr>
                <w:rFonts w:asciiTheme="majorBidi" w:hAnsiTheme="majorBidi" w:cstheme="majorBidi"/>
                <w:b/>
                <w:bCs/>
                <w:sz w:val="28"/>
                <w:szCs w:val="28"/>
                <w:lang w:bidi="ar-DZ"/>
              </w:rPr>
              <w:t xml:space="preserve">Contrôle </w:t>
            </w:r>
          </w:p>
        </w:tc>
      </w:tr>
      <w:tr w:rsidR="00B21F4D" w:rsidRPr="00897344" w:rsidTr="00B21F4D">
        <w:tc>
          <w:tcPr>
            <w:tcW w:w="4360" w:type="dxa"/>
          </w:tcPr>
          <w:p w:rsidR="00B21F4D" w:rsidRPr="00897344" w:rsidRDefault="00897344" w:rsidP="00130DDD">
            <w:pPr>
              <w:bidi/>
              <w:jc w:val="lef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التنسيق</w:t>
            </w:r>
          </w:p>
        </w:tc>
        <w:tc>
          <w:tcPr>
            <w:tcW w:w="4503" w:type="dxa"/>
          </w:tcPr>
          <w:p w:rsidR="00B21F4D" w:rsidRPr="00897344" w:rsidRDefault="00B21F4D" w:rsidP="008E1B5D">
            <w:pPr>
              <w:bidi/>
              <w:ind w:left="425"/>
              <w:rPr>
                <w:rFonts w:asciiTheme="majorBidi" w:hAnsiTheme="majorBidi" w:cstheme="majorBidi"/>
                <w:b/>
                <w:bCs/>
                <w:sz w:val="28"/>
                <w:szCs w:val="28"/>
                <w:rtl/>
                <w:lang w:bidi="ar-DZ"/>
              </w:rPr>
            </w:pPr>
            <w:r w:rsidRPr="00897344">
              <w:rPr>
                <w:rFonts w:asciiTheme="majorBidi" w:hAnsiTheme="majorBidi" w:cstheme="majorBidi"/>
                <w:b/>
                <w:bCs/>
                <w:sz w:val="28"/>
                <w:szCs w:val="28"/>
                <w:lang w:bidi="ar-DZ"/>
              </w:rPr>
              <w:t>Coordination</w:t>
            </w:r>
          </w:p>
        </w:tc>
      </w:tr>
      <w:tr w:rsidR="00B21F4D" w:rsidRPr="00897344" w:rsidTr="00B21F4D">
        <w:tc>
          <w:tcPr>
            <w:tcW w:w="4360" w:type="dxa"/>
          </w:tcPr>
          <w:p w:rsidR="00B21F4D" w:rsidRPr="00897344" w:rsidRDefault="00897344" w:rsidP="00130DDD">
            <w:pPr>
              <w:bidi/>
              <w:jc w:val="lef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الاستقالة</w:t>
            </w:r>
          </w:p>
        </w:tc>
        <w:tc>
          <w:tcPr>
            <w:tcW w:w="4503" w:type="dxa"/>
          </w:tcPr>
          <w:p w:rsidR="00B21F4D" w:rsidRPr="00897344" w:rsidRDefault="001B594D" w:rsidP="008E1B5D">
            <w:pPr>
              <w:bidi/>
              <w:ind w:left="425"/>
              <w:rPr>
                <w:rFonts w:asciiTheme="majorBidi" w:hAnsiTheme="majorBidi" w:cstheme="majorBidi"/>
                <w:b/>
                <w:bCs/>
                <w:sz w:val="28"/>
                <w:szCs w:val="28"/>
                <w:rtl/>
                <w:lang w:bidi="ar-DZ"/>
              </w:rPr>
            </w:pPr>
            <w:r w:rsidRPr="00897344">
              <w:rPr>
                <w:rFonts w:asciiTheme="majorBidi" w:hAnsiTheme="majorBidi" w:cstheme="majorBidi"/>
                <w:b/>
                <w:bCs/>
                <w:sz w:val="28"/>
                <w:szCs w:val="28"/>
                <w:lang w:bidi="ar-DZ"/>
              </w:rPr>
              <w:t>Démission</w:t>
            </w:r>
          </w:p>
        </w:tc>
      </w:tr>
      <w:tr w:rsidR="00B21F4D" w:rsidRPr="00897344" w:rsidTr="00B21F4D">
        <w:tc>
          <w:tcPr>
            <w:tcW w:w="4360" w:type="dxa"/>
          </w:tcPr>
          <w:p w:rsidR="00B21F4D" w:rsidRPr="00897344" w:rsidRDefault="00130DDD" w:rsidP="00130DDD">
            <w:pPr>
              <w:bidi/>
              <w:jc w:val="lef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توصيف الوظائف</w:t>
            </w:r>
          </w:p>
        </w:tc>
        <w:tc>
          <w:tcPr>
            <w:tcW w:w="4503" w:type="dxa"/>
          </w:tcPr>
          <w:p w:rsidR="00B21F4D" w:rsidRPr="00897344" w:rsidRDefault="007D5CE4" w:rsidP="008E1B5D">
            <w:pPr>
              <w:bidi/>
              <w:ind w:left="425"/>
              <w:rPr>
                <w:rFonts w:asciiTheme="majorBidi" w:hAnsiTheme="majorBidi" w:cstheme="majorBidi"/>
                <w:b/>
                <w:bCs/>
                <w:sz w:val="28"/>
                <w:szCs w:val="28"/>
                <w:rtl/>
                <w:lang w:bidi="ar-DZ"/>
              </w:rPr>
            </w:pPr>
            <w:r w:rsidRPr="00897344">
              <w:rPr>
                <w:rFonts w:asciiTheme="majorBidi" w:hAnsiTheme="majorBidi" w:cstheme="majorBidi"/>
                <w:b/>
                <w:bCs/>
                <w:sz w:val="28"/>
                <w:szCs w:val="28"/>
                <w:lang w:bidi="ar-DZ"/>
              </w:rPr>
              <w:t>Description des taches</w:t>
            </w:r>
          </w:p>
        </w:tc>
      </w:tr>
      <w:tr w:rsidR="00B21F4D" w:rsidRPr="00897344" w:rsidTr="00B21F4D">
        <w:tc>
          <w:tcPr>
            <w:tcW w:w="4360" w:type="dxa"/>
          </w:tcPr>
          <w:p w:rsidR="00B21F4D" w:rsidRPr="00897344" w:rsidRDefault="00130DDD" w:rsidP="00130DDD">
            <w:pPr>
              <w:bidi/>
              <w:jc w:val="lef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الأجهزة</w:t>
            </w:r>
          </w:p>
        </w:tc>
        <w:tc>
          <w:tcPr>
            <w:tcW w:w="4503" w:type="dxa"/>
          </w:tcPr>
          <w:p w:rsidR="00B21F4D" w:rsidRPr="00897344" w:rsidRDefault="007D5CE4" w:rsidP="008E1B5D">
            <w:pPr>
              <w:bidi/>
              <w:rPr>
                <w:rFonts w:asciiTheme="majorBidi" w:hAnsiTheme="majorBidi" w:cstheme="majorBidi"/>
                <w:b/>
                <w:bCs/>
                <w:sz w:val="28"/>
                <w:szCs w:val="28"/>
                <w:rtl/>
                <w:lang w:bidi="ar-DZ"/>
              </w:rPr>
            </w:pPr>
            <w:r w:rsidRPr="00897344">
              <w:rPr>
                <w:rFonts w:asciiTheme="majorBidi" w:hAnsiTheme="majorBidi" w:cstheme="majorBidi"/>
                <w:b/>
                <w:bCs/>
                <w:sz w:val="28"/>
                <w:szCs w:val="28"/>
                <w:lang w:bidi="ar-DZ"/>
              </w:rPr>
              <w:t>Les Equipements</w:t>
            </w:r>
          </w:p>
        </w:tc>
      </w:tr>
      <w:tr w:rsidR="00B21F4D" w:rsidRPr="00897344" w:rsidTr="00B21F4D">
        <w:tc>
          <w:tcPr>
            <w:tcW w:w="4360" w:type="dxa"/>
          </w:tcPr>
          <w:p w:rsidR="00B21F4D" w:rsidRPr="00897344" w:rsidRDefault="00130DDD" w:rsidP="00130DDD">
            <w:pPr>
              <w:bidi/>
              <w:jc w:val="lef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التقييم</w:t>
            </w:r>
          </w:p>
        </w:tc>
        <w:tc>
          <w:tcPr>
            <w:tcW w:w="4503" w:type="dxa"/>
          </w:tcPr>
          <w:p w:rsidR="00B21F4D" w:rsidRPr="00897344" w:rsidRDefault="007D5CE4" w:rsidP="008E1B5D">
            <w:pPr>
              <w:bidi/>
              <w:ind w:left="425"/>
              <w:rPr>
                <w:rFonts w:asciiTheme="majorBidi" w:hAnsiTheme="majorBidi" w:cstheme="majorBidi"/>
                <w:b/>
                <w:bCs/>
                <w:sz w:val="28"/>
                <w:szCs w:val="28"/>
                <w:rtl/>
                <w:lang w:bidi="ar-DZ"/>
              </w:rPr>
            </w:pPr>
            <w:r w:rsidRPr="00897344">
              <w:rPr>
                <w:rFonts w:asciiTheme="majorBidi" w:hAnsiTheme="majorBidi" w:cstheme="majorBidi"/>
                <w:b/>
                <w:bCs/>
                <w:sz w:val="28"/>
                <w:szCs w:val="28"/>
                <w:lang w:bidi="ar-DZ"/>
              </w:rPr>
              <w:t>Evaluation</w:t>
            </w:r>
          </w:p>
        </w:tc>
      </w:tr>
      <w:tr w:rsidR="00B21F4D" w:rsidRPr="00897344" w:rsidTr="00B21F4D">
        <w:tc>
          <w:tcPr>
            <w:tcW w:w="4360" w:type="dxa"/>
          </w:tcPr>
          <w:p w:rsidR="00B21F4D" w:rsidRPr="00897344" w:rsidRDefault="00130DDD" w:rsidP="00130DDD">
            <w:pPr>
              <w:bidi/>
              <w:jc w:val="lef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بطاقة المنصب</w:t>
            </w:r>
          </w:p>
        </w:tc>
        <w:tc>
          <w:tcPr>
            <w:tcW w:w="4503" w:type="dxa"/>
          </w:tcPr>
          <w:p w:rsidR="00B21F4D" w:rsidRPr="00897344" w:rsidRDefault="009E6748" w:rsidP="00046A7E">
            <w:pPr>
              <w:bidi/>
              <w:ind w:left="425"/>
              <w:rPr>
                <w:rFonts w:asciiTheme="majorBidi" w:hAnsiTheme="majorBidi" w:cstheme="majorBidi"/>
                <w:b/>
                <w:bCs/>
                <w:sz w:val="28"/>
                <w:szCs w:val="28"/>
                <w:rtl/>
                <w:lang w:bidi="ar-DZ"/>
              </w:rPr>
            </w:pPr>
            <w:r w:rsidRPr="00897344">
              <w:rPr>
                <w:rFonts w:asciiTheme="majorBidi" w:hAnsiTheme="majorBidi" w:cstheme="majorBidi"/>
                <w:b/>
                <w:bCs/>
                <w:sz w:val="28"/>
                <w:szCs w:val="28"/>
                <w:lang w:bidi="ar-DZ"/>
              </w:rPr>
              <w:t>Fiche de poste</w:t>
            </w:r>
          </w:p>
        </w:tc>
      </w:tr>
      <w:tr w:rsidR="00B21F4D" w:rsidRPr="00897344" w:rsidTr="00B21F4D">
        <w:tc>
          <w:tcPr>
            <w:tcW w:w="4360" w:type="dxa"/>
          </w:tcPr>
          <w:p w:rsidR="00B21F4D" w:rsidRPr="00897344" w:rsidRDefault="00130DDD" w:rsidP="00130DDD">
            <w:pPr>
              <w:bidi/>
              <w:jc w:val="lef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الوظيفة</w:t>
            </w:r>
          </w:p>
        </w:tc>
        <w:tc>
          <w:tcPr>
            <w:tcW w:w="4503" w:type="dxa"/>
          </w:tcPr>
          <w:p w:rsidR="00B21F4D" w:rsidRPr="00897344" w:rsidRDefault="009E6748" w:rsidP="008E1B5D">
            <w:pPr>
              <w:bidi/>
              <w:ind w:left="425"/>
              <w:rPr>
                <w:rFonts w:asciiTheme="majorBidi" w:hAnsiTheme="majorBidi" w:cstheme="majorBidi"/>
                <w:b/>
                <w:bCs/>
                <w:sz w:val="28"/>
                <w:szCs w:val="28"/>
                <w:rtl/>
                <w:lang w:bidi="ar-DZ"/>
              </w:rPr>
            </w:pPr>
            <w:r w:rsidRPr="00897344">
              <w:rPr>
                <w:rFonts w:asciiTheme="majorBidi" w:hAnsiTheme="majorBidi" w:cstheme="majorBidi"/>
                <w:b/>
                <w:bCs/>
                <w:sz w:val="28"/>
                <w:szCs w:val="28"/>
                <w:lang w:bidi="ar-DZ"/>
              </w:rPr>
              <w:t>Fonction</w:t>
            </w:r>
          </w:p>
        </w:tc>
      </w:tr>
      <w:tr w:rsidR="00B21F4D" w:rsidRPr="00897344" w:rsidTr="00B21F4D">
        <w:tc>
          <w:tcPr>
            <w:tcW w:w="4360" w:type="dxa"/>
          </w:tcPr>
          <w:p w:rsidR="00B21F4D" w:rsidRPr="00897344" w:rsidRDefault="00130DDD" w:rsidP="00130DDD">
            <w:pPr>
              <w:bidi/>
              <w:jc w:val="lef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الموظف</w:t>
            </w:r>
          </w:p>
        </w:tc>
        <w:tc>
          <w:tcPr>
            <w:tcW w:w="4503" w:type="dxa"/>
          </w:tcPr>
          <w:p w:rsidR="00B21F4D" w:rsidRPr="00897344" w:rsidRDefault="009E6748" w:rsidP="008E1B5D">
            <w:pPr>
              <w:bidi/>
              <w:rPr>
                <w:rFonts w:asciiTheme="majorBidi" w:hAnsiTheme="majorBidi" w:cstheme="majorBidi"/>
                <w:b/>
                <w:bCs/>
                <w:sz w:val="28"/>
                <w:szCs w:val="28"/>
                <w:rtl/>
                <w:lang w:bidi="ar-DZ"/>
              </w:rPr>
            </w:pPr>
            <w:r w:rsidRPr="00897344">
              <w:rPr>
                <w:rFonts w:asciiTheme="majorBidi" w:hAnsiTheme="majorBidi" w:cstheme="majorBidi"/>
                <w:b/>
                <w:bCs/>
                <w:sz w:val="28"/>
                <w:szCs w:val="28"/>
                <w:lang w:bidi="ar-DZ"/>
              </w:rPr>
              <w:t>Fonctionnaire ou Employé</w:t>
            </w:r>
          </w:p>
        </w:tc>
      </w:tr>
      <w:tr w:rsidR="00B21F4D" w:rsidRPr="00897344" w:rsidTr="00B21F4D">
        <w:tc>
          <w:tcPr>
            <w:tcW w:w="4360" w:type="dxa"/>
          </w:tcPr>
          <w:p w:rsidR="00B21F4D" w:rsidRPr="00897344" w:rsidRDefault="00130DDD" w:rsidP="00130DDD">
            <w:pPr>
              <w:bidi/>
              <w:jc w:val="lef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إدارة المسار المهني</w:t>
            </w:r>
          </w:p>
        </w:tc>
        <w:tc>
          <w:tcPr>
            <w:tcW w:w="4503" w:type="dxa"/>
          </w:tcPr>
          <w:p w:rsidR="00B21F4D" w:rsidRPr="00897344" w:rsidRDefault="008E1B5D" w:rsidP="00F810D6">
            <w:pPr>
              <w:bidi/>
              <w:ind w:left="425"/>
              <w:rPr>
                <w:rFonts w:asciiTheme="majorBidi" w:hAnsiTheme="majorBidi" w:cstheme="majorBidi"/>
                <w:b/>
                <w:bCs/>
                <w:sz w:val="28"/>
                <w:szCs w:val="28"/>
                <w:rtl/>
                <w:lang w:bidi="ar-DZ"/>
              </w:rPr>
            </w:pPr>
            <w:r w:rsidRPr="00897344">
              <w:rPr>
                <w:rFonts w:asciiTheme="majorBidi" w:hAnsiTheme="majorBidi" w:cstheme="majorBidi"/>
                <w:b/>
                <w:bCs/>
                <w:sz w:val="28"/>
                <w:szCs w:val="28"/>
                <w:lang w:bidi="ar-DZ"/>
              </w:rPr>
              <w:t>Gestion de carrières</w:t>
            </w:r>
          </w:p>
        </w:tc>
      </w:tr>
      <w:tr w:rsidR="00B21F4D" w:rsidRPr="00897344" w:rsidTr="00B21F4D">
        <w:tc>
          <w:tcPr>
            <w:tcW w:w="4360" w:type="dxa"/>
          </w:tcPr>
          <w:p w:rsidR="00B21F4D" w:rsidRPr="00897344" w:rsidRDefault="00130DDD" w:rsidP="00130DDD">
            <w:pPr>
              <w:bidi/>
              <w:jc w:val="lef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إدارة الموارد البشرية</w:t>
            </w:r>
          </w:p>
        </w:tc>
        <w:tc>
          <w:tcPr>
            <w:tcW w:w="4503" w:type="dxa"/>
          </w:tcPr>
          <w:p w:rsidR="00B21F4D" w:rsidRPr="00897344" w:rsidRDefault="008E1B5D" w:rsidP="00F810D6">
            <w:pPr>
              <w:bidi/>
              <w:ind w:left="425"/>
              <w:rPr>
                <w:rFonts w:asciiTheme="majorBidi" w:hAnsiTheme="majorBidi" w:cstheme="majorBidi"/>
                <w:b/>
                <w:bCs/>
                <w:sz w:val="28"/>
                <w:szCs w:val="28"/>
                <w:rtl/>
                <w:lang w:bidi="ar-DZ"/>
              </w:rPr>
            </w:pPr>
            <w:r w:rsidRPr="00897344">
              <w:rPr>
                <w:rFonts w:asciiTheme="majorBidi" w:hAnsiTheme="majorBidi" w:cstheme="majorBidi"/>
                <w:b/>
                <w:bCs/>
                <w:sz w:val="28"/>
                <w:szCs w:val="28"/>
                <w:lang w:bidi="ar-DZ"/>
              </w:rPr>
              <w:t>Gestion des Ressources Hum</w:t>
            </w:r>
            <w:r w:rsidR="000621FA" w:rsidRPr="00897344">
              <w:rPr>
                <w:rFonts w:asciiTheme="majorBidi" w:hAnsiTheme="majorBidi" w:cstheme="majorBidi"/>
                <w:b/>
                <w:bCs/>
                <w:sz w:val="28"/>
                <w:szCs w:val="28"/>
                <w:lang w:bidi="ar-DZ"/>
              </w:rPr>
              <w:t>a</w:t>
            </w:r>
            <w:r w:rsidRPr="00897344">
              <w:rPr>
                <w:rFonts w:asciiTheme="majorBidi" w:hAnsiTheme="majorBidi" w:cstheme="majorBidi"/>
                <w:b/>
                <w:bCs/>
                <w:sz w:val="28"/>
                <w:szCs w:val="28"/>
                <w:lang w:bidi="ar-DZ"/>
              </w:rPr>
              <w:t>ines ( GRH )</w:t>
            </w:r>
          </w:p>
        </w:tc>
      </w:tr>
      <w:tr w:rsidR="00B21F4D" w:rsidRPr="00897344" w:rsidTr="00B21F4D">
        <w:tc>
          <w:tcPr>
            <w:tcW w:w="4360" w:type="dxa"/>
          </w:tcPr>
          <w:p w:rsidR="00B21F4D" w:rsidRPr="00897344" w:rsidRDefault="00130DDD" w:rsidP="00130DDD">
            <w:pPr>
              <w:bidi/>
              <w:jc w:val="lef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السلم الإداري</w:t>
            </w:r>
          </w:p>
        </w:tc>
        <w:tc>
          <w:tcPr>
            <w:tcW w:w="4503" w:type="dxa"/>
          </w:tcPr>
          <w:p w:rsidR="00B21F4D" w:rsidRPr="00897344" w:rsidRDefault="00D64F2A" w:rsidP="00F810D6">
            <w:pPr>
              <w:bidi/>
              <w:ind w:left="425"/>
              <w:rPr>
                <w:rFonts w:asciiTheme="majorBidi" w:hAnsiTheme="majorBidi" w:cstheme="majorBidi"/>
                <w:b/>
                <w:bCs/>
                <w:sz w:val="28"/>
                <w:szCs w:val="28"/>
                <w:rtl/>
                <w:lang w:bidi="ar-DZ"/>
              </w:rPr>
            </w:pPr>
            <w:r w:rsidRPr="00897344">
              <w:rPr>
                <w:rFonts w:asciiTheme="majorBidi" w:hAnsiTheme="majorBidi" w:cstheme="majorBidi"/>
                <w:b/>
                <w:bCs/>
                <w:sz w:val="28"/>
                <w:szCs w:val="28"/>
                <w:lang w:bidi="ar-DZ"/>
              </w:rPr>
              <w:t>Hiérarchie</w:t>
            </w:r>
          </w:p>
        </w:tc>
      </w:tr>
      <w:tr w:rsidR="00B21F4D" w:rsidRPr="00897344" w:rsidTr="00B21F4D">
        <w:tc>
          <w:tcPr>
            <w:tcW w:w="4360" w:type="dxa"/>
          </w:tcPr>
          <w:p w:rsidR="00B21F4D" w:rsidRPr="00897344" w:rsidRDefault="00130DDD" w:rsidP="00130DDD">
            <w:pPr>
              <w:bidi/>
              <w:jc w:val="lef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مؤشرات كمية</w:t>
            </w:r>
          </w:p>
        </w:tc>
        <w:tc>
          <w:tcPr>
            <w:tcW w:w="4503" w:type="dxa"/>
          </w:tcPr>
          <w:p w:rsidR="00B21F4D" w:rsidRPr="00897344" w:rsidRDefault="000151E2" w:rsidP="00F810D6">
            <w:pPr>
              <w:bidi/>
              <w:ind w:left="425"/>
              <w:rPr>
                <w:rFonts w:asciiTheme="majorBidi" w:hAnsiTheme="majorBidi" w:cstheme="majorBidi"/>
                <w:b/>
                <w:bCs/>
                <w:sz w:val="28"/>
                <w:szCs w:val="28"/>
                <w:rtl/>
                <w:lang w:bidi="ar-DZ"/>
              </w:rPr>
            </w:pPr>
            <w:r w:rsidRPr="00897344">
              <w:rPr>
                <w:rFonts w:asciiTheme="majorBidi" w:hAnsiTheme="majorBidi" w:cstheme="majorBidi"/>
                <w:b/>
                <w:bCs/>
                <w:sz w:val="28"/>
                <w:szCs w:val="28"/>
                <w:lang w:bidi="ar-DZ"/>
              </w:rPr>
              <w:t>Indicateur (s) qualitatif (s)</w:t>
            </w:r>
          </w:p>
        </w:tc>
      </w:tr>
      <w:tr w:rsidR="00B21F4D" w:rsidRPr="00897344" w:rsidTr="00B21F4D">
        <w:tc>
          <w:tcPr>
            <w:tcW w:w="4360" w:type="dxa"/>
          </w:tcPr>
          <w:p w:rsidR="00B21F4D" w:rsidRPr="00897344" w:rsidRDefault="00130DDD" w:rsidP="00130DDD">
            <w:pPr>
              <w:bidi/>
              <w:jc w:val="lef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مؤشرات نوعية</w:t>
            </w:r>
          </w:p>
        </w:tc>
        <w:tc>
          <w:tcPr>
            <w:tcW w:w="4503" w:type="dxa"/>
          </w:tcPr>
          <w:p w:rsidR="00B21F4D" w:rsidRPr="00897344" w:rsidRDefault="000151E2" w:rsidP="00F810D6">
            <w:pPr>
              <w:bidi/>
              <w:ind w:left="425"/>
              <w:rPr>
                <w:rFonts w:asciiTheme="majorBidi" w:hAnsiTheme="majorBidi" w:cstheme="majorBidi"/>
                <w:b/>
                <w:bCs/>
                <w:sz w:val="28"/>
                <w:szCs w:val="28"/>
                <w:rtl/>
                <w:lang w:bidi="ar-DZ"/>
              </w:rPr>
            </w:pPr>
            <w:r w:rsidRPr="00897344">
              <w:rPr>
                <w:rFonts w:asciiTheme="majorBidi" w:hAnsiTheme="majorBidi" w:cstheme="majorBidi"/>
                <w:b/>
                <w:bCs/>
                <w:sz w:val="28"/>
                <w:szCs w:val="28"/>
                <w:lang w:bidi="ar-DZ"/>
              </w:rPr>
              <w:t>Indicateur (s) quantitatif(s)</w:t>
            </w:r>
          </w:p>
        </w:tc>
      </w:tr>
      <w:tr w:rsidR="00B21F4D" w:rsidRPr="00897344" w:rsidTr="00B21F4D">
        <w:tc>
          <w:tcPr>
            <w:tcW w:w="4360" w:type="dxa"/>
          </w:tcPr>
          <w:p w:rsidR="00B21F4D" w:rsidRPr="00897344" w:rsidRDefault="00130DDD" w:rsidP="00130DDD">
            <w:pPr>
              <w:bidi/>
              <w:jc w:val="lef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الإقالة</w:t>
            </w:r>
          </w:p>
        </w:tc>
        <w:tc>
          <w:tcPr>
            <w:tcW w:w="4503" w:type="dxa"/>
          </w:tcPr>
          <w:p w:rsidR="00B21F4D" w:rsidRPr="00897344" w:rsidRDefault="00F810D6" w:rsidP="00F810D6">
            <w:pPr>
              <w:bidi/>
              <w:ind w:left="425"/>
              <w:rPr>
                <w:rFonts w:asciiTheme="majorBidi" w:hAnsiTheme="majorBidi" w:cstheme="majorBidi"/>
                <w:b/>
                <w:bCs/>
                <w:sz w:val="28"/>
                <w:szCs w:val="28"/>
                <w:rtl/>
                <w:lang w:bidi="ar-DZ"/>
              </w:rPr>
            </w:pPr>
            <w:r w:rsidRPr="00897344">
              <w:rPr>
                <w:rFonts w:asciiTheme="majorBidi" w:hAnsiTheme="majorBidi" w:cstheme="majorBidi"/>
                <w:b/>
                <w:bCs/>
                <w:sz w:val="28"/>
                <w:szCs w:val="28"/>
                <w:lang w:bidi="ar-DZ"/>
              </w:rPr>
              <w:t>Limogeage</w:t>
            </w:r>
          </w:p>
        </w:tc>
      </w:tr>
      <w:tr w:rsidR="00B21F4D" w:rsidRPr="00897344" w:rsidTr="00B21F4D">
        <w:tc>
          <w:tcPr>
            <w:tcW w:w="4360" w:type="dxa"/>
          </w:tcPr>
          <w:p w:rsidR="00B21F4D" w:rsidRPr="00897344" w:rsidRDefault="00130DDD" w:rsidP="00130DDD">
            <w:pPr>
              <w:bidi/>
              <w:jc w:val="lef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الإدارة </w:t>
            </w:r>
            <w:r>
              <w:rPr>
                <w:rFonts w:ascii="Traditional Arabic" w:hAnsi="Traditional Arabic" w:cs="Traditional Arabic"/>
                <w:b/>
                <w:bCs/>
                <w:sz w:val="32"/>
                <w:szCs w:val="32"/>
                <w:lang w:bidi="ar-DZ"/>
              </w:rPr>
              <w:t xml:space="preserve">/ </w:t>
            </w:r>
            <w:r>
              <w:rPr>
                <w:rFonts w:ascii="Traditional Arabic" w:hAnsi="Traditional Arabic" w:cs="Traditional Arabic" w:hint="cs"/>
                <w:b/>
                <w:bCs/>
                <w:sz w:val="32"/>
                <w:szCs w:val="32"/>
                <w:rtl/>
                <w:lang w:bidi="ar-DZ"/>
              </w:rPr>
              <w:t xml:space="preserve"> الإدارة العلمية</w:t>
            </w:r>
          </w:p>
        </w:tc>
        <w:tc>
          <w:tcPr>
            <w:tcW w:w="4503" w:type="dxa"/>
          </w:tcPr>
          <w:p w:rsidR="00FD3A50" w:rsidRPr="00897344" w:rsidRDefault="00FD3A50" w:rsidP="00FD3A50">
            <w:pPr>
              <w:bidi/>
              <w:ind w:left="425"/>
              <w:rPr>
                <w:rFonts w:asciiTheme="majorBidi" w:hAnsiTheme="majorBidi" w:cstheme="majorBidi"/>
                <w:b/>
                <w:bCs/>
                <w:sz w:val="28"/>
                <w:szCs w:val="28"/>
                <w:rtl/>
                <w:lang w:bidi="ar-DZ"/>
              </w:rPr>
            </w:pPr>
            <w:r w:rsidRPr="00897344">
              <w:rPr>
                <w:rFonts w:asciiTheme="majorBidi" w:hAnsiTheme="majorBidi" w:cstheme="majorBidi"/>
                <w:b/>
                <w:bCs/>
                <w:sz w:val="28"/>
                <w:szCs w:val="28"/>
                <w:lang w:bidi="ar-DZ"/>
              </w:rPr>
              <w:t>Management</w:t>
            </w:r>
            <w:r w:rsidRPr="00897344">
              <w:rPr>
                <w:rFonts w:asciiTheme="majorBidi" w:hAnsiTheme="majorBidi" w:cstheme="majorBidi" w:hint="cs"/>
                <w:b/>
                <w:bCs/>
                <w:sz w:val="28"/>
                <w:szCs w:val="28"/>
                <w:rtl/>
                <w:lang w:bidi="ar-DZ"/>
              </w:rPr>
              <w:t xml:space="preserve"> </w:t>
            </w:r>
          </w:p>
        </w:tc>
      </w:tr>
      <w:tr w:rsidR="00B21F4D" w:rsidRPr="00897344" w:rsidTr="00B21F4D">
        <w:tc>
          <w:tcPr>
            <w:tcW w:w="4360" w:type="dxa"/>
          </w:tcPr>
          <w:p w:rsidR="00B21F4D" w:rsidRPr="00897344" w:rsidRDefault="00130DDD" w:rsidP="00130DDD">
            <w:pPr>
              <w:bidi/>
              <w:jc w:val="lef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الإدارة العلمية</w:t>
            </w:r>
            <w:r w:rsidR="009E715C">
              <w:rPr>
                <w:rFonts w:ascii="Traditional Arabic" w:hAnsi="Traditional Arabic" w:cs="Traditional Arabic" w:hint="cs"/>
                <w:b/>
                <w:bCs/>
                <w:sz w:val="32"/>
                <w:szCs w:val="32"/>
                <w:rtl/>
                <w:lang w:bidi="ar-DZ"/>
              </w:rPr>
              <w:t xml:space="preserve"> لأنظمة المعلومات</w:t>
            </w:r>
          </w:p>
        </w:tc>
        <w:tc>
          <w:tcPr>
            <w:tcW w:w="4503" w:type="dxa"/>
          </w:tcPr>
          <w:p w:rsidR="00B21F4D" w:rsidRPr="00897344" w:rsidRDefault="00FD3A50" w:rsidP="00130DDD">
            <w:pPr>
              <w:jc w:val="left"/>
              <w:rPr>
                <w:rFonts w:asciiTheme="majorBidi" w:hAnsiTheme="majorBidi" w:cstheme="majorBidi"/>
                <w:b/>
                <w:bCs/>
                <w:sz w:val="28"/>
                <w:szCs w:val="28"/>
                <w:rtl/>
                <w:lang w:bidi="ar-DZ"/>
              </w:rPr>
            </w:pPr>
            <w:r w:rsidRPr="00897344">
              <w:rPr>
                <w:rFonts w:asciiTheme="majorBidi" w:hAnsiTheme="majorBidi" w:cstheme="majorBidi"/>
                <w:b/>
                <w:bCs/>
                <w:sz w:val="28"/>
                <w:szCs w:val="28"/>
                <w:lang w:bidi="ar-DZ"/>
              </w:rPr>
              <w:t>Management de</w:t>
            </w:r>
            <w:r w:rsidR="00130DDD">
              <w:rPr>
                <w:rFonts w:asciiTheme="majorBidi" w:hAnsiTheme="majorBidi" w:cstheme="majorBidi"/>
                <w:b/>
                <w:bCs/>
                <w:sz w:val="28"/>
                <w:szCs w:val="28"/>
                <w:lang w:bidi="ar-DZ"/>
              </w:rPr>
              <w:t>s Systèmes</w:t>
            </w:r>
            <w:r w:rsidRPr="00897344">
              <w:rPr>
                <w:rFonts w:asciiTheme="majorBidi" w:hAnsiTheme="majorBidi" w:cstheme="majorBidi"/>
                <w:b/>
                <w:bCs/>
                <w:sz w:val="28"/>
                <w:szCs w:val="28"/>
                <w:lang w:bidi="ar-DZ"/>
              </w:rPr>
              <w:t xml:space="preserve"> </w:t>
            </w:r>
            <w:r w:rsidR="00130DDD">
              <w:rPr>
                <w:rFonts w:asciiTheme="majorBidi" w:hAnsiTheme="majorBidi" w:cstheme="majorBidi"/>
                <w:b/>
                <w:bCs/>
                <w:sz w:val="28"/>
                <w:szCs w:val="28"/>
                <w:lang w:bidi="ar-DZ"/>
              </w:rPr>
              <w:t>d</w:t>
            </w:r>
            <w:r w:rsidRPr="00897344">
              <w:rPr>
                <w:rFonts w:asciiTheme="majorBidi" w:hAnsiTheme="majorBidi" w:cstheme="majorBidi"/>
                <w:b/>
                <w:bCs/>
                <w:sz w:val="28"/>
                <w:szCs w:val="28"/>
                <w:lang w:bidi="ar-DZ"/>
              </w:rPr>
              <w:t>’information</w:t>
            </w:r>
          </w:p>
        </w:tc>
      </w:tr>
      <w:tr w:rsidR="00B21F4D" w:rsidRPr="00897344" w:rsidTr="00B21F4D">
        <w:tc>
          <w:tcPr>
            <w:tcW w:w="4360" w:type="dxa"/>
          </w:tcPr>
          <w:p w:rsidR="00B21F4D" w:rsidRPr="00897344" w:rsidRDefault="009E715C" w:rsidP="00130DDD">
            <w:pPr>
              <w:bidi/>
              <w:jc w:val="lef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lastRenderedPageBreak/>
              <w:t>الإدارة بالأهداف</w:t>
            </w:r>
          </w:p>
        </w:tc>
        <w:tc>
          <w:tcPr>
            <w:tcW w:w="4503" w:type="dxa"/>
          </w:tcPr>
          <w:p w:rsidR="00B21F4D" w:rsidRPr="00897344" w:rsidRDefault="00FD3A50" w:rsidP="00FD3A50">
            <w:pPr>
              <w:bidi/>
              <w:ind w:left="425"/>
              <w:rPr>
                <w:rFonts w:asciiTheme="majorBidi" w:hAnsiTheme="majorBidi" w:cstheme="majorBidi"/>
                <w:b/>
                <w:bCs/>
                <w:sz w:val="28"/>
                <w:szCs w:val="28"/>
                <w:rtl/>
                <w:lang w:bidi="ar-DZ"/>
              </w:rPr>
            </w:pPr>
            <w:r w:rsidRPr="00897344">
              <w:rPr>
                <w:rFonts w:asciiTheme="majorBidi" w:hAnsiTheme="majorBidi" w:cstheme="majorBidi"/>
                <w:b/>
                <w:bCs/>
                <w:sz w:val="28"/>
                <w:szCs w:val="28"/>
                <w:lang w:bidi="ar-DZ"/>
              </w:rPr>
              <w:t>Management par les objectifs</w:t>
            </w:r>
          </w:p>
        </w:tc>
      </w:tr>
      <w:tr w:rsidR="00B21F4D" w:rsidRPr="00897344" w:rsidTr="00B21F4D">
        <w:tc>
          <w:tcPr>
            <w:tcW w:w="4360" w:type="dxa"/>
          </w:tcPr>
          <w:p w:rsidR="00B21F4D" w:rsidRPr="00897344" w:rsidRDefault="009E715C" w:rsidP="00130DDD">
            <w:pPr>
              <w:bidi/>
              <w:jc w:val="lef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التحفيز</w:t>
            </w:r>
          </w:p>
        </w:tc>
        <w:tc>
          <w:tcPr>
            <w:tcW w:w="4503" w:type="dxa"/>
          </w:tcPr>
          <w:p w:rsidR="00B21F4D" w:rsidRPr="00897344" w:rsidRDefault="008B0527" w:rsidP="003C7D17">
            <w:pPr>
              <w:bidi/>
              <w:ind w:left="425"/>
              <w:rPr>
                <w:rFonts w:asciiTheme="majorBidi" w:hAnsiTheme="majorBidi" w:cstheme="majorBidi"/>
                <w:b/>
                <w:bCs/>
                <w:sz w:val="28"/>
                <w:szCs w:val="28"/>
                <w:rtl/>
                <w:lang w:bidi="ar-DZ"/>
              </w:rPr>
            </w:pPr>
            <w:r w:rsidRPr="00897344">
              <w:rPr>
                <w:rFonts w:asciiTheme="majorBidi" w:hAnsiTheme="majorBidi" w:cstheme="majorBidi"/>
                <w:b/>
                <w:bCs/>
                <w:sz w:val="28"/>
                <w:szCs w:val="28"/>
                <w:lang w:bidi="ar-DZ"/>
              </w:rPr>
              <w:t>Motivation</w:t>
            </w:r>
          </w:p>
        </w:tc>
      </w:tr>
      <w:tr w:rsidR="00B21F4D" w:rsidRPr="00897344" w:rsidTr="00B21F4D">
        <w:tc>
          <w:tcPr>
            <w:tcW w:w="4360" w:type="dxa"/>
          </w:tcPr>
          <w:p w:rsidR="00B21F4D" w:rsidRPr="00897344" w:rsidRDefault="005400BB" w:rsidP="00EF510E">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الهدف </w:t>
            </w:r>
            <w:r>
              <w:rPr>
                <w:rFonts w:ascii="Traditional Arabic" w:hAnsi="Traditional Arabic" w:cs="Traditional Arabic"/>
                <w:b/>
                <w:bCs/>
                <w:sz w:val="32"/>
                <w:szCs w:val="32"/>
                <w:lang w:bidi="ar-DZ"/>
              </w:rPr>
              <w:t>/</w:t>
            </w:r>
            <w:r>
              <w:rPr>
                <w:rFonts w:ascii="Traditional Arabic" w:hAnsi="Traditional Arabic" w:cs="Traditional Arabic" w:hint="cs"/>
                <w:b/>
                <w:bCs/>
                <w:sz w:val="32"/>
                <w:szCs w:val="32"/>
                <w:rtl/>
                <w:lang w:bidi="ar-DZ"/>
              </w:rPr>
              <w:t xml:space="preserve"> الأهداف</w:t>
            </w:r>
          </w:p>
        </w:tc>
        <w:tc>
          <w:tcPr>
            <w:tcW w:w="4503" w:type="dxa"/>
          </w:tcPr>
          <w:p w:rsidR="00B21F4D" w:rsidRPr="00897344" w:rsidRDefault="003C7D17" w:rsidP="003C7D17">
            <w:pPr>
              <w:bidi/>
              <w:ind w:left="425"/>
              <w:rPr>
                <w:rFonts w:asciiTheme="majorBidi" w:hAnsiTheme="majorBidi" w:cstheme="majorBidi"/>
                <w:b/>
                <w:bCs/>
                <w:sz w:val="28"/>
                <w:szCs w:val="28"/>
                <w:rtl/>
                <w:lang w:bidi="ar-DZ"/>
              </w:rPr>
            </w:pPr>
            <w:r w:rsidRPr="00897344">
              <w:rPr>
                <w:rFonts w:asciiTheme="majorBidi" w:hAnsiTheme="majorBidi" w:cstheme="majorBidi"/>
                <w:b/>
                <w:bCs/>
                <w:sz w:val="28"/>
                <w:szCs w:val="28"/>
                <w:lang w:bidi="ar-DZ"/>
              </w:rPr>
              <w:t>Objectif (s)</w:t>
            </w:r>
          </w:p>
        </w:tc>
      </w:tr>
      <w:tr w:rsidR="00B21F4D" w:rsidRPr="00897344" w:rsidTr="00B21F4D">
        <w:tc>
          <w:tcPr>
            <w:tcW w:w="4360" w:type="dxa"/>
          </w:tcPr>
          <w:p w:rsidR="00B21F4D" w:rsidRPr="005400BB" w:rsidRDefault="005400BB" w:rsidP="00EF510E">
            <w:pPr>
              <w:bidi/>
              <w:jc w:val="center"/>
              <w:rPr>
                <w:rFonts w:ascii="Traditional Arabic" w:hAnsi="Traditional Arabic" w:cs="Traditional Arabic"/>
                <w:b/>
                <w:bCs/>
                <w:sz w:val="32"/>
                <w:szCs w:val="32"/>
                <w:rtl/>
                <w:lang w:bidi="ar-DZ"/>
              </w:rPr>
            </w:pPr>
            <w:r w:rsidRPr="005400BB">
              <w:rPr>
                <w:rFonts w:ascii="Traditional Arabic" w:hAnsi="Traditional Arabic" w:cs="Traditional Arabic"/>
                <w:b/>
                <w:bCs/>
                <w:sz w:val="32"/>
                <w:szCs w:val="32"/>
                <w:rtl/>
                <w:lang w:bidi="ar-DZ"/>
              </w:rPr>
              <w:t>الهيكل التنظيمي</w:t>
            </w:r>
          </w:p>
        </w:tc>
        <w:tc>
          <w:tcPr>
            <w:tcW w:w="4503" w:type="dxa"/>
          </w:tcPr>
          <w:p w:rsidR="00B21F4D" w:rsidRPr="00897344" w:rsidRDefault="003C7D17" w:rsidP="003C7D17">
            <w:pPr>
              <w:bidi/>
              <w:ind w:left="425"/>
              <w:rPr>
                <w:rFonts w:asciiTheme="majorBidi" w:hAnsiTheme="majorBidi" w:cstheme="majorBidi"/>
                <w:b/>
                <w:bCs/>
                <w:sz w:val="28"/>
                <w:szCs w:val="28"/>
                <w:rtl/>
                <w:lang w:bidi="ar-DZ"/>
              </w:rPr>
            </w:pPr>
            <w:r w:rsidRPr="00897344">
              <w:rPr>
                <w:rFonts w:asciiTheme="majorBidi" w:hAnsiTheme="majorBidi" w:cstheme="majorBidi"/>
                <w:b/>
                <w:bCs/>
                <w:sz w:val="28"/>
                <w:szCs w:val="28"/>
                <w:lang w:bidi="ar-DZ"/>
              </w:rPr>
              <w:t>Organigramme</w:t>
            </w:r>
          </w:p>
        </w:tc>
      </w:tr>
      <w:tr w:rsidR="00B21F4D" w:rsidRPr="00897344" w:rsidTr="00B21F4D">
        <w:tc>
          <w:tcPr>
            <w:tcW w:w="4360" w:type="dxa"/>
          </w:tcPr>
          <w:p w:rsidR="00B21F4D" w:rsidRPr="008D0A6F" w:rsidRDefault="000E4AD4" w:rsidP="00EF510E">
            <w:pPr>
              <w:bidi/>
              <w:jc w:val="center"/>
              <w:rPr>
                <w:rFonts w:ascii="Traditional Arabic" w:hAnsi="Traditional Arabic" w:cs="Traditional Arabic"/>
                <w:b/>
                <w:bCs/>
                <w:sz w:val="32"/>
                <w:szCs w:val="32"/>
                <w:rtl/>
                <w:lang w:bidi="ar-DZ"/>
              </w:rPr>
            </w:pPr>
            <w:r w:rsidRPr="008D0A6F">
              <w:rPr>
                <w:rFonts w:ascii="Traditional Arabic" w:hAnsi="Traditional Arabic" w:cs="Traditional Arabic"/>
                <w:b/>
                <w:bCs/>
                <w:sz w:val="32"/>
                <w:szCs w:val="32"/>
                <w:rtl/>
                <w:lang w:bidi="ar-DZ"/>
              </w:rPr>
              <w:t>التنظيم</w:t>
            </w:r>
          </w:p>
        </w:tc>
        <w:tc>
          <w:tcPr>
            <w:tcW w:w="4503" w:type="dxa"/>
          </w:tcPr>
          <w:p w:rsidR="00B21F4D" w:rsidRPr="00897344" w:rsidRDefault="003C7D17" w:rsidP="003C7D17">
            <w:pPr>
              <w:bidi/>
              <w:rPr>
                <w:rFonts w:asciiTheme="majorBidi" w:hAnsiTheme="majorBidi" w:cstheme="majorBidi"/>
                <w:b/>
                <w:bCs/>
                <w:sz w:val="28"/>
                <w:szCs w:val="28"/>
                <w:rtl/>
                <w:lang w:bidi="ar-DZ"/>
              </w:rPr>
            </w:pPr>
            <w:r w:rsidRPr="00897344">
              <w:rPr>
                <w:rFonts w:asciiTheme="majorBidi" w:hAnsiTheme="majorBidi" w:cstheme="majorBidi"/>
                <w:b/>
                <w:bCs/>
                <w:sz w:val="28"/>
                <w:szCs w:val="28"/>
                <w:lang w:bidi="ar-DZ"/>
              </w:rPr>
              <w:t>Organisation</w:t>
            </w:r>
          </w:p>
        </w:tc>
      </w:tr>
      <w:tr w:rsidR="00B21F4D" w:rsidRPr="00897344" w:rsidTr="00B21F4D">
        <w:tc>
          <w:tcPr>
            <w:tcW w:w="4360" w:type="dxa"/>
          </w:tcPr>
          <w:p w:rsidR="00B21F4D" w:rsidRPr="008D0A6F" w:rsidRDefault="000E4AD4" w:rsidP="00EF510E">
            <w:pPr>
              <w:bidi/>
              <w:jc w:val="center"/>
              <w:rPr>
                <w:rFonts w:ascii="Traditional Arabic" w:hAnsi="Traditional Arabic" w:cs="Traditional Arabic"/>
                <w:b/>
                <w:bCs/>
                <w:sz w:val="32"/>
                <w:szCs w:val="32"/>
                <w:rtl/>
                <w:lang w:bidi="ar-DZ"/>
              </w:rPr>
            </w:pPr>
            <w:r w:rsidRPr="008D0A6F">
              <w:rPr>
                <w:rFonts w:ascii="Traditional Arabic" w:hAnsi="Traditional Arabic" w:cs="Traditional Arabic"/>
                <w:b/>
                <w:bCs/>
                <w:sz w:val="32"/>
                <w:szCs w:val="32"/>
                <w:rtl/>
                <w:lang w:bidi="ar-DZ"/>
              </w:rPr>
              <w:t>التنظيم العلمي للعمل</w:t>
            </w:r>
          </w:p>
        </w:tc>
        <w:tc>
          <w:tcPr>
            <w:tcW w:w="4503" w:type="dxa"/>
          </w:tcPr>
          <w:p w:rsidR="00B21F4D" w:rsidRPr="00897344" w:rsidRDefault="003C7D17" w:rsidP="003C7D17">
            <w:pPr>
              <w:bidi/>
              <w:ind w:left="425"/>
              <w:rPr>
                <w:rFonts w:asciiTheme="majorBidi" w:hAnsiTheme="majorBidi" w:cstheme="majorBidi"/>
                <w:b/>
                <w:bCs/>
                <w:sz w:val="28"/>
                <w:szCs w:val="28"/>
                <w:rtl/>
                <w:lang w:bidi="ar-DZ"/>
              </w:rPr>
            </w:pPr>
            <w:r w:rsidRPr="00897344">
              <w:rPr>
                <w:rFonts w:asciiTheme="majorBidi" w:hAnsiTheme="majorBidi" w:cstheme="majorBidi"/>
                <w:b/>
                <w:bCs/>
                <w:sz w:val="28"/>
                <w:szCs w:val="28"/>
                <w:lang w:bidi="ar-DZ"/>
              </w:rPr>
              <w:t>Organisation Scientifique du Travail ( OST )</w:t>
            </w:r>
          </w:p>
        </w:tc>
      </w:tr>
      <w:tr w:rsidR="00B21F4D" w:rsidRPr="00897344" w:rsidTr="00B21F4D">
        <w:tc>
          <w:tcPr>
            <w:tcW w:w="4360" w:type="dxa"/>
          </w:tcPr>
          <w:p w:rsidR="00B21F4D" w:rsidRPr="008D0A6F" w:rsidRDefault="000E4AD4" w:rsidP="00EF510E">
            <w:pPr>
              <w:bidi/>
              <w:jc w:val="center"/>
              <w:rPr>
                <w:rFonts w:ascii="Traditional Arabic" w:hAnsi="Traditional Arabic" w:cs="Traditional Arabic"/>
                <w:b/>
                <w:bCs/>
                <w:sz w:val="32"/>
                <w:szCs w:val="32"/>
                <w:rtl/>
                <w:lang w:bidi="ar-DZ"/>
              </w:rPr>
            </w:pPr>
            <w:r w:rsidRPr="008D0A6F">
              <w:rPr>
                <w:rFonts w:ascii="Traditional Arabic" w:hAnsi="Traditional Arabic" w:cs="Traditional Arabic"/>
                <w:b/>
                <w:bCs/>
                <w:sz w:val="32"/>
                <w:szCs w:val="32"/>
                <w:rtl/>
                <w:lang w:bidi="ar-DZ"/>
              </w:rPr>
              <w:t>المخطط</w:t>
            </w:r>
          </w:p>
        </w:tc>
        <w:tc>
          <w:tcPr>
            <w:tcW w:w="4503" w:type="dxa"/>
          </w:tcPr>
          <w:p w:rsidR="00B21F4D" w:rsidRPr="00897344" w:rsidRDefault="005E64BC" w:rsidP="005E64BC">
            <w:pPr>
              <w:bidi/>
              <w:ind w:left="425"/>
              <w:rPr>
                <w:rFonts w:asciiTheme="majorBidi" w:hAnsiTheme="majorBidi" w:cstheme="majorBidi"/>
                <w:b/>
                <w:bCs/>
                <w:sz w:val="28"/>
                <w:szCs w:val="28"/>
                <w:rtl/>
                <w:lang w:bidi="ar-DZ"/>
              </w:rPr>
            </w:pPr>
            <w:r w:rsidRPr="00897344">
              <w:rPr>
                <w:rFonts w:asciiTheme="majorBidi" w:hAnsiTheme="majorBidi" w:cstheme="majorBidi"/>
                <w:b/>
                <w:bCs/>
                <w:sz w:val="28"/>
                <w:szCs w:val="28"/>
                <w:lang w:bidi="ar-DZ"/>
              </w:rPr>
              <w:t>Plan</w:t>
            </w:r>
          </w:p>
        </w:tc>
      </w:tr>
      <w:tr w:rsidR="00B21F4D" w:rsidRPr="00897344" w:rsidTr="00B21F4D">
        <w:tc>
          <w:tcPr>
            <w:tcW w:w="4360" w:type="dxa"/>
          </w:tcPr>
          <w:p w:rsidR="00B21F4D" w:rsidRPr="008D0A6F" w:rsidRDefault="000E4AD4" w:rsidP="00EF510E">
            <w:pPr>
              <w:bidi/>
              <w:jc w:val="center"/>
              <w:rPr>
                <w:rFonts w:ascii="Traditional Arabic" w:hAnsi="Traditional Arabic" w:cs="Traditional Arabic"/>
                <w:b/>
                <w:bCs/>
                <w:sz w:val="32"/>
                <w:szCs w:val="32"/>
                <w:rtl/>
                <w:lang w:bidi="ar-DZ"/>
              </w:rPr>
            </w:pPr>
            <w:r w:rsidRPr="008D0A6F">
              <w:rPr>
                <w:rFonts w:ascii="Traditional Arabic" w:hAnsi="Traditional Arabic" w:cs="Traditional Arabic"/>
                <w:b/>
                <w:bCs/>
                <w:sz w:val="32"/>
                <w:szCs w:val="32"/>
                <w:rtl/>
                <w:lang w:bidi="ar-DZ"/>
              </w:rPr>
              <w:t>التخطيط</w:t>
            </w:r>
          </w:p>
        </w:tc>
        <w:tc>
          <w:tcPr>
            <w:tcW w:w="4503" w:type="dxa"/>
          </w:tcPr>
          <w:p w:rsidR="00B21F4D" w:rsidRPr="00897344" w:rsidRDefault="005E64BC" w:rsidP="005E64BC">
            <w:pPr>
              <w:bidi/>
              <w:ind w:left="425"/>
              <w:rPr>
                <w:rFonts w:asciiTheme="majorBidi" w:hAnsiTheme="majorBidi" w:cstheme="majorBidi"/>
                <w:b/>
                <w:bCs/>
                <w:sz w:val="28"/>
                <w:szCs w:val="28"/>
                <w:rtl/>
                <w:lang w:bidi="ar-DZ"/>
              </w:rPr>
            </w:pPr>
            <w:r w:rsidRPr="00897344">
              <w:rPr>
                <w:rFonts w:asciiTheme="majorBidi" w:hAnsiTheme="majorBidi" w:cstheme="majorBidi"/>
                <w:b/>
                <w:bCs/>
                <w:sz w:val="28"/>
                <w:szCs w:val="28"/>
                <w:lang w:bidi="ar-DZ"/>
              </w:rPr>
              <w:t>Planification</w:t>
            </w:r>
          </w:p>
        </w:tc>
      </w:tr>
      <w:tr w:rsidR="00B21F4D" w:rsidRPr="00897344" w:rsidTr="00B21F4D">
        <w:tc>
          <w:tcPr>
            <w:tcW w:w="4360" w:type="dxa"/>
          </w:tcPr>
          <w:p w:rsidR="00B21F4D" w:rsidRPr="008D0A6F" w:rsidRDefault="00494BD0" w:rsidP="00EF510E">
            <w:pPr>
              <w:bidi/>
              <w:jc w:val="center"/>
              <w:rPr>
                <w:rFonts w:ascii="Traditional Arabic" w:hAnsi="Traditional Arabic" w:cs="Traditional Arabic"/>
                <w:b/>
                <w:bCs/>
                <w:sz w:val="32"/>
                <w:szCs w:val="32"/>
                <w:rtl/>
                <w:lang w:bidi="ar-DZ"/>
              </w:rPr>
            </w:pPr>
            <w:r w:rsidRPr="008D0A6F">
              <w:rPr>
                <w:rFonts w:ascii="Traditional Arabic" w:hAnsi="Traditional Arabic" w:cs="Traditional Arabic"/>
                <w:b/>
                <w:bCs/>
                <w:sz w:val="32"/>
                <w:szCs w:val="32"/>
                <w:rtl/>
                <w:lang w:bidi="ar-DZ"/>
              </w:rPr>
              <w:t>التقديرات</w:t>
            </w:r>
          </w:p>
        </w:tc>
        <w:tc>
          <w:tcPr>
            <w:tcW w:w="4503" w:type="dxa"/>
          </w:tcPr>
          <w:p w:rsidR="00B21F4D" w:rsidRPr="00897344" w:rsidRDefault="00C311C1" w:rsidP="00C311C1">
            <w:pPr>
              <w:bidi/>
              <w:ind w:left="425"/>
              <w:rPr>
                <w:rFonts w:asciiTheme="majorBidi" w:hAnsiTheme="majorBidi" w:cstheme="majorBidi"/>
                <w:b/>
                <w:bCs/>
                <w:sz w:val="28"/>
                <w:szCs w:val="28"/>
                <w:rtl/>
                <w:lang w:bidi="ar-DZ"/>
              </w:rPr>
            </w:pPr>
            <w:r w:rsidRPr="00897344">
              <w:rPr>
                <w:rFonts w:asciiTheme="majorBidi" w:hAnsiTheme="majorBidi" w:cstheme="majorBidi"/>
                <w:b/>
                <w:bCs/>
                <w:sz w:val="28"/>
                <w:szCs w:val="28"/>
                <w:lang w:bidi="ar-DZ"/>
              </w:rPr>
              <w:t>Prévision</w:t>
            </w:r>
            <w:r w:rsidR="00494BD0">
              <w:rPr>
                <w:rFonts w:asciiTheme="majorBidi" w:hAnsiTheme="majorBidi" w:cstheme="majorBidi"/>
                <w:b/>
                <w:bCs/>
                <w:sz w:val="28"/>
                <w:szCs w:val="28"/>
                <w:lang w:bidi="ar-DZ"/>
              </w:rPr>
              <w:t>s</w:t>
            </w:r>
          </w:p>
        </w:tc>
      </w:tr>
      <w:tr w:rsidR="00B21F4D" w:rsidRPr="00897344" w:rsidTr="00B21F4D">
        <w:tc>
          <w:tcPr>
            <w:tcW w:w="4360" w:type="dxa"/>
          </w:tcPr>
          <w:p w:rsidR="00B21F4D" w:rsidRPr="008D0A6F" w:rsidRDefault="00494BD0" w:rsidP="00EF510E">
            <w:pPr>
              <w:bidi/>
              <w:jc w:val="center"/>
              <w:rPr>
                <w:rFonts w:ascii="Traditional Arabic" w:hAnsi="Traditional Arabic" w:cs="Traditional Arabic"/>
                <w:b/>
                <w:bCs/>
                <w:sz w:val="32"/>
                <w:szCs w:val="32"/>
                <w:rtl/>
                <w:lang w:bidi="ar-DZ"/>
              </w:rPr>
            </w:pPr>
            <w:r w:rsidRPr="008D0A6F">
              <w:rPr>
                <w:rFonts w:ascii="Traditional Arabic" w:hAnsi="Traditional Arabic" w:cs="Traditional Arabic"/>
                <w:b/>
                <w:bCs/>
                <w:sz w:val="32"/>
                <w:szCs w:val="32"/>
                <w:rtl/>
                <w:lang w:bidi="ar-DZ"/>
              </w:rPr>
              <w:t xml:space="preserve">طرق العمل </w:t>
            </w:r>
            <w:r w:rsidRPr="008D0A6F">
              <w:rPr>
                <w:rFonts w:ascii="Traditional Arabic" w:hAnsi="Traditional Arabic" w:cs="Traditional Arabic"/>
                <w:b/>
                <w:bCs/>
                <w:sz w:val="32"/>
                <w:szCs w:val="32"/>
                <w:lang w:bidi="ar-DZ"/>
              </w:rPr>
              <w:t xml:space="preserve">/ </w:t>
            </w:r>
            <w:r w:rsidRPr="008D0A6F">
              <w:rPr>
                <w:rFonts w:ascii="Traditional Arabic" w:hAnsi="Traditional Arabic" w:cs="Traditional Arabic"/>
                <w:b/>
                <w:bCs/>
                <w:sz w:val="32"/>
                <w:szCs w:val="32"/>
                <w:rtl/>
                <w:lang w:bidi="ar-DZ"/>
              </w:rPr>
              <w:t>الإجراءات</w:t>
            </w:r>
          </w:p>
        </w:tc>
        <w:tc>
          <w:tcPr>
            <w:tcW w:w="4503" w:type="dxa"/>
          </w:tcPr>
          <w:p w:rsidR="00B21F4D" w:rsidRPr="00897344" w:rsidRDefault="00C311C1" w:rsidP="00C311C1">
            <w:pPr>
              <w:bidi/>
              <w:ind w:left="425"/>
              <w:rPr>
                <w:rFonts w:asciiTheme="majorBidi" w:hAnsiTheme="majorBidi" w:cstheme="majorBidi"/>
                <w:b/>
                <w:bCs/>
                <w:sz w:val="28"/>
                <w:szCs w:val="28"/>
                <w:rtl/>
                <w:lang w:bidi="ar-DZ"/>
              </w:rPr>
            </w:pPr>
            <w:r w:rsidRPr="00897344">
              <w:rPr>
                <w:rFonts w:asciiTheme="majorBidi" w:hAnsiTheme="majorBidi" w:cstheme="majorBidi"/>
                <w:b/>
                <w:bCs/>
                <w:sz w:val="28"/>
                <w:szCs w:val="28"/>
                <w:lang w:bidi="ar-DZ"/>
              </w:rPr>
              <w:t>Procédures</w:t>
            </w:r>
          </w:p>
        </w:tc>
      </w:tr>
      <w:tr w:rsidR="00B21F4D" w:rsidRPr="00897344" w:rsidTr="00B21F4D">
        <w:tc>
          <w:tcPr>
            <w:tcW w:w="4360" w:type="dxa"/>
          </w:tcPr>
          <w:p w:rsidR="00B21F4D" w:rsidRPr="008D0A6F" w:rsidRDefault="00494BD0" w:rsidP="00EF510E">
            <w:pPr>
              <w:bidi/>
              <w:jc w:val="center"/>
              <w:rPr>
                <w:rFonts w:ascii="Traditional Arabic" w:hAnsi="Traditional Arabic" w:cs="Traditional Arabic"/>
                <w:b/>
                <w:bCs/>
                <w:sz w:val="32"/>
                <w:szCs w:val="32"/>
                <w:rtl/>
                <w:lang w:bidi="ar-DZ"/>
              </w:rPr>
            </w:pPr>
            <w:r w:rsidRPr="008D0A6F">
              <w:rPr>
                <w:rFonts w:ascii="Traditional Arabic" w:hAnsi="Traditional Arabic" w:cs="Traditional Arabic"/>
                <w:b/>
                <w:bCs/>
                <w:sz w:val="32"/>
                <w:szCs w:val="32"/>
                <w:rtl/>
                <w:lang w:bidi="ar-DZ"/>
              </w:rPr>
              <w:t>متطلبات المنصب</w:t>
            </w:r>
            <w:r w:rsidR="009A54FD">
              <w:rPr>
                <w:rFonts w:ascii="Traditional Arabic" w:hAnsi="Traditional Arabic" w:cs="Traditional Arabic" w:hint="cs"/>
                <w:b/>
                <w:bCs/>
                <w:sz w:val="32"/>
                <w:szCs w:val="32"/>
                <w:rtl/>
                <w:lang w:bidi="ar-DZ"/>
              </w:rPr>
              <w:t xml:space="preserve"> / شروط المنصب</w:t>
            </w:r>
          </w:p>
        </w:tc>
        <w:tc>
          <w:tcPr>
            <w:tcW w:w="4503" w:type="dxa"/>
          </w:tcPr>
          <w:p w:rsidR="00B21F4D" w:rsidRPr="00897344" w:rsidRDefault="00C311C1" w:rsidP="00C311C1">
            <w:pPr>
              <w:bidi/>
              <w:rPr>
                <w:rFonts w:asciiTheme="majorBidi" w:hAnsiTheme="majorBidi" w:cstheme="majorBidi"/>
                <w:b/>
                <w:bCs/>
                <w:sz w:val="28"/>
                <w:szCs w:val="28"/>
                <w:rtl/>
                <w:lang w:bidi="ar-DZ"/>
              </w:rPr>
            </w:pPr>
            <w:r w:rsidRPr="00897344">
              <w:rPr>
                <w:rFonts w:asciiTheme="majorBidi" w:hAnsiTheme="majorBidi" w:cstheme="majorBidi"/>
                <w:b/>
                <w:bCs/>
                <w:sz w:val="28"/>
                <w:szCs w:val="28"/>
                <w:lang w:bidi="ar-DZ"/>
              </w:rPr>
              <w:t>Profil de poste</w:t>
            </w:r>
          </w:p>
        </w:tc>
      </w:tr>
      <w:tr w:rsidR="00B21F4D" w:rsidRPr="00897344" w:rsidTr="00B21F4D">
        <w:tc>
          <w:tcPr>
            <w:tcW w:w="4360" w:type="dxa"/>
          </w:tcPr>
          <w:p w:rsidR="00B21F4D" w:rsidRPr="008D0A6F" w:rsidRDefault="00494BD0" w:rsidP="00EF510E">
            <w:pPr>
              <w:bidi/>
              <w:jc w:val="center"/>
              <w:rPr>
                <w:rFonts w:ascii="Traditional Arabic" w:hAnsi="Traditional Arabic" w:cs="Traditional Arabic"/>
                <w:b/>
                <w:bCs/>
                <w:sz w:val="32"/>
                <w:szCs w:val="32"/>
                <w:rtl/>
                <w:lang w:bidi="ar-DZ"/>
              </w:rPr>
            </w:pPr>
            <w:r w:rsidRPr="008D0A6F">
              <w:rPr>
                <w:rFonts w:ascii="Traditional Arabic" w:hAnsi="Traditional Arabic" w:cs="Traditional Arabic"/>
                <w:b/>
                <w:bCs/>
                <w:sz w:val="32"/>
                <w:szCs w:val="32"/>
                <w:rtl/>
                <w:lang w:bidi="ar-DZ"/>
              </w:rPr>
              <w:t>علاقات العمل</w:t>
            </w:r>
          </w:p>
        </w:tc>
        <w:tc>
          <w:tcPr>
            <w:tcW w:w="4503" w:type="dxa"/>
          </w:tcPr>
          <w:p w:rsidR="00B21F4D" w:rsidRPr="00897344" w:rsidRDefault="00CA4B3B" w:rsidP="002B0F89">
            <w:pPr>
              <w:bidi/>
              <w:ind w:left="425"/>
              <w:rPr>
                <w:rFonts w:asciiTheme="majorBidi" w:hAnsiTheme="majorBidi" w:cstheme="majorBidi"/>
                <w:b/>
                <w:bCs/>
                <w:sz w:val="28"/>
                <w:szCs w:val="28"/>
                <w:rtl/>
                <w:lang w:bidi="ar-DZ"/>
              </w:rPr>
            </w:pPr>
            <w:r w:rsidRPr="00897344">
              <w:rPr>
                <w:rFonts w:asciiTheme="majorBidi" w:hAnsiTheme="majorBidi" w:cstheme="majorBidi"/>
                <w:b/>
                <w:bCs/>
                <w:sz w:val="28"/>
                <w:szCs w:val="28"/>
                <w:lang w:bidi="ar-DZ"/>
              </w:rPr>
              <w:t>Relations de travail</w:t>
            </w:r>
          </w:p>
        </w:tc>
      </w:tr>
      <w:tr w:rsidR="00B21F4D" w:rsidRPr="00897344" w:rsidTr="00B21F4D">
        <w:tc>
          <w:tcPr>
            <w:tcW w:w="4360" w:type="dxa"/>
          </w:tcPr>
          <w:p w:rsidR="00B21F4D" w:rsidRPr="008D0A6F" w:rsidRDefault="00494BD0" w:rsidP="00EF510E">
            <w:pPr>
              <w:bidi/>
              <w:jc w:val="center"/>
              <w:rPr>
                <w:rFonts w:ascii="Traditional Arabic" w:hAnsi="Traditional Arabic" w:cs="Traditional Arabic"/>
                <w:b/>
                <w:bCs/>
                <w:sz w:val="32"/>
                <w:szCs w:val="32"/>
                <w:rtl/>
                <w:lang w:bidi="ar-DZ"/>
              </w:rPr>
            </w:pPr>
            <w:r w:rsidRPr="008D0A6F">
              <w:rPr>
                <w:rFonts w:ascii="Traditional Arabic" w:hAnsi="Traditional Arabic" w:cs="Traditional Arabic"/>
                <w:b/>
                <w:bCs/>
                <w:sz w:val="32"/>
                <w:szCs w:val="32"/>
                <w:rtl/>
                <w:lang w:bidi="ar-DZ"/>
              </w:rPr>
              <w:t>الموارد</w:t>
            </w:r>
          </w:p>
        </w:tc>
        <w:tc>
          <w:tcPr>
            <w:tcW w:w="4503" w:type="dxa"/>
          </w:tcPr>
          <w:p w:rsidR="00B21F4D" w:rsidRPr="00897344" w:rsidRDefault="002B0F89" w:rsidP="009E715C">
            <w:pPr>
              <w:bidi/>
              <w:ind w:left="425"/>
              <w:rPr>
                <w:rFonts w:asciiTheme="majorBidi" w:hAnsiTheme="majorBidi" w:cstheme="majorBidi"/>
                <w:b/>
                <w:bCs/>
                <w:sz w:val="28"/>
                <w:szCs w:val="28"/>
                <w:rtl/>
                <w:lang w:bidi="ar-DZ"/>
              </w:rPr>
            </w:pPr>
            <w:r w:rsidRPr="00897344">
              <w:rPr>
                <w:rFonts w:asciiTheme="majorBidi" w:hAnsiTheme="majorBidi" w:cstheme="majorBidi"/>
                <w:b/>
                <w:bCs/>
                <w:sz w:val="28"/>
                <w:szCs w:val="28"/>
                <w:lang w:bidi="ar-DZ"/>
              </w:rPr>
              <w:t>Ressources</w:t>
            </w:r>
          </w:p>
        </w:tc>
      </w:tr>
      <w:tr w:rsidR="00B21F4D" w:rsidRPr="00897344" w:rsidTr="00B21F4D">
        <w:tc>
          <w:tcPr>
            <w:tcW w:w="4360" w:type="dxa"/>
          </w:tcPr>
          <w:p w:rsidR="00B21F4D" w:rsidRPr="008D0A6F" w:rsidRDefault="00494BD0" w:rsidP="00EF510E">
            <w:pPr>
              <w:bidi/>
              <w:jc w:val="center"/>
              <w:rPr>
                <w:rFonts w:ascii="Traditional Arabic" w:hAnsi="Traditional Arabic" w:cs="Traditional Arabic"/>
                <w:b/>
                <w:bCs/>
                <w:sz w:val="32"/>
                <w:szCs w:val="32"/>
                <w:rtl/>
                <w:lang w:bidi="ar-DZ"/>
              </w:rPr>
            </w:pPr>
            <w:r w:rsidRPr="008D0A6F">
              <w:rPr>
                <w:rFonts w:ascii="Traditional Arabic" w:hAnsi="Traditional Arabic" w:cs="Traditional Arabic"/>
                <w:b/>
                <w:bCs/>
                <w:sz w:val="32"/>
                <w:szCs w:val="32"/>
                <w:rtl/>
                <w:lang w:bidi="ar-DZ"/>
              </w:rPr>
              <w:t>الموارد الوثائقية</w:t>
            </w:r>
          </w:p>
        </w:tc>
        <w:tc>
          <w:tcPr>
            <w:tcW w:w="4503" w:type="dxa"/>
          </w:tcPr>
          <w:p w:rsidR="00B21F4D" w:rsidRPr="00897344" w:rsidRDefault="009E715C" w:rsidP="002B0F89">
            <w:pPr>
              <w:bidi/>
              <w:ind w:left="425"/>
              <w:rPr>
                <w:rFonts w:asciiTheme="majorBidi" w:hAnsiTheme="majorBidi" w:cstheme="majorBidi"/>
                <w:b/>
                <w:bCs/>
                <w:sz w:val="28"/>
                <w:szCs w:val="28"/>
                <w:rtl/>
                <w:lang w:bidi="ar-DZ"/>
              </w:rPr>
            </w:pPr>
            <w:r w:rsidRPr="00897344">
              <w:rPr>
                <w:rFonts w:asciiTheme="majorBidi" w:hAnsiTheme="majorBidi" w:cstheme="majorBidi"/>
                <w:b/>
                <w:bCs/>
                <w:sz w:val="28"/>
                <w:szCs w:val="28"/>
                <w:lang w:bidi="ar-DZ"/>
              </w:rPr>
              <w:t>Ressources documentaire</w:t>
            </w:r>
            <w:r>
              <w:rPr>
                <w:rFonts w:asciiTheme="majorBidi" w:hAnsiTheme="majorBidi" w:cstheme="majorBidi"/>
                <w:b/>
                <w:bCs/>
                <w:sz w:val="28"/>
                <w:szCs w:val="28"/>
                <w:lang w:bidi="ar-DZ"/>
              </w:rPr>
              <w:t>s</w:t>
            </w:r>
          </w:p>
        </w:tc>
      </w:tr>
      <w:tr w:rsidR="00B21F4D" w:rsidRPr="00897344" w:rsidTr="00B21F4D">
        <w:tc>
          <w:tcPr>
            <w:tcW w:w="4360" w:type="dxa"/>
          </w:tcPr>
          <w:p w:rsidR="00B21F4D" w:rsidRPr="008D0A6F" w:rsidRDefault="00494BD0" w:rsidP="00EF510E">
            <w:pPr>
              <w:bidi/>
              <w:jc w:val="center"/>
              <w:rPr>
                <w:rFonts w:ascii="Traditional Arabic" w:hAnsi="Traditional Arabic" w:cs="Traditional Arabic"/>
                <w:b/>
                <w:bCs/>
                <w:sz w:val="32"/>
                <w:szCs w:val="32"/>
                <w:rtl/>
                <w:lang w:bidi="ar-DZ"/>
              </w:rPr>
            </w:pPr>
            <w:r w:rsidRPr="008D0A6F">
              <w:rPr>
                <w:rFonts w:ascii="Traditional Arabic" w:hAnsi="Traditional Arabic" w:cs="Traditional Arabic"/>
                <w:b/>
                <w:bCs/>
                <w:sz w:val="32"/>
                <w:szCs w:val="32"/>
                <w:rtl/>
                <w:lang w:bidi="ar-DZ"/>
              </w:rPr>
              <w:t>الموارد المالية</w:t>
            </w:r>
          </w:p>
        </w:tc>
        <w:tc>
          <w:tcPr>
            <w:tcW w:w="4503" w:type="dxa"/>
          </w:tcPr>
          <w:p w:rsidR="00B21F4D" w:rsidRPr="00897344" w:rsidRDefault="009E715C" w:rsidP="002B0F89">
            <w:pPr>
              <w:bidi/>
              <w:ind w:left="425"/>
              <w:rPr>
                <w:rFonts w:asciiTheme="majorBidi" w:hAnsiTheme="majorBidi" w:cstheme="majorBidi"/>
                <w:b/>
                <w:bCs/>
                <w:sz w:val="28"/>
                <w:szCs w:val="28"/>
                <w:rtl/>
                <w:lang w:bidi="ar-DZ"/>
              </w:rPr>
            </w:pPr>
            <w:r w:rsidRPr="00897344">
              <w:rPr>
                <w:rFonts w:asciiTheme="majorBidi" w:hAnsiTheme="majorBidi" w:cstheme="majorBidi"/>
                <w:b/>
                <w:bCs/>
                <w:sz w:val="28"/>
                <w:szCs w:val="28"/>
                <w:lang w:bidi="ar-DZ"/>
              </w:rPr>
              <w:t>Ressources financières</w:t>
            </w:r>
          </w:p>
        </w:tc>
      </w:tr>
      <w:tr w:rsidR="009A54FD" w:rsidRPr="00897344" w:rsidTr="00B21F4D">
        <w:tc>
          <w:tcPr>
            <w:tcW w:w="4360" w:type="dxa"/>
          </w:tcPr>
          <w:p w:rsidR="009A54FD" w:rsidRPr="008D0A6F" w:rsidRDefault="009A54FD" w:rsidP="00EF510E">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الموارد البشرية</w:t>
            </w:r>
          </w:p>
        </w:tc>
        <w:tc>
          <w:tcPr>
            <w:tcW w:w="4503" w:type="dxa"/>
          </w:tcPr>
          <w:p w:rsidR="009A54FD" w:rsidRPr="00897344" w:rsidRDefault="009A54FD" w:rsidP="002B0F89">
            <w:pPr>
              <w:bidi/>
              <w:ind w:left="425"/>
              <w:rPr>
                <w:rFonts w:asciiTheme="majorBidi" w:hAnsiTheme="majorBidi" w:cstheme="majorBidi"/>
                <w:b/>
                <w:bCs/>
                <w:sz w:val="28"/>
                <w:szCs w:val="28"/>
                <w:lang w:bidi="ar-DZ"/>
              </w:rPr>
            </w:pPr>
            <w:r>
              <w:rPr>
                <w:rFonts w:asciiTheme="majorBidi" w:hAnsiTheme="majorBidi" w:cstheme="majorBidi"/>
                <w:b/>
                <w:bCs/>
                <w:sz w:val="28"/>
                <w:szCs w:val="28"/>
                <w:lang w:bidi="ar-DZ"/>
              </w:rPr>
              <w:t>Ressources humaines</w:t>
            </w:r>
          </w:p>
        </w:tc>
      </w:tr>
      <w:tr w:rsidR="00B21F4D" w:rsidRPr="00897344" w:rsidTr="00B21F4D">
        <w:tc>
          <w:tcPr>
            <w:tcW w:w="4360" w:type="dxa"/>
          </w:tcPr>
          <w:p w:rsidR="00B21F4D" w:rsidRPr="008D0A6F" w:rsidRDefault="00494BD0" w:rsidP="00EF510E">
            <w:pPr>
              <w:bidi/>
              <w:jc w:val="center"/>
              <w:rPr>
                <w:rFonts w:ascii="Traditional Arabic" w:hAnsi="Traditional Arabic" w:cs="Traditional Arabic"/>
                <w:b/>
                <w:bCs/>
                <w:sz w:val="32"/>
                <w:szCs w:val="32"/>
                <w:rtl/>
                <w:lang w:bidi="ar-DZ"/>
              </w:rPr>
            </w:pPr>
            <w:r w:rsidRPr="008D0A6F">
              <w:rPr>
                <w:rFonts w:ascii="Traditional Arabic" w:hAnsi="Traditional Arabic" w:cs="Traditional Arabic"/>
                <w:b/>
                <w:bCs/>
                <w:sz w:val="32"/>
                <w:szCs w:val="32"/>
                <w:rtl/>
                <w:lang w:bidi="ar-DZ"/>
              </w:rPr>
              <w:t>الموارد المادية</w:t>
            </w:r>
          </w:p>
        </w:tc>
        <w:tc>
          <w:tcPr>
            <w:tcW w:w="4503" w:type="dxa"/>
          </w:tcPr>
          <w:p w:rsidR="00B21F4D" w:rsidRPr="00897344" w:rsidRDefault="009E715C" w:rsidP="002B0F89">
            <w:pPr>
              <w:bidi/>
              <w:ind w:left="425"/>
              <w:rPr>
                <w:rFonts w:asciiTheme="majorBidi" w:hAnsiTheme="majorBidi" w:cstheme="majorBidi"/>
                <w:b/>
                <w:bCs/>
                <w:sz w:val="28"/>
                <w:szCs w:val="28"/>
                <w:rtl/>
                <w:lang w:bidi="ar-DZ"/>
              </w:rPr>
            </w:pPr>
            <w:r w:rsidRPr="00897344">
              <w:rPr>
                <w:rFonts w:asciiTheme="majorBidi" w:hAnsiTheme="majorBidi" w:cstheme="majorBidi"/>
                <w:b/>
                <w:bCs/>
                <w:sz w:val="28"/>
                <w:szCs w:val="28"/>
                <w:lang w:bidi="ar-DZ"/>
              </w:rPr>
              <w:t>Ressources matérielles</w:t>
            </w:r>
          </w:p>
        </w:tc>
      </w:tr>
      <w:tr w:rsidR="00856060" w:rsidRPr="00897344" w:rsidTr="00B21F4D">
        <w:tc>
          <w:tcPr>
            <w:tcW w:w="4360" w:type="dxa"/>
          </w:tcPr>
          <w:p w:rsidR="00856060" w:rsidRPr="008D0A6F" w:rsidRDefault="00856060" w:rsidP="00EF510E">
            <w:pPr>
              <w:bidi/>
              <w:jc w:val="center"/>
              <w:rPr>
                <w:rFonts w:ascii="Traditional Arabic" w:hAnsi="Traditional Arabic" w:cs="Traditional Arabic"/>
                <w:b/>
                <w:bCs/>
                <w:sz w:val="32"/>
                <w:szCs w:val="32"/>
                <w:rtl/>
                <w:lang w:bidi="ar-DZ"/>
              </w:rPr>
            </w:pPr>
            <w:r w:rsidRPr="008D0A6F">
              <w:rPr>
                <w:rFonts w:ascii="Traditional Arabic" w:hAnsi="Traditional Arabic" w:cs="Traditional Arabic"/>
                <w:b/>
                <w:bCs/>
                <w:sz w:val="32"/>
                <w:szCs w:val="32"/>
                <w:rtl/>
                <w:lang w:bidi="ar-DZ"/>
              </w:rPr>
              <w:t>الموارد التكنولوجية</w:t>
            </w:r>
          </w:p>
        </w:tc>
        <w:tc>
          <w:tcPr>
            <w:tcW w:w="4503" w:type="dxa"/>
          </w:tcPr>
          <w:p w:rsidR="00856060" w:rsidRPr="00897344" w:rsidRDefault="00856060" w:rsidP="002B0F89">
            <w:pPr>
              <w:bidi/>
              <w:ind w:left="425"/>
              <w:rPr>
                <w:rFonts w:asciiTheme="majorBidi" w:hAnsiTheme="majorBidi" w:cstheme="majorBidi"/>
                <w:b/>
                <w:bCs/>
                <w:sz w:val="28"/>
                <w:szCs w:val="28"/>
                <w:lang w:bidi="ar-DZ"/>
              </w:rPr>
            </w:pPr>
            <w:r w:rsidRPr="00897344">
              <w:rPr>
                <w:rFonts w:asciiTheme="majorBidi" w:hAnsiTheme="majorBidi" w:cstheme="majorBidi"/>
                <w:b/>
                <w:bCs/>
                <w:sz w:val="28"/>
                <w:szCs w:val="28"/>
                <w:lang w:bidi="ar-DZ"/>
              </w:rPr>
              <w:t>Ressources technologiques</w:t>
            </w:r>
          </w:p>
        </w:tc>
      </w:tr>
      <w:tr w:rsidR="00B21F4D" w:rsidRPr="00897344" w:rsidTr="00B21F4D">
        <w:tc>
          <w:tcPr>
            <w:tcW w:w="4360" w:type="dxa"/>
          </w:tcPr>
          <w:p w:rsidR="00B21F4D" w:rsidRPr="008D0A6F" w:rsidRDefault="00856060" w:rsidP="00EF510E">
            <w:pPr>
              <w:bidi/>
              <w:jc w:val="center"/>
              <w:rPr>
                <w:rFonts w:ascii="Traditional Arabic" w:hAnsi="Traditional Arabic" w:cs="Traditional Arabic"/>
                <w:b/>
                <w:bCs/>
                <w:sz w:val="32"/>
                <w:szCs w:val="32"/>
                <w:rtl/>
                <w:lang w:bidi="ar-DZ"/>
              </w:rPr>
            </w:pPr>
            <w:r w:rsidRPr="008D0A6F">
              <w:rPr>
                <w:rFonts w:ascii="Traditional Arabic" w:hAnsi="Traditional Arabic" w:cs="Traditional Arabic"/>
                <w:b/>
                <w:bCs/>
                <w:sz w:val="32"/>
                <w:szCs w:val="32"/>
                <w:rtl/>
                <w:lang w:bidi="ar-DZ"/>
              </w:rPr>
              <w:t>إحصائيات</w:t>
            </w:r>
          </w:p>
        </w:tc>
        <w:tc>
          <w:tcPr>
            <w:tcW w:w="4503" w:type="dxa"/>
          </w:tcPr>
          <w:p w:rsidR="00B21F4D" w:rsidRPr="00897344" w:rsidRDefault="00856060" w:rsidP="002B0F89">
            <w:pPr>
              <w:bidi/>
              <w:rPr>
                <w:rFonts w:asciiTheme="majorBidi" w:hAnsiTheme="majorBidi" w:cstheme="majorBidi"/>
                <w:b/>
                <w:bCs/>
                <w:sz w:val="28"/>
                <w:szCs w:val="28"/>
                <w:rtl/>
                <w:lang w:bidi="ar-DZ"/>
              </w:rPr>
            </w:pPr>
            <w:r>
              <w:rPr>
                <w:rFonts w:asciiTheme="majorBidi" w:hAnsiTheme="majorBidi" w:cstheme="majorBidi"/>
                <w:b/>
                <w:bCs/>
                <w:sz w:val="28"/>
                <w:szCs w:val="28"/>
                <w:lang w:bidi="ar-DZ"/>
              </w:rPr>
              <w:t>Statistiques</w:t>
            </w:r>
          </w:p>
        </w:tc>
      </w:tr>
      <w:tr w:rsidR="00B21F4D" w:rsidRPr="00897344" w:rsidTr="00B21F4D">
        <w:tc>
          <w:tcPr>
            <w:tcW w:w="4360" w:type="dxa"/>
          </w:tcPr>
          <w:p w:rsidR="00B21F4D" w:rsidRPr="00856060" w:rsidRDefault="00856060" w:rsidP="00856060">
            <w:pPr>
              <w:bidi/>
              <w:ind w:left="425"/>
              <w:jc w:val="center"/>
              <w:rPr>
                <w:rFonts w:ascii="Traditional Arabic" w:hAnsi="Traditional Arabic" w:cs="Traditional Arabic"/>
                <w:b/>
                <w:bCs/>
                <w:color w:val="000000" w:themeColor="text1"/>
                <w:sz w:val="32"/>
                <w:szCs w:val="32"/>
                <w:rtl/>
                <w:lang w:bidi="ar-DZ"/>
              </w:rPr>
            </w:pPr>
            <w:r w:rsidRPr="00856060">
              <w:rPr>
                <w:rFonts w:ascii="Traditional Arabic" w:hAnsi="Traditional Arabic" w:cs="Traditional Arabic" w:hint="cs"/>
                <w:b/>
                <w:bCs/>
                <w:color w:val="000000" w:themeColor="text1"/>
                <w:sz w:val="32"/>
                <w:szCs w:val="32"/>
                <w:rtl/>
                <w:lang w:bidi="ar-DZ"/>
              </w:rPr>
              <w:t>ل</w:t>
            </w:r>
            <w:r w:rsidRPr="00856060">
              <w:rPr>
                <w:rFonts w:ascii="Traditional Arabic" w:hAnsi="Traditional Arabic" w:cs="Traditional Arabic"/>
                <w:b/>
                <w:bCs/>
                <w:color w:val="000000" w:themeColor="text1"/>
                <w:sz w:val="32"/>
                <w:szCs w:val="32"/>
                <w:rtl/>
                <w:lang w:bidi="ar-DZ"/>
              </w:rPr>
              <w:t>وحة القيادة</w:t>
            </w:r>
          </w:p>
        </w:tc>
        <w:tc>
          <w:tcPr>
            <w:tcW w:w="4503" w:type="dxa"/>
          </w:tcPr>
          <w:p w:rsidR="00B21F4D" w:rsidRPr="00856060" w:rsidRDefault="00856060" w:rsidP="008D0A6F">
            <w:pPr>
              <w:bidi/>
              <w:rPr>
                <w:rFonts w:asciiTheme="majorBidi" w:hAnsiTheme="majorBidi" w:cstheme="majorBidi"/>
                <w:b/>
                <w:bCs/>
                <w:color w:val="000000" w:themeColor="text1"/>
                <w:sz w:val="28"/>
                <w:szCs w:val="28"/>
                <w:lang w:bidi="ar-DZ"/>
              </w:rPr>
            </w:pPr>
            <w:r w:rsidRPr="00856060">
              <w:rPr>
                <w:rFonts w:asciiTheme="majorBidi" w:hAnsiTheme="majorBidi" w:cstheme="majorBidi"/>
                <w:b/>
                <w:bCs/>
                <w:color w:val="000000" w:themeColor="text1"/>
                <w:sz w:val="28"/>
                <w:szCs w:val="28"/>
                <w:lang w:bidi="ar-DZ"/>
              </w:rPr>
              <w:t>Tableau de bord</w:t>
            </w:r>
          </w:p>
        </w:tc>
      </w:tr>
    </w:tbl>
    <w:p w:rsidR="00EF510E" w:rsidRPr="00897344" w:rsidRDefault="00EF510E" w:rsidP="00EF510E">
      <w:pPr>
        <w:bidi/>
        <w:ind w:left="425"/>
        <w:jc w:val="center"/>
        <w:rPr>
          <w:rFonts w:asciiTheme="majorBidi" w:hAnsiTheme="majorBidi" w:cstheme="majorBidi"/>
          <w:b/>
          <w:bCs/>
          <w:sz w:val="28"/>
          <w:szCs w:val="28"/>
          <w:lang w:bidi="ar-DZ"/>
        </w:rPr>
      </w:pPr>
    </w:p>
    <w:p w:rsidR="00EF510E" w:rsidRDefault="00EF510E" w:rsidP="00EF510E">
      <w:pPr>
        <w:bidi/>
        <w:ind w:left="425"/>
        <w:jc w:val="center"/>
        <w:rPr>
          <w:rFonts w:asciiTheme="majorBidi" w:hAnsiTheme="majorBidi" w:cstheme="majorBidi"/>
          <w:b/>
          <w:bCs/>
          <w:color w:val="FF0000"/>
          <w:sz w:val="28"/>
          <w:szCs w:val="28"/>
          <w:lang w:bidi="ar-DZ"/>
        </w:rPr>
      </w:pPr>
    </w:p>
    <w:p w:rsidR="00183CCB" w:rsidRDefault="00183CCB" w:rsidP="00183CCB">
      <w:pPr>
        <w:bidi/>
        <w:ind w:left="425"/>
        <w:jc w:val="center"/>
        <w:rPr>
          <w:rFonts w:asciiTheme="majorBidi" w:hAnsiTheme="majorBidi" w:cstheme="majorBidi"/>
          <w:b/>
          <w:bCs/>
          <w:sz w:val="28"/>
          <w:szCs w:val="28"/>
          <w:lang w:bidi="ar-DZ"/>
        </w:rPr>
      </w:pPr>
    </w:p>
    <w:p w:rsidR="008B66E7" w:rsidRDefault="008B66E7" w:rsidP="008B66E7">
      <w:pPr>
        <w:bidi/>
        <w:ind w:left="425"/>
        <w:jc w:val="center"/>
        <w:rPr>
          <w:rFonts w:asciiTheme="majorBidi" w:hAnsiTheme="majorBidi" w:cstheme="majorBidi"/>
          <w:b/>
          <w:bCs/>
          <w:sz w:val="28"/>
          <w:szCs w:val="28"/>
          <w:rtl/>
          <w:lang w:bidi="ar-DZ"/>
        </w:rPr>
      </w:pPr>
    </w:p>
    <w:p w:rsidR="00FF22F3" w:rsidRDefault="00FF22F3" w:rsidP="00FF22F3">
      <w:pPr>
        <w:bidi/>
        <w:ind w:left="425"/>
        <w:jc w:val="center"/>
        <w:rPr>
          <w:rFonts w:asciiTheme="majorBidi" w:hAnsiTheme="majorBidi" w:cstheme="majorBidi"/>
          <w:b/>
          <w:bCs/>
          <w:sz w:val="28"/>
          <w:szCs w:val="28"/>
          <w:rtl/>
          <w:lang w:bidi="ar-DZ"/>
        </w:rPr>
      </w:pPr>
    </w:p>
    <w:p w:rsidR="00FF22F3" w:rsidRDefault="00FF22F3" w:rsidP="00FF22F3">
      <w:pPr>
        <w:bidi/>
        <w:ind w:left="425"/>
        <w:jc w:val="center"/>
        <w:rPr>
          <w:rFonts w:asciiTheme="majorBidi" w:hAnsiTheme="majorBidi" w:cstheme="majorBidi"/>
          <w:b/>
          <w:bCs/>
          <w:sz w:val="28"/>
          <w:szCs w:val="28"/>
          <w:rtl/>
          <w:lang w:bidi="ar-DZ"/>
        </w:rPr>
      </w:pPr>
    </w:p>
    <w:p w:rsidR="00FF22F3" w:rsidRDefault="00FF22F3" w:rsidP="00FF22F3">
      <w:pPr>
        <w:bidi/>
        <w:ind w:left="425"/>
        <w:jc w:val="center"/>
        <w:rPr>
          <w:rFonts w:asciiTheme="majorBidi" w:hAnsiTheme="majorBidi" w:cstheme="majorBidi"/>
          <w:b/>
          <w:bCs/>
          <w:sz w:val="28"/>
          <w:szCs w:val="28"/>
          <w:rtl/>
          <w:lang w:bidi="ar-DZ"/>
        </w:rPr>
      </w:pPr>
    </w:p>
    <w:p w:rsidR="00FF22F3" w:rsidRDefault="00FF22F3" w:rsidP="00FF22F3">
      <w:pPr>
        <w:bidi/>
        <w:ind w:left="425"/>
        <w:jc w:val="center"/>
        <w:rPr>
          <w:rFonts w:asciiTheme="majorBidi" w:hAnsiTheme="majorBidi" w:cstheme="majorBidi"/>
          <w:b/>
          <w:bCs/>
          <w:sz w:val="28"/>
          <w:szCs w:val="28"/>
          <w:rtl/>
          <w:lang w:bidi="ar-DZ"/>
        </w:rPr>
      </w:pPr>
    </w:p>
    <w:p w:rsidR="00FF22F3" w:rsidRDefault="00FF22F3" w:rsidP="00FF22F3">
      <w:pPr>
        <w:bidi/>
        <w:ind w:left="425"/>
        <w:jc w:val="center"/>
        <w:rPr>
          <w:rFonts w:asciiTheme="majorBidi" w:hAnsiTheme="majorBidi" w:cstheme="majorBidi"/>
          <w:b/>
          <w:bCs/>
          <w:sz w:val="28"/>
          <w:szCs w:val="28"/>
          <w:rtl/>
          <w:lang w:bidi="ar-DZ"/>
        </w:rPr>
      </w:pPr>
    </w:p>
    <w:p w:rsidR="00FF22F3" w:rsidRDefault="00FF22F3" w:rsidP="00FF22F3">
      <w:pPr>
        <w:bidi/>
        <w:ind w:left="425"/>
        <w:jc w:val="center"/>
        <w:rPr>
          <w:rFonts w:asciiTheme="majorBidi" w:hAnsiTheme="majorBidi" w:cstheme="majorBidi"/>
          <w:b/>
          <w:bCs/>
          <w:sz w:val="28"/>
          <w:szCs w:val="28"/>
          <w:rtl/>
          <w:lang w:bidi="ar-DZ"/>
        </w:rPr>
      </w:pPr>
    </w:p>
    <w:p w:rsidR="00FF22F3" w:rsidRDefault="00FF22F3" w:rsidP="00FF22F3">
      <w:pPr>
        <w:bidi/>
        <w:ind w:left="425"/>
        <w:jc w:val="center"/>
        <w:rPr>
          <w:rFonts w:asciiTheme="majorBidi" w:hAnsiTheme="majorBidi" w:cstheme="majorBidi"/>
          <w:b/>
          <w:bCs/>
          <w:sz w:val="28"/>
          <w:szCs w:val="28"/>
          <w:rtl/>
          <w:lang w:bidi="ar-DZ"/>
        </w:rPr>
      </w:pPr>
    </w:p>
    <w:p w:rsidR="00FF22F3" w:rsidRDefault="00FF22F3" w:rsidP="00FF22F3">
      <w:pPr>
        <w:bidi/>
        <w:ind w:left="425"/>
        <w:jc w:val="center"/>
        <w:rPr>
          <w:rFonts w:asciiTheme="majorBidi" w:hAnsiTheme="majorBidi" w:cstheme="majorBidi"/>
          <w:b/>
          <w:bCs/>
          <w:sz w:val="28"/>
          <w:szCs w:val="28"/>
          <w:rtl/>
          <w:lang w:bidi="ar-DZ"/>
        </w:rPr>
      </w:pPr>
    </w:p>
    <w:p w:rsidR="00FF22F3" w:rsidRDefault="00FF22F3" w:rsidP="00FF22F3">
      <w:pPr>
        <w:bidi/>
        <w:ind w:left="425"/>
        <w:jc w:val="center"/>
        <w:rPr>
          <w:rFonts w:asciiTheme="majorBidi" w:hAnsiTheme="majorBidi" w:cstheme="majorBidi"/>
          <w:b/>
          <w:bCs/>
          <w:sz w:val="28"/>
          <w:szCs w:val="28"/>
          <w:rtl/>
          <w:lang w:bidi="ar-DZ"/>
        </w:rPr>
      </w:pPr>
    </w:p>
    <w:p w:rsidR="00FF22F3" w:rsidRDefault="00FF22F3" w:rsidP="00FF22F3">
      <w:pPr>
        <w:bidi/>
        <w:ind w:left="425"/>
        <w:jc w:val="center"/>
        <w:rPr>
          <w:rFonts w:asciiTheme="majorBidi" w:hAnsiTheme="majorBidi" w:cstheme="majorBidi"/>
          <w:b/>
          <w:bCs/>
          <w:sz w:val="28"/>
          <w:szCs w:val="28"/>
          <w:rtl/>
          <w:lang w:bidi="ar-DZ"/>
        </w:rPr>
      </w:pPr>
    </w:p>
    <w:p w:rsidR="00FF22F3" w:rsidRDefault="00FF22F3" w:rsidP="00FF22F3">
      <w:pPr>
        <w:bidi/>
        <w:ind w:left="425"/>
        <w:jc w:val="center"/>
        <w:rPr>
          <w:rFonts w:asciiTheme="majorBidi" w:hAnsiTheme="majorBidi" w:cstheme="majorBidi"/>
          <w:b/>
          <w:bCs/>
          <w:sz w:val="28"/>
          <w:szCs w:val="28"/>
          <w:rtl/>
          <w:lang w:bidi="ar-DZ"/>
        </w:rPr>
      </w:pPr>
    </w:p>
    <w:p w:rsidR="003C5BD2" w:rsidRPr="008B66E7" w:rsidRDefault="003C5BD2" w:rsidP="009D5BD4">
      <w:pPr>
        <w:bidi/>
        <w:ind w:left="425"/>
        <w:jc w:val="left"/>
        <w:rPr>
          <w:rFonts w:ascii="Traditional Arabic" w:hAnsi="Traditional Arabic" w:cs="Traditional Arabic"/>
          <w:b/>
          <w:bCs/>
          <w:color w:val="FF0000"/>
          <w:sz w:val="36"/>
          <w:szCs w:val="36"/>
          <w:rtl/>
          <w:lang w:bidi="ar-DZ"/>
        </w:rPr>
      </w:pPr>
      <w:r w:rsidRPr="008B66E7">
        <w:rPr>
          <w:rFonts w:ascii="Traditional Arabic" w:hAnsi="Traditional Arabic" w:cs="Traditional Arabic" w:hint="cs"/>
          <w:b/>
          <w:bCs/>
          <w:color w:val="FF0000"/>
          <w:sz w:val="36"/>
          <w:szCs w:val="36"/>
          <w:rtl/>
          <w:lang w:bidi="ar-DZ"/>
        </w:rPr>
        <w:t>التخطيط</w:t>
      </w:r>
    </w:p>
    <w:p w:rsidR="005E73D6" w:rsidRDefault="009D5BD4" w:rsidP="006F096F">
      <w:pPr>
        <w:bidi/>
        <w:ind w:left="425"/>
        <w:jc w:val="both"/>
        <w:rPr>
          <w:rFonts w:ascii="Traditional Arabic" w:hAnsi="Traditional Arabic" w:cs="Traditional Arabic"/>
          <w:sz w:val="32"/>
          <w:szCs w:val="32"/>
          <w:rtl/>
          <w:lang w:bidi="ar-DZ"/>
        </w:rPr>
      </w:pPr>
      <w:r>
        <w:rPr>
          <w:rFonts w:ascii="Traditional Arabic" w:hAnsi="Traditional Arabic" w:cs="Traditional Arabic" w:hint="cs"/>
          <w:b/>
          <w:bCs/>
          <w:sz w:val="36"/>
          <w:szCs w:val="36"/>
          <w:rtl/>
          <w:lang w:bidi="ar-DZ"/>
        </w:rPr>
        <w:t xml:space="preserve"> تعريف التخطيط: </w:t>
      </w:r>
      <w:r w:rsidRPr="009D5BD4">
        <w:rPr>
          <w:rFonts w:ascii="Traditional Arabic" w:hAnsi="Traditional Arabic" w:cs="Traditional Arabic" w:hint="cs"/>
          <w:sz w:val="32"/>
          <w:szCs w:val="32"/>
          <w:rtl/>
          <w:lang w:bidi="ar-DZ"/>
        </w:rPr>
        <w:t>التخطيط هو إحدى وظائف الإدارة أو المدير</w:t>
      </w:r>
      <w:r w:rsidR="006F096F">
        <w:rPr>
          <w:rFonts w:ascii="Traditional Arabic" w:hAnsi="Traditional Arabic" w:cs="Traditional Arabic" w:hint="cs"/>
          <w:sz w:val="32"/>
          <w:szCs w:val="32"/>
          <w:rtl/>
          <w:lang w:bidi="ar-DZ"/>
        </w:rPr>
        <w:t xml:space="preserve"> و أحد مكوناته العملية الإدارية ، و عمل يسبق التنفيذ و بموجبه يتم تحديد الأهداف المطلوب تحقيقها، الفترة الزمنية اللازمة لذلك، ثم وضع الخطة الكفيلة لتحقيق هذه الغاية ، بعد القيام بعملية  </w:t>
      </w:r>
      <w:r w:rsidR="006F096F" w:rsidRPr="006C3784">
        <w:rPr>
          <w:rFonts w:ascii="Traditional Arabic" w:hAnsi="Traditional Arabic" w:cs="Traditional Arabic" w:hint="cs"/>
          <w:b/>
          <w:bCs/>
          <w:sz w:val="36"/>
          <w:szCs w:val="36"/>
          <w:rtl/>
          <w:lang w:bidi="ar-DZ"/>
        </w:rPr>
        <w:t>تنبؤ</w:t>
      </w:r>
      <w:r w:rsidR="006F096F">
        <w:rPr>
          <w:rFonts w:ascii="Traditional Arabic" w:hAnsi="Traditional Arabic" w:cs="Traditional Arabic" w:hint="cs"/>
          <w:sz w:val="32"/>
          <w:szCs w:val="32"/>
          <w:rtl/>
          <w:lang w:bidi="ar-DZ"/>
        </w:rPr>
        <w:t xml:space="preserve"> للتعرف على الظروف و المتغيرات المستقبلية التي </w:t>
      </w:r>
      <w:r w:rsidR="003B447E">
        <w:rPr>
          <w:rFonts w:ascii="Traditional Arabic" w:hAnsi="Traditional Arabic" w:cs="Traditional Arabic" w:hint="cs"/>
          <w:sz w:val="32"/>
          <w:szCs w:val="32"/>
          <w:rtl/>
          <w:lang w:bidi="ar-DZ"/>
        </w:rPr>
        <w:t xml:space="preserve">قد </w:t>
      </w:r>
      <w:r w:rsidR="006F096F">
        <w:rPr>
          <w:rFonts w:ascii="Traditional Arabic" w:hAnsi="Traditional Arabic" w:cs="Traditional Arabic" w:hint="cs"/>
          <w:sz w:val="32"/>
          <w:szCs w:val="32"/>
          <w:rtl/>
          <w:lang w:bidi="ar-DZ"/>
        </w:rPr>
        <w:t>تحدث</w:t>
      </w:r>
      <w:r w:rsidR="003B447E">
        <w:rPr>
          <w:rFonts w:ascii="Traditional Arabic" w:hAnsi="Traditional Arabic" w:cs="Traditional Arabic" w:hint="cs"/>
          <w:sz w:val="32"/>
          <w:szCs w:val="32"/>
          <w:rtl/>
          <w:lang w:bidi="ar-DZ"/>
        </w:rPr>
        <w:t xml:space="preserve"> في الفترة المقبلة و التي من المحتمل</w:t>
      </w:r>
      <w:r w:rsidR="006F096F">
        <w:rPr>
          <w:rFonts w:ascii="Traditional Arabic" w:hAnsi="Traditional Arabic" w:cs="Traditional Arabic" w:hint="cs"/>
          <w:sz w:val="32"/>
          <w:szCs w:val="32"/>
          <w:rtl/>
          <w:lang w:bidi="ar-DZ"/>
        </w:rPr>
        <w:t xml:space="preserve"> </w:t>
      </w:r>
      <w:r w:rsidR="006C3784">
        <w:rPr>
          <w:rFonts w:ascii="Traditional Arabic" w:hAnsi="Traditional Arabic" w:cs="Traditional Arabic" w:hint="cs"/>
          <w:sz w:val="32"/>
          <w:szCs w:val="32"/>
          <w:rtl/>
          <w:lang w:bidi="ar-DZ"/>
        </w:rPr>
        <w:t>أن نؤثر في سير تنفيذ الخطة و ذلك للعمل على مواجهتها .</w:t>
      </w:r>
    </w:p>
    <w:p w:rsidR="006C3784" w:rsidRDefault="006C3784" w:rsidP="00486039">
      <w:pPr>
        <w:bidi/>
        <w:ind w:left="425"/>
        <w:jc w:val="both"/>
        <w:rPr>
          <w:rFonts w:ascii="Traditional Arabic" w:hAnsi="Traditional Arabic" w:cs="Traditional Arabic"/>
          <w:sz w:val="32"/>
          <w:szCs w:val="32"/>
          <w:rtl/>
          <w:lang w:bidi="ar-DZ"/>
        </w:rPr>
      </w:pPr>
      <w:r>
        <w:rPr>
          <w:rFonts w:ascii="Traditional Arabic" w:hAnsi="Traditional Arabic" w:cs="Traditional Arabic" w:hint="cs"/>
          <w:b/>
          <w:bCs/>
          <w:sz w:val="36"/>
          <w:szCs w:val="36"/>
          <w:rtl/>
          <w:lang w:bidi="ar-DZ"/>
        </w:rPr>
        <w:t xml:space="preserve">و الخطة </w:t>
      </w:r>
      <w:r>
        <w:rPr>
          <w:rFonts w:ascii="Traditional Arabic" w:hAnsi="Traditional Arabic" w:cs="Traditional Arabic" w:hint="cs"/>
          <w:sz w:val="32"/>
          <w:szCs w:val="32"/>
          <w:rtl/>
          <w:lang w:bidi="ar-DZ"/>
        </w:rPr>
        <w:t xml:space="preserve">التي ينتهي إليها التخطيط ما هي إلا عبارة عن تحديد للأعمال و الأنشطة التي من خلالها يتم تحقيق الأهداف الموضوعة ، و هذه الأعمال تكون على شكل </w:t>
      </w:r>
      <w:r w:rsidRPr="006C3784">
        <w:rPr>
          <w:rFonts w:ascii="Traditional Arabic" w:hAnsi="Traditional Arabic" w:cs="Traditional Arabic" w:hint="cs"/>
          <w:b/>
          <w:bCs/>
          <w:sz w:val="36"/>
          <w:szCs w:val="36"/>
          <w:rtl/>
          <w:lang w:bidi="ar-DZ"/>
        </w:rPr>
        <w:t>برامج</w:t>
      </w:r>
      <w:r>
        <w:rPr>
          <w:rFonts w:ascii="Traditional Arabic" w:hAnsi="Traditional Arabic" w:cs="Traditional Arabic" w:hint="cs"/>
          <w:b/>
          <w:bCs/>
          <w:sz w:val="36"/>
          <w:szCs w:val="36"/>
          <w:rtl/>
          <w:lang w:bidi="ar-DZ"/>
        </w:rPr>
        <w:t xml:space="preserve"> </w:t>
      </w:r>
      <w:r w:rsidRPr="006C3784">
        <w:rPr>
          <w:rFonts w:ascii="Traditional Arabic" w:hAnsi="Traditional Arabic" w:cs="Traditional Arabic" w:hint="cs"/>
          <w:b/>
          <w:bCs/>
          <w:sz w:val="36"/>
          <w:szCs w:val="36"/>
          <w:rtl/>
          <w:lang w:bidi="ar-DZ"/>
        </w:rPr>
        <w:t>عمل</w:t>
      </w:r>
      <w:r>
        <w:rPr>
          <w:rFonts w:ascii="Traditional Arabic" w:hAnsi="Traditional Arabic" w:cs="Traditional Arabic" w:hint="cs"/>
          <w:sz w:val="32"/>
          <w:szCs w:val="32"/>
          <w:rtl/>
          <w:lang w:bidi="ar-DZ"/>
        </w:rPr>
        <w:t xml:space="preserve"> تفصيلية محددة بمن لا</w:t>
      </w:r>
      <w:r w:rsidR="00D52453">
        <w:rPr>
          <w:rFonts w:ascii="Traditional Arabic" w:hAnsi="Traditional Arabic" w:cs="Traditional Arabic" w:hint="cs"/>
          <w:sz w:val="32"/>
          <w:szCs w:val="32"/>
          <w:rtl/>
          <w:lang w:bidi="ar-DZ"/>
        </w:rPr>
        <w:t>ز</w:t>
      </w:r>
      <w:r>
        <w:rPr>
          <w:rFonts w:ascii="Traditional Arabic" w:hAnsi="Traditional Arabic" w:cs="Traditional Arabic" w:hint="cs"/>
          <w:sz w:val="32"/>
          <w:szCs w:val="32"/>
          <w:rtl/>
          <w:lang w:bidi="ar-DZ"/>
        </w:rPr>
        <w:t xml:space="preserve">م التقيد به عند تنفيذها ، حيث توضع بشكل تفصيلي </w:t>
      </w:r>
      <w:r w:rsidRPr="00D52453">
        <w:rPr>
          <w:rFonts w:ascii="Traditional Arabic" w:hAnsi="Traditional Arabic" w:cs="Traditional Arabic" w:hint="cs"/>
          <w:b/>
          <w:bCs/>
          <w:sz w:val="36"/>
          <w:szCs w:val="36"/>
          <w:rtl/>
          <w:lang w:bidi="ar-DZ"/>
        </w:rPr>
        <w:t>أين و متى و كيف</w:t>
      </w:r>
      <w:r w:rsidR="00D52453" w:rsidRPr="00D52453">
        <w:rPr>
          <w:rFonts w:ascii="Traditional Arabic" w:hAnsi="Traditional Arabic" w:cs="Traditional Arabic" w:hint="cs"/>
          <w:b/>
          <w:bCs/>
          <w:sz w:val="36"/>
          <w:szCs w:val="36"/>
          <w:rtl/>
          <w:lang w:bidi="ar-DZ"/>
        </w:rPr>
        <w:t xml:space="preserve"> و من يؤدي كل عمل و نشاط</w:t>
      </w:r>
      <w:r w:rsidR="00D52453">
        <w:rPr>
          <w:rFonts w:ascii="Traditional Arabic" w:hAnsi="Traditional Arabic" w:cs="Traditional Arabic" w:hint="cs"/>
          <w:b/>
          <w:bCs/>
          <w:sz w:val="36"/>
          <w:szCs w:val="36"/>
          <w:rtl/>
          <w:lang w:bidi="ar-DZ"/>
        </w:rPr>
        <w:t xml:space="preserve"> . </w:t>
      </w:r>
      <w:r w:rsidR="00D52453" w:rsidRPr="00D52453">
        <w:rPr>
          <w:rFonts w:ascii="Traditional Arabic" w:hAnsi="Traditional Arabic" w:cs="Traditional Arabic" w:hint="cs"/>
          <w:sz w:val="32"/>
          <w:szCs w:val="32"/>
          <w:rtl/>
          <w:lang w:bidi="ar-DZ"/>
        </w:rPr>
        <w:t>ولضمان</w:t>
      </w:r>
      <w:r w:rsidR="00D52453">
        <w:rPr>
          <w:rFonts w:ascii="Traditional Arabic" w:hAnsi="Traditional Arabic" w:cs="Traditional Arabic" w:hint="cs"/>
          <w:sz w:val="32"/>
          <w:szCs w:val="32"/>
          <w:rtl/>
          <w:lang w:bidi="ar-DZ"/>
        </w:rPr>
        <w:t xml:space="preserve"> حسن تنفيذ الخطة و برامجها وفق ما هو مطلوب ، يقوم التخطيط بوضع </w:t>
      </w:r>
      <w:r w:rsidR="00D52453" w:rsidRPr="00D52453">
        <w:rPr>
          <w:rFonts w:ascii="Traditional Arabic" w:hAnsi="Traditional Arabic" w:cs="Traditional Arabic" w:hint="cs"/>
          <w:b/>
          <w:bCs/>
          <w:sz w:val="36"/>
          <w:szCs w:val="36"/>
          <w:rtl/>
          <w:lang w:bidi="ar-DZ"/>
        </w:rPr>
        <w:t>سياسات و إجراءات</w:t>
      </w:r>
      <w:r w:rsidR="00D52453">
        <w:rPr>
          <w:rFonts w:ascii="Traditional Arabic" w:hAnsi="Traditional Arabic" w:cs="Traditional Arabic" w:hint="cs"/>
          <w:sz w:val="32"/>
          <w:szCs w:val="32"/>
          <w:rtl/>
          <w:lang w:bidi="ar-DZ"/>
        </w:rPr>
        <w:t xml:space="preserve"> يجب التقيد بها خلال مراحل التنفيذ فهي بمثابة قواعد إرشادية  </w:t>
      </w:r>
      <w:r w:rsidR="00486039">
        <w:rPr>
          <w:rFonts w:ascii="Traditional Arabic" w:hAnsi="Traditional Arabic" w:cs="Traditional Arabic" w:hint="cs"/>
          <w:sz w:val="32"/>
          <w:szCs w:val="32"/>
          <w:rtl/>
          <w:lang w:bidi="ar-DZ"/>
        </w:rPr>
        <w:t xml:space="preserve"> تنير الطريق للمنفذين للوصول إلى تحقيق أهداف الخطة و بالتالي التخطيط.</w:t>
      </w:r>
    </w:p>
    <w:p w:rsidR="003B0209" w:rsidRDefault="003B0209" w:rsidP="003B0209">
      <w:pPr>
        <w:bidi/>
        <w:ind w:left="425"/>
        <w:jc w:val="both"/>
        <w:rPr>
          <w:rFonts w:ascii="Traditional Arabic" w:hAnsi="Traditional Arabic" w:cs="Traditional Arabic"/>
          <w:sz w:val="32"/>
          <w:szCs w:val="32"/>
          <w:rtl/>
          <w:lang w:bidi="ar-DZ"/>
        </w:rPr>
      </w:pPr>
      <w:r>
        <w:rPr>
          <w:rFonts w:ascii="Traditional Arabic" w:hAnsi="Traditional Arabic" w:cs="Traditional Arabic" w:hint="cs"/>
          <w:b/>
          <w:bCs/>
          <w:sz w:val="36"/>
          <w:szCs w:val="36"/>
          <w:rtl/>
          <w:lang w:bidi="ar-DZ"/>
        </w:rPr>
        <w:t>ماهية التخطيط</w:t>
      </w:r>
      <w:r w:rsidR="00BE415E">
        <w:rPr>
          <w:rFonts w:ascii="Traditional Arabic" w:hAnsi="Traditional Arabic" w:cs="Traditional Arabic" w:hint="cs"/>
          <w:b/>
          <w:bCs/>
          <w:sz w:val="36"/>
          <w:szCs w:val="36"/>
          <w:rtl/>
          <w:lang w:bidi="ar-DZ"/>
        </w:rPr>
        <w:t xml:space="preserve"> : </w:t>
      </w:r>
      <w:r w:rsidR="00BE415E" w:rsidRPr="00BE415E">
        <w:rPr>
          <w:rFonts w:ascii="Traditional Arabic" w:hAnsi="Traditional Arabic" w:cs="Traditional Arabic" w:hint="cs"/>
          <w:sz w:val="32"/>
          <w:szCs w:val="32"/>
          <w:rtl/>
          <w:lang w:bidi="ar-DZ"/>
        </w:rPr>
        <w:t>من خلال</w:t>
      </w:r>
      <w:r w:rsidR="00BE415E">
        <w:rPr>
          <w:rFonts w:ascii="Traditional Arabic" w:hAnsi="Traditional Arabic" w:cs="Traditional Arabic" w:hint="cs"/>
          <w:b/>
          <w:bCs/>
          <w:sz w:val="36"/>
          <w:szCs w:val="36"/>
          <w:rtl/>
          <w:lang w:bidi="ar-DZ"/>
        </w:rPr>
        <w:t xml:space="preserve"> </w:t>
      </w:r>
      <w:r w:rsidR="00BE415E" w:rsidRPr="00BE415E">
        <w:rPr>
          <w:rFonts w:ascii="Traditional Arabic" w:hAnsi="Traditional Arabic" w:cs="Traditional Arabic" w:hint="cs"/>
          <w:sz w:val="32"/>
          <w:szCs w:val="32"/>
          <w:rtl/>
          <w:lang w:bidi="ar-DZ"/>
        </w:rPr>
        <w:t>التعريف السابق يمكن أن نستنتج</w:t>
      </w:r>
      <w:r w:rsidR="00BE415E">
        <w:rPr>
          <w:rFonts w:ascii="Traditional Arabic" w:hAnsi="Traditional Arabic" w:cs="Traditional Arabic" w:hint="cs"/>
          <w:sz w:val="32"/>
          <w:szCs w:val="32"/>
          <w:rtl/>
          <w:lang w:bidi="ar-DZ"/>
        </w:rPr>
        <w:t xml:space="preserve"> بع النقاط الهامة التي تشكل في مجموعها ماهية التخطيط :</w:t>
      </w:r>
    </w:p>
    <w:p w:rsidR="00BE415E" w:rsidRPr="00BE415E" w:rsidRDefault="00BE415E" w:rsidP="00BE415E">
      <w:pPr>
        <w:pStyle w:val="Paragraphedeliste"/>
        <w:numPr>
          <w:ilvl w:val="0"/>
          <w:numId w:val="9"/>
        </w:numPr>
        <w:bidi/>
        <w:jc w:val="both"/>
        <w:rPr>
          <w:rFonts w:ascii="Traditional Arabic" w:hAnsi="Traditional Arabic" w:cs="Traditional Arabic"/>
          <w:sz w:val="32"/>
          <w:szCs w:val="32"/>
          <w:lang w:bidi="ar-DZ"/>
        </w:rPr>
      </w:pPr>
      <w:r w:rsidRPr="00BE415E">
        <w:rPr>
          <w:rFonts w:ascii="Traditional Arabic" w:eastAsia="Times New Roman" w:hAnsi="Traditional Arabic" w:cs="Traditional Arabic" w:hint="cs"/>
          <w:sz w:val="32"/>
          <w:szCs w:val="32"/>
          <w:rtl/>
          <w:lang w:eastAsia="fr-FR" w:bidi="ar-DZ"/>
        </w:rPr>
        <w:t xml:space="preserve">التخطيط عمل يسبق أي عمل تنفيذي، </w:t>
      </w:r>
      <w:r>
        <w:rPr>
          <w:rFonts w:ascii="Traditional Arabic" w:eastAsia="Times New Roman" w:hAnsi="Traditional Arabic" w:cs="Traditional Arabic" w:hint="cs"/>
          <w:sz w:val="32"/>
          <w:szCs w:val="32"/>
          <w:rtl/>
          <w:lang w:eastAsia="fr-FR" w:bidi="ar-DZ"/>
        </w:rPr>
        <w:t>في أوله تتحدد نقطة البداية و هي الهدف ، و في آخره تتحدد نقطة النهاية و هي تحقيق الهدف ، و بالتالي فالهدف هو نقطة البداية و النهاية</w:t>
      </w:r>
    </w:p>
    <w:p w:rsidR="00BE415E" w:rsidRPr="00BE415E" w:rsidRDefault="00BE415E" w:rsidP="00BE415E">
      <w:pPr>
        <w:pStyle w:val="Paragraphedeliste"/>
        <w:numPr>
          <w:ilvl w:val="0"/>
          <w:numId w:val="9"/>
        </w:numPr>
        <w:bidi/>
        <w:jc w:val="both"/>
        <w:rPr>
          <w:rFonts w:ascii="Traditional Arabic" w:hAnsi="Traditional Arabic" w:cs="Traditional Arabic"/>
          <w:sz w:val="32"/>
          <w:szCs w:val="32"/>
          <w:lang w:bidi="ar-DZ"/>
        </w:rPr>
      </w:pPr>
      <w:r w:rsidRPr="00BE415E">
        <w:rPr>
          <w:rFonts w:ascii="Traditional Arabic" w:eastAsia="Times New Roman" w:hAnsi="Traditional Arabic" w:cs="Traditional Arabic" w:hint="cs"/>
          <w:sz w:val="32"/>
          <w:szCs w:val="32"/>
          <w:rtl/>
          <w:lang w:eastAsia="fr-FR" w:bidi="ar-DZ"/>
        </w:rPr>
        <w:t>التخطيط</w:t>
      </w:r>
      <w:r>
        <w:rPr>
          <w:rFonts w:ascii="Traditional Arabic" w:eastAsia="Times New Roman" w:hAnsi="Traditional Arabic" w:cs="Traditional Arabic" w:hint="cs"/>
          <w:sz w:val="32"/>
          <w:szCs w:val="32"/>
          <w:rtl/>
          <w:lang w:eastAsia="fr-FR" w:bidi="ar-DZ"/>
        </w:rPr>
        <w:t xml:space="preserve"> يرسم الإطار العام الذي يشتمل على نوع الأنشطة و الأعمال التي يجب القيام بها ، و أسلوب انجاز الأهداف و الوقت الذي يستغرقه هذا الانجاز</w:t>
      </w:r>
    </w:p>
    <w:p w:rsidR="005F1405" w:rsidRPr="005F1405" w:rsidRDefault="007030D8" w:rsidP="005F1405">
      <w:pPr>
        <w:pStyle w:val="Paragraphedeliste"/>
        <w:numPr>
          <w:ilvl w:val="0"/>
          <w:numId w:val="9"/>
        </w:numPr>
        <w:bidi/>
        <w:jc w:val="both"/>
        <w:rPr>
          <w:rFonts w:ascii="Traditional Arabic" w:hAnsi="Traditional Arabic" w:cs="Traditional Arabic"/>
          <w:sz w:val="32"/>
          <w:szCs w:val="32"/>
          <w:lang w:bidi="ar-DZ"/>
        </w:rPr>
      </w:pPr>
      <w:r>
        <w:rPr>
          <w:rFonts w:ascii="Traditional Arabic" w:eastAsia="Times New Roman" w:hAnsi="Traditional Arabic" w:cs="Traditional Arabic" w:hint="cs"/>
          <w:sz w:val="32"/>
          <w:szCs w:val="32"/>
          <w:rtl/>
          <w:lang w:eastAsia="fr-FR" w:bidi="ar-DZ"/>
        </w:rPr>
        <w:t>هناك فرق بين التخطيط و الخطة ، فالأول يقوم بوضع و تحديد الأهداف و برسم الخطوط</w:t>
      </w:r>
      <w:r w:rsidR="00BE415E">
        <w:rPr>
          <w:rFonts w:ascii="Traditional Arabic" w:eastAsia="Times New Roman" w:hAnsi="Traditional Arabic" w:cs="Traditional Arabic" w:hint="cs"/>
          <w:sz w:val="32"/>
          <w:szCs w:val="32"/>
          <w:rtl/>
          <w:lang w:eastAsia="fr-FR" w:bidi="ar-DZ"/>
        </w:rPr>
        <w:t xml:space="preserve"> </w:t>
      </w:r>
      <w:r>
        <w:rPr>
          <w:rFonts w:ascii="Traditional Arabic" w:eastAsia="Times New Roman" w:hAnsi="Traditional Arabic" w:cs="Traditional Arabic" w:hint="cs"/>
          <w:sz w:val="32"/>
          <w:szCs w:val="32"/>
          <w:rtl/>
          <w:lang w:eastAsia="fr-FR" w:bidi="ar-DZ"/>
        </w:rPr>
        <w:t>العامة و العريضة لما يجب القيام به في سبيل تحقيقها . أما الخطة فهي ترجمة تفصيلية بما يجب القيام به من</w:t>
      </w:r>
      <w:r w:rsidR="005F1405">
        <w:rPr>
          <w:rFonts w:ascii="Traditional Arabic" w:eastAsia="Times New Roman" w:hAnsi="Traditional Arabic" w:cs="Traditional Arabic" w:hint="cs"/>
          <w:sz w:val="32"/>
          <w:szCs w:val="32"/>
          <w:rtl/>
          <w:lang w:eastAsia="fr-FR" w:bidi="ar-DZ"/>
        </w:rPr>
        <w:t xml:space="preserve"> أعمال و أنشطة موضوعة على شكل برامج عمل مفصلة و محددة التنفيذ يجب التقيد بها من أجل تحقيق الأهداف ، و عليه فالخطة هي هي امتداد طبيعي للتخطيط</w:t>
      </w:r>
      <w:r>
        <w:rPr>
          <w:rFonts w:ascii="Traditional Arabic" w:eastAsia="Times New Roman" w:hAnsi="Traditional Arabic" w:cs="Traditional Arabic" w:hint="cs"/>
          <w:sz w:val="32"/>
          <w:szCs w:val="32"/>
          <w:rtl/>
          <w:lang w:eastAsia="fr-FR" w:bidi="ar-DZ"/>
        </w:rPr>
        <w:t xml:space="preserve"> </w:t>
      </w:r>
    </w:p>
    <w:p w:rsidR="005F1405" w:rsidRPr="0075724F" w:rsidRDefault="005F1405" w:rsidP="0075724F">
      <w:pPr>
        <w:pStyle w:val="Paragraphedeliste"/>
        <w:numPr>
          <w:ilvl w:val="0"/>
          <w:numId w:val="9"/>
        </w:numPr>
        <w:bidi/>
        <w:jc w:val="both"/>
        <w:rPr>
          <w:rFonts w:ascii="Traditional Arabic" w:hAnsi="Traditional Arabic" w:cs="Traditional Arabic"/>
          <w:sz w:val="32"/>
          <w:szCs w:val="32"/>
          <w:lang w:bidi="ar-DZ"/>
        </w:rPr>
      </w:pPr>
      <w:r>
        <w:rPr>
          <w:rFonts w:ascii="Traditional Arabic" w:eastAsia="Times New Roman" w:hAnsi="Traditional Arabic" w:cs="Traditional Arabic" w:hint="cs"/>
          <w:sz w:val="32"/>
          <w:szCs w:val="32"/>
          <w:rtl/>
          <w:lang w:eastAsia="fr-FR" w:bidi="ar-DZ"/>
        </w:rPr>
        <w:lastRenderedPageBreak/>
        <w:t>التخطيط و الخطة و ما يشملان عليه من أهداف و برامج يجب التقيد به</w:t>
      </w:r>
      <w:r w:rsidR="0075724F">
        <w:rPr>
          <w:rFonts w:ascii="Traditional Arabic" w:eastAsia="Times New Roman" w:hAnsi="Traditional Arabic" w:cs="Traditional Arabic" w:hint="cs"/>
          <w:sz w:val="32"/>
          <w:szCs w:val="32"/>
          <w:rtl/>
          <w:lang w:eastAsia="fr-FR" w:bidi="ar-DZ"/>
        </w:rPr>
        <w:t>م</w:t>
      </w:r>
      <w:r>
        <w:rPr>
          <w:rFonts w:ascii="Traditional Arabic" w:eastAsia="Times New Roman" w:hAnsi="Traditional Arabic" w:cs="Traditional Arabic" w:hint="cs"/>
          <w:sz w:val="32"/>
          <w:szCs w:val="32"/>
          <w:rtl/>
          <w:lang w:eastAsia="fr-FR" w:bidi="ar-DZ"/>
        </w:rPr>
        <w:t>ا عند التنفيذ</w:t>
      </w:r>
      <w:r w:rsidR="0075724F">
        <w:rPr>
          <w:rFonts w:ascii="Traditional Arabic" w:eastAsia="Times New Roman" w:hAnsi="Traditional Arabic" w:cs="Traditional Arabic" w:hint="cs"/>
          <w:sz w:val="32"/>
          <w:szCs w:val="32"/>
          <w:rtl/>
          <w:lang w:eastAsia="fr-FR" w:bidi="ar-DZ"/>
        </w:rPr>
        <w:t>، هما بمثابة معيار للحكم على النجاح و الفشل في العمل ، و ذلك من خلال مقارنة الانجاز الفعلي مع ما هو محدد و مرسوم في الخطة</w:t>
      </w:r>
    </w:p>
    <w:p w:rsidR="00BE415E" w:rsidRPr="005F1405" w:rsidRDefault="0075724F" w:rsidP="009A5C99">
      <w:pPr>
        <w:pStyle w:val="Paragraphedeliste"/>
        <w:numPr>
          <w:ilvl w:val="0"/>
          <w:numId w:val="9"/>
        </w:numPr>
        <w:bidi/>
        <w:jc w:val="both"/>
        <w:rPr>
          <w:rFonts w:ascii="Traditional Arabic" w:hAnsi="Traditional Arabic" w:cs="Traditional Arabic"/>
          <w:sz w:val="32"/>
          <w:szCs w:val="32"/>
          <w:rtl/>
          <w:lang w:bidi="ar-DZ"/>
        </w:rPr>
      </w:pPr>
      <w:r>
        <w:rPr>
          <w:rFonts w:ascii="Traditional Arabic" w:eastAsia="Times New Roman" w:hAnsi="Traditional Arabic" w:cs="Traditional Arabic" w:hint="cs"/>
          <w:sz w:val="32"/>
          <w:szCs w:val="32"/>
          <w:rtl/>
          <w:lang w:eastAsia="fr-FR" w:bidi="ar-DZ"/>
        </w:rPr>
        <w:t>التنبؤ دعامة أساسية يقوم عليها التخطيط ، و يكون ب</w:t>
      </w:r>
      <w:r w:rsidR="004B7FDD">
        <w:rPr>
          <w:rFonts w:ascii="Traditional Arabic" w:eastAsia="Times New Roman" w:hAnsi="Traditional Arabic" w:cs="Traditional Arabic" w:hint="cs"/>
          <w:sz w:val="32"/>
          <w:szCs w:val="32"/>
          <w:rtl/>
          <w:lang w:eastAsia="fr-FR" w:bidi="ar-DZ"/>
        </w:rPr>
        <w:t>أسلوب</w:t>
      </w:r>
      <w:r>
        <w:rPr>
          <w:rFonts w:ascii="Traditional Arabic" w:eastAsia="Times New Roman" w:hAnsi="Traditional Arabic" w:cs="Traditional Arabic" w:hint="cs"/>
          <w:sz w:val="32"/>
          <w:szCs w:val="32"/>
          <w:rtl/>
          <w:lang w:eastAsia="fr-FR" w:bidi="ar-DZ"/>
        </w:rPr>
        <w:t xml:space="preserve"> علمي</w:t>
      </w:r>
      <w:r w:rsidR="004B7FDD">
        <w:rPr>
          <w:rFonts w:ascii="Traditional Arabic" w:eastAsia="Times New Roman" w:hAnsi="Traditional Arabic" w:cs="Traditional Arabic" w:hint="cs"/>
          <w:sz w:val="32"/>
          <w:szCs w:val="32"/>
          <w:rtl/>
          <w:lang w:eastAsia="fr-FR" w:bidi="ar-DZ"/>
        </w:rPr>
        <w:t xml:space="preserve"> </w:t>
      </w:r>
      <w:r w:rsidR="009A5C99">
        <w:rPr>
          <w:rFonts w:ascii="Traditional Arabic" w:hAnsi="Traditional Arabic" w:cs="Traditional Arabic" w:hint="cs"/>
          <w:sz w:val="32"/>
          <w:szCs w:val="32"/>
          <w:rtl/>
          <w:lang w:bidi="ar-DZ"/>
        </w:rPr>
        <w:t xml:space="preserve"> </w:t>
      </w:r>
    </w:p>
    <w:p w:rsidR="005E73D6" w:rsidRPr="008B66E7" w:rsidRDefault="005E73D6" w:rsidP="009D5BD4">
      <w:pPr>
        <w:bidi/>
        <w:ind w:left="425"/>
        <w:jc w:val="left"/>
        <w:rPr>
          <w:rFonts w:ascii="Traditional Arabic" w:hAnsi="Traditional Arabic" w:cs="Traditional Arabic"/>
          <w:b/>
          <w:bCs/>
          <w:color w:val="FF0000"/>
          <w:sz w:val="36"/>
          <w:szCs w:val="36"/>
          <w:rtl/>
          <w:lang w:bidi="ar-DZ"/>
        </w:rPr>
      </w:pPr>
      <w:r w:rsidRPr="008B66E7">
        <w:rPr>
          <w:rFonts w:ascii="Traditional Arabic" w:hAnsi="Traditional Arabic" w:cs="Traditional Arabic" w:hint="cs"/>
          <w:b/>
          <w:bCs/>
          <w:color w:val="FF0000"/>
          <w:sz w:val="36"/>
          <w:szCs w:val="36"/>
          <w:rtl/>
          <w:lang w:bidi="ar-DZ"/>
        </w:rPr>
        <w:t>الأهداف</w:t>
      </w:r>
    </w:p>
    <w:p w:rsidR="005E73D6" w:rsidRDefault="005E73D6" w:rsidP="007F00BA">
      <w:pPr>
        <w:bidi/>
        <w:ind w:left="425"/>
        <w:jc w:val="both"/>
        <w:rPr>
          <w:rFonts w:ascii="Traditional Arabic" w:hAnsi="Traditional Arabic" w:cs="Traditional Arabic"/>
          <w:sz w:val="32"/>
          <w:szCs w:val="32"/>
          <w:rtl/>
          <w:lang w:bidi="ar-DZ"/>
        </w:rPr>
      </w:pPr>
      <w:r w:rsidRPr="002D0EA4">
        <w:rPr>
          <w:rFonts w:ascii="Traditional Arabic" w:hAnsi="Traditional Arabic" w:cs="Traditional Arabic" w:hint="cs"/>
          <w:sz w:val="32"/>
          <w:szCs w:val="32"/>
          <w:rtl/>
          <w:lang w:bidi="ar-DZ"/>
        </w:rPr>
        <w:t>تعرف الأهداف بأنها  الغايات المطلوب ال</w:t>
      </w:r>
      <w:r w:rsidR="009074B0" w:rsidRPr="002D0EA4">
        <w:rPr>
          <w:rFonts w:ascii="Traditional Arabic" w:hAnsi="Traditional Arabic" w:cs="Traditional Arabic" w:hint="cs"/>
          <w:sz w:val="32"/>
          <w:szCs w:val="32"/>
          <w:rtl/>
          <w:lang w:bidi="ar-DZ"/>
        </w:rPr>
        <w:t>وصول إليها و العمل على تحقيقها لأي</w:t>
      </w:r>
      <w:r w:rsidR="002D0EA4" w:rsidRPr="002D0EA4">
        <w:rPr>
          <w:rFonts w:ascii="Traditional Arabic" w:hAnsi="Traditional Arabic" w:cs="Traditional Arabic" w:hint="cs"/>
          <w:sz w:val="32"/>
          <w:szCs w:val="32"/>
          <w:rtl/>
          <w:lang w:bidi="ar-DZ"/>
        </w:rPr>
        <w:t xml:space="preserve"> </w:t>
      </w:r>
      <w:r w:rsidR="009074B0" w:rsidRPr="002D0EA4">
        <w:rPr>
          <w:rFonts w:ascii="Traditional Arabic" w:hAnsi="Traditional Arabic" w:cs="Traditional Arabic" w:hint="cs"/>
          <w:sz w:val="32"/>
          <w:szCs w:val="32"/>
          <w:rtl/>
          <w:lang w:bidi="ar-DZ"/>
        </w:rPr>
        <w:t xml:space="preserve">مشروع </w:t>
      </w:r>
      <w:r w:rsidR="002D0EA4">
        <w:rPr>
          <w:rFonts w:ascii="Traditional Arabic" w:hAnsi="Traditional Arabic" w:cs="Traditional Arabic" w:hint="cs"/>
          <w:sz w:val="32"/>
          <w:szCs w:val="32"/>
          <w:rtl/>
          <w:lang w:bidi="ar-DZ"/>
        </w:rPr>
        <w:t>أو نشاط أو برنامج عمل</w:t>
      </w:r>
      <w:r w:rsidR="00053A32">
        <w:rPr>
          <w:rFonts w:ascii="Traditional Arabic" w:hAnsi="Traditional Arabic" w:cs="Traditional Arabic" w:hint="cs"/>
          <w:sz w:val="32"/>
          <w:szCs w:val="32"/>
          <w:rtl/>
          <w:lang w:bidi="ar-DZ"/>
        </w:rPr>
        <w:t xml:space="preserve"> .</w:t>
      </w:r>
      <w:r w:rsidR="007F00BA">
        <w:rPr>
          <w:rFonts w:ascii="Traditional Arabic" w:hAnsi="Traditional Arabic" w:cs="Traditional Arabic" w:hint="cs"/>
          <w:sz w:val="32"/>
          <w:szCs w:val="32"/>
          <w:rtl/>
          <w:lang w:bidi="ar-DZ"/>
        </w:rPr>
        <w:t xml:space="preserve"> </w:t>
      </w:r>
      <w:r w:rsidR="00053A32">
        <w:rPr>
          <w:rFonts w:ascii="Traditional Arabic" w:hAnsi="Traditional Arabic" w:cs="Traditional Arabic" w:hint="cs"/>
          <w:sz w:val="32"/>
          <w:szCs w:val="32"/>
          <w:rtl/>
          <w:lang w:bidi="ar-DZ"/>
        </w:rPr>
        <w:t xml:space="preserve">ولا يمكن </w:t>
      </w:r>
      <w:r w:rsidR="007F00BA">
        <w:rPr>
          <w:rFonts w:ascii="Traditional Arabic" w:hAnsi="Traditional Arabic" w:cs="Traditional Arabic" w:hint="cs"/>
          <w:sz w:val="32"/>
          <w:szCs w:val="32"/>
          <w:rtl/>
          <w:lang w:bidi="ar-DZ"/>
        </w:rPr>
        <w:t xml:space="preserve"> أن يقوم أي</w:t>
      </w:r>
      <w:r w:rsidR="003D2300">
        <w:rPr>
          <w:rFonts w:ascii="Traditional Arabic" w:hAnsi="Traditional Arabic" w:cs="Traditional Arabic" w:hint="cs"/>
          <w:sz w:val="32"/>
          <w:szCs w:val="32"/>
          <w:rtl/>
          <w:lang w:bidi="ar-DZ"/>
        </w:rPr>
        <w:t xml:space="preserve"> </w:t>
      </w:r>
      <w:r w:rsidR="007F00BA">
        <w:rPr>
          <w:rFonts w:ascii="Traditional Arabic" w:hAnsi="Traditional Arabic" w:cs="Traditional Arabic" w:hint="cs"/>
          <w:sz w:val="32"/>
          <w:szCs w:val="32"/>
          <w:rtl/>
          <w:lang w:bidi="ar-DZ"/>
        </w:rPr>
        <w:t>جهد جماعي فعال و منتج دون وجود أهداف واضحة و محددة لذلك ، فأهداف أو أغراض المكتبة أو مركز التوثيق و المعلومات تفسر وجود خدمة المعلومات ذاتها وما تريد تحقيقه.</w:t>
      </w:r>
      <w:r w:rsidR="009A5C99">
        <w:rPr>
          <w:rFonts w:ascii="Traditional Arabic" w:hAnsi="Traditional Arabic" w:cs="Traditional Arabic" w:hint="cs"/>
          <w:sz w:val="32"/>
          <w:szCs w:val="32"/>
          <w:rtl/>
          <w:lang w:bidi="ar-DZ"/>
        </w:rPr>
        <w:t xml:space="preserve">كما يمكن تعريفها بأنها " </w:t>
      </w:r>
      <w:r w:rsidR="009A5C99" w:rsidRPr="002D0EA4">
        <w:rPr>
          <w:rFonts w:ascii="Traditional Arabic" w:hAnsi="Traditional Arabic" w:cs="Traditional Arabic" w:hint="cs"/>
          <w:sz w:val="32"/>
          <w:szCs w:val="32"/>
          <w:rtl/>
          <w:lang w:bidi="ar-DZ"/>
        </w:rPr>
        <w:t>الغايات المطلوب الوصول إليها</w:t>
      </w:r>
      <w:r w:rsidR="009A5C99">
        <w:rPr>
          <w:rFonts w:ascii="Traditional Arabic" w:hAnsi="Traditional Arabic" w:cs="Traditional Arabic" w:hint="cs"/>
          <w:sz w:val="32"/>
          <w:szCs w:val="32"/>
          <w:rtl/>
          <w:lang w:bidi="ar-DZ"/>
        </w:rPr>
        <w:t xml:space="preserve"> و التي أنشئت المكتبة من أجلها "</w:t>
      </w:r>
    </w:p>
    <w:p w:rsidR="00053A32" w:rsidRDefault="003061CD" w:rsidP="00512DFC">
      <w:pPr>
        <w:bidi/>
        <w:ind w:left="425"/>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فالمكتبة التي تضع و تحدد أهدافها كمقدمة طبيعية لعملية التخطيط تراعي دائما  المدى الزمني</w:t>
      </w:r>
      <w:r w:rsidR="00784AA5">
        <w:rPr>
          <w:rFonts w:ascii="Traditional Arabic" w:hAnsi="Traditional Arabic" w:cs="Traditional Arabic" w:hint="cs"/>
          <w:sz w:val="32"/>
          <w:szCs w:val="32"/>
          <w:rtl/>
          <w:lang w:bidi="ar-DZ"/>
        </w:rPr>
        <w:t xml:space="preserve"> للأهداف</w:t>
      </w:r>
      <w:r w:rsidR="00512DFC">
        <w:rPr>
          <w:rFonts w:ascii="Traditional Arabic" w:hAnsi="Traditional Arabic" w:cs="Traditional Arabic" w:hint="cs"/>
          <w:sz w:val="32"/>
          <w:szCs w:val="32"/>
          <w:rtl/>
          <w:lang w:bidi="ar-DZ"/>
        </w:rPr>
        <w:t xml:space="preserve"> سواء كان هذا المدى طويل الأجل خمسة سنوات أو قصير الأجل عام واحد .</w:t>
      </w:r>
    </w:p>
    <w:p w:rsidR="00640B9E" w:rsidRDefault="00640B9E" w:rsidP="00640B9E">
      <w:pPr>
        <w:bidi/>
        <w:ind w:left="425"/>
        <w:jc w:val="both"/>
        <w:rPr>
          <w:rFonts w:ascii="Traditional Arabic" w:hAnsi="Traditional Arabic" w:cs="Traditional Arabic"/>
          <w:sz w:val="32"/>
          <w:szCs w:val="32"/>
          <w:rtl/>
          <w:lang w:bidi="ar-DZ"/>
        </w:rPr>
      </w:pPr>
    </w:p>
    <w:p w:rsidR="00640B9E" w:rsidRDefault="00640B9E" w:rsidP="00640B9E">
      <w:pPr>
        <w:bidi/>
        <w:ind w:left="425"/>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 يمكن أن نقيس بعض الأهداف و ملاحظة النتائج المتوصل إليها و التي  </w:t>
      </w:r>
      <w:r w:rsidR="00830E59">
        <w:rPr>
          <w:rFonts w:ascii="Traditional Arabic" w:hAnsi="Traditional Arabic" w:cs="Traditional Arabic" w:hint="cs"/>
          <w:sz w:val="32"/>
          <w:szCs w:val="32"/>
          <w:rtl/>
          <w:lang w:bidi="ar-DZ"/>
        </w:rPr>
        <w:t>تعبر عن مدى</w:t>
      </w:r>
      <w:r w:rsidR="00731EE6">
        <w:rPr>
          <w:rFonts w:ascii="Traditional Arabic" w:hAnsi="Traditional Arabic" w:cs="Traditional Arabic" w:hint="cs"/>
          <w:sz w:val="32"/>
          <w:szCs w:val="32"/>
          <w:rtl/>
          <w:lang w:bidi="ar-DZ"/>
        </w:rPr>
        <w:t xml:space="preserve"> </w:t>
      </w:r>
      <w:r w:rsidR="00830E59">
        <w:rPr>
          <w:rFonts w:ascii="Traditional Arabic" w:hAnsi="Traditional Arabic" w:cs="Traditional Arabic" w:hint="cs"/>
          <w:sz w:val="32"/>
          <w:szCs w:val="32"/>
          <w:rtl/>
          <w:lang w:bidi="ar-DZ"/>
        </w:rPr>
        <w:t>تحقيقها بأسلوب</w:t>
      </w:r>
      <w:r w:rsidR="00731EE6">
        <w:rPr>
          <w:rFonts w:ascii="Traditional Arabic" w:hAnsi="Traditional Arabic" w:cs="Traditional Arabic" w:hint="cs"/>
          <w:sz w:val="32"/>
          <w:szCs w:val="32"/>
          <w:rtl/>
          <w:lang w:bidi="ar-DZ"/>
        </w:rPr>
        <w:t xml:space="preserve"> </w:t>
      </w:r>
    </w:p>
    <w:p w:rsidR="00640B9E" w:rsidRPr="00640B9E" w:rsidRDefault="00640B9E" w:rsidP="000C1DBE">
      <w:pPr>
        <w:bidi/>
        <w:ind w:left="425"/>
        <w:jc w:val="both"/>
        <w:rPr>
          <w:rFonts w:ascii="Traditional Arabic" w:hAnsi="Traditional Arabic" w:cs="Traditional Arabic"/>
          <w:sz w:val="32"/>
          <w:szCs w:val="32"/>
          <w:rtl/>
          <w:lang w:bidi="ar-DZ"/>
        </w:rPr>
      </w:pPr>
      <w:r w:rsidRPr="00640B9E">
        <w:rPr>
          <w:rFonts w:ascii="Traditional Arabic" w:hAnsi="Traditional Arabic" w:cs="Traditional Arabic" w:hint="cs"/>
          <w:b/>
          <w:bCs/>
          <w:sz w:val="36"/>
          <w:szCs w:val="36"/>
          <w:rtl/>
          <w:lang w:bidi="ar-DZ"/>
        </w:rPr>
        <w:t>كمي</w:t>
      </w: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2"/>
          <w:szCs w:val="32"/>
          <w:rtl/>
          <w:lang w:bidi="ar-DZ"/>
        </w:rPr>
        <w:t>مثل حج</w:t>
      </w:r>
      <w:r w:rsidR="001A7BA4">
        <w:rPr>
          <w:rFonts w:ascii="Traditional Arabic" w:hAnsi="Traditional Arabic" w:cs="Traditional Arabic" w:hint="cs"/>
          <w:sz w:val="32"/>
          <w:szCs w:val="32"/>
          <w:rtl/>
          <w:lang w:bidi="ar-DZ"/>
        </w:rPr>
        <w:t>م</w:t>
      </w:r>
      <w:r>
        <w:rPr>
          <w:rFonts w:ascii="Traditional Arabic" w:hAnsi="Traditional Arabic" w:cs="Traditional Arabic" w:hint="cs"/>
          <w:sz w:val="32"/>
          <w:szCs w:val="32"/>
          <w:rtl/>
          <w:lang w:bidi="ar-DZ"/>
        </w:rPr>
        <w:t xml:space="preserve"> الأوع</w:t>
      </w:r>
      <w:r w:rsidR="001A7BA4">
        <w:rPr>
          <w:rFonts w:ascii="Traditional Arabic" w:hAnsi="Traditional Arabic" w:cs="Traditional Arabic" w:hint="cs"/>
          <w:sz w:val="32"/>
          <w:szCs w:val="32"/>
          <w:rtl/>
          <w:lang w:bidi="ar-DZ"/>
        </w:rPr>
        <w:t>ي</w:t>
      </w:r>
      <w:r>
        <w:rPr>
          <w:rFonts w:ascii="Traditional Arabic" w:hAnsi="Traditional Arabic" w:cs="Traditional Arabic" w:hint="cs"/>
          <w:sz w:val="32"/>
          <w:szCs w:val="32"/>
          <w:rtl/>
          <w:lang w:bidi="ar-DZ"/>
        </w:rPr>
        <w:t xml:space="preserve">ة المفهرسة و المصنفة </w:t>
      </w:r>
      <w:r w:rsidR="001A7BA4">
        <w:rPr>
          <w:rFonts w:ascii="Traditional Arabic" w:hAnsi="Traditional Arabic" w:cs="Traditional Arabic" w:hint="cs"/>
          <w:sz w:val="32"/>
          <w:szCs w:val="32"/>
          <w:rtl/>
          <w:lang w:bidi="ar-DZ"/>
        </w:rPr>
        <w:t xml:space="preserve">أو عدد الكتب المعارة... إلا أن هناك بعض الأهداف التي يصعب تقدير مدى تحقيقها حيث أنه يعبر عنها بصفا نوعية مثل </w:t>
      </w:r>
      <w:r w:rsidR="001A7BA4" w:rsidRPr="001A7BA4">
        <w:rPr>
          <w:rFonts w:ascii="Traditional Arabic" w:hAnsi="Traditional Arabic" w:cs="Traditional Arabic" w:hint="cs"/>
          <w:b/>
          <w:bCs/>
          <w:sz w:val="36"/>
          <w:szCs w:val="36"/>
          <w:rtl/>
          <w:lang w:bidi="ar-DZ"/>
        </w:rPr>
        <w:t>جودة</w:t>
      </w:r>
      <w:r w:rsidR="001A7BA4">
        <w:rPr>
          <w:rFonts w:ascii="Traditional Arabic" w:hAnsi="Traditional Arabic" w:cs="Traditional Arabic" w:hint="cs"/>
          <w:sz w:val="32"/>
          <w:szCs w:val="32"/>
          <w:rtl/>
          <w:lang w:bidi="ar-DZ"/>
        </w:rPr>
        <w:t xml:space="preserve">  اختيار المجمعات المكتبية و نوعيتها و مدى الدقة في فهرستها و تصنيفها وترتيب ففهارسها...</w:t>
      </w:r>
    </w:p>
    <w:p w:rsidR="00640B9E" w:rsidRDefault="00640B9E" w:rsidP="00640B9E">
      <w:pPr>
        <w:bidi/>
        <w:ind w:left="425"/>
        <w:jc w:val="both"/>
        <w:rPr>
          <w:rFonts w:ascii="Traditional Arabic" w:hAnsi="Traditional Arabic" w:cs="Traditional Arabic"/>
          <w:sz w:val="32"/>
          <w:szCs w:val="32"/>
          <w:rtl/>
          <w:lang w:bidi="ar-DZ"/>
        </w:rPr>
      </w:pPr>
    </w:p>
    <w:p w:rsidR="00210D9A" w:rsidRPr="008B66E7" w:rsidRDefault="00B428E8" w:rsidP="00636C1A">
      <w:pPr>
        <w:bidi/>
        <w:ind w:left="425"/>
        <w:jc w:val="both"/>
        <w:rPr>
          <w:rFonts w:ascii="Traditional Arabic" w:hAnsi="Traditional Arabic" w:cs="Traditional Arabic"/>
          <w:b/>
          <w:bCs/>
          <w:color w:val="FF0000"/>
          <w:sz w:val="36"/>
          <w:szCs w:val="36"/>
          <w:rtl/>
          <w:lang w:bidi="ar-DZ"/>
        </w:rPr>
      </w:pPr>
      <w:r w:rsidRPr="008B66E7">
        <w:rPr>
          <w:rFonts w:ascii="Traditional Arabic" w:hAnsi="Traditional Arabic" w:cs="Traditional Arabic" w:hint="cs"/>
          <w:b/>
          <w:bCs/>
          <w:color w:val="FF0000"/>
          <w:sz w:val="36"/>
          <w:szCs w:val="36"/>
          <w:rtl/>
          <w:lang w:bidi="ar-DZ"/>
        </w:rPr>
        <w:t>التنظيم الإداري</w:t>
      </w:r>
      <w:r w:rsidR="00636C1A" w:rsidRPr="008B66E7">
        <w:rPr>
          <w:rFonts w:ascii="Traditional Arabic" w:hAnsi="Traditional Arabic" w:cs="Traditional Arabic" w:hint="cs"/>
          <w:b/>
          <w:bCs/>
          <w:color w:val="FF0000"/>
          <w:sz w:val="36"/>
          <w:szCs w:val="36"/>
          <w:rtl/>
          <w:lang w:bidi="ar-DZ"/>
        </w:rPr>
        <w:t xml:space="preserve"> </w:t>
      </w:r>
    </w:p>
    <w:p w:rsidR="00210D9A" w:rsidRPr="00D75EB4" w:rsidRDefault="00210D9A" w:rsidP="00D75EB4">
      <w:pPr>
        <w:bidi/>
        <w:ind w:left="425"/>
        <w:jc w:val="both"/>
        <w:rPr>
          <w:rFonts w:ascii="Traditional Arabic" w:hAnsi="Traditional Arabic" w:cs="Traditional Arabic"/>
          <w:sz w:val="32"/>
          <w:szCs w:val="32"/>
          <w:rtl/>
          <w:lang w:bidi="ar-DZ"/>
        </w:rPr>
      </w:pPr>
      <w:r w:rsidRPr="00210D9A">
        <w:rPr>
          <w:rFonts w:ascii="Traditional Arabic" w:hAnsi="Traditional Arabic" w:cs="Traditional Arabic" w:hint="cs"/>
          <w:sz w:val="32"/>
          <w:szCs w:val="32"/>
          <w:rtl/>
          <w:lang w:bidi="ar-DZ"/>
        </w:rPr>
        <w:t>إن التخطيط</w:t>
      </w:r>
      <w:r>
        <w:rPr>
          <w:rFonts w:ascii="Traditional Arabic" w:hAnsi="Traditional Arabic" w:cs="Traditional Arabic" w:hint="cs"/>
          <w:sz w:val="32"/>
          <w:szCs w:val="32"/>
          <w:rtl/>
          <w:lang w:bidi="ar-DZ"/>
        </w:rPr>
        <w:t xml:space="preserve"> و ما يتصل</w:t>
      </w:r>
      <w:r w:rsidR="004A59FD">
        <w:rPr>
          <w:rFonts w:ascii="Traditional Arabic" w:hAnsi="Traditional Arabic" w:cs="Traditional Arabic" w:hint="cs"/>
          <w:sz w:val="32"/>
          <w:szCs w:val="32"/>
          <w:rtl/>
          <w:lang w:bidi="ar-DZ"/>
        </w:rPr>
        <w:t xml:space="preserve"> به من أهداف و سياسات و خطط يتضمن أفكارا يجب أن تترجم</w:t>
      </w:r>
      <w:r w:rsidR="00C75551">
        <w:rPr>
          <w:rFonts w:ascii="Traditional Arabic" w:hAnsi="Traditional Arabic" w:cs="Traditional Arabic" w:hint="cs"/>
          <w:sz w:val="32"/>
          <w:szCs w:val="32"/>
          <w:rtl/>
          <w:lang w:bidi="ar-DZ"/>
        </w:rPr>
        <w:t xml:space="preserve"> إلى واقع عملي قابل للتنفيذ و لت يتم ذلك إلا عن طريق تنظيم الأنشطة و المهام</w:t>
      </w:r>
      <w:r w:rsidR="00133BA3">
        <w:rPr>
          <w:rFonts w:ascii="Traditional Arabic" w:hAnsi="Traditional Arabic" w:cs="Traditional Arabic" w:hint="cs"/>
          <w:sz w:val="32"/>
          <w:szCs w:val="32"/>
          <w:rtl/>
          <w:lang w:bidi="ar-DZ"/>
        </w:rPr>
        <w:t xml:space="preserve">، و عليه </w:t>
      </w:r>
      <w:r w:rsidR="00133BA3" w:rsidRPr="00D75EB4">
        <w:rPr>
          <w:rFonts w:ascii="Traditional Arabic" w:hAnsi="Traditional Arabic" w:cs="Traditional Arabic" w:hint="cs"/>
          <w:b/>
          <w:bCs/>
          <w:sz w:val="36"/>
          <w:szCs w:val="36"/>
          <w:rtl/>
          <w:lang w:bidi="ar-DZ"/>
        </w:rPr>
        <w:t>يعرف</w:t>
      </w:r>
      <w:r w:rsidR="00133BA3">
        <w:rPr>
          <w:rFonts w:ascii="Traditional Arabic" w:hAnsi="Traditional Arabic" w:cs="Traditional Arabic" w:hint="cs"/>
          <w:sz w:val="32"/>
          <w:szCs w:val="32"/>
          <w:rtl/>
          <w:lang w:bidi="ar-DZ"/>
        </w:rPr>
        <w:t xml:space="preserve"> التنظيم بأنه </w:t>
      </w:r>
      <w:r w:rsidR="00133BA3" w:rsidRPr="00D75EB4">
        <w:rPr>
          <w:rFonts w:ascii="Traditional Arabic" w:hAnsi="Traditional Arabic" w:cs="Traditional Arabic" w:hint="cs"/>
          <w:b/>
          <w:bCs/>
          <w:sz w:val="36"/>
          <w:szCs w:val="36"/>
          <w:rtl/>
          <w:lang w:bidi="ar-DZ"/>
        </w:rPr>
        <w:t>"</w:t>
      </w:r>
      <w:r w:rsidR="00133BA3">
        <w:rPr>
          <w:rFonts w:ascii="Traditional Arabic" w:hAnsi="Traditional Arabic" w:cs="Traditional Arabic" w:hint="cs"/>
          <w:sz w:val="32"/>
          <w:szCs w:val="32"/>
          <w:rtl/>
          <w:lang w:bidi="ar-DZ"/>
        </w:rPr>
        <w:t xml:space="preserve"> تصميم للبنية الأساسية للمكتبة أو مركز التوثيق و المعلومات إذ يصف الأعمال و الأنشطة التي يجب أن تقوم بها ، </w:t>
      </w:r>
      <w:r w:rsidR="006651B2">
        <w:rPr>
          <w:rFonts w:ascii="Traditional Arabic" w:hAnsi="Traditional Arabic" w:cs="Traditional Arabic" w:hint="cs"/>
          <w:sz w:val="32"/>
          <w:szCs w:val="32"/>
          <w:rtl/>
          <w:lang w:bidi="ar-DZ"/>
        </w:rPr>
        <w:t>و يجمع الوظائف الرئيسية المتشابهة معا ، و يجزئها إلى إدارات و أقسام</w:t>
      </w:r>
      <w:r w:rsidR="006145CF">
        <w:rPr>
          <w:rFonts w:ascii="Traditional Arabic" w:hAnsi="Traditional Arabic" w:cs="Traditional Arabic" w:hint="cs"/>
          <w:sz w:val="32"/>
          <w:szCs w:val="32"/>
          <w:rtl/>
          <w:lang w:bidi="ar-DZ"/>
        </w:rPr>
        <w:t xml:space="preserve"> و وحدات و مهام ، ينطوي تحتها الموظفون المتجانسون في التخصص و المستوى</w:t>
      </w:r>
      <w:r w:rsidR="00133BA3">
        <w:rPr>
          <w:rFonts w:ascii="Traditional Arabic" w:hAnsi="Traditional Arabic" w:cs="Traditional Arabic" w:hint="cs"/>
          <w:sz w:val="32"/>
          <w:szCs w:val="32"/>
          <w:rtl/>
          <w:lang w:bidi="ar-DZ"/>
        </w:rPr>
        <w:t xml:space="preserve"> </w:t>
      </w:r>
      <w:r w:rsidR="00D75EB4" w:rsidRPr="00D75EB4">
        <w:rPr>
          <w:rFonts w:ascii="Traditional Arabic" w:hAnsi="Traditional Arabic" w:cs="Traditional Arabic" w:hint="cs"/>
          <w:b/>
          <w:bCs/>
          <w:sz w:val="36"/>
          <w:szCs w:val="36"/>
          <w:rtl/>
          <w:lang w:bidi="ar-DZ"/>
        </w:rPr>
        <w:t>"</w:t>
      </w:r>
      <w:r w:rsidR="00D75EB4">
        <w:rPr>
          <w:rFonts w:ascii="Traditional Arabic" w:hAnsi="Traditional Arabic" w:cs="Traditional Arabic" w:hint="cs"/>
          <w:sz w:val="32"/>
          <w:szCs w:val="32"/>
          <w:rtl/>
          <w:lang w:bidi="ar-DZ"/>
        </w:rPr>
        <w:t xml:space="preserve"> . و عليه يقوم التنظيم بتحديد الواجبات و طرق </w:t>
      </w:r>
      <w:r w:rsidR="00D75EB4" w:rsidRPr="00D75EB4">
        <w:rPr>
          <w:rFonts w:ascii="Traditional Arabic" w:hAnsi="Traditional Arabic" w:cs="Traditional Arabic" w:hint="cs"/>
          <w:sz w:val="32"/>
          <w:szCs w:val="32"/>
          <w:rtl/>
          <w:lang w:bidi="ar-DZ"/>
        </w:rPr>
        <w:t>العمل و المستويات</w:t>
      </w:r>
      <w:r w:rsidR="00D75EB4">
        <w:rPr>
          <w:rFonts w:ascii="Traditional Arabic" w:hAnsi="Traditional Arabic" w:cs="Traditional Arabic" w:hint="cs"/>
          <w:sz w:val="32"/>
          <w:szCs w:val="32"/>
          <w:rtl/>
          <w:lang w:bidi="ar-DZ"/>
        </w:rPr>
        <w:t xml:space="preserve"> التي تتخذ فيها القرارات الإدارية </w:t>
      </w:r>
    </w:p>
    <w:p w:rsidR="00640B9E" w:rsidRPr="008B66E7" w:rsidRDefault="00636C1A" w:rsidP="00D75EB4">
      <w:pPr>
        <w:bidi/>
        <w:ind w:left="425"/>
        <w:jc w:val="both"/>
        <w:rPr>
          <w:rFonts w:ascii="Traditional Arabic" w:hAnsi="Traditional Arabic" w:cs="Traditional Arabic"/>
          <w:b/>
          <w:bCs/>
          <w:color w:val="FF0000"/>
          <w:sz w:val="36"/>
          <w:szCs w:val="36"/>
          <w:rtl/>
          <w:lang w:bidi="ar-DZ"/>
        </w:rPr>
      </w:pPr>
      <w:r w:rsidRPr="008B66E7">
        <w:rPr>
          <w:rFonts w:ascii="Traditional Arabic" w:hAnsi="Traditional Arabic" w:cs="Traditional Arabic" w:hint="cs"/>
          <w:b/>
          <w:bCs/>
          <w:color w:val="FF0000"/>
          <w:sz w:val="36"/>
          <w:szCs w:val="36"/>
          <w:rtl/>
          <w:lang w:bidi="ar-DZ"/>
        </w:rPr>
        <w:t xml:space="preserve">مكونات و مبادئ التنظيم الإداري </w:t>
      </w:r>
    </w:p>
    <w:p w:rsidR="009432E9" w:rsidRDefault="009432E9" w:rsidP="009432E9">
      <w:pPr>
        <w:bidi/>
        <w:ind w:left="425"/>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يشتمل التنظيم الإداري على العناصر أو المكونات الأساسية التالية :</w:t>
      </w:r>
    </w:p>
    <w:p w:rsidR="009432E9" w:rsidRDefault="009432E9" w:rsidP="008C0B9D">
      <w:pPr>
        <w:pStyle w:val="Paragraphedeliste"/>
        <w:numPr>
          <w:ilvl w:val="0"/>
          <w:numId w:val="9"/>
        </w:numPr>
        <w:bidi/>
        <w:jc w:val="both"/>
        <w:rPr>
          <w:rFonts w:ascii="Traditional Arabic" w:hAnsi="Traditional Arabic" w:cs="Traditional Arabic"/>
          <w:sz w:val="32"/>
          <w:szCs w:val="32"/>
          <w:lang w:bidi="ar-DZ"/>
        </w:rPr>
      </w:pPr>
      <w:r w:rsidRPr="009E1FD2">
        <w:rPr>
          <w:rFonts w:ascii="Traditional Arabic" w:hAnsi="Traditional Arabic" w:cs="Traditional Arabic" w:hint="cs"/>
          <w:b/>
          <w:bCs/>
          <w:sz w:val="36"/>
          <w:szCs w:val="36"/>
          <w:rtl/>
          <w:lang w:bidi="ar-DZ"/>
        </w:rPr>
        <w:lastRenderedPageBreak/>
        <w:t>تحديد الوظائف</w:t>
      </w:r>
      <w:r>
        <w:rPr>
          <w:rFonts w:ascii="Traditional Arabic" w:hAnsi="Traditional Arabic" w:cs="Traditional Arabic" w:hint="cs"/>
          <w:sz w:val="32"/>
          <w:szCs w:val="32"/>
          <w:rtl/>
          <w:lang w:bidi="ar-DZ"/>
        </w:rPr>
        <w:t xml:space="preserve"> عن طريق حصر </w:t>
      </w:r>
      <w:r w:rsidR="00616BDC">
        <w:rPr>
          <w:rFonts w:ascii="Traditional Arabic" w:hAnsi="Traditional Arabic" w:cs="Traditional Arabic" w:hint="cs"/>
          <w:sz w:val="32"/>
          <w:szCs w:val="32"/>
          <w:rtl/>
          <w:lang w:bidi="ar-DZ"/>
        </w:rPr>
        <w:t>أوجه النشاط التي تقوم به المؤسسة لتحقيق أهدافها، ثم ت</w:t>
      </w:r>
      <w:r w:rsidR="008C0B9D">
        <w:rPr>
          <w:rFonts w:ascii="Traditional Arabic" w:hAnsi="Traditional Arabic" w:cs="Traditional Arabic" w:hint="cs"/>
          <w:sz w:val="32"/>
          <w:szCs w:val="32"/>
          <w:rtl/>
          <w:lang w:bidi="ar-DZ"/>
        </w:rPr>
        <w:t>ق</w:t>
      </w:r>
      <w:r w:rsidR="00616BDC">
        <w:rPr>
          <w:rFonts w:ascii="Traditional Arabic" w:hAnsi="Traditional Arabic" w:cs="Traditional Arabic" w:hint="cs"/>
          <w:sz w:val="32"/>
          <w:szCs w:val="32"/>
          <w:rtl/>
          <w:lang w:bidi="ar-DZ"/>
        </w:rPr>
        <w:t>سيم هذه الأوجه إلى اختصاصات أو مجموعات</w:t>
      </w:r>
      <w:r>
        <w:rPr>
          <w:rFonts w:ascii="Traditional Arabic" w:hAnsi="Traditional Arabic" w:cs="Traditional Arabic" w:hint="cs"/>
          <w:sz w:val="32"/>
          <w:szCs w:val="32"/>
          <w:rtl/>
          <w:lang w:bidi="ar-DZ"/>
        </w:rPr>
        <w:t xml:space="preserve"> </w:t>
      </w:r>
      <w:r w:rsidR="00616BDC">
        <w:rPr>
          <w:rFonts w:ascii="Traditional Arabic" w:hAnsi="Traditional Arabic" w:cs="Traditional Arabic" w:hint="cs"/>
          <w:sz w:val="32"/>
          <w:szCs w:val="32"/>
          <w:rtl/>
          <w:lang w:bidi="ar-DZ"/>
        </w:rPr>
        <w:t>من الواجبات المتجانسة . و عليه يمكن القول بأن التنظيم الإداري يتكون من مجموعة من الوظائف و الموظفين و من ثم تعتبر الوظيفة هي الخلية الأولى في</w:t>
      </w:r>
      <w:r w:rsidR="008C0B9D">
        <w:rPr>
          <w:rFonts w:ascii="Traditional Arabic" w:hAnsi="Traditional Arabic" w:cs="Traditional Arabic" w:hint="cs"/>
          <w:sz w:val="32"/>
          <w:szCs w:val="32"/>
          <w:rtl/>
          <w:lang w:bidi="ar-DZ"/>
        </w:rPr>
        <w:t xml:space="preserve"> </w:t>
      </w:r>
      <w:r w:rsidR="00616BDC">
        <w:rPr>
          <w:rFonts w:ascii="Traditional Arabic" w:hAnsi="Traditional Arabic" w:cs="Traditional Arabic" w:hint="cs"/>
          <w:sz w:val="32"/>
          <w:szCs w:val="32"/>
          <w:rtl/>
          <w:lang w:bidi="ar-DZ"/>
        </w:rPr>
        <w:t>التنظيم</w:t>
      </w:r>
      <w:r w:rsidR="008C0B9D">
        <w:rPr>
          <w:rFonts w:ascii="Traditional Arabic" w:hAnsi="Traditional Arabic" w:cs="Traditional Arabic" w:hint="cs"/>
          <w:sz w:val="32"/>
          <w:szCs w:val="32"/>
          <w:rtl/>
          <w:lang w:bidi="ar-DZ"/>
        </w:rPr>
        <w:t xml:space="preserve"> ، و يجب التنظيم بين الوظيفة و الموظف</w:t>
      </w:r>
      <w:r w:rsidR="0025102C">
        <w:rPr>
          <w:rFonts w:ascii="Traditional Arabic" w:hAnsi="Traditional Arabic" w:cs="Traditional Arabic" w:hint="cs"/>
          <w:sz w:val="32"/>
          <w:szCs w:val="32"/>
          <w:rtl/>
          <w:lang w:bidi="ar-DZ"/>
        </w:rPr>
        <w:t xml:space="preserve"> :</w:t>
      </w:r>
    </w:p>
    <w:p w:rsidR="0025102C" w:rsidRDefault="0025102C" w:rsidP="009727CA">
      <w:pPr>
        <w:bidi/>
        <w:ind w:left="425"/>
        <w:jc w:val="both"/>
        <w:rPr>
          <w:rFonts w:ascii="Traditional Arabic" w:hAnsi="Traditional Arabic" w:cs="Traditional Arabic"/>
          <w:sz w:val="32"/>
          <w:szCs w:val="32"/>
          <w:rtl/>
          <w:lang w:bidi="ar-DZ"/>
        </w:rPr>
      </w:pPr>
      <w:r w:rsidRPr="0025102C">
        <w:rPr>
          <w:rFonts w:ascii="Traditional Arabic" w:hAnsi="Traditional Arabic" w:cs="Traditional Arabic" w:hint="cs"/>
          <w:b/>
          <w:bCs/>
          <w:sz w:val="36"/>
          <w:szCs w:val="36"/>
          <w:rtl/>
          <w:lang w:bidi="ar-DZ"/>
        </w:rPr>
        <w:t>الوظيفة</w:t>
      </w:r>
      <w:r>
        <w:rPr>
          <w:rFonts w:ascii="Traditional Arabic" w:hAnsi="Traditional Arabic" w:cs="Traditional Arabic" w:hint="cs"/>
          <w:b/>
          <w:bCs/>
          <w:sz w:val="32"/>
          <w:szCs w:val="32"/>
          <w:rtl/>
          <w:lang w:bidi="ar-DZ"/>
        </w:rPr>
        <w:t xml:space="preserve"> </w:t>
      </w:r>
      <w:r w:rsidR="0077745E">
        <w:rPr>
          <w:rFonts w:ascii="Traditional Arabic" w:hAnsi="Traditional Arabic" w:cs="Traditional Arabic" w:hint="cs"/>
          <w:b/>
          <w:bCs/>
          <w:sz w:val="32"/>
          <w:szCs w:val="32"/>
          <w:rtl/>
          <w:lang w:bidi="ar-DZ"/>
        </w:rPr>
        <w:t xml:space="preserve"> : </w:t>
      </w:r>
      <w:r w:rsidRPr="0025102C">
        <w:rPr>
          <w:rFonts w:ascii="Traditional Arabic" w:hAnsi="Traditional Arabic" w:cs="Traditional Arabic" w:hint="cs"/>
          <w:sz w:val="32"/>
          <w:szCs w:val="32"/>
          <w:rtl/>
          <w:lang w:bidi="ar-DZ"/>
        </w:rPr>
        <w:t>هي عبارة عن مركز وظيفي يشغله الموظف</w:t>
      </w:r>
      <w:r>
        <w:rPr>
          <w:rFonts w:ascii="Traditional Arabic" w:hAnsi="Traditional Arabic" w:cs="Traditional Arabic" w:hint="cs"/>
          <w:sz w:val="32"/>
          <w:szCs w:val="32"/>
          <w:rtl/>
          <w:lang w:bidi="ar-DZ"/>
        </w:rPr>
        <w:t xml:space="preserve"> ، و قد تملأ و قد تظل شاغرة ، و هي</w:t>
      </w:r>
      <w:r w:rsidRPr="0025102C">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تبقى و لا تلغى بوفاة الموظف الذي يشغلها أو استقالته أو </w:t>
      </w:r>
      <w:r w:rsidR="009727CA">
        <w:rPr>
          <w:rFonts w:ascii="Traditional Arabic" w:hAnsi="Traditional Arabic" w:cs="Traditional Arabic" w:hint="cs"/>
          <w:sz w:val="32"/>
          <w:szCs w:val="32"/>
          <w:rtl/>
          <w:lang w:bidi="ar-DZ"/>
        </w:rPr>
        <w:t>إ</w:t>
      </w:r>
      <w:r>
        <w:rPr>
          <w:rFonts w:ascii="Traditional Arabic" w:hAnsi="Traditional Arabic" w:cs="Traditional Arabic" w:hint="cs"/>
          <w:sz w:val="32"/>
          <w:szCs w:val="32"/>
          <w:rtl/>
          <w:lang w:bidi="ar-DZ"/>
        </w:rPr>
        <w:t>قالته</w:t>
      </w:r>
    </w:p>
    <w:p w:rsidR="0077745E" w:rsidRDefault="0077745E" w:rsidP="0077745E">
      <w:pPr>
        <w:bidi/>
        <w:ind w:left="425"/>
        <w:jc w:val="both"/>
        <w:rPr>
          <w:rFonts w:ascii="Traditional Arabic" w:hAnsi="Traditional Arabic" w:cs="Traditional Arabic"/>
          <w:sz w:val="32"/>
          <w:szCs w:val="32"/>
          <w:rtl/>
          <w:lang w:bidi="ar-DZ"/>
        </w:rPr>
      </w:pPr>
      <w:r>
        <w:rPr>
          <w:rFonts w:ascii="Traditional Arabic" w:hAnsi="Traditional Arabic" w:cs="Traditional Arabic" w:hint="cs"/>
          <w:b/>
          <w:bCs/>
          <w:sz w:val="36"/>
          <w:szCs w:val="36"/>
          <w:rtl/>
          <w:lang w:bidi="ar-DZ"/>
        </w:rPr>
        <w:t xml:space="preserve">الموظف : </w:t>
      </w:r>
      <w:r>
        <w:rPr>
          <w:rFonts w:ascii="Traditional Arabic" w:hAnsi="Traditional Arabic" w:cs="Traditional Arabic" w:hint="cs"/>
          <w:sz w:val="32"/>
          <w:szCs w:val="32"/>
          <w:rtl/>
          <w:lang w:bidi="ar-DZ"/>
        </w:rPr>
        <w:t>فهو الشخص الذي يشغل الوظيفة و يتمتع بحقوقها و يلتزم بأداء واجباتها،و تختلف</w:t>
      </w:r>
      <w:r w:rsidR="00830976">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ال</w:t>
      </w:r>
      <w:r w:rsidR="00830976">
        <w:rPr>
          <w:rFonts w:ascii="Traditional Arabic" w:hAnsi="Traditional Arabic" w:cs="Traditional Arabic" w:hint="cs"/>
          <w:sz w:val="32"/>
          <w:szCs w:val="32"/>
          <w:rtl/>
          <w:lang w:bidi="ar-DZ"/>
        </w:rPr>
        <w:t>ش</w:t>
      </w:r>
      <w:r>
        <w:rPr>
          <w:rFonts w:ascii="Traditional Arabic" w:hAnsi="Traditional Arabic" w:cs="Traditional Arabic" w:hint="cs"/>
          <w:sz w:val="32"/>
          <w:szCs w:val="32"/>
          <w:rtl/>
          <w:lang w:bidi="ar-DZ"/>
        </w:rPr>
        <w:t>روط الواجب توفرها في الموظف باختلاف الوظيفة التي يشغلها أو المرشح لشغلها</w:t>
      </w:r>
    </w:p>
    <w:p w:rsidR="009E1FD2" w:rsidRPr="00287517" w:rsidRDefault="009E1FD2" w:rsidP="00287517">
      <w:pPr>
        <w:pStyle w:val="Paragraphedeliste"/>
        <w:numPr>
          <w:ilvl w:val="0"/>
          <w:numId w:val="9"/>
        </w:numPr>
        <w:bidi/>
        <w:jc w:val="both"/>
        <w:rPr>
          <w:rFonts w:ascii="Traditional Arabic" w:hAnsi="Traditional Arabic" w:cs="Traditional Arabic"/>
          <w:sz w:val="32"/>
          <w:szCs w:val="32"/>
          <w:lang w:bidi="ar-DZ"/>
        </w:rPr>
      </w:pPr>
      <w:r>
        <w:rPr>
          <w:rFonts w:ascii="Traditional Arabic" w:eastAsia="Times New Roman" w:hAnsi="Traditional Arabic" w:cs="Traditional Arabic" w:hint="cs"/>
          <w:b/>
          <w:bCs/>
          <w:sz w:val="36"/>
          <w:szCs w:val="36"/>
          <w:rtl/>
          <w:lang w:eastAsia="fr-FR" w:bidi="ar-DZ"/>
        </w:rPr>
        <w:t>تكوين الوحدات الإدارية</w:t>
      </w:r>
      <w:r w:rsidR="00287517">
        <w:rPr>
          <w:rFonts w:ascii="Traditional Arabic" w:eastAsia="Times New Roman" w:hAnsi="Traditional Arabic" w:cs="Traditional Arabic" w:hint="cs"/>
          <w:b/>
          <w:bCs/>
          <w:sz w:val="36"/>
          <w:szCs w:val="36"/>
          <w:rtl/>
          <w:lang w:eastAsia="fr-FR" w:bidi="ar-DZ"/>
        </w:rPr>
        <w:t xml:space="preserve"> : </w:t>
      </w:r>
      <w:r w:rsidR="00287517">
        <w:rPr>
          <w:rFonts w:ascii="Traditional Arabic" w:eastAsia="Times New Roman" w:hAnsi="Traditional Arabic" w:cs="Traditional Arabic" w:hint="cs"/>
          <w:sz w:val="32"/>
          <w:szCs w:val="32"/>
          <w:rtl/>
          <w:lang w:eastAsia="fr-FR" w:bidi="ar-DZ"/>
        </w:rPr>
        <w:t>بقصد به إنشاء وحدات تنظيمية ( مراقبة ، إدارة ، قسم ) حيث بعهد لكل منها انجاز مجموعة محددة من هذه الاختصاصات و الواجبات الوظيفية .</w:t>
      </w:r>
    </w:p>
    <w:p w:rsidR="00287517" w:rsidRDefault="00287517" w:rsidP="001552B1">
      <w:pPr>
        <w:pStyle w:val="Paragraphedeliste"/>
        <w:numPr>
          <w:ilvl w:val="0"/>
          <w:numId w:val="9"/>
        </w:numPr>
        <w:bidi/>
        <w:jc w:val="both"/>
        <w:rPr>
          <w:rFonts w:ascii="Traditional Arabic" w:hAnsi="Traditional Arabic" w:cs="Traditional Arabic"/>
          <w:sz w:val="32"/>
          <w:szCs w:val="32"/>
          <w:lang w:bidi="ar-DZ"/>
        </w:rPr>
      </w:pPr>
      <w:r>
        <w:rPr>
          <w:rFonts w:ascii="Traditional Arabic" w:eastAsia="Times New Roman" w:hAnsi="Traditional Arabic" w:cs="Traditional Arabic" w:hint="cs"/>
          <w:b/>
          <w:bCs/>
          <w:sz w:val="36"/>
          <w:szCs w:val="36"/>
          <w:rtl/>
          <w:lang w:eastAsia="fr-FR" w:bidi="ar-DZ"/>
        </w:rPr>
        <w:t>تحديد خطوط السلطة و المسئولية :</w:t>
      </w:r>
      <w:r>
        <w:rPr>
          <w:rFonts w:ascii="Traditional Arabic" w:hAnsi="Traditional Arabic" w:cs="Traditional Arabic" w:hint="cs"/>
          <w:sz w:val="32"/>
          <w:szCs w:val="32"/>
          <w:rtl/>
          <w:lang w:bidi="ar-DZ"/>
        </w:rPr>
        <w:t xml:space="preserve"> </w:t>
      </w:r>
      <w:r w:rsidR="001552B1">
        <w:rPr>
          <w:rFonts w:ascii="Traditional Arabic" w:hAnsi="Traditional Arabic" w:cs="Traditional Arabic" w:hint="cs"/>
          <w:sz w:val="32"/>
          <w:szCs w:val="32"/>
          <w:rtl/>
          <w:lang w:bidi="ar-DZ"/>
        </w:rPr>
        <w:t>يطلب  من العاملين بالمكتبة بأداء الأعمال المنوطة بهم، و محاسبتهم على درجة  هذا الأداء من خلال وضع القواعد المنظمة لعمل الأفراد و بيان طرق الاتصال و انسياب التعليمات من مستوى إداري إلى مستوى آخر بما يؤدي في النهاية إلى انجاز العمل في انسجام تام</w:t>
      </w:r>
      <w:r w:rsidR="008B66E7">
        <w:rPr>
          <w:rFonts w:ascii="Traditional Arabic" w:hAnsi="Traditional Arabic" w:cs="Traditional Arabic" w:hint="cs"/>
          <w:sz w:val="32"/>
          <w:szCs w:val="32"/>
          <w:rtl/>
          <w:lang w:bidi="ar-DZ"/>
        </w:rPr>
        <w:t>.</w:t>
      </w:r>
    </w:p>
    <w:p w:rsidR="00985219" w:rsidRDefault="00C45F25" w:rsidP="000F34D7">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إن التنظيم الإداري في المكتبات الجامعية  لا يخرج  في محتواه عن المكونات الأساسية المذكورة أعلاه أي  أنه " تحديد و حصر أوجه النشاطات اللازمة </w:t>
      </w:r>
      <w:r w:rsidR="000F34D7">
        <w:rPr>
          <w:rFonts w:ascii="Traditional Arabic" w:hAnsi="Traditional Arabic" w:cs="Traditional Arabic" w:hint="cs"/>
          <w:sz w:val="32"/>
          <w:szCs w:val="32"/>
          <w:rtl/>
          <w:lang w:bidi="ar-DZ"/>
        </w:rPr>
        <w:t>لتحقيق أهداف المكتبة</w:t>
      </w:r>
      <w:r w:rsidR="00420E87">
        <w:rPr>
          <w:rFonts w:ascii="Traditional Arabic" w:hAnsi="Traditional Arabic" w:cs="Traditional Arabic" w:hint="cs"/>
          <w:sz w:val="32"/>
          <w:szCs w:val="32"/>
          <w:rtl/>
          <w:lang w:bidi="ar-DZ"/>
        </w:rPr>
        <w:t xml:space="preserve"> ، و تنظيم القوى العاملة في أقسام أو وحدات إدارية و تقسيم العمل بينهم ، و تحديد خطوط الاتصال و السلطة و المسئولية فيما بينهم " .</w:t>
      </w:r>
    </w:p>
    <w:p w:rsidR="00DA1C65" w:rsidRDefault="00DA1C65" w:rsidP="00DA1C65">
      <w:pPr>
        <w:bidi/>
        <w:jc w:val="both"/>
        <w:rPr>
          <w:rFonts w:ascii="Traditional Arabic" w:hAnsi="Traditional Arabic" w:cs="Traditional Arabic"/>
          <w:sz w:val="32"/>
          <w:szCs w:val="32"/>
          <w:rtl/>
          <w:lang w:bidi="ar-DZ"/>
        </w:rPr>
      </w:pPr>
    </w:p>
    <w:p w:rsidR="00DA1C65" w:rsidRDefault="00DA1C65" w:rsidP="00DA1C65">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 يعتمد التنظيم الإداري في المكتبات الجامعية  على ركيزتين  :</w:t>
      </w:r>
    </w:p>
    <w:p w:rsidR="00DA1C65" w:rsidRDefault="00DA1C65" w:rsidP="00DA1C65">
      <w:pPr>
        <w:pStyle w:val="Paragraphedeliste"/>
        <w:numPr>
          <w:ilvl w:val="0"/>
          <w:numId w:val="9"/>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 تكوين الهيكل الإداري ، أي اكوين و ترتيب و تنسيق العلاقات بين أقسام و إدارات المكتبة</w:t>
      </w:r>
    </w:p>
    <w:p w:rsidR="00DA1C65" w:rsidRDefault="00DA1C65" w:rsidP="00DA1C65">
      <w:pPr>
        <w:pStyle w:val="Paragraphedeliste"/>
        <w:numPr>
          <w:ilvl w:val="0"/>
          <w:numId w:val="9"/>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تحديد طرق العمل</w:t>
      </w:r>
      <w:r w:rsidR="00F44818">
        <w:rPr>
          <w:rFonts w:ascii="Traditional Arabic" w:hAnsi="Traditional Arabic" w:cs="Traditional Arabic" w:hint="cs"/>
          <w:sz w:val="32"/>
          <w:szCs w:val="32"/>
          <w:rtl/>
          <w:lang w:bidi="ar-DZ"/>
        </w:rPr>
        <w:t xml:space="preserve"> ، أي وضع دليل أو بيان للإجراءات و الأساليب المتبعة في العمل بالمكتبة</w:t>
      </w:r>
    </w:p>
    <w:p w:rsidR="0061595E" w:rsidRDefault="00022DB4" w:rsidP="0061595E">
      <w:pPr>
        <w:bidi/>
        <w:jc w:val="both"/>
        <w:rPr>
          <w:rFonts w:ascii="Traditional Arabic" w:hAnsi="Traditional Arabic" w:cs="Traditional Arabic"/>
          <w:sz w:val="32"/>
          <w:szCs w:val="32"/>
          <w:rtl/>
          <w:lang w:bidi="ar-DZ"/>
        </w:rPr>
      </w:pPr>
      <w:r w:rsidRPr="00022DB4">
        <w:rPr>
          <w:rFonts w:ascii="Traditional Arabic" w:hAnsi="Traditional Arabic" w:cs="Traditional Arabic" w:hint="cs"/>
          <w:b/>
          <w:bCs/>
          <w:color w:val="FF0000"/>
          <w:sz w:val="36"/>
          <w:szCs w:val="36"/>
          <w:rtl/>
          <w:lang w:bidi="ar-DZ"/>
        </w:rPr>
        <w:t>أهمية التنظيم</w:t>
      </w:r>
      <w:r w:rsidR="00E678FD" w:rsidRPr="00E678FD">
        <w:rPr>
          <w:rFonts w:ascii="Traditional Arabic" w:hAnsi="Traditional Arabic" w:cs="Traditional Arabic" w:hint="cs"/>
          <w:sz w:val="36"/>
          <w:szCs w:val="36"/>
          <w:rtl/>
          <w:lang w:bidi="ar-DZ"/>
        </w:rPr>
        <w:t>:</w:t>
      </w:r>
      <w:r w:rsidR="00E678FD">
        <w:rPr>
          <w:rFonts w:ascii="Traditional Arabic" w:hAnsi="Traditional Arabic" w:cs="Traditional Arabic" w:hint="cs"/>
          <w:sz w:val="36"/>
          <w:szCs w:val="36"/>
          <w:rtl/>
          <w:lang w:bidi="ar-DZ"/>
        </w:rPr>
        <w:t xml:space="preserve"> </w:t>
      </w:r>
      <w:r w:rsidR="00E678FD">
        <w:rPr>
          <w:rFonts w:ascii="Traditional Arabic" w:hAnsi="Traditional Arabic" w:cs="Traditional Arabic" w:hint="cs"/>
          <w:sz w:val="32"/>
          <w:szCs w:val="32"/>
          <w:rtl/>
          <w:lang w:bidi="ar-DZ"/>
        </w:rPr>
        <w:t xml:space="preserve">يعتبر التنظيم ضرورة من ضروريات حياة أي مؤسسة أو هيئة ، فالمكتبات الجامعية كغيرها من المؤسسات و الهيئات </w:t>
      </w:r>
      <w:r w:rsidR="0061595E">
        <w:rPr>
          <w:rFonts w:ascii="Traditional Arabic" w:hAnsi="Traditional Arabic" w:cs="Traditional Arabic" w:hint="cs"/>
          <w:sz w:val="32"/>
          <w:szCs w:val="32"/>
          <w:rtl/>
          <w:lang w:bidi="ar-DZ"/>
        </w:rPr>
        <w:t>تحتاج إلى التنظيم الجيد و الإدارة الناجحة لكي تؤدي وظائفها و أنشطتها بشكل فعال. و تعتبر الأنشطة التي تقوم بها  المكتبات الجامعية إحدى ركائز تنظيمها الإداري ، و تتمثل هذه الأنشطة في :</w:t>
      </w:r>
    </w:p>
    <w:p w:rsidR="0061595E" w:rsidRDefault="0061595E" w:rsidP="0069771C">
      <w:pPr>
        <w:pStyle w:val="Paragraphedeliste"/>
        <w:numPr>
          <w:ilvl w:val="0"/>
          <w:numId w:val="9"/>
        </w:numPr>
        <w:bidi/>
        <w:jc w:val="both"/>
        <w:rPr>
          <w:rFonts w:ascii="Traditional Arabic" w:hAnsi="Traditional Arabic" w:cs="Traditional Arabic"/>
          <w:sz w:val="32"/>
          <w:szCs w:val="32"/>
          <w:lang w:bidi="ar-DZ"/>
        </w:rPr>
      </w:pPr>
      <w:r w:rsidRPr="0061595E">
        <w:rPr>
          <w:rFonts w:ascii="Traditional Arabic" w:hAnsi="Traditional Arabic" w:cs="Traditional Arabic" w:hint="cs"/>
          <w:b/>
          <w:bCs/>
          <w:sz w:val="32"/>
          <w:szCs w:val="32"/>
          <w:rtl/>
          <w:lang w:bidi="ar-DZ"/>
        </w:rPr>
        <w:lastRenderedPageBreak/>
        <w:t>العمليات الإدارية</w:t>
      </w:r>
      <w:r>
        <w:rPr>
          <w:rFonts w:ascii="Traditional Arabic" w:hAnsi="Traditional Arabic" w:cs="Traditional Arabic" w:hint="cs"/>
          <w:sz w:val="32"/>
          <w:szCs w:val="32"/>
          <w:rtl/>
          <w:lang w:bidi="ar-DZ"/>
        </w:rPr>
        <w:t xml:space="preserve"> : و يقوم بها عادة مدير المكتبة أو من ينوب عنه ، رؤساء الأقسام و محافظي مكتبات الكليات. و تتمثل هذه العمليات اختيار الموظفين </w:t>
      </w:r>
      <w:r w:rsidR="0069771C">
        <w:rPr>
          <w:rFonts w:ascii="Traditional Arabic" w:hAnsi="Traditional Arabic" w:cs="Traditional Arabic" w:hint="cs"/>
          <w:sz w:val="32"/>
          <w:szCs w:val="32"/>
          <w:rtl/>
          <w:lang w:bidi="ar-DZ"/>
        </w:rPr>
        <w:t>و تدريبهم ،الإشراف على أعمالهم و تقييم أدائهم ، إعداد الميزانية ، إعداد التقارير....</w:t>
      </w:r>
    </w:p>
    <w:p w:rsidR="0069771C" w:rsidRDefault="0069771C" w:rsidP="0069771C">
      <w:pPr>
        <w:pStyle w:val="Paragraphedeliste"/>
        <w:numPr>
          <w:ilvl w:val="0"/>
          <w:numId w:val="9"/>
        </w:numPr>
        <w:bidi/>
        <w:jc w:val="both"/>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 xml:space="preserve">الإجراءات الفنية </w:t>
      </w:r>
      <w:r w:rsidRPr="0069771C">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و تشمل عمليات الاقتناء ، المعالجة الفنية بمختلف أنواعها ( الوصفية والموضوعية ) و صيانة المجموعات المكتبية ...</w:t>
      </w:r>
    </w:p>
    <w:p w:rsidR="0069771C" w:rsidRDefault="0069771C" w:rsidP="00D9073E">
      <w:pPr>
        <w:pStyle w:val="Paragraphedeliste"/>
        <w:numPr>
          <w:ilvl w:val="0"/>
          <w:numId w:val="9"/>
        </w:numPr>
        <w:bidi/>
        <w:jc w:val="both"/>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 xml:space="preserve">الخدمات المكتبية ( خدمات القراء ) </w:t>
      </w:r>
      <w:r w:rsidRPr="0069771C">
        <w:rPr>
          <w:rFonts w:ascii="Traditional Arabic" w:hAnsi="Traditional Arabic" w:cs="Traditional Arabic" w:hint="cs"/>
          <w:sz w:val="32"/>
          <w:szCs w:val="32"/>
          <w:rtl/>
          <w:lang w:bidi="ar-DZ"/>
        </w:rPr>
        <w:t>:</w:t>
      </w:r>
      <w:r w:rsidR="00D9073E">
        <w:rPr>
          <w:rFonts w:ascii="Traditional Arabic" w:hAnsi="Traditional Arabic" w:cs="Traditional Arabic" w:hint="cs"/>
          <w:sz w:val="32"/>
          <w:szCs w:val="32"/>
          <w:rtl/>
          <w:lang w:bidi="ar-DZ"/>
        </w:rPr>
        <w:t xml:space="preserve"> الإعارة ، الخدمة المرجعية ، الإحاطة الجارية ، البث الانتقائي للمعلومات ...</w:t>
      </w:r>
    </w:p>
    <w:p w:rsidR="00061896" w:rsidRPr="00CE4472" w:rsidRDefault="00061896" w:rsidP="00CE4472">
      <w:pPr>
        <w:bidi/>
        <w:jc w:val="left"/>
        <w:rPr>
          <w:rFonts w:ascii="Traditional Arabic" w:hAnsi="Traditional Arabic" w:cs="Traditional Arabic"/>
          <w:b/>
          <w:bCs/>
          <w:color w:val="FF0000"/>
          <w:sz w:val="36"/>
          <w:szCs w:val="36"/>
          <w:rtl/>
          <w:lang w:bidi="ar-DZ"/>
        </w:rPr>
      </w:pPr>
      <w:r w:rsidRPr="00CE4472">
        <w:rPr>
          <w:rFonts w:ascii="Traditional Arabic" w:hAnsi="Traditional Arabic" w:cs="Traditional Arabic" w:hint="cs"/>
          <w:b/>
          <w:bCs/>
          <w:color w:val="FF0000"/>
          <w:sz w:val="36"/>
          <w:szCs w:val="36"/>
          <w:rtl/>
          <w:lang w:bidi="ar-DZ"/>
        </w:rPr>
        <w:t>المعالجة الموضوعية لأوعية المعلومات</w:t>
      </w:r>
    </w:p>
    <w:p w:rsidR="00061896" w:rsidRPr="00E01AD6" w:rsidRDefault="00061896" w:rsidP="009E2344">
      <w:pPr>
        <w:bidi/>
        <w:jc w:val="left"/>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مقدمة </w:t>
      </w:r>
    </w:p>
    <w:p w:rsidR="00061896" w:rsidRDefault="00061896" w:rsidP="00061896">
      <w:pPr>
        <w:bidi/>
        <w:jc w:val="both"/>
        <w:rPr>
          <w:rFonts w:ascii="Traditional Arabic" w:hAnsi="Traditional Arabic" w:cs="Traditional Arabic"/>
          <w:sz w:val="32"/>
          <w:szCs w:val="32"/>
          <w:rtl/>
          <w:lang w:bidi="ar-DZ"/>
        </w:rPr>
      </w:pPr>
      <w:r w:rsidRPr="00E01AD6">
        <w:rPr>
          <w:rFonts w:ascii="Traditional Arabic" w:hAnsi="Traditional Arabic" w:cs="Traditional Arabic" w:hint="cs"/>
          <w:sz w:val="32"/>
          <w:szCs w:val="32"/>
          <w:rtl/>
          <w:lang w:bidi="ar-DZ"/>
        </w:rPr>
        <w:t>تحرص المكتبات على توفير مداخل للوصول إلى أ</w:t>
      </w:r>
      <w:r>
        <w:rPr>
          <w:rFonts w:ascii="Traditional Arabic" w:hAnsi="Traditional Arabic" w:cs="Traditional Arabic" w:hint="cs"/>
          <w:sz w:val="32"/>
          <w:szCs w:val="32"/>
          <w:rtl/>
          <w:lang w:bidi="ar-DZ"/>
        </w:rPr>
        <w:t>و</w:t>
      </w:r>
      <w:r w:rsidRPr="00E01AD6">
        <w:rPr>
          <w:rFonts w:ascii="Traditional Arabic" w:hAnsi="Traditional Arabic" w:cs="Traditional Arabic" w:hint="cs"/>
          <w:sz w:val="32"/>
          <w:szCs w:val="32"/>
          <w:rtl/>
          <w:lang w:bidi="ar-DZ"/>
        </w:rPr>
        <w:t>عية المعلومات بما يتفق و احتمالات البحث عن هذه الأوعية</w:t>
      </w:r>
      <w:r>
        <w:rPr>
          <w:rFonts w:ascii="Traditional Arabic" w:hAnsi="Traditional Arabic" w:cs="Traditional Arabic" w:hint="cs"/>
          <w:sz w:val="32"/>
          <w:szCs w:val="32"/>
          <w:rtl/>
          <w:lang w:bidi="ar-DZ"/>
        </w:rPr>
        <w:t xml:space="preserve"> من جانب المستفيدين منها. فيمكن لأحد المستفيدين أن يتوجه إلى المكتبة بحثا عن وعاء بعينه، يمكن لآخر أن يكون مهتما بالتعرف على إنتاج مؤلف بعينه في حين يمكن لثالث لأن يبحث عن الأوعية المتخصصة في موضوع معين. و عليه لابد أن يكون المستفيد الأول الذي يبحث عن وعاء بعينه على دراية </w:t>
      </w:r>
      <w:r w:rsidRPr="00853AAF">
        <w:rPr>
          <w:rFonts w:ascii="Traditional Arabic" w:hAnsi="Traditional Arabic" w:cs="Traditional Arabic" w:hint="cs"/>
          <w:b/>
          <w:bCs/>
          <w:sz w:val="32"/>
          <w:szCs w:val="32"/>
          <w:rtl/>
          <w:lang w:bidi="ar-DZ"/>
        </w:rPr>
        <w:t>بعنوان الوعاء</w:t>
      </w:r>
      <w:r>
        <w:rPr>
          <w:rFonts w:ascii="Traditional Arabic" w:hAnsi="Traditional Arabic" w:cs="Traditional Arabic" w:hint="cs"/>
          <w:sz w:val="32"/>
          <w:szCs w:val="32"/>
          <w:rtl/>
          <w:lang w:bidi="ar-DZ"/>
        </w:rPr>
        <w:t xml:space="preserve"> الذي يبحث عنه، بينما المستفيد الثاني المهتم بالتعرف على إنتاج مؤلف بعينه عليه أن يكون على ثقة </w:t>
      </w:r>
      <w:r w:rsidRPr="00853AAF">
        <w:rPr>
          <w:rFonts w:ascii="Traditional Arabic" w:hAnsi="Traditional Arabic" w:cs="Traditional Arabic" w:hint="cs"/>
          <w:b/>
          <w:bCs/>
          <w:sz w:val="32"/>
          <w:szCs w:val="32"/>
          <w:rtl/>
          <w:lang w:bidi="ar-DZ"/>
        </w:rPr>
        <w:t>باسم المؤلف</w:t>
      </w:r>
      <w:r>
        <w:rPr>
          <w:rFonts w:ascii="Traditional Arabic" w:hAnsi="Traditional Arabic" w:cs="Traditional Arabic" w:hint="cs"/>
          <w:sz w:val="32"/>
          <w:szCs w:val="32"/>
          <w:rtl/>
          <w:lang w:bidi="ar-DZ"/>
        </w:rPr>
        <w:t xml:space="preserve"> الذي يهتم بأعماله. تدخل تلبية حاجة كل من هاتين الفئتين  من المستفيدين في نطاق المعالجة الوصفية </w:t>
      </w:r>
      <w:r w:rsidRPr="0032335B">
        <w:rPr>
          <w:rFonts w:ascii="Traditional Arabic" w:hAnsi="Traditional Arabic" w:cs="Traditional Arabic" w:hint="cs"/>
          <w:sz w:val="32"/>
          <w:szCs w:val="32"/>
          <w:rtl/>
          <w:lang w:bidi="ar-DZ"/>
        </w:rPr>
        <w:t xml:space="preserve">لأوعية المعلومات    في حين يمكن </w:t>
      </w:r>
      <w:r>
        <w:rPr>
          <w:rFonts w:ascii="Traditional Arabic" w:hAnsi="Traditional Arabic" w:cs="Traditional Arabic" w:hint="cs"/>
          <w:sz w:val="32"/>
          <w:szCs w:val="32"/>
          <w:rtl/>
          <w:lang w:bidi="ar-DZ"/>
        </w:rPr>
        <w:t xml:space="preserve"> </w:t>
      </w:r>
      <w:r w:rsidRPr="0032335B">
        <w:rPr>
          <w:rFonts w:ascii="Traditional Arabic" w:hAnsi="Traditional Arabic" w:cs="Traditional Arabic" w:hint="cs"/>
          <w:sz w:val="32"/>
          <w:szCs w:val="32"/>
          <w:rtl/>
          <w:lang w:bidi="ar-DZ"/>
        </w:rPr>
        <w:t xml:space="preserve">لمستفيد </w:t>
      </w:r>
      <w:r>
        <w:rPr>
          <w:rFonts w:ascii="Traditional Arabic" w:hAnsi="Traditional Arabic" w:cs="Traditional Arabic" w:hint="cs"/>
          <w:sz w:val="32"/>
          <w:szCs w:val="32"/>
          <w:rtl/>
          <w:lang w:bidi="ar-DZ"/>
        </w:rPr>
        <w:t xml:space="preserve"> </w:t>
      </w:r>
      <w:r w:rsidRPr="0032335B">
        <w:rPr>
          <w:rFonts w:ascii="Traditional Arabic" w:hAnsi="Traditional Arabic" w:cs="Traditional Arabic" w:hint="cs"/>
          <w:sz w:val="32"/>
          <w:szCs w:val="32"/>
          <w:rtl/>
          <w:lang w:bidi="ar-DZ"/>
        </w:rPr>
        <w:t xml:space="preserve">ثالث البحث عن </w:t>
      </w:r>
      <w:r w:rsidRPr="0032335B">
        <w:rPr>
          <w:rFonts w:ascii="Traditional Arabic" w:hAnsi="Traditional Arabic" w:cs="Traditional Arabic" w:hint="cs"/>
          <w:b/>
          <w:bCs/>
          <w:sz w:val="32"/>
          <w:szCs w:val="32"/>
          <w:rtl/>
          <w:lang w:bidi="ar-DZ"/>
        </w:rPr>
        <w:t>الأوعية المتخصصة في موضوع معين</w:t>
      </w:r>
      <w:r w:rsidRPr="0032335B">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فتلبية حاجة الفئة الثالثة من المستفيدين في نطاق المعالجة الموضوعية </w:t>
      </w:r>
      <w:r w:rsidRPr="0032335B">
        <w:rPr>
          <w:rFonts w:ascii="Traditional Arabic" w:hAnsi="Traditional Arabic" w:cs="Traditional Arabic" w:hint="cs"/>
          <w:sz w:val="36"/>
          <w:szCs w:val="36"/>
          <w:rtl/>
          <w:lang w:bidi="ar-DZ"/>
        </w:rPr>
        <w:t xml:space="preserve"> </w:t>
      </w:r>
      <w:r w:rsidRPr="0032335B">
        <w:rPr>
          <w:rFonts w:ascii="Traditional Arabic" w:hAnsi="Traditional Arabic" w:cs="Traditional Arabic" w:hint="cs"/>
          <w:sz w:val="32"/>
          <w:szCs w:val="32"/>
          <w:rtl/>
          <w:lang w:bidi="ar-DZ"/>
        </w:rPr>
        <w:t>لأوعية المعلومات</w:t>
      </w:r>
      <w:r>
        <w:rPr>
          <w:rFonts w:ascii="Traditional Arabic" w:hAnsi="Traditional Arabic" w:cs="Traditional Arabic" w:hint="cs"/>
          <w:sz w:val="32"/>
          <w:szCs w:val="32"/>
          <w:rtl/>
          <w:lang w:bidi="ar-DZ"/>
        </w:rPr>
        <w:t xml:space="preserve">. فالحاجة إلى أوعية المعلومات المتخصصة في موضوع معين هي التي تدفع المستفيد في هذه الحالة للجوء إلى المكتبة و ينبغي أن تكون هذه الأخيرة على استعداد لتلبية الحاجة عن طريق ما توفره من مداخل موضوعية لمجموعاتها. و انطلاقا مما سبق ذكره يمكن القول بأن المكتبات تعد همزة وصل بين المصدر و الباحث ، وعادة ما توفر المكتبات شكلين من المداخل الموضوعية هما : رؤوس الموضوعات الهجائية في الفهرس الموضوعي، و أرقام أو رموز  التصنيف في الفهرس المصنف. </w:t>
      </w:r>
    </w:p>
    <w:p w:rsidR="00061896" w:rsidRDefault="00061896" w:rsidP="00061896">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وبذلك يصبح لدينا أسلوبان للمعالجة الموضوعية لأوعية المعلومات في المكتبات هما التصنيف و الفهرسة الموضوعية.</w:t>
      </w:r>
    </w:p>
    <w:p w:rsidR="00061896" w:rsidRDefault="00061896" w:rsidP="00061896">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 هناك مدخلان للتحليل الموضوعي لأوعية المعلومات المدخل الأول  هو التصنيف  و المدخل الثاني هو رؤوس الموضوعات و يندرجان معا تحت اصطلاح </w:t>
      </w:r>
      <w:r>
        <w:rPr>
          <w:rFonts w:ascii="Traditional Arabic" w:hAnsi="Traditional Arabic" w:cs="Traditional Arabic" w:hint="cs"/>
          <w:b/>
          <w:bCs/>
          <w:sz w:val="32"/>
          <w:szCs w:val="32"/>
          <w:rtl/>
          <w:lang w:bidi="ar-DZ"/>
        </w:rPr>
        <w:t xml:space="preserve">" الفهرسة الموضوعية" </w:t>
      </w:r>
      <w:r>
        <w:rPr>
          <w:rFonts w:ascii="Traditional Arabic" w:hAnsi="Traditional Arabic" w:cs="Traditional Arabic" w:hint="cs"/>
          <w:sz w:val="32"/>
          <w:szCs w:val="32"/>
          <w:rtl/>
          <w:lang w:bidi="ar-DZ"/>
        </w:rPr>
        <w:t>".</w:t>
      </w:r>
    </w:p>
    <w:p w:rsidR="00061896" w:rsidRDefault="00061896" w:rsidP="00061896">
      <w:pPr>
        <w:bidi/>
        <w:jc w:val="both"/>
        <w:rPr>
          <w:rFonts w:ascii="Traditional Arabic" w:hAnsi="Traditional Arabic" w:cs="Traditional Arabic"/>
          <w:b/>
          <w:bCs/>
          <w:sz w:val="36"/>
          <w:szCs w:val="36"/>
          <w:rtl/>
          <w:lang w:bidi="ar-DZ"/>
        </w:rPr>
      </w:pPr>
      <w:r w:rsidRPr="009C49C9">
        <w:rPr>
          <w:rFonts w:ascii="Traditional Arabic" w:hAnsi="Traditional Arabic" w:cs="Traditional Arabic" w:hint="cs"/>
          <w:b/>
          <w:bCs/>
          <w:sz w:val="36"/>
          <w:szCs w:val="36"/>
          <w:rtl/>
          <w:lang w:bidi="ar-DZ"/>
        </w:rPr>
        <w:lastRenderedPageBreak/>
        <w:t>ملاحظة:</w:t>
      </w:r>
      <w:r>
        <w:rPr>
          <w:rFonts w:ascii="Traditional Arabic" w:hAnsi="Traditional Arabic" w:cs="Traditional Arabic" w:hint="cs"/>
          <w:b/>
          <w:bCs/>
          <w:sz w:val="36"/>
          <w:szCs w:val="36"/>
          <w:rtl/>
          <w:lang w:bidi="ar-DZ"/>
        </w:rPr>
        <w:t xml:space="preserve"> </w:t>
      </w:r>
    </w:p>
    <w:p w:rsidR="00061896" w:rsidRDefault="00061896" w:rsidP="00061896">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لقد كشفت دراسات استخدام الفهرس عن أن النسبة الغالبة من الاستخدامات تتجه نحو البحث الموضوعي، أي أن تبحث عن مادة علمية في موضوع معين بصرف النظر عن مؤلفيها أو عناوينها أو أي اعتبار آخر.                                                          </w:t>
      </w:r>
    </w:p>
    <w:p w:rsidR="00061896" w:rsidRPr="00E8190C" w:rsidRDefault="00061896" w:rsidP="00061896">
      <w:pPr>
        <w:pStyle w:val="Paragraphedeliste"/>
        <w:numPr>
          <w:ilvl w:val="0"/>
          <w:numId w:val="7"/>
        </w:numPr>
        <w:bidi/>
        <w:jc w:val="both"/>
        <w:rPr>
          <w:rFonts w:ascii="Traditional Arabic" w:hAnsi="Traditional Arabic" w:cs="Traditional Arabic"/>
          <w:b/>
          <w:bCs/>
          <w:sz w:val="36"/>
          <w:szCs w:val="36"/>
          <w:rtl/>
          <w:lang w:bidi="ar-DZ"/>
        </w:rPr>
      </w:pPr>
      <w:r w:rsidRPr="00E8190C">
        <w:rPr>
          <w:rFonts w:ascii="Traditional Arabic" w:hAnsi="Traditional Arabic" w:cs="Traditional Arabic" w:hint="cs"/>
          <w:b/>
          <w:bCs/>
          <w:sz w:val="36"/>
          <w:szCs w:val="36"/>
          <w:rtl/>
          <w:lang w:bidi="ar-DZ"/>
        </w:rPr>
        <w:t>الفهرسة الموضوعية</w:t>
      </w:r>
    </w:p>
    <w:p w:rsidR="00061896" w:rsidRDefault="00061896" w:rsidP="00061896">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يقصد ب</w:t>
      </w:r>
      <w:r w:rsidRPr="00860D11">
        <w:rPr>
          <w:rFonts w:ascii="Traditional Arabic" w:hAnsi="Traditional Arabic" w:cs="Traditional Arabic" w:hint="cs"/>
          <w:sz w:val="32"/>
          <w:szCs w:val="32"/>
          <w:rtl/>
          <w:lang w:bidi="ar-DZ"/>
        </w:rPr>
        <w:t>الفهرسة الم</w:t>
      </w:r>
      <w:r>
        <w:rPr>
          <w:rFonts w:ascii="Traditional Arabic" w:hAnsi="Traditional Arabic" w:cs="Traditional Arabic" w:hint="cs"/>
          <w:sz w:val="32"/>
          <w:szCs w:val="32"/>
          <w:rtl/>
          <w:lang w:bidi="ar-DZ"/>
        </w:rPr>
        <w:t>و</w:t>
      </w:r>
      <w:r w:rsidRPr="00860D11">
        <w:rPr>
          <w:rFonts w:ascii="Traditional Arabic" w:hAnsi="Traditional Arabic" w:cs="Traditional Arabic" w:hint="cs"/>
          <w:sz w:val="32"/>
          <w:szCs w:val="32"/>
          <w:rtl/>
          <w:lang w:bidi="ar-DZ"/>
        </w:rPr>
        <w:t>ضوعية</w:t>
      </w:r>
      <w:r>
        <w:rPr>
          <w:rFonts w:ascii="Traditional Arabic" w:hAnsi="Traditional Arabic" w:cs="Traditional Arabic" w:hint="cs"/>
          <w:sz w:val="32"/>
          <w:szCs w:val="32"/>
          <w:rtl/>
          <w:lang w:bidi="ar-DZ"/>
        </w:rPr>
        <w:t xml:space="preserve"> ذلك الجزء من عملية الفهرسة ، الذي يهتم بالمحتوى الموضوعي  للمواد المكتبية، و هي من أصعب العمليات الفنية المتصلة بإعداد مواد المكتبة فنيا حيث يقوم المفهرس باختيار كلمة قد تكون مجرد اسم مثل الذرة ، التلفزيون، وقد تكون مكونة من تركيب لغوي مثل هندسة معمارية و على الرغم من أهميتها في الوصول إلى أوعية المعلومات ، فإنها غير مستخدمة في كثير من المكتبات العربية.</w:t>
      </w:r>
    </w:p>
    <w:p w:rsidR="00061896" w:rsidRPr="00E8190C" w:rsidRDefault="00061896" w:rsidP="00061896">
      <w:pPr>
        <w:pStyle w:val="Paragraphedeliste"/>
        <w:numPr>
          <w:ilvl w:val="0"/>
          <w:numId w:val="7"/>
        </w:numPr>
        <w:bidi/>
        <w:jc w:val="both"/>
        <w:rPr>
          <w:rFonts w:ascii="Traditional Arabic" w:hAnsi="Traditional Arabic" w:cs="Traditional Arabic"/>
          <w:sz w:val="32"/>
          <w:szCs w:val="32"/>
          <w:rtl/>
          <w:lang w:bidi="ar-DZ"/>
        </w:rPr>
      </w:pPr>
      <w:r w:rsidRPr="00E8190C">
        <w:rPr>
          <w:rFonts w:ascii="Traditional Arabic" w:hAnsi="Traditional Arabic" w:cs="Traditional Arabic" w:hint="cs"/>
          <w:b/>
          <w:bCs/>
          <w:sz w:val="36"/>
          <w:szCs w:val="36"/>
          <w:rtl/>
          <w:lang w:bidi="ar-DZ"/>
        </w:rPr>
        <w:t>أهداف الفهرسة الموضوعية</w:t>
      </w:r>
    </w:p>
    <w:p w:rsidR="00061896" w:rsidRDefault="00061896" w:rsidP="00061896">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تهدف </w:t>
      </w:r>
      <w:r w:rsidRPr="006636EC">
        <w:rPr>
          <w:rFonts w:ascii="Traditional Arabic" w:hAnsi="Traditional Arabic" w:cs="Traditional Arabic" w:hint="cs"/>
          <w:sz w:val="32"/>
          <w:szCs w:val="32"/>
          <w:rtl/>
          <w:lang w:bidi="ar-DZ"/>
        </w:rPr>
        <w:t>الفهرسة الموضوعية</w:t>
      </w:r>
      <w:r>
        <w:rPr>
          <w:rFonts w:ascii="Traditional Arabic" w:hAnsi="Traditional Arabic" w:cs="Traditional Arabic" w:hint="cs"/>
          <w:sz w:val="32"/>
          <w:szCs w:val="32"/>
          <w:rtl/>
          <w:lang w:bidi="ar-DZ"/>
        </w:rPr>
        <w:t xml:space="preserve"> إلى:</w:t>
      </w:r>
    </w:p>
    <w:p w:rsidR="00061896" w:rsidRDefault="00061896" w:rsidP="00061896">
      <w:pPr>
        <w:pStyle w:val="Paragraphedeliste"/>
        <w:numPr>
          <w:ilvl w:val="0"/>
          <w:numId w:val="4"/>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إظهار ما يوجد بالمكتبة من مواد عن موضوع معين</w:t>
      </w:r>
    </w:p>
    <w:p w:rsidR="00061896" w:rsidRDefault="00061896" w:rsidP="00061896">
      <w:pPr>
        <w:pStyle w:val="Paragraphedeliste"/>
        <w:numPr>
          <w:ilvl w:val="0"/>
          <w:numId w:val="4"/>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إظهار ما يوجد بالمكتبة من مواد ذات صلة بالموضوع المطلوب</w:t>
      </w:r>
    </w:p>
    <w:p w:rsidR="00061896" w:rsidRDefault="00061896" w:rsidP="00061896">
      <w:pPr>
        <w:pStyle w:val="Paragraphedeliste"/>
        <w:numPr>
          <w:ilvl w:val="0"/>
          <w:numId w:val="4"/>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إتاحة الفرصة أمام الباحث للوصول لكل المواد المناسبة عن طريق الموضوع</w:t>
      </w:r>
    </w:p>
    <w:p w:rsidR="00061896" w:rsidRDefault="00061896" w:rsidP="00061896">
      <w:pPr>
        <w:pStyle w:val="Paragraphedeliste"/>
        <w:numPr>
          <w:ilvl w:val="0"/>
          <w:numId w:val="4"/>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 توفير مدخل لأي مجال موضوعي على أي مستوى من مستويات التحليل من الأكثر تعميما إلى الأكثر تخصصا</w:t>
      </w:r>
    </w:p>
    <w:p w:rsidR="00061896" w:rsidRPr="006636EC" w:rsidRDefault="00061896" w:rsidP="00061896">
      <w:pPr>
        <w:pStyle w:val="Paragraphedeliste"/>
        <w:numPr>
          <w:ilvl w:val="0"/>
          <w:numId w:val="4"/>
        </w:num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تقديم و صف اصطلاحي للمحتوى الموضوعي </w:t>
      </w:r>
    </w:p>
    <w:p w:rsidR="00061896" w:rsidRPr="00E8190C" w:rsidRDefault="00061896" w:rsidP="00061896">
      <w:pPr>
        <w:pStyle w:val="Paragraphedeliste"/>
        <w:numPr>
          <w:ilvl w:val="0"/>
          <w:numId w:val="7"/>
        </w:numPr>
        <w:bidi/>
        <w:jc w:val="both"/>
        <w:rPr>
          <w:rFonts w:ascii="Traditional Arabic" w:hAnsi="Traditional Arabic" w:cs="Traditional Arabic"/>
          <w:sz w:val="32"/>
          <w:szCs w:val="32"/>
          <w:rtl/>
          <w:lang w:bidi="ar-DZ"/>
        </w:rPr>
      </w:pPr>
      <w:r w:rsidRPr="00E8190C">
        <w:rPr>
          <w:rFonts w:ascii="Traditional Arabic" w:hAnsi="Traditional Arabic" w:cs="Traditional Arabic" w:hint="cs"/>
          <w:b/>
          <w:bCs/>
          <w:sz w:val="36"/>
          <w:szCs w:val="36"/>
          <w:rtl/>
          <w:lang w:bidi="ar-DZ"/>
        </w:rPr>
        <w:t>أهمية الفهرس الموضوعي :</w:t>
      </w:r>
      <w:r w:rsidRPr="00E8190C">
        <w:rPr>
          <w:rFonts w:ascii="Traditional Arabic" w:hAnsi="Traditional Arabic" w:cs="Traditional Arabic" w:hint="cs"/>
          <w:sz w:val="32"/>
          <w:szCs w:val="32"/>
          <w:rtl/>
          <w:lang w:bidi="ar-DZ"/>
        </w:rPr>
        <w:t xml:space="preserve"> </w:t>
      </w:r>
    </w:p>
    <w:p w:rsidR="00061896" w:rsidRDefault="00061896" w:rsidP="00061896">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للفهرس الموضوعي أهمية كبرى في المكتبات و مراكز المعلومات خاصة في هذا العصر الذي يتضح فيها أهمية الوحدات الموضوعية، فضلا عن المعلومات التي يحتاجها الباحثون عن طريق الموضوع تفوق تلك التي يحتاجونها ويبحثون عنها عن طريق اسم المؤلف أو العنوان. هذا و تعتبر الفهارس المختلفة للمكتبات أدوات بحث هامة يتم من خلالها الوصول إلى محتويات المكتبة من أوعية المعلومات إلا أن الفهرس الموضوعي الهجائي يعتبر أهم هذه الفهارس حيث أن الطلب على الموضوع أكثر من الطلب على الطلب على المؤلف أو عنوان الكتاب.</w:t>
      </w:r>
    </w:p>
    <w:p w:rsidR="00061896" w:rsidRPr="0095564B" w:rsidRDefault="00061896" w:rsidP="00061896">
      <w:pPr>
        <w:bidi/>
        <w:jc w:val="both"/>
        <w:rPr>
          <w:rFonts w:ascii="Traditional Arabic" w:hAnsi="Traditional Arabic" w:cs="Traditional Arabic"/>
          <w:sz w:val="32"/>
          <w:szCs w:val="32"/>
          <w:rtl/>
          <w:lang w:bidi="ar-DZ"/>
        </w:rPr>
      </w:pPr>
    </w:p>
    <w:p w:rsidR="00061896" w:rsidRPr="00E8190C" w:rsidRDefault="00061896" w:rsidP="00061896">
      <w:pPr>
        <w:pStyle w:val="Paragraphedeliste"/>
        <w:numPr>
          <w:ilvl w:val="0"/>
          <w:numId w:val="7"/>
        </w:numPr>
        <w:bidi/>
        <w:jc w:val="both"/>
        <w:rPr>
          <w:rFonts w:ascii="Traditional Arabic" w:hAnsi="Traditional Arabic" w:cs="Traditional Arabic"/>
          <w:b/>
          <w:bCs/>
          <w:sz w:val="36"/>
          <w:szCs w:val="36"/>
          <w:rtl/>
          <w:lang w:bidi="ar-DZ"/>
        </w:rPr>
      </w:pPr>
      <w:r w:rsidRPr="00E8190C">
        <w:rPr>
          <w:rFonts w:ascii="Traditional Arabic" w:hAnsi="Traditional Arabic" w:cs="Traditional Arabic" w:hint="cs"/>
          <w:b/>
          <w:bCs/>
          <w:sz w:val="36"/>
          <w:szCs w:val="36"/>
          <w:rtl/>
          <w:lang w:bidi="ar-DZ"/>
        </w:rPr>
        <w:t>أنواع الفهارس الموضوعية</w:t>
      </w:r>
    </w:p>
    <w:p w:rsidR="00061896" w:rsidRDefault="00061896" w:rsidP="00061896">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للفهارس الموضوعية ثلاثة أنواع رئيسة هي :</w:t>
      </w:r>
    </w:p>
    <w:p w:rsidR="00061896" w:rsidRPr="00E8190C" w:rsidRDefault="00061896" w:rsidP="00061896">
      <w:pPr>
        <w:bidi/>
        <w:ind w:left="360"/>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lastRenderedPageBreak/>
        <w:t xml:space="preserve">4-1 </w:t>
      </w:r>
      <w:r w:rsidRPr="00E8190C">
        <w:rPr>
          <w:rFonts w:ascii="Traditional Arabic" w:hAnsi="Traditional Arabic" w:cs="Traditional Arabic" w:hint="cs"/>
          <w:b/>
          <w:bCs/>
          <w:sz w:val="32"/>
          <w:szCs w:val="32"/>
          <w:rtl/>
          <w:lang w:bidi="ar-DZ"/>
        </w:rPr>
        <w:t xml:space="preserve">الفهرس المصنف : </w:t>
      </w:r>
      <w:r w:rsidRPr="00E8190C">
        <w:rPr>
          <w:rFonts w:ascii="Traditional Arabic" w:hAnsi="Traditional Arabic" w:cs="Traditional Arabic" w:hint="cs"/>
          <w:sz w:val="32"/>
          <w:szCs w:val="32"/>
          <w:rtl/>
          <w:lang w:bidi="ar-DZ"/>
        </w:rPr>
        <w:t>في الفهرس المصنف يتم ترتيب البطاقات ترتيبا منطقيا وفقا لأرقام تصنيف الخطة المعتمدة في المكتبة كتصنيف ديوي العشري أو العشري العالمي...الخ بحيث يأتي الموضوع الرئيسي أولا ثم الموضوعات الفرعية التي تندرج تحته و تحت كل تفريع الموضوعات التي تتفرع منه مرتبة ترتيبا منطقيا هي الأخرى.</w:t>
      </w:r>
    </w:p>
    <w:p w:rsidR="00061896" w:rsidRPr="00E8190C" w:rsidRDefault="00061896" w:rsidP="00061896">
      <w:pPr>
        <w:pStyle w:val="Paragraphedeliste"/>
        <w:numPr>
          <w:ilvl w:val="1"/>
          <w:numId w:val="6"/>
        </w:numPr>
        <w:bidi/>
        <w:jc w:val="both"/>
        <w:rPr>
          <w:rFonts w:ascii="Traditional Arabic" w:hAnsi="Traditional Arabic" w:cs="Traditional Arabic"/>
          <w:b/>
          <w:bCs/>
          <w:sz w:val="32"/>
          <w:szCs w:val="32"/>
          <w:lang w:bidi="ar-DZ"/>
        </w:rPr>
      </w:pPr>
      <w:r w:rsidRPr="00E8190C">
        <w:rPr>
          <w:rFonts w:ascii="Traditional Arabic" w:hAnsi="Traditional Arabic" w:cs="Traditional Arabic" w:hint="cs"/>
          <w:b/>
          <w:bCs/>
          <w:sz w:val="32"/>
          <w:szCs w:val="32"/>
          <w:rtl/>
          <w:lang w:bidi="ar-DZ"/>
        </w:rPr>
        <w:t xml:space="preserve">الفهرس الهجائي المصنف: </w:t>
      </w:r>
      <w:r w:rsidRPr="00E8190C">
        <w:rPr>
          <w:rFonts w:ascii="Traditional Arabic" w:hAnsi="Traditional Arabic" w:cs="Traditional Arabic" w:hint="cs"/>
          <w:sz w:val="32"/>
          <w:szCs w:val="32"/>
          <w:rtl/>
          <w:lang w:bidi="ar-DZ"/>
        </w:rPr>
        <w:t>أما الفهرس الهجائي المصنف ترتب فيه الموضوعات الرئيسية ترتيبا هجائيا ثم ترتب التفريعات تحت كل موضوع ترتيبا هجائيا و هكذا مع عدم استخدام أرقام التصنيف في هذا النوع من أنواع الفهارس.</w:t>
      </w:r>
    </w:p>
    <w:p w:rsidR="00061896" w:rsidRPr="00E8190C" w:rsidRDefault="00061896" w:rsidP="00061896">
      <w:pPr>
        <w:bidi/>
        <w:ind w:left="360"/>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4-3 </w:t>
      </w:r>
      <w:r w:rsidRPr="00E8190C">
        <w:rPr>
          <w:rFonts w:ascii="Traditional Arabic" w:hAnsi="Traditional Arabic" w:cs="Traditional Arabic" w:hint="cs"/>
          <w:b/>
          <w:bCs/>
          <w:sz w:val="32"/>
          <w:szCs w:val="32"/>
          <w:rtl/>
          <w:lang w:bidi="ar-DZ"/>
        </w:rPr>
        <w:t xml:space="preserve">الفهرس الموضوعي  الهجائي   : </w:t>
      </w:r>
      <w:r w:rsidRPr="00E8190C">
        <w:rPr>
          <w:rFonts w:ascii="Traditional Arabic" w:hAnsi="Traditional Arabic" w:cs="Traditional Arabic" w:hint="cs"/>
          <w:sz w:val="32"/>
          <w:szCs w:val="32"/>
          <w:rtl/>
          <w:lang w:bidi="ar-DZ"/>
        </w:rPr>
        <w:t xml:space="preserve">و في الفهرس الموضوعي  الهجائي   ترتب كافة رؤوس  الموضوعات ترتبا هجائيا واحدا </w:t>
      </w:r>
    </w:p>
    <w:p w:rsidR="00061896" w:rsidRPr="00E8190C" w:rsidRDefault="00061896" w:rsidP="00061896">
      <w:pPr>
        <w:pStyle w:val="Paragraphedeliste"/>
        <w:numPr>
          <w:ilvl w:val="0"/>
          <w:numId w:val="7"/>
        </w:numPr>
        <w:bidi/>
        <w:jc w:val="both"/>
        <w:rPr>
          <w:rFonts w:ascii="Traditional Arabic" w:hAnsi="Traditional Arabic" w:cs="Traditional Arabic"/>
          <w:sz w:val="32"/>
          <w:szCs w:val="32"/>
          <w:rtl/>
          <w:lang w:bidi="ar-DZ"/>
        </w:rPr>
      </w:pPr>
      <w:r w:rsidRPr="00E8190C">
        <w:rPr>
          <w:rFonts w:ascii="Traditional Arabic" w:hAnsi="Traditional Arabic" w:cs="Traditional Arabic" w:hint="cs"/>
          <w:b/>
          <w:bCs/>
          <w:sz w:val="36"/>
          <w:szCs w:val="36"/>
          <w:rtl/>
          <w:lang w:bidi="ar-DZ"/>
        </w:rPr>
        <w:t>مميزات الفهرس الموضوعي الهجائي:</w:t>
      </w:r>
      <w:r w:rsidRPr="00E8190C">
        <w:rPr>
          <w:rFonts w:ascii="Traditional Arabic" w:hAnsi="Traditional Arabic" w:cs="Traditional Arabic" w:hint="cs"/>
          <w:sz w:val="32"/>
          <w:szCs w:val="32"/>
          <w:rtl/>
          <w:lang w:bidi="ar-DZ"/>
        </w:rPr>
        <w:t xml:space="preserve"> و من</w:t>
      </w:r>
      <w:r w:rsidRPr="00E8190C">
        <w:rPr>
          <w:rFonts w:ascii="Traditional Arabic" w:hAnsi="Traditional Arabic" w:cs="Traditional Arabic" w:hint="cs"/>
          <w:b/>
          <w:bCs/>
          <w:sz w:val="36"/>
          <w:szCs w:val="36"/>
          <w:rtl/>
          <w:lang w:bidi="ar-DZ"/>
        </w:rPr>
        <w:t xml:space="preserve"> </w:t>
      </w:r>
      <w:r w:rsidRPr="00E8190C">
        <w:rPr>
          <w:rFonts w:ascii="Traditional Arabic" w:hAnsi="Traditional Arabic" w:cs="Traditional Arabic" w:hint="cs"/>
          <w:sz w:val="32"/>
          <w:szCs w:val="32"/>
          <w:rtl/>
          <w:lang w:bidi="ar-DZ"/>
        </w:rPr>
        <w:t>مميزات الفهرس الموضوعي الهجائي ما يلي:</w:t>
      </w:r>
    </w:p>
    <w:p w:rsidR="00061896" w:rsidRPr="00105487" w:rsidRDefault="00061896" w:rsidP="00061896">
      <w:pPr>
        <w:pStyle w:val="Paragraphedeliste"/>
        <w:numPr>
          <w:ilvl w:val="0"/>
          <w:numId w:val="5"/>
        </w:numPr>
        <w:bidi/>
        <w:jc w:val="both"/>
        <w:rPr>
          <w:rFonts w:ascii="Traditional Arabic" w:hAnsi="Traditional Arabic" w:cs="Traditional Arabic"/>
          <w:sz w:val="32"/>
          <w:szCs w:val="32"/>
          <w:lang w:bidi="ar-DZ"/>
        </w:rPr>
      </w:pPr>
      <w:r w:rsidRPr="00105487">
        <w:rPr>
          <w:rFonts w:ascii="Traditional Arabic" w:hAnsi="Traditional Arabic" w:cs="Traditional Arabic" w:hint="cs"/>
          <w:sz w:val="32"/>
          <w:szCs w:val="32"/>
          <w:rtl/>
          <w:lang w:bidi="ar-DZ"/>
        </w:rPr>
        <w:t>سهولة الاستخدام، حيث يسهل على أي مستفيد استخدامه</w:t>
      </w:r>
    </w:p>
    <w:p w:rsidR="00061896" w:rsidRPr="00105487" w:rsidRDefault="00061896" w:rsidP="00061896">
      <w:pPr>
        <w:pStyle w:val="Paragraphedeliste"/>
        <w:numPr>
          <w:ilvl w:val="0"/>
          <w:numId w:val="5"/>
        </w:numPr>
        <w:bidi/>
        <w:jc w:val="both"/>
        <w:rPr>
          <w:rFonts w:ascii="Traditional Arabic" w:hAnsi="Traditional Arabic" w:cs="Traditional Arabic"/>
          <w:sz w:val="32"/>
          <w:szCs w:val="32"/>
          <w:lang w:bidi="ar-DZ"/>
        </w:rPr>
      </w:pPr>
      <w:r w:rsidRPr="00105487">
        <w:rPr>
          <w:rFonts w:ascii="Traditional Arabic" w:hAnsi="Traditional Arabic" w:cs="Traditional Arabic" w:hint="cs"/>
          <w:sz w:val="32"/>
          <w:szCs w:val="32"/>
          <w:rtl/>
          <w:lang w:bidi="ar-DZ"/>
        </w:rPr>
        <w:t>أن الرؤوس اللفظية و ليس الرموز واضحة و مفهومة و مستخدمة في المصادر المرجعية مثل الموسوعات و دوائر المعارف</w:t>
      </w:r>
    </w:p>
    <w:p w:rsidR="00061896" w:rsidRPr="00105487" w:rsidRDefault="00061896" w:rsidP="00061896">
      <w:pPr>
        <w:pStyle w:val="Paragraphedeliste"/>
        <w:numPr>
          <w:ilvl w:val="0"/>
          <w:numId w:val="5"/>
        </w:numPr>
        <w:bidi/>
        <w:jc w:val="both"/>
        <w:rPr>
          <w:rFonts w:ascii="Traditional Arabic" w:hAnsi="Traditional Arabic" w:cs="Traditional Arabic"/>
          <w:sz w:val="32"/>
          <w:szCs w:val="32"/>
          <w:lang w:bidi="ar-DZ"/>
        </w:rPr>
      </w:pPr>
      <w:r w:rsidRPr="00105487">
        <w:rPr>
          <w:rFonts w:ascii="Traditional Arabic" w:hAnsi="Traditional Arabic" w:cs="Traditional Arabic" w:hint="cs"/>
          <w:sz w:val="32"/>
          <w:szCs w:val="32"/>
          <w:rtl/>
          <w:lang w:bidi="ar-DZ"/>
        </w:rPr>
        <w:t>السرعة في تلبية احتياجات المستفيد، حيث يمكن أن يجد المستفيد ما يريده تحت رأس الموضوع المباشر</w:t>
      </w:r>
    </w:p>
    <w:p w:rsidR="00061896" w:rsidRPr="00105487" w:rsidRDefault="00061896" w:rsidP="00061896">
      <w:pPr>
        <w:pStyle w:val="Paragraphedeliste"/>
        <w:numPr>
          <w:ilvl w:val="0"/>
          <w:numId w:val="5"/>
        </w:numPr>
        <w:bidi/>
        <w:jc w:val="both"/>
        <w:rPr>
          <w:rFonts w:ascii="Traditional Arabic" w:hAnsi="Traditional Arabic" w:cs="Traditional Arabic"/>
          <w:sz w:val="32"/>
          <w:szCs w:val="32"/>
          <w:rtl/>
          <w:lang w:bidi="ar-DZ"/>
        </w:rPr>
      </w:pPr>
      <w:r w:rsidRPr="00105487">
        <w:rPr>
          <w:rFonts w:ascii="Traditional Arabic" w:hAnsi="Traditional Arabic" w:cs="Traditional Arabic" w:hint="cs"/>
          <w:sz w:val="32"/>
          <w:szCs w:val="32"/>
          <w:rtl/>
          <w:lang w:bidi="ar-DZ"/>
        </w:rPr>
        <w:t>أنه يقدم ترتيبا موضوعيا مختلف عن ذلك الذي يوجد على الرفوف.</w:t>
      </w:r>
    </w:p>
    <w:p w:rsidR="00061896" w:rsidRPr="00E8190C" w:rsidRDefault="00061896" w:rsidP="00061896">
      <w:pPr>
        <w:pStyle w:val="Paragraphedeliste"/>
        <w:numPr>
          <w:ilvl w:val="0"/>
          <w:numId w:val="7"/>
        </w:numPr>
        <w:bidi/>
        <w:jc w:val="both"/>
        <w:rPr>
          <w:rFonts w:ascii="Traditional Arabic" w:hAnsi="Traditional Arabic" w:cs="Traditional Arabic"/>
          <w:b/>
          <w:bCs/>
          <w:sz w:val="36"/>
          <w:szCs w:val="36"/>
          <w:rtl/>
          <w:lang w:bidi="ar-DZ"/>
        </w:rPr>
      </w:pPr>
      <w:r w:rsidRPr="00E8190C">
        <w:rPr>
          <w:rFonts w:ascii="Traditional Arabic" w:hAnsi="Traditional Arabic" w:cs="Traditional Arabic" w:hint="cs"/>
          <w:b/>
          <w:bCs/>
          <w:sz w:val="36"/>
          <w:szCs w:val="36"/>
          <w:rtl/>
          <w:lang w:bidi="ar-DZ"/>
        </w:rPr>
        <w:t>العلاقة بين رؤوس الموضوعات و التصنيف</w:t>
      </w:r>
    </w:p>
    <w:p w:rsidR="00061896" w:rsidRDefault="00061896" w:rsidP="00061896">
      <w:pPr>
        <w:bidi/>
        <w:ind w:left="36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يرتبط التصنيف و اختيار رؤوس الموضوعات يبعضهما ارتباطا وثيقا لاهتمام كل منهما بالمحتوى الفكري لمضمون الكتاب، أي الجانب الموضوعي منه. فعندما يعطي المفهرس  رقم </w:t>
      </w:r>
      <w:r>
        <w:rPr>
          <w:rFonts w:ascii="Traditional Arabic" w:hAnsi="Traditional Arabic" w:cs="Traditional Arabic" w:hint="cs"/>
          <w:b/>
          <w:bCs/>
          <w:sz w:val="32"/>
          <w:szCs w:val="32"/>
          <w:rtl/>
          <w:lang w:bidi="ar-DZ"/>
        </w:rPr>
        <w:t xml:space="preserve">"340" </w:t>
      </w:r>
      <w:r>
        <w:rPr>
          <w:rFonts w:ascii="Traditional Arabic" w:hAnsi="Traditional Arabic" w:cs="Traditional Arabic" w:hint="cs"/>
          <w:sz w:val="32"/>
          <w:szCs w:val="32"/>
          <w:rtl/>
          <w:lang w:bidi="ar-DZ"/>
        </w:rPr>
        <w:t xml:space="preserve"> من تصنيف ديوي، للدلالة عن موضوع الكتاب فان رأس الموضوع سيكون بالتحديد </w:t>
      </w:r>
      <w:r>
        <w:rPr>
          <w:rFonts w:ascii="Traditional Arabic" w:hAnsi="Traditional Arabic" w:cs="Traditional Arabic" w:hint="cs"/>
          <w:b/>
          <w:bCs/>
          <w:sz w:val="32"/>
          <w:szCs w:val="32"/>
          <w:rtl/>
          <w:lang w:bidi="ar-DZ"/>
        </w:rPr>
        <w:t>" القانون "</w:t>
      </w:r>
      <w:r>
        <w:rPr>
          <w:rFonts w:ascii="Traditional Arabic" w:hAnsi="Traditional Arabic" w:cs="Traditional Arabic" w:hint="cs"/>
          <w:sz w:val="32"/>
          <w:szCs w:val="32"/>
          <w:rtl/>
          <w:lang w:bidi="ar-DZ"/>
        </w:rPr>
        <w:t>أي أن هناك تطابقا كاملا بين  رمز التصنيف و رأس الموضوع الدال عليه ، أما الفارق بين العمليتين فهو كما يلي :</w:t>
      </w:r>
    </w:p>
    <w:tbl>
      <w:tblPr>
        <w:tblStyle w:val="Grilledutableau"/>
        <w:bidiVisual/>
        <w:tblW w:w="0" w:type="auto"/>
        <w:tblInd w:w="360" w:type="dxa"/>
        <w:tblLook w:val="04A0"/>
      </w:tblPr>
      <w:tblGrid>
        <w:gridCol w:w="5134"/>
        <w:gridCol w:w="3794"/>
      </w:tblGrid>
      <w:tr w:rsidR="00061896" w:rsidTr="00326A7E">
        <w:tc>
          <w:tcPr>
            <w:tcW w:w="5134" w:type="dxa"/>
          </w:tcPr>
          <w:p w:rsidR="00061896" w:rsidRPr="00340828" w:rsidRDefault="00061896" w:rsidP="00326A7E">
            <w:pPr>
              <w:bidi/>
              <w:jc w:val="center"/>
              <w:rPr>
                <w:rFonts w:ascii="Traditional Arabic" w:hAnsi="Traditional Arabic" w:cs="Traditional Arabic"/>
                <w:b/>
                <w:bCs/>
                <w:sz w:val="32"/>
                <w:szCs w:val="32"/>
                <w:rtl/>
                <w:lang w:bidi="ar-DZ"/>
              </w:rPr>
            </w:pPr>
            <w:r w:rsidRPr="00340828">
              <w:rPr>
                <w:rFonts w:ascii="Traditional Arabic" w:hAnsi="Traditional Arabic" w:cs="Traditional Arabic" w:hint="cs"/>
                <w:b/>
                <w:bCs/>
                <w:sz w:val="32"/>
                <w:szCs w:val="32"/>
                <w:rtl/>
                <w:lang w:bidi="ar-DZ"/>
              </w:rPr>
              <w:t>التصنيف</w:t>
            </w:r>
          </w:p>
        </w:tc>
        <w:tc>
          <w:tcPr>
            <w:tcW w:w="3794" w:type="dxa"/>
          </w:tcPr>
          <w:p w:rsidR="00061896" w:rsidRPr="00340828" w:rsidRDefault="00061896" w:rsidP="00326A7E">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الفهرسة الموضوعية</w:t>
            </w:r>
          </w:p>
        </w:tc>
      </w:tr>
      <w:tr w:rsidR="00061896" w:rsidTr="00326A7E">
        <w:tc>
          <w:tcPr>
            <w:tcW w:w="5134" w:type="dxa"/>
          </w:tcPr>
          <w:p w:rsidR="00061896" w:rsidRPr="00105487" w:rsidRDefault="00061896" w:rsidP="00326A7E">
            <w:pPr>
              <w:pStyle w:val="Paragraphedeliste"/>
              <w:numPr>
                <w:ilvl w:val="0"/>
                <w:numId w:val="5"/>
              </w:numPr>
              <w:bidi/>
              <w:spacing w:after="0" w:line="240" w:lineRule="auto"/>
              <w:jc w:val="both"/>
              <w:rPr>
                <w:rFonts w:ascii="Traditional Arabic" w:hAnsi="Traditional Arabic" w:cs="Traditional Arabic"/>
                <w:sz w:val="32"/>
                <w:szCs w:val="32"/>
                <w:lang w:bidi="ar-DZ"/>
              </w:rPr>
            </w:pPr>
            <w:r w:rsidRPr="00105487">
              <w:rPr>
                <w:rFonts w:ascii="Traditional Arabic" w:hAnsi="Traditional Arabic" w:cs="Traditional Arabic" w:hint="cs"/>
                <w:sz w:val="32"/>
                <w:szCs w:val="32"/>
                <w:rtl/>
                <w:lang w:bidi="ar-DZ"/>
              </w:rPr>
              <w:t>يعبر في التصنيف عن موضوع الكتاب بواسطة رمز معين</w:t>
            </w:r>
          </w:p>
          <w:p w:rsidR="00061896" w:rsidRPr="00105487" w:rsidRDefault="00061896" w:rsidP="00326A7E">
            <w:pPr>
              <w:pStyle w:val="Paragraphedeliste"/>
              <w:numPr>
                <w:ilvl w:val="0"/>
                <w:numId w:val="5"/>
              </w:numPr>
              <w:bidi/>
              <w:spacing w:after="0" w:line="240" w:lineRule="auto"/>
              <w:jc w:val="both"/>
              <w:rPr>
                <w:rFonts w:ascii="Traditional Arabic" w:hAnsi="Traditional Arabic" w:cs="Traditional Arabic"/>
                <w:sz w:val="32"/>
                <w:szCs w:val="32"/>
                <w:lang w:bidi="ar-DZ"/>
              </w:rPr>
            </w:pPr>
            <w:r w:rsidRPr="00105487">
              <w:rPr>
                <w:rFonts w:ascii="Traditional Arabic" w:hAnsi="Traditional Arabic" w:cs="Traditional Arabic" w:hint="cs"/>
                <w:sz w:val="32"/>
                <w:szCs w:val="32"/>
                <w:rtl/>
                <w:lang w:bidi="ar-DZ"/>
              </w:rPr>
              <w:t xml:space="preserve">تأخذ كتب الموضوع الواحد في التصنيف في أحيان كثيرة أرقام تصنيف مختلفة تبعا </w:t>
            </w:r>
            <w:r w:rsidRPr="00105487">
              <w:rPr>
                <w:rFonts w:ascii="Traditional Arabic" w:hAnsi="Traditional Arabic" w:cs="Traditional Arabic" w:hint="cs"/>
                <w:sz w:val="32"/>
                <w:szCs w:val="32"/>
                <w:rtl/>
                <w:lang w:bidi="ar-DZ"/>
              </w:rPr>
              <w:lastRenderedPageBreak/>
              <w:t>لاختلاف الجانب أو الزاوية التي عولج من ناحيتها، فتوزع كتب الموضوع الواحد في عدة أماكن على الرفوف و مثال ذلك :</w:t>
            </w:r>
          </w:p>
          <w:p w:rsidR="00061896" w:rsidRPr="00105487" w:rsidRDefault="00061896" w:rsidP="00326A7E">
            <w:pPr>
              <w:pStyle w:val="Paragraphedeliste"/>
              <w:numPr>
                <w:ilvl w:val="0"/>
                <w:numId w:val="1"/>
              </w:numPr>
              <w:bidi/>
              <w:spacing w:after="0" w:line="240" w:lineRule="auto"/>
              <w:jc w:val="both"/>
              <w:rPr>
                <w:rFonts w:ascii="Traditional Arabic" w:hAnsi="Traditional Arabic" w:cs="Traditional Arabic"/>
                <w:sz w:val="32"/>
                <w:szCs w:val="32"/>
                <w:rtl/>
                <w:lang w:bidi="ar-DZ"/>
              </w:rPr>
            </w:pPr>
            <w:r w:rsidRPr="00105487">
              <w:rPr>
                <w:rFonts w:ascii="Traditional Arabic" w:hAnsi="Traditional Arabic" w:cs="Traditional Arabic" w:hint="cs"/>
                <w:sz w:val="32"/>
                <w:szCs w:val="32"/>
                <w:rtl/>
                <w:lang w:bidi="ar-DZ"/>
              </w:rPr>
              <w:t>البترول من ناحية التخزين 665،53</w:t>
            </w:r>
          </w:p>
          <w:p w:rsidR="00061896" w:rsidRDefault="00061896" w:rsidP="00326A7E">
            <w:pPr>
              <w:pStyle w:val="Paragraphedeliste"/>
              <w:numPr>
                <w:ilvl w:val="0"/>
                <w:numId w:val="1"/>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البترول من ناحية الجيولوجيا 553،282</w:t>
            </w:r>
          </w:p>
          <w:p w:rsidR="00061896" w:rsidRDefault="00061896" w:rsidP="00326A7E">
            <w:pPr>
              <w:pStyle w:val="Paragraphedeliste"/>
              <w:numPr>
                <w:ilvl w:val="0"/>
                <w:numId w:val="1"/>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البترول من الناحية الاقتصادية 338،27282</w:t>
            </w:r>
          </w:p>
          <w:p w:rsidR="00061896" w:rsidRPr="00E46A5C" w:rsidRDefault="00061896" w:rsidP="00326A7E">
            <w:pPr>
              <w:bidi/>
              <w:ind w:left="360"/>
              <w:jc w:val="both"/>
              <w:rPr>
                <w:rFonts w:ascii="Traditional Arabic" w:hAnsi="Traditional Arabic" w:cs="Traditional Arabic"/>
                <w:sz w:val="32"/>
                <w:szCs w:val="32"/>
                <w:rtl/>
                <w:lang w:bidi="ar-DZ"/>
              </w:rPr>
            </w:pPr>
            <w:r w:rsidRPr="00E46A5C">
              <w:rPr>
                <w:rFonts w:ascii="Traditional Arabic" w:hAnsi="Traditional Arabic" w:cs="Traditional Arabic" w:hint="cs"/>
                <w:sz w:val="32"/>
                <w:szCs w:val="32"/>
                <w:rtl/>
                <w:lang w:bidi="ar-DZ"/>
              </w:rPr>
              <w:t xml:space="preserve"> </w:t>
            </w:r>
          </w:p>
        </w:tc>
        <w:tc>
          <w:tcPr>
            <w:tcW w:w="3794" w:type="dxa"/>
          </w:tcPr>
          <w:p w:rsidR="00061896" w:rsidRPr="00105487" w:rsidRDefault="00061896" w:rsidP="00326A7E">
            <w:pPr>
              <w:pStyle w:val="Paragraphedeliste"/>
              <w:numPr>
                <w:ilvl w:val="0"/>
                <w:numId w:val="4"/>
              </w:numPr>
              <w:bidi/>
              <w:spacing w:after="0" w:line="240" w:lineRule="auto"/>
              <w:jc w:val="both"/>
              <w:rPr>
                <w:rFonts w:ascii="Traditional Arabic" w:hAnsi="Traditional Arabic" w:cs="Traditional Arabic"/>
                <w:sz w:val="32"/>
                <w:szCs w:val="32"/>
                <w:lang w:bidi="ar-DZ"/>
              </w:rPr>
            </w:pPr>
            <w:r w:rsidRPr="00105487">
              <w:rPr>
                <w:rFonts w:ascii="Traditional Arabic" w:hAnsi="Traditional Arabic" w:cs="Traditional Arabic" w:hint="cs"/>
                <w:sz w:val="32"/>
                <w:szCs w:val="32"/>
                <w:rtl/>
                <w:lang w:bidi="ar-DZ"/>
              </w:rPr>
              <w:lastRenderedPageBreak/>
              <w:t>يعبر في الفهرسة الموضوعية عن الموضوع بكلمة أو بعدة كلمات</w:t>
            </w:r>
          </w:p>
          <w:p w:rsidR="00061896" w:rsidRPr="00E46A5C" w:rsidRDefault="00061896" w:rsidP="00326A7E">
            <w:pPr>
              <w:pStyle w:val="Paragraphedeliste"/>
              <w:numPr>
                <w:ilvl w:val="0"/>
                <w:numId w:val="4"/>
              </w:num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أما في الفهرسة الموضوعية </w:t>
            </w:r>
            <w:r>
              <w:rPr>
                <w:rFonts w:ascii="Traditional Arabic" w:hAnsi="Traditional Arabic" w:cs="Traditional Arabic" w:hint="cs"/>
                <w:sz w:val="32"/>
                <w:szCs w:val="32"/>
                <w:rtl/>
                <w:lang w:bidi="ar-DZ"/>
              </w:rPr>
              <w:lastRenderedPageBreak/>
              <w:t>فيمكن تجميعها تحت رأس موضوع واحد و هو البترول في الفهرس الموضوعي الهجائي.</w:t>
            </w:r>
          </w:p>
        </w:tc>
      </w:tr>
    </w:tbl>
    <w:p w:rsidR="00061896" w:rsidRDefault="00061896" w:rsidP="00061896">
      <w:pPr>
        <w:bidi/>
        <w:ind w:left="360"/>
        <w:jc w:val="both"/>
        <w:rPr>
          <w:rFonts w:ascii="Traditional Arabic" w:hAnsi="Traditional Arabic" w:cs="Traditional Arabic"/>
          <w:sz w:val="32"/>
          <w:szCs w:val="32"/>
          <w:rtl/>
          <w:lang w:bidi="ar-DZ"/>
        </w:rPr>
      </w:pPr>
    </w:p>
    <w:p w:rsidR="00061896" w:rsidRPr="00E8190C" w:rsidRDefault="00061896" w:rsidP="00061896">
      <w:pPr>
        <w:pStyle w:val="Paragraphedeliste"/>
        <w:numPr>
          <w:ilvl w:val="0"/>
          <w:numId w:val="7"/>
        </w:numPr>
        <w:bidi/>
        <w:jc w:val="both"/>
        <w:rPr>
          <w:rFonts w:ascii="Traditional Arabic" w:hAnsi="Traditional Arabic" w:cs="Traditional Arabic"/>
          <w:b/>
          <w:bCs/>
          <w:sz w:val="36"/>
          <w:szCs w:val="36"/>
          <w:rtl/>
          <w:lang w:bidi="ar-DZ"/>
        </w:rPr>
      </w:pPr>
      <w:r w:rsidRPr="00E8190C">
        <w:rPr>
          <w:rFonts w:ascii="Traditional Arabic" w:hAnsi="Traditional Arabic" w:cs="Traditional Arabic" w:hint="cs"/>
          <w:b/>
          <w:bCs/>
          <w:sz w:val="36"/>
          <w:szCs w:val="36"/>
          <w:rtl/>
          <w:lang w:bidi="ar-DZ"/>
        </w:rPr>
        <w:t>خطوات التحليل الموضوعي:</w:t>
      </w:r>
    </w:p>
    <w:p w:rsidR="00061896" w:rsidRDefault="00061896" w:rsidP="00061896">
      <w:pPr>
        <w:bidi/>
        <w:ind w:left="36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إن خطوات التحليل الموضوعي تبقى واحدة في التصنيف و رؤوس الموضوعات ، و إن كانت النتيجة مختلفة بينهما و تدور الخطوات حول عمليتين أساسيتين هما :</w:t>
      </w:r>
    </w:p>
    <w:p w:rsidR="00061896" w:rsidRDefault="00061896" w:rsidP="00061896">
      <w:pPr>
        <w:pStyle w:val="Paragraphedeliste"/>
        <w:numPr>
          <w:ilvl w:val="0"/>
          <w:numId w:val="2"/>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تحديد موضوع أو موضوعات الوعاء المفهرس</w:t>
      </w:r>
    </w:p>
    <w:p w:rsidR="00061896" w:rsidRDefault="00061896" w:rsidP="00061896">
      <w:pPr>
        <w:pStyle w:val="Paragraphedeliste"/>
        <w:numPr>
          <w:ilvl w:val="0"/>
          <w:numId w:val="2"/>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اختيار رمز التصنيف و رأس أو رؤوس الموضوعات المناسبة</w:t>
      </w:r>
    </w:p>
    <w:p w:rsidR="00061896" w:rsidRDefault="00061896" w:rsidP="00061896">
      <w:pPr>
        <w:bidi/>
        <w:ind w:left="36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 من الواضح أن العملية الأولى في غاية الأهمية و الخطورة، ان صلحت صلح العمل كله و إن فسدت جاء اختيار الرمز و رأس الموضوع مضللا. فلا شك أن اختيار رقم التصنيف أو رأس الموضوع يتوقف على التحديد السليم لموضوع الكتاب.</w:t>
      </w:r>
    </w:p>
    <w:p w:rsidR="00061896" w:rsidRDefault="00061896" w:rsidP="00061896">
      <w:pPr>
        <w:bidi/>
        <w:ind w:left="36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 يمكن للمفهرس أن يحدد موضوع أو موضوعات الوعاء عن طريق عدة وسائل أو مصادر هي:</w:t>
      </w:r>
    </w:p>
    <w:p w:rsidR="00061896" w:rsidRPr="004D7FA3" w:rsidRDefault="00061896" w:rsidP="00061896">
      <w:pPr>
        <w:pStyle w:val="Paragraphedeliste"/>
        <w:numPr>
          <w:ilvl w:val="0"/>
          <w:numId w:val="3"/>
        </w:numPr>
        <w:bidi/>
        <w:jc w:val="both"/>
        <w:rPr>
          <w:rFonts w:ascii="Traditional Arabic" w:hAnsi="Traditional Arabic" w:cs="Traditional Arabic"/>
          <w:b/>
          <w:bCs/>
          <w:sz w:val="32"/>
          <w:szCs w:val="32"/>
          <w:lang w:bidi="ar-DZ"/>
        </w:rPr>
      </w:pPr>
      <w:r w:rsidRPr="000009D5">
        <w:rPr>
          <w:rFonts w:ascii="Traditional Arabic" w:hAnsi="Traditional Arabic" w:cs="Traditional Arabic" w:hint="cs"/>
          <w:b/>
          <w:bCs/>
          <w:sz w:val="32"/>
          <w:szCs w:val="32"/>
          <w:rtl/>
          <w:lang w:bidi="ar-DZ"/>
        </w:rPr>
        <w:t>عنوان الكتاب أو صفحة العنوان:</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حيث يكون عنوان الوعاء أو المؤشرات عن موضوعه، فيشير العنوان سواء العنوان الرئيسي أو الفرعي أو الموازي على موضوع الكتاب خاصة في العلوم البحتة و التطبيقية حيث تنطبق عناوينها تماما مع محتوياتها و كذلك  الحال في الكتب المدرسية مثل كتاب مقدمة في الفيزياء.</w:t>
      </w:r>
    </w:p>
    <w:p w:rsidR="00061896" w:rsidRPr="004D7FA3" w:rsidRDefault="00061896" w:rsidP="00061896">
      <w:pPr>
        <w:pStyle w:val="Paragraphedeliste"/>
        <w:numPr>
          <w:ilvl w:val="0"/>
          <w:numId w:val="3"/>
        </w:numPr>
        <w:bidi/>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قائمة المحتويات :</w:t>
      </w:r>
      <w:r>
        <w:rPr>
          <w:rFonts w:ascii="Traditional Arabic" w:hAnsi="Traditional Arabic" w:cs="Traditional Arabic" w:hint="cs"/>
          <w:sz w:val="32"/>
          <w:szCs w:val="32"/>
          <w:rtl/>
          <w:lang w:bidi="ar-DZ"/>
        </w:rPr>
        <w:t xml:space="preserve"> قد يصعب تحديد موضوع أو موضوعات الوعاء من مجرد صفحة العنوان لأسباب مختلة من بينها غموض العنوان أو عدم تطابقه مع مضمون الكتاب ، من هنا تقدم قائمة المحتويات دليلا هاما على الموضوعات التي عالجها المؤلف فهي تقدم سردا لمحتويات الكتاب و تعتبر المصدر الرئيسي للتعرف على موضوعات الوعاء حيث يعرض فيها بيانات عن أبواب الكتاب ، أو فصوله وتفريعات هذه الفصول </w:t>
      </w:r>
    </w:p>
    <w:p w:rsidR="00061896" w:rsidRPr="001D7889" w:rsidRDefault="00061896" w:rsidP="00061896">
      <w:pPr>
        <w:pStyle w:val="Paragraphedeliste"/>
        <w:numPr>
          <w:ilvl w:val="0"/>
          <w:numId w:val="3"/>
        </w:numPr>
        <w:bidi/>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lastRenderedPageBreak/>
        <w:t>المقدمة و التصدير :</w:t>
      </w:r>
      <w:r>
        <w:rPr>
          <w:rFonts w:ascii="Traditional Arabic" w:hAnsi="Traditional Arabic" w:cs="Traditional Arabic" w:hint="cs"/>
          <w:sz w:val="32"/>
          <w:szCs w:val="32"/>
          <w:rtl/>
          <w:lang w:bidi="ar-DZ"/>
        </w:rPr>
        <w:t xml:space="preserve"> إن المقدمة التي يكتبها المؤلف عن الكتاب تتضمن عرضا لموضوعات الوعاء، أو تقدم مدخل المؤلف في دراسة الموضوع أو الفلسفة التي بني عليها أفكاره و على ذلك تكشف في أغلب الأحوال عن الأهداف التي من أجلها أنتج الوعاء و نشر كما قد تكشف عن موضوع الوعاء و كيفية معالجة هذا الموضوع.</w:t>
      </w:r>
    </w:p>
    <w:p w:rsidR="00061896" w:rsidRDefault="00061896" w:rsidP="00061896">
      <w:pPr>
        <w:bidi/>
        <w:ind w:left="36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 التصدير عبارة عن كلمة يكتبها شخص آخر غير المؤلف يقدم فيها الكتاب و مؤلفه و موضوعه.</w:t>
      </w:r>
    </w:p>
    <w:p w:rsidR="00061896" w:rsidRPr="0035135E" w:rsidRDefault="00061896" w:rsidP="00061896">
      <w:pPr>
        <w:pStyle w:val="Paragraphedeliste"/>
        <w:numPr>
          <w:ilvl w:val="0"/>
          <w:numId w:val="3"/>
        </w:numPr>
        <w:bidi/>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مقدمات أو خواتم الفصول وقراءة أجزاء من النص و تصفحه : </w:t>
      </w:r>
      <w:r>
        <w:rPr>
          <w:rFonts w:ascii="Traditional Arabic" w:hAnsi="Traditional Arabic" w:cs="Traditional Arabic" w:hint="cs"/>
          <w:sz w:val="32"/>
          <w:szCs w:val="32"/>
          <w:rtl/>
          <w:lang w:bidi="ar-DZ"/>
        </w:rPr>
        <w:t>قد لا تنجح المقدمة و قد يفشل التصدير في إعطاء صورة ة واضحة المعالم عن موضوع الوعاء، كما قد لا يتمكن المفهرس من استخراجه من قائمة المحتويات أو صفحة العنوان لسبب أو لآخر، و من هنا لا يكون أمامه إلا تصفح النص نفسه و قراءة فقرات من هنا وهنالك، و فحص مقدمات الفصول  و ذلك يقدم فكرة واضحة عن موضوع أو موضوعات الوعاء.</w:t>
      </w:r>
    </w:p>
    <w:p w:rsidR="00061896" w:rsidRPr="0035135E" w:rsidRDefault="00061896" w:rsidP="00061896">
      <w:pPr>
        <w:pStyle w:val="Paragraphedeliste"/>
        <w:numPr>
          <w:ilvl w:val="0"/>
          <w:numId w:val="3"/>
        </w:numPr>
        <w:bidi/>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قراءة النص الكامل للوعاء:</w:t>
      </w:r>
      <w:r>
        <w:rPr>
          <w:rFonts w:ascii="Traditional Arabic" w:hAnsi="Traditional Arabic" w:cs="Traditional Arabic" w:hint="cs"/>
          <w:sz w:val="32"/>
          <w:szCs w:val="32"/>
          <w:rtl/>
          <w:lang w:bidi="ar-DZ"/>
        </w:rPr>
        <w:t xml:space="preserve"> قد يضطر المفهرس أحيانا إلى قراءة كل الوعاء خاصة في حالة المخطوطات، و من هنا يستغرق تحديد الموضوع فترة زمنية طويلة</w:t>
      </w:r>
    </w:p>
    <w:p w:rsidR="00061896" w:rsidRPr="0033652D" w:rsidRDefault="00061896" w:rsidP="00061896">
      <w:pPr>
        <w:pStyle w:val="Paragraphedeliste"/>
        <w:numPr>
          <w:ilvl w:val="0"/>
          <w:numId w:val="3"/>
        </w:numPr>
        <w:bidi/>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المكتبات الأخرى :</w:t>
      </w:r>
      <w:r>
        <w:rPr>
          <w:rFonts w:ascii="Traditional Arabic" w:hAnsi="Traditional Arabic" w:cs="Traditional Arabic" w:hint="cs"/>
          <w:sz w:val="32"/>
          <w:szCs w:val="32"/>
          <w:rtl/>
          <w:lang w:bidi="ar-DZ"/>
        </w:rPr>
        <w:t xml:space="preserve"> في حالات قليلة لا يستطيع المفهرس الوصول إلى قرار في تحديد موضوع أو موضوعات الوعاء،  و لذلك يلجأ إلى مصادر خارجية منها المكتبات التي اقتنت الوعاء ووصلت إلى قرار في تحديد موضوعه، و ستكون المكتبة الأخرى بما لديها من رصيد تاريخ في هذا الصدد ستكون عاملا مرجحا و حاسما في تحديد الموضوع.</w:t>
      </w:r>
    </w:p>
    <w:p w:rsidR="00061896" w:rsidRPr="0033652D" w:rsidRDefault="00061896" w:rsidP="00061896">
      <w:pPr>
        <w:pStyle w:val="Paragraphedeliste"/>
        <w:numPr>
          <w:ilvl w:val="0"/>
          <w:numId w:val="3"/>
        </w:numPr>
        <w:bidi/>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الفهارس و الببليوجرافيات المنشورة:</w:t>
      </w:r>
      <w:r>
        <w:rPr>
          <w:rFonts w:ascii="Traditional Arabic" w:hAnsi="Traditional Arabic" w:cs="Traditional Arabic" w:hint="cs"/>
          <w:sz w:val="32"/>
          <w:szCs w:val="32"/>
          <w:rtl/>
          <w:lang w:bidi="ar-DZ"/>
        </w:rPr>
        <w:t xml:space="preserve"> فالمصادر المنشورة تكون معينا أساسيا في مساعدة المفهرس في اتخاذ قرار تحديد موضوع الوعاء حين تعجز المصادر الأخرى عن العطاء</w:t>
      </w:r>
    </w:p>
    <w:p w:rsidR="00061896" w:rsidRPr="009C49C9" w:rsidRDefault="00061896" w:rsidP="00061896">
      <w:pPr>
        <w:pStyle w:val="Paragraphedeliste"/>
        <w:numPr>
          <w:ilvl w:val="0"/>
          <w:numId w:val="3"/>
        </w:numPr>
        <w:bidi/>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المتخصصون في الموضوع:</w:t>
      </w:r>
      <w:r>
        <w:rPr>
          <w:rFonts w:ascii="Traditional Arabic" w:hAnsi="Traditional Arabic" w:cs="Traditional Arabic" w:hint="cs"/>
          <w:sz w:val="32"/>
          <w:szCs w:val="32"/>
          <w:rtl/>
          <w:lang w:bidi="ar-DZ"/>
        </w:rPr>
        <w:t xml:space="preserve"> في حالات استثنائية و نادرة لا يتمكن المصنف من تحديد موضوع الوعاء و لذلك يجب سؤال المؤلف نفسه أو المفهرسين الضالعين في المجال و المهم هو أن يصل إلى صورة واضحة الأبعاد لموضوع أو موضوعات الكتاب.   </w:t>
      </w:r>
      <w:r>
        <w:rPr>
          <w:rFonts w:ascii="Traditional Arabic" w:hAnsi="Traditional Arabic" w:cs="Traditional Arabic" w:hint="cs"/>
          <w:b/>
          <w:bCs/>
          <w:sz w:val="32"/>
          <w:szCs w:val="32"/>
          <w:rtl/>
          <w:lang w:bidi="ar-DZ"/>
        </w:rPr>
        <w:t xml:space="preserve"> </w:t>
      </w:r>
      <w:r w:rsidRPr="001D7889">
        <w:rPr>
          <w:rFonts w:ascii="Traditional Arabic" w:hAnsi="Traditional Arabic" w:cs="Traditional Arabic" w:hint="cs"/>
          <w:sz w:val="32"/>
          <w:szCs w:val="32"/>
          <w:rtl/>
          <w:lang w:bidi="ar-DZ"/>
        </w:rPr>
        <w:t xml:space="preserve">  </w:t>
      </w:r>
    </w:p>
    <w:p w:rsidR="00061896" w:rsidRDefault="00061896" w:rsidP="00061896">
      <w:pPr>
        <w:rPr>
          <w:rFonts w:cs="Traditional Arabic"/>
          <w:sz w:val="32"/>
          <w:szCs w:val="32"/>
          <w:rtl/>
        </w:rPr>
      </w:pPr>
    </w:p>
    <w:p w:rsidR="00061896" w:rsidRDefault="00061896" w:rsidP="00CE4472">
      <w:pPr>
        <w:pStyle w:val="Normalcentr"/>
        <w:bidi/>
        <w:ind w:left="0"/>
        <w:jc w:val="both"/>
        <w:rPr>
          <w:rFonts w:cs="Traditional Arabic"/>
          <w:b/>
          <w:bCs/>
          <w:sz w:val="36"/>
          <w:szCs w:val="36"/>
          <w:rtl/>
        </w:rPr>
      </w:pPr>
      <w:r>
        <w:rPr>
          <w:rFonts w:cs="Traditional Arabic" w:hint="cs"/>
          <w:b/>
          <w:bCs/>
          <w:sz w:val="36"/>
          <w:szCs w:val="36"/>
          <w:rtl/>
        </w:rPr>
        <w:t>الاستخلاص</w:t>
      </w:r>
    </w:p>
    <w:p w:rsidR="00061896" w:rsidRDefault="00061896" w:rsidP="00061896">
      <w:pPr>
        <w:pStyle w:val="Normalcentr"/>
        <w:bidi/>
        <w:ind w:left="-568"/>
        <w:jc w:val="both"/>
        <w:rPr>
          <w:rFonts w:cs="Traditional Arabic"/>
          <w:sz w:val="32"/>
          <w:szCs w:val="32"/>
          <w:rtl/>
        </w:rPr>
      </w:pPr>
      <w:r w:rsidRPr="00703DE4">
        <w:rPr>
          <w:rFonts w:cs="Traditional Arabic" w:hint="cs"/>
          <w:sz w:val="32"/>
          <w:szCs w:val="32"/>
          <w:rtl/>
        </w:rPr>
        <w:t>بسبب</w:t>
      </w:r>
      <w:r>
        <w:rPr>
          <w:rFonts w:cs="Traditional Arabic" w:hint="cs"/>
          <w:sz w:val="32"/>
          <w:szCs w:val="32"/>
          <w:rtl/>
        </w:rPr>
        <w:t xml:space="preserve"> ما يشهده هذا العصر </w:t>
      </w:r>
      <w:r>
        <w:rPr>
          <w:rFonts w:cs="Traditional Arabic"/>
          <w:sz w:val="32"/>
          <w:szCs w:val="32"/>
          <w:rtl/>
        </w:rPr>
        <w:t>–</w:t>
      </w:r>
      <w:r>
        <w:rPr>
          <w:rFonts w:cs="Traditional Arabic" w:hint="cs"/>
          <w:sz w:val="32"/>
          <w:szCs w:val="32"/>
          <w:rtl/>
        </w:rPr>
        <w:t xml:space="preserve"> عصر انفجار المعلومات- من نمو متزايد في مصادر المعلومات المنتجة و المنشور، يواجه المستفيدين مشاكل في استرجاع ما تضمه هذه الأخيرة من حقائق و أفكار بالاعتماد على الطرق التقليدية صعبة و غير </w:t>
      </w:r>
      <w:r>
        <w:rPr>
          <w:rFonts w:cs="Traditional Arabic" w:hint="cs"/>
          <w:sz w:val="32"/>
          <w:szCs w:val="32"/>
          <w:rtl/>
        </w:rPr>
        <w:lastRenderedPageBreak/>
        <w:t xml:space="preserve">علمية. و لهذا صار لابد من القيام بعمليات فنية متخصصة لتحليل محتويات هذه المصادر و تنظيمها بحيث يسهل استرجاع المطلوبة  و المتمثلة في انجاز المستخلصات و يعرفه جرجيس و عبد الجبار بأنه "  عبارة عن شكل من أشكال الببليوغرافيا الجارية التي تعطي موجزا أو ملخصا للمقالات أو المطبوعات المختلفة و تعطي فكرة عنها و عن المجالات </w:t>
      </w:r>
    </w:p>
    <w:p w:rsidR="00061896" w:rsidRDefault="00061896" w:rsidP="00CE4472">
      <w:pPr>
        <w:pStyle w:val="Normalcentr"/>
        <w:bidi/>
        <w:ind w:left="-568"/>
        <w:jc w:val="both"/>
        <w:rPr>
          <w:rFonts w:cs="Traditional Arabic"/>
          <w:sz w:val="32"/>
          <w:szCs w:val="32"/>
          <w:rtl/>
        </w:rPr>
      </w:pPr>
      <w:r>
        <w:rPr>
          <w:rFonts w:cs="Traditional Arabic" w:hint="cs"/>
          <w:sz w:val="32"/>
          <w:szCs w:val="32"/>
          <w:rtl/>
        </w:rPr>
        <w:t>و الموضوعات التي تعالجها و تساعد ف</w:t>
      </w:r>
      <w:r w:rsidR="00CE4472">
        <w:rPr>
          <w:rFonts w:cs="Traditional Arabic" w:hint="cs"/>
          <w:sz w:val="32"/>
          <w:szCs w:val="32"/>
          <w:rtl/>
        </w:rPr>
        <w:t>ي</w:t>
      </w:r>
      <w:r>
        <w:rPr>
          <w:rFonts w:cs="Traditional Arabic" w:hint="cs"/>
          <w:sz w:val="32"/>
          <w:szCs w:val="32"/>
          <w:rtl/>
        </w:rPr>
        <w:t xml:space="preserve"> متابعة البحث أو العمل الأصلي و التعريف به "  أما الاستخلاص يعرفه محمد محمد آمان بأنه " عملية التلخيص العلمي للخصائص أو العناصر الجوهرية في مقالة أو بحث أو</w:t>
      </w:r>
      <w:r w:rsidR="00CE4472">
        <w:rPr>
          <w:rFonts w:cs="Traditional Arabic" w:hint="cs"/>
          <w:sz w:val="32"/>
          <w:szCs w:val="32"/>
          <w:rtl/>
        </w:rPr>
        <w:t xml:space="preserve"> </w:t>
      </w:r>
      <w:r>
        <w:rPr>
          <w:rFonts w:cs="Traditional Arabic" w:hint="cs"/>
          <w:sz w:val="32"/>
          <w:szCs w:val="32"/>
          <w:rtl/>
        </w:rPr>
        <w:t xml:space="preserve">تقرير علمي أو اختراع أو رسالة جامعية أو أي وعاء من أوعية المعلومات ". </w:t>
      </w:r>
      <w:r>
        <w:rPr>
          <w:rStyle w:val="Appelnotedebasdep"/>
          <w:rFonts w:eastAsiaTheme="majorEastAsia" w:cs="Traditional Arabic"/>
          <w:sz w:val="32"/>
          <w:szCs w:val="32"/>
          <w:rtl/>
        </w:rPr>
        <w:footnoteReference w:id="2"/>
      </w:r>
    </w:p>
    <w:p w:rsidR="00061896" w:rsidRPr="006658FA" w:rsidRDefault="00061896" w:rsidP="00847226">
      <w:pPr>
        <w:pStyle w:val="Normalcentr"/>
        <w:bidi/>
        <w:ind w:left="-568"/>
        <w:jc w:val="both"/>
        <w:rPr>
          <w:rFonts w:cs="Traditional Arabic"/>
          <w:b/>
          <w:bCs/>
          <w:sz w:val="24"/>
          <w:szCs w:val="24"/>
          <w:vertAlign w:val="superscript"/>
          <w:rtl/>
        </w:rPr>
      </w:pPr>
      <w:r>
        <w:rPr>
          <w:rFonts w:cs="Traditional Arabic" w:hint="cs"/>
          <w:sz w:val="32"/>
          <w:szCs w:val="32"/>
          <w:rtl/>
        </w:rPr>
        <w:t xml:space="preserve">و يحدد برادفورد البداية الحقيقة للتوثيق بظهور الدوريات الخاصة بالمستخلصات، و أن أقدم هذه الدوريات </w:t>
      </w:r>
      <w:r w:rsidRPr="00B24569">
        <w:rPr>
          <w:rFonts w:cs="Traditional Arabic"/>
          <w:sz w:val="24"/>
          <w:szCs w:val="24"/>
        </w:rPr>
        <w:t xml:space="preserve">Le Journal des Savants </w:t>
      </w:r>
      <w:r w:rsidRPr="008A0EB8">
        <w:rPr>
          <w:rFonts w:cs="Traditional Arabic" w:hint="cs"/>
          <w:sz w:val="32"/>
          <w:szCs w:val="32"/>
          <w:rtl/>
        </w:rPr>
        <w:t xml:space="preserve"> و التي صدرت في 6 يناير ( جانفي) 1665م و هي عبارة عن دورية  تصدر أسبوعيا . إلا أن خدمة الاستخلاص تضر</w:t>
      </w:r>
      <w:r>
        <w:rPr>
          <w:rFonts w:cs="Traditional Arabic" w:hint="cs"/>
          <w:sz w:val="32"/>
          <w:szCs w:val="32"/>
          <w:rtl/>
        </w:rPr>
        <w:t xml:space="preserve">ب بجذورها أعماق التاريخ حيث بات من أقدم العصور بعنوان " المستخلصات الكيميائية = </w:t>
      </w:r>
      <w:r w:rsidRPr="00B24569">
        <w:rPr>
          <w:rFonts w:cs="Traditional Arabic"/>
          <w:sz w:val="24"/>
          <w:szCs w:val="24"/>
        </w:rPr>
        <w:t>Chemical Abstracts</w:t>
      </w:r>
      <w:r>
        <w:rPr>
          <w:rFonts w:cs="Traditional Arabic" w:hint="cs"/>
          <w:sz w:val="32"/>
          <w:szCs w:val="32"/>
          <w:rtl/>
        </w:rPr>
        <w:t xml:space="preserve"> " و هي نشرة صدرت عن الجمعية الأمريكية للكيميا</w:t>
      </w:r>
      <w:r>
        <w:rPr>
          <w:rFonts w:cs="Traditional Arabic" w:hint="eastAsia"/>
          <w:sz w:val="32"/>
          <w:szCs w:val="32"/>
          <w:rtl/>
        </w:rPr>
        <w:t>ء</w:t>
      </w:r>
      <w:r>
        <w:rPr>
          <w:rFonts w:cs="Traditional Arabic" w:hint="cs"/>
          <w:sz w:val="32"/>
          <w:szCs w:val="32"/>
          <w:rtl/>
        </w:rPr>
        <w:t xml:space="preserve">. و تكمن أهمية المستخلصات كأداة لاسترجاع المعلومات، في </w:t>
      </w:r>
      <w:r w:rsidR="00847226">
        <w:rPr>
          <w:rFonts w:cs="Traditional Arabic" w:hint="cs"/>
          <w:sz w:val="32"/>
          <w:szCs w:val="32"/>
          <w:rtl/>
        </w:rPr>
        <w:t>أ</w:t>
      </w:r>
      <w:r>
        <w:rPr>
          <w:rFonts w:cs="Traditional Arabic" w:hint="cs"/>
          <w:sz w:val="32"/>
          <w:szCs w:val="32"/>
          <w:rtl/>
        </w:rPr>
        <w:t>نها أداة لتخطي الحواجز اللغوية فهناك حوالي 70 لغة مستعملة في نشر الإنتاج الفكري في العلوم و التكنولوجيا، في الوق</w:t>
      </w:r>
      <w:r>
        <w:rPr>
          <w:rFonts w:cs="Traditional Arabic" w:hint="eastAsia"/>
          <w:sz w:val="32"/>
          <w:szCs w:val="32"/>
          <w:rtl/>
        </w:rPr>
        <w:t>ت</w:t>
      </w:r>
      <w:r>
        <w:rPr>
          <w:rFonts w:cs="Traditional Arabic" w:hint="cs"/>
          <w:sz w:val="32"/>
          <w:szCs w:val="32"/>
          <w:rtl/>
        </w:rPr>
        <w:t xml:space="preserve"> الذي </w:t>
      </w:r>
      <w:r w:rsidR="00847226">
        <w:rPr>
          <w:rFonts w:cs="Traditional Arabic" w:hint="cs"/>
          <w:sz w:val="32"/>
          <w:szCs w:val="32"/>
          <w:rtl/>
        </w:rPr>
        <w:t>أ</w:t>
      </w:r>
      <w:r>
        <w:rPr>
          <w:rFonts w:cs="Traditional Arabic" w:hint="cs"/>
          <w:sz w:val="32"/>
          <w:szCs w:val="32"/>
          <w:rtl/>
        </w:rPr>
        <w:t>مكن فيه للباحث العلمي استعمال أكثر من لغتين في المتوسط و من هنا برزت المستخلصات للتخفيف من حدة هذه المشكلة  بتوفير إحدى اللغات واسعة الانتشار.</w:t>
      </w:r>
      <w:r w:rsidRPr="00B96B4F">
        <w:rPr>
          <w:rFonts w:cs="Traditional Arabic" w:hint="cs"/>
          <w:b/>
          <w:bCs/>
          <w:sz w:val="24"/>
          <w:szCs w:val="24"/>
          <w:vertAlign w:val="superscript"/>
          <w:rtl/>
        </w:rPr>
        <w:t xml:space="preserve"> </w:t>
      </w:r>
      <w:r>
        <w:rPr>
          <w:rStyle w:val="Appelnotedebasdep"/>
          <w:rFonts w:eastAsiaTheme="majorEastAsia" w:cs="Traditional Arabic"/>
          <w:b/>
          <w:bCs/>
          <w:sz w:val="24"/>
          <w:szCs w:val="24"/>
          <w:rtl/>
        </w:rPr>
        <w:footnoteReference w:id="3"/>
      </w:r>
    </w:p>
    <w:p w:rsidR="00061896" w:rsidRDefault="00061896" w:rsidP="00061896">
      <w:pPr>
        <w:pStyle w:val="Normalcentr"/>
        <w:bidi/>
        <w:ind w:left="-568"/>
        <w:jc w:val="both"/>
        <w:rPr>
          <w:rFonts w:cs="Traditional Arabic"/>
          <w:b/>
          <w:bCs/>
          <w:sz w:val="36"/>
          <w:szCs w:val="36"/>
          <w:rtl/>
        </w:rPr>
      </w:pPr>
      <w:r>
        <w:rPr>
          <w:rFonts w:cs="Traditional Arabic" w:hint="cs"/>
          <w:b/>
          <w:bCs/>
          <w:sz w:val="36"/>
          <w:szCs w:val="36"/>
          <w:rtl/>
        </w:rPr>
        <w:t>التكشيف</w:t>
      </w:r>
    </w:p>
    <w:p w:rsidR="00061896" w:rsidRDefault="00061896" w:rsidP="00061896">
      <w:pPr>
        <w:pStyle w:val="Normalcentr"/>
        <w:bidi/>
        <w:ind w:left="-568"/>
        <w:jc w:val="both"/>
        <w:rPr>
          <w:rFonts w:cs="Traditional Arabic"/>
          <w:sz w:val="32"/>
          <w:szCs w:val="32"/>
          <w:rtl/>
        </w:rPr>
      </w:pPr>
      <w:r>
        <w:rPr>
          <w:rFonts w:cs="Traditional Arabic"/>
          <w:b/>
          <w:bCs/>
          <w:sz w:val="36"/>
          <w:szCs w:val="36"/>
        </w:rPr>
        <w:t xml:space="preserve"> </w:t>
      </w:r>
      <w:r>
        <w:rPr>
          <w:rFonts w:cs="Traditional Arabic" w:hint="cs"/>
          <w:sz w:val="32"/>
          <w:szCs w:val="32"/>
          <w:rtl/>
        </w:rPr>
        <w:t>تعتبر مصادر المعلومات المتوافرة  للباحثين كثيرة و متنوعة، إلا أنها تبقى عديمة الفائدة ما لم يتم استرجاعها لغرض الاستفادة منها و توظيفها .ولغرض تيسير عملية وصول المعلومة المطلوبة للباحثين، صار من الضروري القيام بعمليات فنية متخصصة  في مجال اختيار المعلومات و توفيرها و فهرستها و تصنيفها و تحليلها و استرجاعها في الوقت المناسب من أجل تقديمها للشخص المناسب و في الوقت المناسب، و بالتالي أصبح من الضروري القيام بعمليات التكشيف لمصادر المعلومات باعتبارها و واحد</w:t>
      </w:r>
      <w:r>
        <w:rPr>
          <w:rFonts w:cs="Traditional Arabic" w:hint="eastAsia"/>
          <w:sz w:val="32"/>
          <w:szCs w:val="32"/>
          <w:rtl/>
        </w:rPr>
        <w:t>ة</w:t>
      </w:r>
      <w:r>
        <w:rPr>
          <w:rFonts w:cs="Traditional Arabic" w:hint="cs"/>
          <w:sz w:val="32"/>
          <w:szCs w:val="32"/>
          <w:rtl/>
        </w:rPr>
        <w:t xml:space="preserve"> من العمليات الفنية اللازمة لاسترجاع المعلومات من مصادرها المختلفة. و لقد بدأ استخدام مصطلح استرجاع المعلومات منذ زمن قريب نسبيا و خاصة بعد استخدام الحاسوب في المكتبات، و هو مصطلح يصف مرحلة مهمة في تطور خدمات المعلومات، ذلك أن الهدف الأساسي من جمع و حفظ و تنظيم مصادر المعلومات هو استرجاعها عند الضرورة للاستفادة منها بشكل دقيق ومتكامل و بأسرع وقت ممكن. </w:t>
      </w:r>
    </w:p>
    <w:p w:rsidR="00061896" w:rsidRDefault="00061896" w:rsidP="00061896">
      <w:pPr>
        <w:pStyle w:val="Normalcentr"/>
        <w:bidi/>
        <w:ind w:left="-568"/>
        <w:jc w:val="both"/>
        <w:rPr>
          <w:rFonts w:cs="Traditional Arabic"/>
          <w:b/>
          <w:bCs/>
          <w:sz w:val="36"/>
          <w:szCs w:val="36"/>
          <w:rtl/>
        </w:rPr>
      </w:pPr>
      <w:r>
        <w:rPr>
          <w:rFonts w:cs="Traditional Arabic" w:hint="cs"/>
          <w:sz w:val="32"/>
          <w:szCs w:val="32"/>
          <w:rtl/>
        </w:rPr>
        <w:t xml:space="preserve">و هناك أشكال مختلفة لاسترجاع المعلومات التي يطلبها المستفيد أهمها:  </w:t>
      </w:r>
    </w:p>
    <w:p w:rsidR="00061896" w:rsidRPr="003C7EA2" w:rsidRDefault="00061896" w:rsidP="00061896">
      <w:pPr>
        <w:pStyle w:val="Normalcentr"/>
        <w:bidi/>
        <w:ind w:left="-568"/>
        <w:jc w:val="both"/>
        <w:rPr>
          <w:rFonts w:cs="Traditional Arabic"/>
          <w:b/>
          <w:bCs/>
          <w:sz w:val="32"/>
          <w:szCs w:val="32"/>
          <w:rtl/>
        </w:rPr>
      </w:pPr>
      <w:r>
        <w:rPr>
          <w:rFonts w:cs="Traditional Arabic" w:hint="cs"/>
          <w:b/>
          <w:bCs/>
          <w:sz w:val="32"/>
          <w:szCs w:val="32"/>
          <w:rtl/>
        </w:rPr>
        <w:t xml:space="preserve">- </w:t>
      </w:r>
      <w:r>
        <w:rPr>
          <w:rFonts w:cs="Traditional Arabic" w:hint="cs"/>
          <w:sz w:val="32"/>
          <w:szCs w:val="32"/>
          <w:rtl/>
        </w:rPr>
        <w:t>استرجاع الشكل المادي لمصدر المعلومات و يتم من خلال استرجاع المصدر نفسه.</w:t>
      </w:r>
    </w:p>
    <w:p w:rsidR="00061896" w:rsidRPr="003C7EA2" w:rsidRDefault="00061896" w:rsidP="00061896">
      <w:pPr>
        <w:pStyle w:val="Normalcentr"/>
        <w:bidi/>
        <w:ind w:left="-568"/>
        <w:jc w:val="both"/>
        <w:rPr>
          <w:rFonts w:cs="Traditional Arabic"/>
          <w:b/>
          <w:bCs/>
          <w:sz w:val="32"/>
          <w:szCs w:val="32"/>
          <w:rtl/>
        </w:rPr>
      </w:pPr>
      <w:r>
        <w:rPr>
          <w:rFonts w:cs="Traditional Arabic" w:hint="cs"/>
          <w:b/>
          <w:bCs/>
          <w:sz w:val="32"/>
          <w:szCs w:val="32"/>
          <w:rtl/>
        </w:rPr>
        <w:t xml:space="preserve">- </w:t>
      </w:r>
      <w:r>
        <w:rPr>
          <w:rFonts w:cs="Traditional Arabic" w:hint="cs"/>
          <w:sz w:val="32"/>
          <w:szCs w:val="32"/>
          <w:rtl/>
        </w:rPr>
        <w:t xml:space="preserve">استرجاع المعلومات الببليوغرافية عن المصدر ( كالمؤلف و العنوان و الطبع ومكان النشر و الناشر وتاريخ النشر...الخ </w:t>
      </w:r>
    </w:p>
    <w:p w:rsidR="00061896" w:rsidRPr="00F26DC7" w:rsidRDefault="00061896" w:rsidP="00061896">
      <w:pPr>
        <w:pStyle w:val="Normalcentr"/>
        <w:bidi/>
        <w:ind w:left="-568"/>
        <w:jc w:val="both"/>
        <w:rPr>
          <w:rFonts w:cs="Traditional Arabic"/>
          <w:b/>
          <w:bCs/>
          <w:sz w:val="32"/>
          <w:szCs w:val="32"/>
          <w:rtl/>
        </w:rPr>
      </w:pPr>
      <w:r>
        <w:rPr>
          <w:rFonts w:cs="Traditional Arabic" w:hint="cs"/>
          <w:b/>
          <w:bCs/>
          <w:sz w:val="32"/>
          <w:szCs w:val="32"/>
          <w:rtl/>
        </w:rPr>
        <w:t xml:space="preserve">- </w:t>
      </w:r>
      <w:r>
        <w:rPr>
          <w:rFonts w:cs="Traditional Arabic" w:hint="cs"/>
          <w:sz w:val="32"/>
          <w:szCs w:val="32"/>
          <w:rtl/>
        </w:rPr>
        <w:t xml:space="preserve">استرجاع معلومة معينة للإجابة على استفسار معين </w:t>
      </w:r>
    </w:p>
    <w:p w:rsidR="00061896" w:rsidRPr="00F26DC7" w:rsidRDefault="00061896" w:rsidP="00061896">
      <w:pPr>
        <w:pStyle w:val="Normalcentr"/>
        <w:bidi/>
        <w:ind w:left="-568"/>
        <w:jc w:val="both"/>
        <w:rPr>
          <w:rFonts w:cs="Traditional Arabic"/>
          <w:b/>
          <w:bCs/>
          <w:sz w:val="32"/>
          <w:szCs w:val="32"/>
          <w:rtl/>
        </w:rPr>
      </w:pPr>
      <w:r>
        <w:rPr>
          <w:rFonts w:cs="Traditional Arabic" w:hint="cs"/>
          <w:b/>
          <w:bCs/>
          <w:sz w:val="32"/>
          <w:szCs w:val="32"/>
          <w:rtl/>
        </w:rPr>
        <w:lastRenderedPageBreak/>
        <w:t xml:space="preserve">- </w:t>
      </w:r>
      <w:r>
        <w:rPr>
          <w:rFonts w:cs="Traditional Arabic" w:hint="cs"/>
          <w:sz w:val="32"/>
          <w:szCs w:val="32"/>
          <w:rtl/>
        </w:rPr>
        <w:t xml:space="preserve">استرجاع النص أو النصوص المطلوبة من مصدر المعلومات </w:t>
      </w:r>
      <w:r>
        <w:rPr>
          <w:rStyle w:val="Appelnotedebasdep"/>
          <w:rFonts w:eastAsiaTheme="majorEastAsia" w:cs="Traditional Arabic"/>
          <w:sz w:val="32"/>
          <w:szCs w:val="32"/>
          <w:rtl/>
        </w:rPr>
        <w:footnoteReference w:id="4"/>
      </w:r>
    </w:p>
    <w:p w:rsidR="00061896" w:rsidRPr="006658FA" w:rsidRDefault="00061896" w:rsidP="00061896">
      <w:pPr>
        <w:pStyle w:val="Normalcentr"/>
        <w:bidi/>
        <w:ind w:left="-568"/>
        <w:jc w:val="both"/>
        <w:rPr>
          <w:rFonts w:cs="Traditional Arabic"/>
          <w:sz w:val="24"/>
          <w:szCs w:val="24"/>
        </w:rPr>
      </w:pPr>
      <w:r>
        <w:rPr>
          <w:rFonts w:cs="Traditional Arabic" w:hint="cs"/>
          <w:sz w:val="32"/>
          <w:szCs w:val="32"/>
          <w:rtl/>
        </w:rPr>
        <w:t xml:space="preserve">يزخر الإنتاج الفكري في علم المكتبات و المعلومات بمفاهيم متعددة و سنشير إلى أبرز هذه المفاهيم، فيعرف  فتحي عبد الهادي  التكشيف : بأنه "عملية خلق المداخل في كشاف أو إعداد المداخل التي تقود للوصول إلى المعلومات في مصادرها المختلفة". و يعرفه المعهد القومي الأمريكي للمواصفات القياسية ( </w:t>
      </w:r>
      <w:r w:rsidRPr="00B24569">
        <w:rPr>
          <w:rFonts w:cs="Traditional Arabic"/>
          <w:sz w:val="24"/>
          <w:szCs w:val="24"/>
        </w:rPr>
        <w:t>ANSI</w:t>
      </w:r>
      <w:r w:rsidRPr="00B24569">
        <w:rPr>
          <w:rFonts w:cs="Traditional Arabic" w:hint="cs"/>
          <w:sz w:val="24"/>
          <w:szCs w:val="24"/>
          <w:rtl/>
        </w:rPr>
        <w:t xml:space="preserve"> )</w:t>
      </w:r>
      <w:r>
        <w:rPr>
          <w:rFonts w:cs="Traditional Arabic"/>
        </w:rPr>
        <w:t xml:space="preserve"> </w:t>
      </w:r>
      <w:r>
        <w:rPr>
          <w:rFonts w:cs="Traditional Arabic" w:hint="cs"/>
          <w:rtl/>
        </w:rPr>
        <w:t xml:space="preserve"> </w:t>
      </w:r>
      <w:r>
        <w:rPr>
          <w:rFonts w:cs="Traditional Arabic" w:hint="cs"/>
          <w:sz w:val="32"/>
          <w:szCs w:val="32"/>
          <w:rtl/>
        </w:rPr>
        <w:t>التكشيف بأنه " تحليل المحتوى الموضوعي لأوعية المعلومات و التعبير عن هذا المحتوى بلغة نظام التكشيف "  أما أثرتون بولين تقدم تعريفا أكثر شمولا تبين فيه أن مصطلح التكشيف : " يستعمل للدلالة على عملية التحقق و تحديد الواصفات أو رؤوس الموضوعات لإحدى الوثائق بما يكفل التعريف بمحتواها الموضوعي بحيث يمكن للكشاف الناتج أن يساعد في استرجاع وثائق معينة".</w:t>
      </w:r>
      <w:r>
        <w:rPr>
          <w:rStyle w:val="Appelnotedebasdep"/>
          <w:rFonts w:eastAsiaTheme="majorEastAsia" w:cs="Traditional Arabic"/>
          <w:sz w:val="32"/>
          <w:szCs w:val="32"/>
          <w:rtl/>
        </w:rPr>
        <w:footnoteReference w:id="5"/>
      </w:r>
    </w:p>
    <w:p w:rsidR="00061896" w:rsidRDefault="00061896" w:rsidP="00061896">
      <w:pPr>
        <w:pStyle w:val="Normalcentr"/>
        <w:bidi/>
        <w:ind w:left="-568"/>
        <w:jc w:val="both"/>
        <w:rPr>
          <w:rFonts w:cs="Traditional Arabic"/>
          <w:sz w:val="32"/>
          <w:szCs w:val="32"/>
          <w:rtl/>
        </w:rPr>
      </w:pPr>
      <w:r>
        <w:rPr>
          <w:rFonts w:cs="Traditional Arabic" w:hint="cs"/>
          <w:sz w:val="32"/>
          <w:szCs w:val="32"/>
          <w:rtl/>
        </w:rPr>
        <w:t>و عليه فان من أهم تعريفات الكشاف نستعرض تعريف المواصفة البريطانية التي تعتبر الكشاف بأنه " دليل منهجي لموضع أو مكان الكلمات، أو المفاهيم، أو الوحدات الأخرى في الكتب، أو الدوريات أو غير ذلك من المطبوعات.</w:t>
      </w:r>
    </w:p>
    <w:p w:rsidR="00061896" w:rsidRPr="006658FA" w:rsidRDefault="00061896" w:rsidP="00061896">
      <w:pPr>
        <w:pStyle w:val="Normalcentr"/>
        <w:bidi/>
        <w:ind w:left="-568"/>
        <w:jc w:val="both"/>
        <w:rPr>
          <w:rFonts w:cs="Traditional Arabic"/>
          <w:sz w:val="32"/>
          <w:szCs w:val="32"/>
          <w:rtl/>
        </w:rPr>
      </w:pPr>
      <w:r>
        <w:rPr>
          <w:rFonts w:cs="Traditional Arabic" w:hint="cs"/>
          <w:sz w:val="32"/>
          <w:szCs w:val="32"/>
          <w:rtl/>
        </w:rPr>
        <w:t xml:space="preserve"> يتكون الكشاف من سلسة من المداخل لا ترتب وفق الترتيب الذي تظهر به في المطبوع، و إنما وفق نمط آخر من الترتيب مثل الترتيب الهجائي، لتمكين المستفيد من إيجادها بسرعة التي تبين موضع أو مكان كل وحدة " </w:t>
      </w:r>
      <w:r>
        <w:rPr>
          <w:rStyle w:val="Appelnotedebasdep"/>
          <w:rFonts w:eastAsiaTheme="majorEastAsia" w:cs="Traditional Arabic"/>
          <w:sz w:val="32"/>
          <w:szCs w:val="32"/>
          <w:rtl/>
        </w:rPr>
        <w:footnoteReference w:id="6"/>
      </w:r>
    </w:p>
    <w:p w:rsidR="00061896" w:rsidRDefault="00061896" w:rsidP="00061896">
      <w:pPr>
        <w:rPr>
          <w:rtl/>
          <w:lang w:bidi="ar-DZ"/>
        </w:rPr>
      </w:pPr>
    </w:p>
    <w:p w:rsidR="00061896" w:rsidRDefault="00061896" w:rsidP="00061896">
      <w:pPr>
        <w:rPr>
          <w:rtl/>
          <w:lang w:bidi="ar-DZ"/>
        </w:rPr>
      </w:pPr>
    </w:p>
    <w:p w:rsidR="00061896" w:rsidRDefault="00061896" w:rsidP="00061896">
      <w:pPr>
        <w:rPr>
          <w:rtl/>
          <w:lang w:bidi="ar-DZ"/>
        </w:rPr>
      </w:pPr>
    </w:p>
    <w:p w:rsidR="008643D1" w:rsidRDefault="009551EC" w:rsidP="00D564BF">
      <w:pPr>
        <w:rPr>
          <w:rFonts w:ascii="Traditional Arabic" w:hAnsi="Traditional Arabic" w:cs="Traditional Arabic"/>
          <w:b/>
          <w:bCs/>
          <w:color w:val="FF0000"/>
          <w:sz w:val="36"/>
          <w:szCs w:val="36"/>
          <w:rtl/>
        </w:rPr>
      </w:pPr>
      <w:r>
        <w:rPr>
          <w:rFonts w:ascii="Traditional Arabic" w:hAnsi="Traditional Arabic" w:cs="Traditional Arabic" w:hint="cs"/>
          <w:b/>
          <w:bCs/>
          <w:color w:val="FF0000"/>
          <w:sz w:val="36"/>
          <w:szCs w:val="36"/>
          <w:rtl/>
        </w:rPr>
        <w:t>سياسة المعالجة الوثائقية</w:t>
      </w:r>
    </w:p>
    <w:p w:rsidR="009551EC" w:rsidRDefault="009551EC" w:rsidP="009551EC">
      <w:pPr>
        <w:pStyle w:val="Paragraphedeliste"/>
        <w:numPr>
          <w:ilvl w:val="0"/>
          <w:numId w:val="4"/>
        </w:numPr>
        <w:bidi/>
        <w:rPr>
          <w:rFonts w:ascii="Traditional Arabic" w:hAnsi="Traditional Arabic" w:cs="Traditional Arabic"/>
          <w:sz w:val="32"/>
          <w:szCs w:val="32"/>
        </w:rPr>
      </w:pPr>
      <w:r>
        <w:rPr>
          <w:rFonts w:ascii="Traditional Arabic" w:hAnsi="Traditional Arabic" w:cs="Traditional Arabic" w:hint="cs"/>
          <w:sz w:val="32"/>
          <w:szCs w:val="32"/>
          <w:rtl/>
          <w:lang w:bidi="ar-DZ"/>
        </w:rPr>
        <w:t>اختيار البرمجية الوثائقية ( أسس ، دفتر الشروط ، الوحدات : المعالجة ، الإعارة ، إحصائيات )</w:t>
      </w:r>
    </w:p>
    <w:p w:rsidR="009551EC" w:rsidRDefault="009551EC" w:rsidP="009551EC">
      <w:pPr>
        <w:pStyle w:val="Paragraphedeliste"/>
        <w:numPr>
          <w:ilvl w:val="0"/>
          <w:numId w:val="4"/>
        </w:numPr>
        <w:bidi/>
        <w:rPr>
          <w:rFonts w:ascii="Traditional Arabic" w:hAnsi="Traditional Arabic" w:cs="Traditional Arabic"/>
          <w:sz w:val="32"/>
          <w:szCs w:val="32"/>
        </w:rPr>
      </w:pPr>
      <w:r>
        <w:rPr>
          <w:rFonts w:ascii="Traditional Arabic" w:hAnsi="Traditional Arabic" w:cs="Traditional Arabic" w:hint="cs"/>
          <w:sz w:val="32"/>
          <w:szCs w:val="32"/>
          <w:rtl/>
          <w:lang w:bidi="ar-DZ"/>
        </w:rPr>
        <w:t>تنظيم وظيفة المعالجة : عدد الحواسيب ، عدد العمال.</w:t>
      </w:r>
    </w:p>
    <w:p w:rsidR="009551EC" w:rsidRDefault="009551EC" w:rsidP="009551EC">
      <w:pPr>
        <w:pStyle w:val="Paragraphedeliste"/>
        <w:numPr>
          <w:ilvl w:val="0"/>
          <w:numId w:val="4"/>
        </w:numPr>
        <w:bidi/>
        <w:rPr>
          <w:rFonts w:ascii="Traditional Arabic" w:hAnsi="Traditional Arabic" w:cs="Traditional Arabic"/>
          <w:sz w:val="32"/>
          <w:szCs w:val="32"/>
        </w:rPr>
      </w:pPr>
      <w:r>
        <w:rPr>
          <w:rFonts w:ascii="Traditional Arabic" w:hAnsi="Traditional Arabic" w:cs="Traditional Arabic" w:hint="cs"/>
          <w:sz w:val="32"/>
          <w:szCs w:val="32"/>
          <w:rtl/>
          <w:lang w:bidi="ar-DZ"/>
        </w:rPr>
        <w:t>متابعة و تقييم المعالجة : إحصائيات المعالجة ، إحصائيات  الوثائق القابلة لإعادة البث</w:t>
      </w:r>
    </w:p>
    <w:p w:rsidR="009551EC" w:rsidRDefault="009551EC" w:rsidP="009551EC">
      <w:pPr>
        <w:pStyle w:val="Paragraphedeliste"/>
        <w:numPr>
          <w:ilvl w:val="0"/>
          <w:numId w:val="4"/>
        </w:numPr>
        <w:bidi/>
        <w:rPr>
          <w:rFonts w:ascii="Traditional Arabic" w:hAnsi="Traditional Arabic" w:cs="Traditional Arabic"/>
          <w:sz w:val="32"/>
          <w:szCs w:val="32"/>
        </w:rPr>
      </w:pPr>
      <w:r>
        <w:rPr>
          <w:rFonts w:ascii="Traditional Arabic" w:hAnsi="Traditional Arabic" w:cs="Traditional Arabic" w:hint="cs"/>
          <w:sz w:val="32"/>
          <w:szCs w:val="32"/>
          <w:rtl/>
          <w:lang w:bidi="ar-DZ"/>
        </w:rPr>
        <w:t>إنتاج فهرس الكتروني قابل للتشغيل ( عملي )</w:t>
      </w:r>
    </w:p>
    <w:p w:rsidR="0031702B" w:rsidRDefault="0031702B" w:rsidP="0031702B">
      <w:pPr>
        <w:bidi/>
        <w:jc w:val="left"/>
        <w:rPr>
          <w:rFonts w:ascii="Traditional Arabic" w:hAnsi="Traditional Arabic" w:cs="Traditional Arabic"/>
          <w:b/>
          <w:bCs/>
          <w:color w:val="FF0000"/>
          <w:sz w:val="36"/>
          <w:szCs w:val="36"/>
          <w:rtl/>
        </w:rPr>
      </w:pPr>
      <w:r>
        <w:rPr>
          <w:rFonts w:ascii="Traditional Arabic" w:hAnsi="Traditional Arabic" w:cs="Traditional Arabic" w:hint="cs"/>
          <w:b/>
          <w:bCs/>
          <w:color w:val="FF0000"/>
          <w:sz w:val="36"/>
          <w:szCs w:val="36"/>
          <w:rtl/>
        </w:rPr>
        <w:t>سياسة الخدمات</w:t>
      </w:r>
    </w:p>
    <w:p w:rsidR="0031702B" w:rsidRDefault="0031702B" w:rsidP="0031702B">
      <w:pPr>
        <w:pStyle w:val="Paragraphedeliste"/>
        <w:numPr>
          <w:ilvl w:val="0"/>
          <w:numId w:val="4"/>
        </w:numPr>
        <w:bidi/>
        <w:rPr>
          <w:rFonts w:ascii="Traditional Arabic" w:hAnsi="Traditional Arabic" w:cs="Traditional Arabic"/>
          <w:sz w:val="32"/>
          <w:szCs w:val="32"/>
        </w:rPr>
      </w:pPr>
      <w:r>
        <w:rPr>
          <w:rFonts w:ascii="Traditional Arabic" w:hAnsi="Traditional Arabic" w:cs="Traditional Arabic" w:hint="cs"/>
          <w:sz w:val="32"/>
          <w:szCs w:val="32"/>
          <w:rtl/>
          <w:lang w:bidi="ar-DZ"/>
        </w:rPr>
        <w:t>الرفوف المفتوحة : تنظيم الرصيد ، ( التصنيف )</w:t>
      </w:r>
    </w:p>
    <w:p w:rsidR="0031702B" w:rsidRDefault="0031702B" w:rsidP="0031702B">
      <w:pPr>
        <w:pStyle w:val="Paragraphedeliste"/>
        <w:numPr>
          <w:ilvl w:val="0"/>
          <w:numId w:val="4"/>
        </w:numPr>
        <w:bidi/>
        <w:rPr>
          <w:rFonts w:ascii="Traditional Arabic" w:hAnsi="Traditional Arabic" w:cs="Traditional Arabic"/>
          <w:sz w:val="32"/>
          <w:szCs w:val="32"/>
        </w:rPr>
      </w:pPr>
      <w:r>
        <w:rPr>
          <w:rFonts w:ascii="Traditional Arabic" w:hAnsi="Traditional Arabic" w:cs="Traditional Arabic" w:hint="cs"/>
          <w:sz w:val="32"/>
          <w:szCs w:val="32"/>
          <w:rtl/>
          <w:lang w:bidi="ar-DZ"/>
        </w:rPr>
        <w:t>تنظيم الإعارة ( تألية ، الدوران ، ترتيب الرصيد )</w:t>
      </w:r>
    </w:p>
    <w:p w:rsidR="0031702B" w:rsidRDefault="0031702B" w:rsidP="0031702B">
      <w:pPr>
        <w:pStyle w:val="Paragraphedeliste"/>
        <w:numPr>
          <w:ilvl w:val="0"/>
          <w:numId w:val="4"/>
        </w:numPr>
        <w:bidi/>
        <w:rPr>
          <w:rFonts w:ascii="Traditional Arabic" w:hAnsi="Traditional Arabic" w:cs="Traditional Arabic"/>
          <w:sz w:val="32"/>
          <w:szCs w:val="32"/>
        </w:rPr>
      </w:pPr>
      <w:r>
        <w:rPr>
          <w:rFonts w:ascii="Traditional Arabic" w:hAnsi="Traditional Arabic" w:cs="Traditional Arabic" w:hint="cs"/>
          <w:sz w:val="32"/>
          <w:szCs w:val="32"/>
          <w:rtl/>
          <w:lang w:bidi="ar-DZ"/>
        </w:rPr>
        <w:t>تقييم الإعارة : نسبة الدوران ( إحصائيات يومية ، أسبوعية ، شهرية ) تقييم نظام الإعارة ( المستعملين ، الوقت )</w:t>
      </w:r>
    </w:p>
    <w:p w:rsidR="0031702B" w:rsidRDefault="0031702B" w:rsidP="0031702B">
      <w:pPr>
        <w:pStyle w:val="Paragraphedeliste"/>
        <w:numPr>
          <w:ilvl w:val="0"/>
          <w:numId w:val="4"/>
        </w:numPr>
        <w:bidi/>
        <w:rPr>
          <w:rFonts w:ascii="Traditional Arabic" w:hAnsi="Traditional Arabic" w:cs="Traditional Arabic"/>
          <w:sz w:val="32"/>
          <w:szCs w:val="32"/>
        </w:rPr>
      </w:pPr>
      <w:r>
        <w:rPr>
          <w:rFonts w:ascii="Traditional Arabic" w:hAnsi="Traditional Arabic" w:cs="Traditional Arabic" w:hint="cs"/>
          <w:sz w:val="32"/>
          <w:szCs w:val="32"/>
          <w:rtl/>
          <w:lang w:bidi="ar-DZ"/>
        </w:rPr>
        <w:lastRenderedPageBreak/>
        <w:t>البحث الببليوغرافي ( عدد الحواسيب، التوزيع على فضاءات  المكتبة ، الصيانة ) البحث ال</w:t>
      </w:r>
      <w:r w:rsidR="007E5D17">
        <w:rPr>
          <w:rFonts w:ascii="Traditional Arabic" w:hAnsi="Traditional Arabic" w:cs="Traditional Arabic" w:hint="cs"/>
          <w:sz w:val="32"/>
          <w:szCs w:val="32"/>
          <w:rtl/>
          <w:lang w:bidi="ar-DZ"/>
        </w:rPr>
        <w:t>ب</w:t>
      </w:r>
      <w:r>
        <w:rPr>
          <w:rFonts w:ascii="Traditional Arabic" w:hAnsi="Traditional Arabic" w:cs="Traditional Arabic" w:hint="cs"/>
          <w:sz w:val="32"/>
          <w:szCs w:val="32"/>
          <w:rtl/>
          <w:lang w:bidi="ar-DZ"/>
        </w:rPr>
        <w:t>بليوغرافي عن بعد (</w:t>
      </w:r>
      <w:r w:rsidRPr="0031702B">
        <w:rPr>
          <w:rFonts w:asciiTheme="majorBidi" w:hAnsiTheme="majorBidi" w:cstheme="majorBidi"/>
          <w:sz w:val="28"/>
          <w:szCs w:val="28"/>
          <w:lang w:bidi="ar-DZ"/>
        </w:rPr>
        <w:t>OPAC</w:t>
      </w:r>
      <w:r>
        <w:rPr>
          <w:rFonts w:ascii="Traditional Arabic" w:hAnsi="Traditional Arabic" w:cs="Traditional Arabic" w:hint="cs"/>
          <w:sz w:val="32"/>
          <w:szCs w:val="32"/>
          <w:rtl/>
          <w:lang w:bidi="ar-DZ"/>
        </w:rPr>
        <w:t>)</w:t>
      </w:r>
    </w:p>
    <w:p w:rsidR="0031702B" w:rsidRDefault="00AF5822" w:rsidP="00FC3277">
      <w:pPr>
        <w:pStyle w:val="Paragraphedeliste"/>
        <w:numPr>
          <w:ilvl w:val="0"/>
          <w:numId w:val="4"/>
        </w:numPr>
        <w:bidi/>
        <w:rPr>
          <w:rFonts w:ascii="Traditional Arabic" w:hAnsi="Traditional Arabic" w:cs="Traditional Arabic"/>
          <w:sz w:val="32"/>
          <w:szCs w:val="32"/>
        </w:rPr>
      </w:pPr>
      <w:r>
        <w:rPr>
          <w:rFonts w:ascii="Traditional Arabic" w:hAnsi="Traditional Arabic" w:cs="Traditional Arabic" w:hint="cs"/>
          <w:sz w:val="32"/>
          <w:szCs w:val="32"/>
          <w:rtl/>
          <w:lang w:bidi="ar-DZ"/>
        </w:rPr>
        <w:t>التنشيط الثقافي: تنظيم التظاهرات الثقافية ( معارض ،</w:t>
      </w:r>
      <w:r w:rsidR="007E5D17">
        <w:rPr>
          <w:rFonts w:ascii="Traditional Arabic" w:hAnsi="Traditional Arabic" w:cs="Traditional Arabic" w:hint="cs"/>
          <w:sz w:val="32"/>
          <w:szCs w:val="32"/>
          <w:rtl/>
          <w:lang w:bidi="ar-DZ"/>
        </w:rPr>
        <w:t xml:space="preserve"> محاضرات ، أيام دراسية )</w:t>
      </w:r>
      <w:r w:rsidR="00FC3277">
        <w:rPr>
          <w:rFonts w:ascii="Traditional Arabic" w:hAnsi="Traditional Arabic" w:cs="Traditional Arabic" w:hint="cs"/>
          <w:sz w:val="32"/>
          <w:szCs w:val="32"/>
          <w:rtl/>
          <w:lang w:bidi="ar-DZ"/>
        </w:rPr>
        <w:t xml:space="preserve"> ، العلاقات مع المحيط الخارجي للمكتبات ( الشركاء الاقتصاديين ، الإداريين ، الثقافيين</w:t>
      </w:r>
    </w:p>
    <w:p w:rsidR="00FC3277" w:rsidRDefault="00FC3277" w:rsidP="00FC3277">
      <w:pPr>
        <w:pStyle w:val="Paragraphedeliste"/>
        <w:numPr>
          <w:ilvl w:val="0"/>
          <w:numId w:val="4"/>
        </w:numPr>
        <w:bidi/>
        <w:rPr>
          <w:rFonts w:ascii="Traditional Arabic" w:hAnsi="Traditional Arabic" w:cs="Traditional Arabic"/>
          <w:sz w:val="32"/>
          <w:szCs w:val="32"/>
        </w:rPr>
      </w:pPr>
      <w:r>
        <w:rPr>
          <w:rFonts w:ascii="Traditional Arabic" w:hAnsi="Traditional Arabic" w:cs="Traditional Arabic" w:hint="cs"/>
          <w:sz w:val="32"/>
          <w:szCs w:val="32"/>
          <w:rtl/>
          <w:lang w:bidi="ar-DZ"/>
        </w:rPr>
        <w:t xml:space="preserve">إنشاء رصيد رقمي و وضعه في متناول المستخدمين  </w:t>
      </w:r>
    </w:p>
    <w:p w:rsidR="00FC3277" w:rsidRDefault="00FC3277" w:rsidP="00FC3277">
      <w:pPr>
        <w:pStyle w:val="Paragraphedeliste"/>
        <w:numPr>
          <w:ilvl w:val="0"/>
          <w:numId w:val="4"/>
        </w:numPr>
        <w:bidi/>
        <w:rPr>
          <w:rFonts w:ascii="Traditional Arabic" w:hAnsi="Traditional Arabic" w:cs="Traditional Arabic"/>
          <w:sz w:val="32"/>
          <w:szCs w:val="32"/>
        </w:rPr>
      </w:pPr>
      <w:r>
        <w:rPr>
          <w:rFonts w:ascii="Traditional Arabic" w:hAnsi="Traditional Arabic" w:cs="Traditional Arabic" w:hint="cs"/>
          <w:sz w:val="32"/>
          <w:szCs w:val="32"/>
          <w:rtl/>
          <w:lang w:bidi="ar-DZ"/>
        </w:rPr>
        <w:t xml:space="preserve">رجع الصدى </w:t>
      </w:r>
      <w:r w:rsidRPr="00FC3277">
        <w:rPr>
          <w:rFonts w:asciiTheme="majorBidi" w:hAnsiTheme="majorBidi" w:cstheme="majorBidi"/>
          <w:sz w:val="28"/>
          <w:szCs w:val="28"/>
          <w:lang w:bidi="ar-DZ"/>
        </w:rPr>
        <w:t>Feedback</w:t>
      </w:r>
      <w:r>
        <w:rPr>
          <w:rFonts w:asciiTheme="majorBidi" w:hAnsiTheme="majorBidi" w:cstheme="majorBidi" w:hint="cs"/>
          <w:sz w:val="28"/>
          <w:szCs w:val="28"/>
          <w:rtl/>
          <w:lang w:bidi="ar-DZ"/>
        </w:rPr>
        <w:t> </w:t>
      </w:r>
      <w:r w:rsidRPr="00FC3277">
        <w:rPr>
          <w:rFonts w:ascii="Traditional Arabic" w:hAnsi="Traditional Arabic" w:cs="Traditional Arabic"/>
          <w:sz w:val="32"/>
          <w:szCs w:val="32"/>
          <w:rtl/>
          <w:lang w:bidi="ar-DZ"/>
        </w:rPr>
        <w:t>من طرف</w:t>
      </w:r>
      <w:r>
        <w:rPr>
          <w:rFonts w:asciiTheme="majorBidi" w:hAnsiTheme="majorBidi" w:cstheme="majorBidi" w:hint="cs"/>
          <w:sz w:val="28"/>
          <w:szCs w:val="28"/>
          <w:rtl/>
          <w:lang w:bidi="ar-DZ"/>
        </w:rPr>
        <w:t xml:space="preserve"> </w:t>
      </w:r>
      <w:r>
        <w:rPr>
          <w:rFonts w:ascii="Traditional Arabic" w:hAnsi="Traditional Arabic" w:cs="Traditional Arabic" w:hint="cs"/>
          <w:sz w:val="32"/>
          <w:szCs w:val="32"/>
          <w:rtl/>
          <w:lang w:bidi="ar-DZ"/>
        </w:rPr>
        <w:t>المستخدمين ( دراسة ميدانية باستمارات المقابلة ... )</w:t>
      </w:r>
    </w:p>
    <w:p w:rsidR="00FD61E3" w:rsidRPr="00FD61E3" w:rsidRDefault="00FD61E3" w:rsidP="00FD61E3">
      <w:pPr>
        <w:bidi/>
        <w:rPr>
          <w:rFonts w:ascii="Traditional Arabic" w:hAnsi="Traditional Arabic" w:cs="Traditional Arabic"/>
          <w:sz w:val="32"/>
          <w:szCs w:val="32"/>
        </w:rPr>
      </w:pPr>
    </w:p>
    <w:p w:rsidR="00FD61E3" w:rsidRDefault="00FD61E3" w:rsidP="009551EC">
      <w:pPr>
        <w:bidi/>
        <w:ind w:left="360"/>
        <w:jc w:val="left"/>
        <w:rPr>
          <w:rFonts w:ascii="Traditional Arabic" w:hAnsi="Traditional Arabic" w:cs="Traditional Arabic"/>
          <w:b/>
          <w:bCs/>
          <w:color w:val="FF0000"/>
          <w:sz w:val="36"/>
          <w:szCs w:val="36"/>
          <w:rtl/>
        </w:rPr>
      </w:pPr>
      <w:r>
        <w:rPr>
          <w:rFonts w:ascii="Traditional Arabic" w:hAnsi="Traditional Arabic" w:cs="Traditional Arabic" w:hint="cs"/>
          <w:b/>
          <w:bCs/>
          <w:color w:val="FF0000"/>
          <w:sz w:val="36"/>
          <w:szCs w:val="36"/>
          <w:rtl/>
        </w:rPr>
        <w:t>إنشاء موقع فعال و متفاعل</w:t>
      </w:r>
    </w:p>
    <w:p w:rsidR="009551EC" w:rsidRDefault="00FD61E3" w:rsidP="00FD61E3">
      <w:pPr>
        <w:pStyle w:val="Paragraphedeliste"/>
        <w:numPr>
          <w:ilvl w:val="0"/>
          <w:numId w:val="4"/>
        </w:numPr>
        <w:bidi/>
        <w:rPr>
          <w:rFonts w:ascii="Traditional Arabic" w:hAnsi="Traditional Arabic" w:cs="Traditional Arabic"/>
          <w:sz w:val="32"/>
          <w:szCs w:val="32"/>
        </w:rPr>
      </w:pPr>
      <w:r>
        <w:rPr>
          <w:rFonts w:ascii="Traditional Arabic" w:hAnsi="Traditional Arabic" w:cs="Traditional Arabic" w:hint="cs"/>
          <w:sz w:val="32"/>
          <w:szCs w:val="32"/>
          <w:rtl/>
        </w:rPr>
        <w:t>هندسة الموقع ، محتوى الموقع</w:t>
      </w:r>
    </w:p>
    <w:p w:rsidR="00FD61E3" w:rsidRDefault="00FD61E3" w:rsidP="00FD61E3">
      <w:pPr>
        <w:pStyle w:val="Paragraphedeliste"/>
        <w:numPr>
          <w:ilvl w:val="0"/>
          <w:numId w:val="4"/>
        </w:numPr>
        <w:bidi/>
        <w:rPr>
          <w:rFonts w:ascii="Traditional Arabic" w:hAnsi="Traditional Arabic" w:cs="Traditional Arabic"/>
          <w:sz w:val="32"/>
          <w:szCs w:val="32"/>
        </w:rPr>
      </w:pPr>
      <w:r>
        <w:rPr>
          <w:rFonts w:ascii="Traditional Arabic" w:hAnsi="Traditional Arabic" w:cs="Traditional Arabic" w:hint="cs"/>
          <w:sz w:val="32"/>
          <w:szCs w:val="32"/>
          <w:rtl/>
        </w:rPr>
        <w:t>تقديم المكتبة : التاريخ ، الهيكل التنظيمي، الأقسام</w:t>
      </w:r>
    </w:p>
    <w:p w:rsidR="00FD61E3" w:rsidRDefault="00FD61E3" w:rsidP="00FD61E3">
      <w:pPr>
        <w:pStyle w:val="Paragraphedeliste"/>
        <w:numPr>
          <w:ilvl w:val="0"/>
          <w:numId w:val="4"/>
        </w:numPr>
        <w:bidi/>
        <w:rPr>
          <w:rFonts w:ascii="Traditional Arabic" w:hAnsi="Traditional Arabic" w:cs="Traditional Arabic"/>
          <w:sz w:val="32"/>
          <w:szCs w:val="32"/>
        </w:rPr>
      </w:pPr>
      <w:r>
        <w:rPr>
          <w:rFonts w:ascii="Traditional Arabic" w:hAnsi="Traditional Arabic" w:cs="Traditional Arabic" w:hint="cs"/>
          <w:sz w:val="32"/>
          <w:szCs w:val="32"/>
          <w:rtl/>
        </w:rPr>
        <w:t>الخدمات عن بعد : الإعارة الرقمية ، البث الانتقائي للمعلومات ، التواصل التفاعلي</w:t>
      </w:r>
    </w:p>
    <w:p w:rsidR="00FD0A01" w:rsidRPr="00FD0A01" w:rsidRDefault="00FD0A01" w:rsidP="00FD0A01">
      <w:pPr>
        <w:bidi/>
        <w:jc w:val="left"/>
        <w:rPr>
          <w:rFonts w:ascii="Traditional Arabic" w:hAnsi="Traditional Arabic" w:cs="Traditional Arabic"/>
          <w:b/>
          <w:bCs/>
          <w:color w:val="FF0000"/>
          <w:sz w:val="36"/>
          <w:szCs w:val="36"/>
        </w:rPr>
      </w:pPr>
      <w:r w:rsidRPr="00FD0A01">
        <w:rPr>
          <w:rFonts w:ascii="Traditional Arabic" w:hAnsi="Traditional Arabic" w:cs="Traditional Arabic" w:hint="cs"/>
          <w:b/>
          <w:bCs/>
          <w:color w:val="FF0000"/>
          <w:sz w:val="36"/>
          <w:szCs w:val="36"/>
          <w:rtl/>
        </w:rPr>
        <w:t>الموارد البشرية</w:t>
      </w:r>
    </w:p>
    <w:p w:rsidR="00FD0A01" w:rsidRDefault="00FD0A01" w:rsidP="00F16E84">
      <w:pPr>
        <w:bidi/>
        <w:jc w:val="both"/>
        <w:rPr>
          <w:rFonts w:ascii="Traditional Arabic" w:hAnsi="Traditional Arabic" w:cs="Traditional Arabic"/>
          <w:sz w:val="32"/>
          <w:szCs w:val="32"/>
          <w:rtl/>
          <w:lang w:bidi="ar-DZ"/>
        </w:rPr>
      </w:pPr>
      <w:r w:rsidRPr="00123A48">
        <w:rPr>
          <w:rFonts w:ascii="Traditional Arabic" w:hAnsi="Traditional Arabic" w:cs="Traditional Arabic" w:hint="cs"/>
          <w:b/>
          <w:bCs/>
          <w:color w:val="FF0000"/>
          <w:sz w:val="36"/>
          <w:szCs w:val="36"/>
          <w:rtl/>
          <w:lang w:bidi="ar-DZ"/>
        </w:rPr>
        <w:t>"</w:t>
      </w:r>
      <w:r w:rsidRPr="00FD0A01">
        <w:rPr>
          <w:rFonts w:ascii="Traditional Arabic" w:hAnsi="Traditional Arabic" w:cs="Traditional Arabic" w:hint="cs"/>
          <w:sz w:val="32"/>
          <w:szCs w:val="32"/>
          <w:rtl/>
          <w:lang w:bidi="ar-DZ"/>
        </w:rPr>
        <w:t xml:space="preserve"> إذا كانت المكتبات الجامعية تعتبر حجر الزاوية في النهوض بالتعليم و البحث العلمي في الجامعات، فإن حجر الزاوية في النهوض بالمكتبات الجامعية  هو   </w:t>
      </w:r>
      <w:r w:rsidRPr="00FD0A01">
        <w:rPr>
          <w:rFonts w:ascii="Traditional Arabic" w:hAnsi="Traditional Arabic" w:cs="Traditional Arabic" w:hint="cs"/>
          <w:color w:val="FF0000"/>
          <w:sz w:val="32"/>
          <w:szCs w:val="32"/>
          <w:rtl/>
          <w:lang w:bidi="ar-DZ"/>
        </w:rPr>
        <w:t>المكتبي</w:t>
      </w:r>
      <w:r w:rsidRPr="00FD0A01">
        <w:rPr>
          <w:rFonts w:ascii="Traditional Arabic" w:hAnsi="Traditional Arabic" w:cs="Traditional Arabic" w:hint="cs"/>
          <w:sz w:val="32"/>
          <w:szCs w:val="32"/>
          <w:rtl/>
          <w:lang w:bidi="ar-DZ"/>
        </w:rPr>
        <w:t xml:space="preserve"> </w:t>
      </w:r>
      <w:r w:rsidRPr="00123A48">
        <w:rPr>
          <w:rFonts w:ascii="Traditional Arabic" w:hAnsi="Traditional Arabic" w:cs="Traditional Arabic" w:hint="cs"/>
          <w:b/>
          <w:bCs/>
          <w:color w:val="FF0000"/>
          <w:sz w:val="36"/>
          <w:szCs w:val="36"/>
          <w:rtl/>
          <w:lang w:bidi="ar-DZ"/>
        </w:rPr>
        <w:t>"</w:t>
      </w:r>
      <w:r w:rsidR="00F16E84">
        <w:rPr>
          <w:rFonts w:ascii="Traditional Arabic" w:hAnsi="Traditional Arabic" w:cs="Traditional Arabic" w:hint="cs"/>
          <w:sz w:val="32"/>
          <w:szCs w:val="32"/>
          <w:rtl/>
          <w:lang w:bidi="ar-DZ"/>
        </w:rPr>
        <w:t xml:space="preserve"> ، إذ</w:t>
      </w:r>
      <w:r w:rsidRPr="00FD0A01">
        <w:rPr>
          <w:rFonts w:ascii="Traditional Arabic" w:hAnsi="Traditional Arabic" w:cs="Traditional Arabic" w:hint="cs"/>
          <w:sz w:val="32"/>
          <w:szCs w:val="32"/>
          <w:rtl/>
          <w:lang w:bidi="ar-DZ"/>
        </w:rPr>
        <w:t xml:space="preserve">  </w:t>
      </w:r>
      <w:r w:rsidR="00F16E84">
        <w:rPr>
          <w:rFonts w:ascii="Traditional Arabic" w:hAnsi="Traditional Arabic" w:cs="Traditional Arabic" w:hint="cs"/>
          <w:sz w:val="32"/>
          <w:szCs w:val="32"/>
          <w:rtl/>
          <w:lang w:bidi="ar-DZ"/>
        </w:rPr>
        <w:t xml:space="preserve">يمثل العنصر البشري في المكتبات الجامعية العامل الأساسي لنجاح إدارتها،  </w:t>
      </w:r>
      <w:r>
        <w:rPr>
          <w:rFonts w:ascii="Traditional Arabic" w:hAnsi="Traditional Arabic" w:cs="Traditional Arabic" w:hint="cs"/>
          <w:sz w:val="32"/>
          <w:szCs w:val="32"/>
          <w:rtl/>
          <w:lang w:bidi="ar-DZ"/>
        </w:rPr>
        <w:t>إذ يتوقف هذا النجاح على مدى كفاءة هذا العنصر و قدرته على القيام بالوظائف المختلفة، فالموظفون هم الأشخاص الذين تقع على عاتقهم ترجمة السياسات إلى أفعال و منجزات و يتوقف نجاح أي مكتبة أو فشلها  على نوعية و خبرة و كفاءة العاملين بها.</w:t>
      </w:r>
    </w:p>
    <w:p w:rsidR="00FD0A01" w:rsidRDefault="00FD0A01" w:rsidP="00FD0A01">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 لا تستطيع مكتبة من المكتبات مهما بلغت مقتنياتها من الضخامة أن تقدم خدمة فعالة للمستفيدين ما لم يتوفر لديها موظفون على مستوى عال من الكفاءة و التدريب يتيح لهم أن يبينوا مميزات هذا الرصيد الضخم بأفضل الطرق و السبل.</w:t>
      </w:r>
    </w:p>
    <w:p w:rsidR="00FD0A01" w:rsidRDefault="00FD0A01" w:rsidP="00FD0A01">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 من أجل ذلك اهتمت المكتبات الجامعية في الدول المتقدمة بالقوى العاملة فيها من حيث الاختيار و التعيين و الترقية و التدريب، و حرصت على تحسين ظروف العمل و الاهتمام بالنواحي الإنسانية لدى الأفراد ، فأنشأت إدارات خاصة لشئون الأفراد </w:t>
      </w:r>
      <w:r w:rsidRPr="00D80203">
        <w:rPr>
          <w:rFonts w:asciiTheme="majorBidi" w:hAnsiTheme="majorBidi" w:cstheme="majorBidi"/>
          <w:color w:val="FF0000"/>
          <w:lang w:bidi="ar-DZ"/>
        </w:rPr>
        <w:t>Personnel Management</w:t>
      </w:r>
      <w:r>
        <w:rPr>
          <w:rFonts w:ascii="Traditional Arabic" w:hAnsi="Traditional Arabic" w:cs="Traditional Arabic" w:hint="cs"/>
          <w:sz w:val="32"/>
          <w:szCs w:val="32"/>
          <w:rtl/>
          <w:lang w:bidi="ar-DZ"/>
        </w:rPr>
        <w:t xml:space="preserve"> للقيام بهذه المهام بهدف الحصول على أكبر معدل للإنتاج كما و كيفا و بأقل قدر من التكاليف و النفقات. و تتمثل مهمة إدارة شئون العاملين في تقيم الأعمال و تحديد الواجبات بين موظفي المكتبة و الإشراف عليهم و مراقبتهم و ضبط تصرفاتهم من أجل : </w:t>
      </w:r>
    </w:p>
    <w:p w:rsidR="00FD0A01" w:rsidRDefault="00FD0A01" w:rsidP="00FD0A01">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عدم تكرار الأعمال و انجاز العمل الواحد مرة لا مرتين</w:t>
      </w:r>
    </w:p>
    <w:p w:rsidR="00FD0A01" w:rsidRDefault="00FD0A01" w:rsidP="00FD0A01">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أن يكون لكل موظف وظيفة و لكل وظيفة موظفها فلا توجد وظائف بدون موظفين و لا موظفون بدون وظائف حتى لا تكون هناك بطالة مقنعة</w:t>
      </w:r>
    </w:p>
    <w:p w:rsidR="00FD0A01" w:rsidRDefault="00FD0A01" w:rsidP="00FD0A01">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-تحقيق مبدأ وضع الموظف المناسب في الوظيفة المناسبة و تخصيص الوظيفة المناسبة للموظف المناسب</w:t>
      </w:r>
    </w:p>
    <w:p w:rsidR="00FD0A01" w:rsidRDefault="00FD0A01" w:rsidP="00FD0A01">
      <w:pPr>
        <w:bidi/>
        <w:jc w:val="both"/>
        <w:rPr>
          <w:rFonts w:cs="Traditional Arabic"/>
          <w:sz w:val="32"/>
          <w:szCs w:val="32"/>
          <w:rtl/>
        </w:rPr>
      </w:pPr>
      <w:r>
        <w:rPr>
          <w:rFonts w:ascii="Traditional Arabic" w:hAnsi="Traditional Arabic" w:cs="Traditional Arabic" w:hint="cs"/>
          <w:sz w:val="32"/>
          <w:szCs w:val="32"/>
          <w:rtl/>
        </w:rPr>
        <w:t>و بالرغم من أهمية هذه الإدارة إلا أن كثيرا من المكتبات الجامعية لا تهتم  بها و لا تولى موظفيها العناية التي توليها للكتب ، مع أن المكتبات الجامعية في دول أوروبا و أمريكا تنفق أكثر من نصف ميزانيتها على أجور العاملين.</w:t>
      </w:r>
      <w:r w:rsidRPr="00C76A57">
        <w:rPr>
          <w:rFonts w:cs="Traditional Arabic" w:hint="cs"/>
          <w:sz w:val="32"/>
          <w:szCs w:val="32"/>
          <w:rtl/>
        </w:rPr>
        <w:t xml:space="preserve"> </w:t>
      </w:r>
      <w:r>
        <w:rPr>
          <w:rFonts w:cs="Traditional Arabic" w:hint="cs"/>
          <w:sz w:val="32"/>
          <w:szCs w:val="32"/>
          <w:rtl/>
        </w:rPr>
        <w:t>و لتحقيق ذلك ، ينبغي على اختصاصي المكتبة الجامعية أن يكون على علم بــــ: العمليات  و المهارات المكتبية الحديثة، مبادئ التنظيم الإداري، المواد المكتبية على اختلاف أنواعها و تباين لغاتها، أهداف التعليم العالي، طرق البحث العلمي فلا يستطيع القيام بذلك إلا من خلال تكوين أكاديمي نوعي و متخصص في مجال المكتبات و المعلومات</w:t>
      </w:r>
      <w:r w:rsidR="000D713D">
        <w:rPr>
          <w:rFonts w:cs="Traditional Arabic" w:hint="cs"/>
          <w:sz w:val="32"/>
          <w:szCs w:val="32"/>
          <w:rtl/>
        </w:rPr>
        <w:t>.</w:t>
      </w:r>
    </w:p>
    <w:p w:rsidR="00903DF4" w:rsidRPr="00DA0C47" w:rsidRDefault="00903DF4" w:rsidP="00903DF4">
      <w:pPr>
        <w:pStyle w:val="Normalcentr"/>
        <w:bidi/>
        <w:ind w:left="-568"/>
        <w:jc w:val="both"/>
        <w:rPr>
          <w:rFonts w:cs="Traditional Arabic"/>
          <w:b/>
          <w:bCs/>
          <w:color w:val="FF0000"/>
          <w:sz w:val="36"/>
          <w:szCs w:val="36"/>
          <w:rtl/>
        </w:rPr>
      </w:pPr>
      <w:r w:rsidRPr="00DA0C47">
        <w:rPr>
          <w:rFonts w:cs="Traditional Arabic" w:hint="cs"/>
          <w:b/>
          <w:bCs/>
          <w:color w:val="FF0000"/>
          <w:sz w:val="36"/>
          <w:szCs w:val="36"/>
          <w:rtl/>
        </w:rPr>
        <w:t>العاملون بالمكتبات الجامعية</w:t>
      </w:r>
    </w:p>
    <w:p w:rsidR="00903DF4" w:rsidRPr="00D94F31" w:rsidRDefault="00903DF4" w:rsidP="00BF7DFC">
      <w:pPr>
        <w:pStyle w:val="Normalcentr"/>
        <w:bidi/>
        <w:ind w:left="-568"/>
        <w:jc w:val="both"/>
        <w:rPr>
          <w:rFonts w:cs="Traditional Arabic"/>
          <w:sz w:val="32"/>
          <w:szCs w:val="32"/>
          <w:rtl/>
        </w:rPr>
      </w:pPr>
      <w:r w:rsidRPr="00D94F31">
        <w:rPr>
          <w:rFonts w:cs="Traditional Arabic" w:hint="cs"/>
          <w:sz w:val="32"/>
          <w:szCs w:val="32"/>
          <w:rtl/>
        </w:rPr>
        <w:t>من خلال إدخال تكنولوجيا المعلومات و استخدام الانترنت تحولت مهمة المكتبي من معالجة الكتب إلى معالجة المعلومات، أي الحقائق و تقديمها لمن يحتاجها و بذلك تغيرت وظيفة المكتبي إلى استشاري معلومات و يرى البعض أن المكتبة الالكترونية ستزيد الطلب على اختصاصي المعلومات من أصحاب الخبرة و المعرفة</w:t>
      </w:r>
      <w:r>
        <w:rPr>
          <w:rFonts w:cs="Traditional Arabic" w:hint="cs"/>
          <w:sz w:val="32"/>
          <w:szCs w:val="32"/>
          <w:rtl/>
        </w:rPr>
        <w:t xml:space="preserve"> الواسعة للقيام بالمهام التالية</w:t>
      </w:r>
      <w:r w:rsidRPr="00D94F31">
        <w:rPr>
          <w:rFonts w:cs="Traditional Arabic" w:hint="cs"/>
          <w:sz w:val="32"/>
          <w:szCs w:val="32"/>
          <w:rtl/>
        </w:rPr>
        <w:t>:</w:t>
      </w:r>
    </w:p>
    <w:p w:rsidR="00903DF4" w:rsidRPr="00D94F31" w:rsidRDefault="00903DF4" w:rsidP="00903DF4">
      <w:pPr>
        <w:pStyle w:val="Normalcentr"/>
        <w:bidi/>
        <w:ind w:left="-568"/>
        <w:jc w:val="both"/>
        <w:rPr>
          <w:rFonts w:cs="Traditional Arabic"/>
          <w:sz w:val="32"/>
          <w:szCs w:val="32"/>
          <w:rtl/>
        </w:rPr>
      </w:pPr>
      <w:r w:rsidRPr="00D94F31">
        <w:rPr>
          <w:rFonts w:cs="Traditional Arabic" w:hint="cs"/>
          <w:sz w:val="32"/>
          <w:szCs w:val="32"/>
          <w:rtl/>
        </w:rPr>
        <w:t>- يعمل استشاري المعلومات على مساعدة المستفيدين و توجيههم إلى بنوك و مصادر معلومات أكثر استجابة لاحتياجاتهم المعلوماتية</w:t>
      </w:r>
    </w:p>
    <w:p w:rsidR="00903DF4" w:rsidRPr="00D94F31" w:rsidRDefault="00903DF4" w:rsidP="00903DF4">
      <w:pPr>
        <w:pStyle w:val="Normalcentr"/>
        <w:bidi/>
        <w:ind w:left="-568"/>
        <w:jc w:val="both"/>
        <w:rPr>
          <w:rFonts w:cs="Traditional Arabic"/>
          <w:sz w:val="32"/>
          <w:szCs w:val="32"/>
          <w:rtl/>
        </w:rPr>
      </w:pPr>
      <w:r w:rsidRPr="00D94F31">
        <w:rPr>
          <w:rFonts w:cs="Traditional Arabic" w:hint="cs"/>
          <w:sz w:val="32"/>
          <w:szCs w:val="32"/>
          <w:rtl/>
        </w:rPr>
        <w:t>- تدريب المستفيدين على استخدام المصادر و النظم الالكترونية</w:t>
      </w:r>
    </w:p>
    <w:p w:rsidR="00903DF4" w:rsidRPr="00D94F31" w:rsidRDefault="00903DF4" w:rsidP="00903DF4">
      <w:pPr>
        <w:pStyle w:val="Normalcentr"/>
        <w:bidi/>
        <w:ind w:left="-568"/>
        <w:jc w:val="both"/>
        <w:rPr>
          <w:rFonts w:cs="Traditional Arabic"/>
          <w:sz w:val="32"/>
          <w:szCs w:val="32"/>
          <w:rtl/>
        </w:rPr>
      </w:pPr>
      <w:r w:rsidRPr="00D94F31">
        <w:rPr>
          <w:rFonts w:cs="Traditional Arabic" w:hint="cs"/>
          <w:sz w:val="32"/>
          <w:szCs w:val="32"/>
          <w:rtl/>
        </w:rPr>
        <w:t xml:space="preserve">- تحليل المعلومات و تقديمها للمستفيدين </w:t>
      </w:r>
    </w:p>
    <w:p w:rsidR="00903DF4" w:rsidRPr="00D94F31" w:rsidRDefault="00903DF4" w:rsidP="00903DF4">
      <w:pPr>
        <w:pStyle w:val="Normalcentr"/>
        <w:bidi/>
        <w:ind w:left="-568"/>
        <w:jc w:val="both"/>
        <w:rPr>
          <w:rFonts w:cs="Traditional Arabic"/>
          <w:sz w:val="32"/>
          <w:szCs w:val="32"/>
          <w:rtl/>
        </w:rPr>
      </w:pPr>
      <w:r w:rsidRPr="00D94F31">
        <w:rPr>
          <w:rFonts w:cs="Traditional Arabic" w:hint="cs"/>
          <w:sz w:val="32"/>
          <w:szCs w:val="32"/>
          <w:rtl/>
        </w:rPr>
        <w:t xml:space="preserve">- إنشاء ملفات  بحث و تقديمها عند الطلب للباحثين  </w:t>
      </w:r>
    </w:p>
    <w:p w:rsidR="00903DF4" w:rsidRPr="00D94F31" w:rsidRDefault="00903DF4" w:rsidP="00903DF4">
      <w:pPr>
        <w:pStyle w:val="Normalcentr"/>
        <w:bidi/>
        <w:ind w:left="-568"/>
        <w:jc w:val="both"/>
        <w:rPr>
          <w:rFonts w:cs="Traditional Arabic"/>
          <w:sz w:val="32"/>
          <w:szCs w:val="32"/>
          <w:rtl/>
        </w:rPr>
      </w:pPr>
      <w:r w:rsidRPr="00D94F31">
        <w:rPr>
          <w:rFonts w:cs="Traditional Arabic" w:hint="cs"/>
          <w:sz w:val="32"/>
          <w:szCs w:val="32"/>
          <w:rtl/>
        </w:rPr>
        <w:t>- إنشاء ملفات  معلومات شخصية و تقديمها عند الحاجة</w:t>
      </w:r>
    </w:p>
    <w:p w:rsidR="00903DF4" w:rsidRPr="00D94F31" w:rsidRDefault="00903DF4" w:rsidP="00903DF4">
      <w:pPr>
        <w:pStyle w:val="Normalcentr"/>
        <w:bidi/>
        <w:ind w:left="-568"/>
        <w:jc w:val="both"/>
        <w:rPr>
          <w:rFonts w:cs="Traditional Arabic"/>
          <w:sz w:val="32"/>
          <w:szCs w:val="32"/>
          <w:rtl/>
        </w:rPr>
      </w:pPr>
      <w:r w:rsidRPr="00D94F31">
        <w:rPr>
          <w:rFonts w:cs="Traditional Arabic" w:hint="cs"/>
          <w:sz w:val="32"/>
          <w:szCs w:val="32"/>
          <w:rtl/>
        </w:rPr>
        <w:t xml:space="preserve">- البحث في مصادر معلومات غير معروفة للمستفيد وتقديم نتائج البحث </w:t>
      </w:r>
    </w:p>
    <w:p w:rsidR="000D713D" w:rsidRDefault="00903DF4" w:rsidP="00903DF4">
      <w:pPr>
        <w:pStyle w:val="Normalcentr"/>
        <w:bidi/>
        <w:ind w:left="-568"/>
        <w:jc w:val="both"/>
        <w:rPr>
          <w:rFonts w:cs="Traditional Arabic"/>
          <w:sz w:val="32"/>
          <w:szCs w:val="32"/>
          <w:rtl/>
        </w:rPr>
      </w:pPr>
      <w:r w:rsidRPr="00D94F31">
        <w:rPr>
          <w:rFonts w:cs="Traditional Arabic" w:hint="cs"/>
          <w:sz w:val="32"/>
          <w:szCs w:val="32"/>
          <w:rtl/>
        </w:rPr>
        <w:t xml:space="preserve">- تقديم العون للمستفيد في استثمار شبكة الانترنت و </w:t>
      </w:r>
      <w:r>
        <w:rPr>
          <w:rFonts w:cs="Traditional Arabic" w:hint="cs"/>
          <w:sz w:val="32"/>
          <w:szCs w:val="32"/>
          <w:rtl/>
        </w:rPr>
        <w:t>إ</w:t>
      </w:r>
      <w:r w:rsidRPr="00D94F31">
        <w:rPr>
          <w:rFonts w:cs="Traditional Arabic" w:hint="cs"/>
          <w:sz w:val="32"/>
          <w:szCs w:val="32"/>
          <w:rtl/>
        </w:rPr>
        <w:t>مكاناتها المتنوعة في الحصول على المعلومات</w:t>
      </w:r>
      <w:r>
        <w:rPr>
          <w:rFonts w:cs="Traditional Arabic" w:hint="cs"/>
          <w:sz w:val="32"/>
          <w:szCs w:val="32"/>
          <w:rtl/>
        </w:rPr>
        <w:t>.</w:t>
      </w:r>
      <w:r w:rsidRPr="00D94F31">
        <w:rPr>
          <w:rFonts w:cs="Traditional Arabic" w:hint="cs"/>
          <w:sz w:val="32"/>
          <w:szCs w:val="32"/>
          <w:rtl/>
        </w:rPr>
        <w:t>ومثل هذه المهام تتطلب إعدادا خاصا لاكتساب مهارات معينة في مواجهة التطورات السريعة و المذهلة في تكنولوجيا المعلومات و الاتصالات و تقديم خدمات شاملة و متجددة تتماشى مع روح العصر و ثورة المعلومات</w:t>
      </w:r>
      <w:r>
        <w:rPr>
          <w:rFonts w:cs="Traditional Arabic" w:hint="cs"/>
          <w:sz w:val="32"/>
          <w:szCs w:val="32"/>
          <w:rtl/>
        </w:rPr>
        <w:t>.</w:t>
      </w:r>
    </w:p>
    <w:p w:rsidR="000D713D" w:rsidRDefault="000D713D" w:rsidP="000D713D">
      <w:pPr>
        <w:bidi/>
        <w:jc w:val="both"/>
        <w:rPr>
          <w:rFonts w:cs="Traditional Arabic"/>
          <w:b/>
          <w:bCs/>
          <w:color w:val="FF0000"/>
          <w:sz w:val="36"/>
          <w:szCs w:val="36"/>
          <w:rtl/>
        </w:rPr>
      </w:pPr>
      <w:r w:rsidRPr="000D713D">
        <w:rPr>
          <w:rFonts w:cs="Traditional Arabic" w:hint="cs"/>
          <w:b/>
          <w:bCs/>
          <w:color w:val="FF0000"/>
          <w:sz w:val="36"/>
          <w:szCs w:val="36"/>
          <w:rtl/>
        </w:rPr>
        <w:t>الميزانية</w:t>
      </w:r>
    </w:p>
    <w:p w:rsidR="000D713D" w:rsidRDefault="000D713D" w:rsidP="00D80203">
      <w:pPr>
        <w:bidi/>
        <w:jc w:val="both"/>
        <w:rPr>
          <w:rFonts w:ascii="Traditional Arabic" w:hAnsi="Traditional Arabic" w:cs="Traditional Arabic"/>
          <w:sz w:val="32"/>
          <w:szCs w:val="32"/>
          <w:rtl/>
        </w:rPr>
      </w:pPr>
      <w:r w:rsidRPr="000D713D">
        <w:rPr>
          <w:rFonts w:ascii="Traditional Arabic" w:hAnsi="Traditional Arabic" w:cs="Traditional Arabic" w:hint="cs"/>
          <w:sz w:val="32"/>
          <w:szCs w:val="32"/>
          <w:rtl/>
        </w:rPr>
        <w:t>يتوقف</w:t>
      </w:r>
      <w:r>
        <w:rPr>
          <w:rFonts w:ascii="Traditional Arabic" w:hAnsi="Traditional Arabic" w:cs="Traditional Arabic" w:hint="cs"/>
          <w:sz w:val="32"/>
          <w:szCs w:val="32"/>
          <w:rtl/>
        </w:rPr>
        <w:t xml:space="preserve"> نجاح المكتبة في تحقيق أهدافها على ما توفره لها الجامعة من دعم مالي يساعدها في تكوين و تنمية و تطوير مجموعاتها و بساعدها على استقطاب موارد بشرية مؤهلة و غير مؤهلة من ذوي الخيرة و الكفاءة العالية و على توفير الموارد المادية من أجهزة و أثاث و حواسيب بهدف تقديم خدمات ذات جودة عالية للباحثين. و تتمثل الميزانية </w:t>
      </w:r>
      <w:r w:rsidR="002F0E18">
        <w:rPr>
          <w:rFonts w:ascii="Traditional Arabic" w:hAnsi="Traditional Arabic" w:cs="Traditional Arabic" w:hint="cs"/>
          <w:sz w:val="32"/>
          <w:szCs w:val="32"/>
          <w:rtl/>
        </w:rPr>
        <w:t xml:space="preserve">الإعتمادات المالية عاملا أساسيا في تتطور المكتبات الجامعية، لأن هذه الأخيرة تقوم بتقدير </w:t>
      </w:r>
      <w:r w:rsidR="002F0E18">
        <w:rPr>
          <w:rFonts w:ascii="Traditional Arabic" w:hAnsi="Traditional Arabic" w:cs="Traditional Arabic" w:hint="cs"/>
          <w:sz w:val="32"/>
          <w:szCs w:val="32"/>
          <w:rtl/>
        </w:rPr>
        <w:lastRenderedPageBreak/>
        <w:t>الأموال اللازمة و توزيعها على مختلف نشاطات المكتبة مع العمل على انتظام استمرارها و حسن استغلالها يما يخدم أهداف المكتبة الجامعية .</w:t>
      </w:r>
      <w:r w:rsidR="00D80203">
        <w:rPr>
          <w:rFonts w:ascii="Traditional Arabic" w:hAnsi="Traditional Arabic" w:cs="Traditional Arabic" w:hint="cs"/>
          <w:sz w:val="32"/>
          <w:szCs w:val="32"/>
          <w:rtl/>
        </w:rPr>
        <w:t xml:space="preserve"> و فيما يلي أهم عناصر المحاضرة  و تتمثل فيما يلي :</w:t>
      </w:r>
    </w:p>
    <w:p w:rsidR="00D80203" w:rsidRDefault="00D80203" w:rsidP="00D80203">
      <w:pPr>
        <w:bidi/>
        <w:jc w:val="both"/>
        <w:rPr>
          <w:rFonts w:ascii="Traditional Arabic" w:hAnsi="Traditional Arabic" w:cs="Traditional Arabic"/>
          <w:sz w:val="32"/>
          <w:szCs w:val="32"/>
          <w:rtl/>
        </w:rPr>
      </w:pPr>
    </w:p>
    <w:p w:rsidR="00D80203" w:rsidRPr="00D80203" w:rsidRDefault="00D80203" w:rsidP="00D80203">
      <w:pPr>
        <w:bidi/>
        <w:jc w:val="both"/>
        <w:rPr>
          <w:rFonts w:ascii="Traditional Arabic" w:hAnsi="Traditional Arabic" w:cs="Traditional Arabic"/>
          <w:b/>
          <w:bCs/>
          <w:color w:val="FF0000"/>
          <w:sz w:val="36"/>
          <w:szCs w:val="36"/>
          <w:rtl/>
        </w:rPr>
      </w:pPr>
      <w:r w:rsidRPr="00D80203">
        <w:rPr>
          <w:rFonts w:ascii="Traditional Arabic" w:hAnsi="Traditional Arabic" w:cs="Traditional Arabic" w:hint="cs"/>
          <w:b/>
          <w:bCs/>
          <w:color w:val="FF0000"/>
          <w:sz w:val="36"/>
          <w:szCs w:val="36"/>
          <w:rtl/>
        </w:rPr>
        <w:t>تعريف الميزانية</w:t>
      </w:r>
    </w:p>
    <w:p w:rsidR="00D80203" w:rsidRDefault="00D80203" w:rsidP="00404EDA">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توجد هناك عدة تعريفات للميزانية إليكم أشملها و هو تعريف لـــــ: ولسون و توبر ح</w:t>
      </w:r>
      <w:r w:rsidR="00404EDA">
        <w:rPr>
          <w:rFonts w:ascii="Traditional Arabic" w:hAnsi="Traditional Arabic" w:cs="Traditional Arabic" w:hint="cs"/>
          <w:sz w:val="32"/>
          <w:szCs w:val="32"/>
          <w:rtl/>
        </w:rPr>
        <w:t xml:space="preserve"> ح</w:t>
      </w:r>
      <w:r>
        <w:rPr>
          <w:rFonts w:ascii="Traditional Arabic" w:hAnsi="Traditional Arabic" w:cs="Traditional Arabic" w:hint="cs"/>
          <w:sz w:val="32"/>
          <w:szCs w:val="32"/>
          <w:rtl/>
        </w:rPr>
        <w:t>يث يعرفانها</w:t>
      </w:r>
      <w:r w:rsidR="00404EDA">
        <w:rPr>
          <w:rFonts w:ascii="Traditional Arabic" w:hAnsi="Traditional Arabic" w:cs="Traditional Arabic" w:hint="cs"/>
          <w:sz w:val="32"/>
          <w:szCs w:val="32"/>
          <w:rtl/>
        </w:rPr>
        <w:t xml:space="preserve"> بأنها " وثيقة تبين </w:t>
      </w:r>
      <w:r w:rsidR="00404EDA" w:rsidRPr="00B35DC5">
        <w:rPr>
          <w:rFonts w:ascii="Traditional Arabic" w:hAnsi="Traditional Arabic" w:cs="Traditional Arabic" w:hint="cs"/>
          <w:color w:val="FF0000"/>
          <w:sz w:val="32"/>
          <w:szCs w:val="32"/>
          <w:rtl/>
        </w:rPr>
        <w:t>المتوقع أو المحتمل</w:t>
      </w:r>
      <w:r w:rsidR="00404EDA">
        <w:rPr>
          <w:rFonts w:ascii="Traditional Arabic" w:hAnsi="Traditional Arabic" w:cs="Traditional Arabic" w:hint="cs"/>
          <w:sz w:val="32"/>
          <w:szCs w:val="32"/>
          <w:rtl/>
        </w:rPr>
        <w:t xml:space="preserve"> من الإيرادات و النفقات لمؤسسة ما خلال </w:t>
      </w:r>
      <w:r w:rsidR="00404EDA" w:rsidRPr="00B35DC5">
        <w:rPr>
          <w:rFonts w:ascii="Traditional Arabic" w:hAnsi="Traditional Arabic" w:cs="Traditional Arabic" w:hint="cs"/>
          <w:color w:val="FF0000"/>
          <w:sz w:val="32"/>
          <w:szCs w:val="32"/>
          <w:rtl/>
        </w:rPr>
        <w:t>فترة زمنية محددة و هي عادة سنة</w:t>
      </w:r>
      <w:r w:rsidR="00404EDA">
        <w:rPr>
          <w:rFonts w:ascii="Traditional Arabic" w:hAnsi="Traditional Arabic" w:cs="Traditional Arabic" w:hint="cs"/>
          <w:sz w:val="32"/>
          <w:szCs w:val="32"/>
          <w:rtl/>
        </w:rPr>
        <w:t xml:space="preserve">. و تمثل برنامجا ماليا منطقيا و مفصلا و ذا </w:t>
      </w:r>
      <w:r w:rsidR="00B35DC5" w:rsidRPr="00B35DC5">
        <w:rPr>
          <w:rFonts w:ascii="Traditional Arabic" w:hAnsi="Traditional Arabic" w:cs="Traditional Arabic" w:hint="cs"/>
          <w:color w:val="FF0000"/>
          <w:sz w:val="32"/>
          <w:szCs w:val="32"/>
          <w:rtl/>
        </w:rPr>
        <w:t>ط</w:t>
      </w:r>
      <w:r w:rsidR="00404EDA" w:rsidRPr="00B35DC5">
        <w:rPr>
          <w:rFonts w:ascii="Traditional Arabic" w:hAnsi="Traditional Arabic" w:cs="Traditional Arabic" w:hint="cs"/>
          <w:color w:val="FF0000"/>
          <w:sz w:val="32"/>
          <w:szCs w:val="32"/>
          <w:rtl/>
        </w:rPr>
        <w:t>بيعة مستقبلية</w:t>
      </w:r>
      <w:r w:rsidR="00404EDA">
        <w:rPr>
          <w:rFonts w:ascii="Traditional Arabic" w:hAnsi="Traditional Arabic" w:cs="Traditional Arabic" w:hint="cs"/>
          <w:sz w:val="32"/>
          <w:szCs w:val="32"/>
          <w:rtl/>
        </w:rPr>
        <w:t>، و بموجب هذا البرنامج المالي تنسق و تحدد نشاطات و عمليات الأقسام المختلفة في هذه المؤسسة "</w:t>
      </w:r>
    </w:p>
    <w:p w:rsidR="00E83B1A" w:rsidRDefault="00E83B1A" w:rsidP="00E83B1A">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يتبين </w:t>
      </w:r>
      <w:r w:rsidR="00404EDA">
        <w:rPr>
          <w:rFonts w:ascii="Traditional Arabic" w:hAnsi="Traditional Arabic" w:cs="Traditional Arabic" w:hint="cs"/>
          <w:sz w:val="32"/>
          <w:szCs w:val="32"/>
          <w:rtl/>
        </w:rPr>
        <w:t>من خلال</w:t>
      </w:r>
      <w:r>
        <w:rPr>
          <w:rFonts w:ascii="Traditional Arabic" w:hAnsi="Traditional Arabic" w:cs="Traditional Arabic" w:hint="cs"/>
          <w:sz w:val="32"/>
          <w:szCs w:val="32"/>
          <w:rtl/>
        </w:rPr>
        <w:t xml:space="preserve"> تحليل التعريف أعلاه مجموعة من الخصائص   المتعلقة بالميزانية :</w:t>
      </w:r>
    </w:p>
    <w:p w:rsidR="00E83B1A" w:rsidRDefault="00E83B1A" w:rsidP="00E83B1A">
      <w:pPr>
        <w:pStyle w:val="Paragraphedeliste"/>
        <w:numPr>
          <w:ilvl w:val="0"/>
          <w:numId w:val="4"/>
        </w:numPr>
        <w:bidi/>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أنها عبارة عن بيان تقديري </w:t>
      </w:r>
      <w:r w:rsidRPr="00B35DC5">
        <w:rPr>
          <w:rFonts w:ascii="Traditional Arabic" w:hAnsi="Traditional Arabic" w:cs="Traditional Arabic" w:hint="cs"/>
          <w:color w:val="FF0000"/>
          <w:sz w:val="32"/>
          <w:szCs w:val="32"/>
          <w:rtl/>
        </w:rPr>
        <w:t>لا فعلي</w:t>
      </w:r>
    </w:p>
    <w:p w:rsidR="00404EDA" w:rsidRDefault="00E83B1A" w:rsidP="00E83B1A">
      <w:pPr>
        <w:pStyle w:val="Paragraphedeliste"/>
        <w:numPr>
          <w:ilvl w:val="0"/>
          <w:numId w:val="4"/>
        </w:numPr>
        <w:bidi/>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أنها تغطي </w:t>
      </w:r>
      <w:r w:rsidRPr="00B35DC5">
        <w:rPr>
          <w:rFonts w:ascii="Traditional Arabic" w:hAnsi="Traditional Arabic" w:cs="Traditional Arabic" w:hint="cs"/>
          <w:color w:val="FF0000"/>
          <w:sz w:val="32"/>
          <w:szCs w:val="32"/>
          <w:rtl/>
        </w:rPr>
        <w:t>فترة زمنية</w:t>
      </w:r>
      <w:r>
        <w:rPr>
          <w:rFonts w:ascii="Traditional Arabic" w:hAnsi="Traditional Arabic" w:cs="Traditional Arabic" w:hint="cs"/>
          <w:sz w:val="32"/>
          <w:szCs w:val="32"/>
          <w:rtl/>
        </w:rPr>
        <w:t xml:space="preserve"> محددة</w:t>
      </w:r>
      <w:r w:rsidR="00404EDA" w:rsidRPr="00E83B1A">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تكون عادة سنة</w:t>
      </w:r>
    </w:p>
    <w:p w:rsidR="00B35DC5" w:rsidRDefault="00B35DC5" w:rsidP="00B35DC5">
      <w:pPr>
        <w:pStyle w:val="Paragraphedeliste"/>
        <w:numPr>
          <w:ilvl w:val="0"/>
          <w:numId w:val="4"/>
        </w:numPr>
        <w:bidi/>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أنها تعتبر </w:t>
      </w:r>
      <w:r w:rsidRPr="00B35DC5">
        <w:rPr>
          <w:rFonts w:ascii="Traditional Arabic" w:hAnsi="Traditional Arabic" w:cs="Traditional Arabic" w:hint="cs"/>
          <w:color w:val="FF0000"/>
          <w:sz w:val="32"/>
          <w:szCs w:val="32"/>
          <w:rtl/>
        </w:rPr>
        <w:t>دليلا إرشاديا</w:t>
      </w:r>
      <w:r>
        <w:rPr>
          <w:rFonts w:ascii="Traditional Arabic" w:hAnsi="Traditional Arabic" w:cs="Traditional Arabic" w:hint="cs"/>
          <w:sz w:val="32"/>
          <w:szCs w:val="32"/>
          <w:rtl/>
        </w:rPr>
        <w:t xml:space="preserve"> جارا للعمل </w:t>
      </w:r>
    </w:p>
    <w:p w:rsidR="00B35DC5" w:rsidRPr="00B35DC5" w:rsidRDefault="00B35DC5" w:rsidP="00B35DC5">
      <w:pPr>
        <w:pStyle w:val="Paragraphedeliste"/>
        <w:numPr>
          <w:ilvl w:val="0"/>
          <w:numId w:val="4"/>
        </w:numPr>
        <w:bidi/>
        <w:jc w:val="both"/>
        <w:rPr>
          <w:rFonts w:ascii="Traditional Arabic" w:hAnsi="Traditional Arabic" w:cs="Traditional Arabic"/>
          <w:color w:val="FF0000"/>
          <w:sz w:val="32"/>
          <w:szCs w:val="32"/>
        </w:rPr>
      </w:pPr>
      <w:r w:rsidRPr="00B35DC5">
        <w:rPr>
          <w:rFonts w:ascii="Traditional Arabic" w:hAnsi="Traditional Arabic" w:cs="Traditional Arabic" w:hint="cs"/>
          <w:color w:val="FF0000"/>
          <w:sz w:val="32"/>
          <w:szCs w:val="32"/>
          <w:rtl/>
        </w:rPr>
        <w:t>أنها أداة لا غنى عنها في يد المدير لتسيير و تيسير الأعمال في مؤسسته</w:t>
      </w:r>
    </w:p>
    <w:p w:rsidR="00B35DC5" w:rsidRDefault="00B35DC5" w:rsidP="007810BE">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و هذه الخصائص تنطبق على ميزانية المكتبة الجامعية ، فمديرها هو الإداري الأول الذي يقوم بتقديم مقترحاته المتعلقة ببنو</w:t>
      </w:r>
      <w:r w:rsidR="002B1E98">
        <w:rPr>
          <w:rFonts w:ascii="Traditional Arabic" w:hAnsi="Traditional Arabic" w:cs="Traditional Arabic" w:hint="cs"/>
          <w:sz w:val="32"/>
          <w:szCs w:val="32"/>
          <w:rtl/>
        </w:rPr>
        <w:t>د</w:t>
      </w:r>
      <w:r>
        <w:rPr>
          <w:rFonts w:ascii="Traditional Arabic" w:hAnsi="Traditional Arabic" w:cs="Traditional Arabic" w:hint="cs"/>
          <w:sz w:val="32"/>
          <w:szCs w:val="32"/>
          <w:rtl/>
        </w:rPr>
        <w:t xml:space="preserve"> الميزانية في شكل بيانات تقديرية عن سنة</w:t>
      </w:r>
      <w:r w:rsidR="002B1E98">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مالية</w:t>
      </w:r>
      <w:r w:rsidR="002B1E98">
        <w:rPr>
          <w:rFonts w:ascii="Traditional Arabic" w:hAnsi="Traditional Arabic" w:cs="Traditional Arabic" w:hint="cs"/>
          <w:sz w:val="32"/>
          <w:szCs w:val="32"/>
          <w:rtl/>
        </w:rPr>
        <w:t xml:space="preserve"> إلى الإدارة المالية للجامعة حيث تقوم هذ</w:t>
      </w:r>
      <w:r w:rsidR="00C7777D">
        <w:rPr>
          <w:rFonts w:ascii="Traditional Arabic" w:hAnsi="Traditional Arabic" w:cs="Traditional Arabic" w:hint="cs"/>
          <w:sz w:val="32"/>
          <w:szCs w:val="32"/>
          <w:rtl/>
        </w:rPr>
        <w:t>ه الإدارة بإدراجها في الميزانية الشاملة للجامعة.</w:t>
      </w:r>
    </w:p>
    <w:p w:rsidR="00C7777D" w:rsidRDefault="00C7777D" w:rsidP="007810BE">
      <w:pPr>
        <w:bidi/>
        <w:jc w:val="both"/>
        <w:rPr>
          <w:rFonts w:ascii="Traditional Arabic" w:hAnsi="Traditional Arabic" w:cs="Traditional Arabic"/>
          <w:b/>
          <w:bCs/>
          <w:color w:val="FF0000"/>
          <w:sz w:val="36"/>
          <w:szCs w:val="36"/>
          <w:rtl/>
        </w:rPr>
      </w:pPr>
      <w:r w:rsidRPr="00C7777D">
        <w:rPr>
          <w:rFonts w:ascii="Traditional Arabic" w:hAnsi="Traditional Arabic" w:cs="Traditional Arabic" w:hint="cs"/>
          <w:b/>
          <w:bCs/>
          <w:color w:val="FF0000"/>
          <w:sz w:val="36"/>
          <w:szCs w:val="36"/>
          <w:rtl/>
        </w:rPr>
        <w:t>مبادئ الميزانية</w:t>
      </w:r>
    </w:p>
    <w:p w:rsidR="00C7777D" w:rsidRDefault="00C7777D" w:rsidP="007810BE">
      <w:pPr>
        <w:bidi/>
        <w:jc w:val="both"/>
        <w:rPr>
          <w:rFonts w:ascii="Traditional Arabic" w:hAnsi="Traditional Arabic" w:cs="Traditional Arabic"/>
          <w:sz w:val="32"/>
          <w:szCs w:val="32"/>
          <w:rtl/>
        </w:rPr>
      </w:pPr>
      <w:r w:rsidRPr="00C7777D">
        <w:rPr>
          <w:rFonts w:ascii="Traditional Arabic" w:hAnsi="Traditional Arabic" w:cs="Traditional Arabic" w:hint="cs"/>
          <w:sz w:val="32"/>
          <w:szCs w:val="32"/>
          <w:rtl/>
        </w:rPr>
        <w:t>هناك مجموعة من المبادئ و الأسس</w:t>
      </w:r>
      <w:r>
        <w:rPr>
          <w:rFonts w:ascii="Traditional Arabic" w:hAnsi="Traditional Arabic" w:cs="Traditional Arabic" w:hint="cs"/>
          <w:sz w:val="32"/>
          <w:szCs w:val="32"/>
          <w:rtl/>
        </w:rPr>
        <w:t xml:space="preserve">  يجب مراعاتها عند إعداد</w:t>
      </w:r>
      <w:r w:rsidR="005B4BAA">
        <w:rPr>
          <w:rFonts w:ascii="Traditional Arabic" w:hAnsi="Traditional Arabic" w:cs="Traditional Arabic" w:hint="cs"/>
          <w:sz w:val="32"/>
          <w:szCs w:val="32"/>
          <w:rtl/>
        </w:rPr>
        <w:t xml:space="preserve">  ميزانية المكتبة الجامعية أو أية هيئة حكومية لأن هذه المبادئ و الأسس عرضة للتغيير لمسايرة مقتضيات التطور و متطلبات الجديدة للأوضاع التي تحدث مستقبلا و وتتمثل هذه المبادئ فيما يلي :</w:t>
      </w:r>
    </w:p>
    <w:p w:rsidR="005B4BAA" w:rsidRDefault="005B4BAA" w:rsidP="00BB5C11">
      <w:pPr>
        <w:pStyle w:val="Paragraphedeliste"/>
        <w:numPr>
          <w:ilvl w:val="0"/>
          <w:numId w:val="4"/>
        </w:numPr>
        <w:bidi/>
        <w:jc w:val="both"/>
        <w:rPr>
          <w:rFonts w:ascii="Traditional Arabic" w:hAnsi="Traditional Arabic" w:cs="Traditional Arabic"/>
          <w:sz w:val="32"/>
          <w:szCs w:val="32"/>
        </w:rPr>
      </w:pPr>
      <w:r w:rsidRPr="00BB63F1">
        <w:rPr>
          <w:rFonts w:ascii="Traditional Arabic" w:hAnsi="Traditional Arabic" w:cs="Traditional Arabic" w:hint="cs"/>
          <w:b/>
          <w:bCs/>
          <w:color w:val="FF0000"/>
          <w:sz w:val="36"/>
          <w:szCs w:val="36"/>
          <w:rtl/>
        </w:rPr>
        <w:t>السنوية</w:t>
      </w:r>
      <w:r>
        <w:rPr>
          <w:rFonts w:ascii="Traditional Arabic" w:hAnsi="Traditional Arabic" w:cs="Traditional Arabic" w:hint="cs"/>
          <w:sz w:val="32"/>
          <w:szCs w:val="32"/>
          <w:rtl/>
        </w:rPr>
        <w:t xml:space="preserve"> : المكتبة الجامعية تعد ميزانيتها عن فترة زمنية محددة تكون عادة سنة</w:t>
      </w:r>
      <w:r w:rsidR="00BB5C11">
        <w:rPr>
          <w:rFonts w:ascii="Traditional Arabic" w:hAnsi="Traditional Arabic" w:cs="Traditional Arabic" w:hint="cs"/>
          <w:sz w:val="32"/>
          <w:szCs w:val="32"/>
          <w:rtl/>
        </w:rPr>
        <w:t xml:space="preserve"> لأن فترة السنة تغطي جميع العوامل الموسمية التي تؤثر على الإنفاق العام و كما  يتيح إجراء مقارنة الإرادات و النفقات بين سنة و أخرى</w:t>
      </w:r>
    </w:p>
    <w:p w:rsidR="00BB5C11" w:rsidRDefault="00BB5C11" w:rsidP="00BB5C11">
      <w:pPr>
        <w:pStyle w:val="Paragraphedeliste"/>
        <w:numPr>
          <w:ilvl w:val="0"/>
          <w:numId w:val="4"/>
        </w:numPr>
        <w:bidi/>
        <w:jc w:val="both"/>
        <w:rPr>
          <w:rFonts w:ascii="Traditional Arabic" w:hAnsi="Traditional Arabic" w:cs="Traditional Arabic"/>
          <w:sz w:val="32"/>
          <w:szCs w:val="32"/>
        </w:rPr>
      </w:pPr>
      <w:r w:rsidRPr="00BB63F1">
        <w:rPr>
          <w:rFonts w:ascii="Traditional Arabic" w:hAnsi="Traditional Arabic" w:cs="Traditional Arabic" w:hint="cs"/>
          <w:b/>
          <w:bCs/>
          <w:color w:val="FF0000"/>
          <w:sz w:val="36"/>
          <w:szCs w:val="36"/>
          <w:rtl/>
        </w:rPr>
        <w:t>الشمول</w:t>
      </w:r>
      <w:r>
        <w:rPr>
          <w:rFonts w:ascii="Traditional Arabic" w:hAnsi="Traditional Arabic" w:cs="Traditional Arabic" w:hint="cs"/>
          <w:sz w:val="32"/>
          <w:szCs w:val="32"/>
          <w:rtl/>
        </w:rPr>
        <w:t xml:space="preserve">  : أي أن تكون ميزانية المكنية الجامعية شاملة لجميع الإيرادات والنفقات</w:t>
      </w:r>
    </w:p>
    <w:p w:rsidR="005B4BAA" w:rsidRDefault="00BB5C11" w:rsidP="00BB63F1">
      <w:pPr>
        <w:pStyle w:val="Paragraphedeliste"/>
        <w:numPr>
          <w:ilvl w:val="0"/>
          <w:numId w:val="4"/>
        </w:numPr>
        <w:bidi/>
        <w:jc w:val="both"/>
        <w:rPr>
          <w:rFonts w:ascii="Traditional Arabic" w:hAnsi="Traditional Arabic" w:cs="Traditional Arabic"/>
          <w:sz w:val="32"/>
          <w:szCs w:val="32"/>
        </w:rPr>
      </w:pPr>
      <w:r w:rsidRPr="00BB63F1">
        <w:rPr>
          <w:rFonts w:ascii="Traditional Arabic" w:hAnsi="Traditional Arabic" w:cs="Traditional Arabic" w:hint="cs"/>
          <w:b/>
          <w:bCs/>
          <w:color w:val="FF0000"/>
          <w:sz w:val="36"/>
          <w:szCs w:val="36"/>
          <w:rtl/>
        </w:rPr>
        <w:lastRenderedPageBreak/>
        <w:t>الوحدة</w:t>
      </w:r>
      <w:r>
        <w:rPr>
          <w:rFonts w:ascii="Traditional Arabic" w:hAnsi="Traditional Arabic" w:cs="Traditional Arabic" w:hint="cs"/>
          <w:sz w:val="32"/>
          <w:szCs w:val="32"/>
          <w:rtl/>
        </w:rPr>
        <w:t xml:space="preserve"> : بمعنى أن تكون للمكتبة الجامعية ميزانية واحدة ، تحتوي على كافة النفقات في جانب و كافة الإيرادات في الجانب ا</w:t>
      </w:r>
      <w:r w:rsidR="00127D9A">
        <w:rPr>
          <w:rFonts w:ascii="Traditional Arabic" w:hAnsi="Traditional Arabic" w:cs="Traditional Arabic" w:hint="cs"/>
          <w:sz w:val="32"/>
          <w:szCs w:val="32"/>
          <w:rtl/>
        </w:rPr>
        <w:t>لأ</w:t>
      </w:r>
      <w:r>
        <w:rPr>
          <w:rFonts w:ascii="Traditional Arabic" w:hAnsi="Traditional Arabic" w:cs="Traditional Arabic" w:hint="cs"/>
          <w:sz w:val="32"/>
          <w:szCs w:val="32"/>
          <w:rtl/>
        </w:rPr>
        <w:t>خر</w:t>
      </w:r>
      <w:r w:rsidR="00BB63F1">
        <w:rPr>
          <w:rFonts w:ascii="Traditional Arabic" w:hAnsi="Traditional Arabic" w:cs="Traditional Arabic" w:hint="cs"/>
          <w:sz w:val="32"/>
          <w:szCs w:val="32"/>
          <w:rtl/>
        </w:rPr>
        <w:t xml:space="preserve"> ،و ذلك على اعتبار أن المكتبات بالجامعة</w:t>
      </w:r>
      <w:r w:rsidR="00127D9A">
        <w:rPr>
          <w:rFonts w:ascii="Traditional Arabic" w:hAnsi="Traditional Arabic" w:cs="Traditional Arabic" w:hint="cs"/>
          <w:sz w:val="32"/>
          <w:szCs w:val="32"/>
          <w:rtl/>
        </w:rPr>
        <w:t xml:space="preserve"> ( المكتبة الرئيسية و مكتبات الكليات )</w:t>
      </w:r>
      <w:r w:rsidR="00BB63F1">
        <w:rPr>
          <w:rFonts w:ascii="Traditional Arabic" w:hAnsi="Traditional Arabic" w:cs="Traditional Arabic" w:hint="cs"/>
          <w:sz w:val="32"/>
          <w:szCs w:val="32"/>
          <w:rtl/>
        </w:rPr>
        <w:t xml:space="preserve"> وحدة إدارية  واحدة متكاملة في الأهداف و الوظائف</w:t>
      </w:r>
    </w:p>
    <w:p w:rsidR="00BB63F1" w:rsidRDefault="00BB63F1" w:rsidP="00ED4FBE">
      <w:pPr>
        <w:pStyle w:val="Paragraphedeliste"/>
        <w:numPr>
          <w:ilvl w:val="0"/>
          <w:numId w:val="4"/>
        </w:numPr>
        <w:bidi/>
        <w:jc w:val="both"/>
        <w:rPr>
          <w:rFonts w:ascii="Traditional Arabic" w:hAnsi="Traditional Arabic" w:cs="Traditional Arabic"/>
          <w:sz w:val="32"/>
          <w:szCs w:val="32"/>
        </w:rPr>
      </w:pPr>
      <w:r>
        <w:rPr>
          <w:rFonts w:ascii="Traditional Arabic" w:hAnsi="Traditional Arabic" w:cs="Traditional Arabic" w:hint="cs"/>
          <w:b/>
          <w:bCs/>
          <w:color w:val="FF0000"/>
          <w:sz w:val="36"/>
          <w:szCs w:val="36"/>
          <w:rtl/>
        </w:rPr>
        <w:t>الوضو</w:t>
      </w:r>
      <w:r w:rsidR="00ED4FBE">
        <w:rPr>
          <w:rFonts w:ascii="Traditional Arabic" w:hAnsi="Traditional Arabic" w:cs="Traditional Arabic" w:hint="cs"/>
          <w:b/>
          <w:bCs/>
          <w:color w:val="FF0000"/>
          <w:sz w:val="36"/>
          <w:szCs w:val="36"/>
          <w:rtl/>
        </w:rPr>
        <w:t>ح</w:t>
      </w:r>
      <w:r>
        <w:rPr>
          <w:rFonts w:ascii="Traditional Arabic" w:hAnsi="Traditional Arabic" w:cs="Traditional Arabic" w:hint="cs"/>
          <w:b/>
          <w:bCs/>
          <w:color w:val="FF0000"/>
          <w:sz w:val="36"/>
          <w:szCs w:val="36"/>
          <w:rtl/>
        </w:rPr>
        <w:t xml:space="preserve"> </w:t>
      </w:r>
      <w:r w:rsidRPr="00BB63F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سهولة فهم محتوياتها من خلال تبويبها و تقسيمها وتنسيقها</w:t>
      </w:r>
    </w:p>
    <w:p w:rsidR="00BB63F1" w:rsidRDefault="00BB63F1" w:rsidP="00BB63F1">
      <w:pPr>
        <w:pStyle w:val="Paragraphedeliste"/>
        <w:numPr>
          <w:ilvl w:val="0"/>
          <w:numId w:val="4"/>
        </w:numPr>
        <w:bidi/>
        <w:jc w:val="both"/>
        <w:rPr>
          <w:rFonts w:ascii="Traditional Arabic" w:hAnsi="Traditional Arabic" w:cs="Traditional Arabic"/>
          <w:sz w:val="32"/>
          <w:szCs w:val="32"/>
        </w:rPr>
      </w:pPr>
      <w:r>
        <w:rPr>
          <w:rFonts w:ascii="Traditional Arabic" w:hAnsi="Traditional Arabic" w:cs="Traditional Arabic" w:hint="cs"/>
          <w:b/>
          <w:bCs/>
          <w:color w:val="FF0000"/>
          <w:sz w:val="36"/>
          <w:szCs w:val="36"/>
          <w:rtl/>
        </w:rPr>
        <w:t xml:space="preserve">الدقة </w:t>
      </w:r>
      <w:r w:rsidRPr="00BB63F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الدقة في تقدير النفقات و الإيرادات  على أن تتسم التقديرات بالواقعية و العقلانية</w:t>
      </w:r>
    </w:p>
    <w:p w:rsidR="00BB63F1" w:rsidRDefault="00BB63F1" w:rsidP="0089014B">
      <w:pPr>
        <w:pStyle w:val="Paragraphedeliste"/>
        <w:numPr>
          <w:ilvl w:val="0"/>
          <w:numId w:val="4"/>
        </w:numPr>
        <w:bidi/>
        <w:jc w:val="both"/>
        <w:rPr>
          <w:rFonts w:ascii="Traditional Arabic" w:hAnsi="Traditional Arabic" w:cs="Traditional Arabic"/>
          <w:sz w:val="32"/>
          <w:szCs w:val="32"/>
        </w:rPr>
      </w:pPr>
      <w:r>
        <w:rPr>
          <w:rFonts w:ascii="Traditional Arabic" w:hAnsi="Traditional Arabic" w:cs="Traditional Arabic" w:hint="cs"/>
          <w:b/>
          <w:bCs/>
          <w:color w:val="FF0000"/>
          <w:sz w:val="36"/>
          <w:szCs w:val="36"/>
          <w:rtl/>
        </w:rPr>
        <w:t xml:space="preserve">المرونة </w:t>
      </w:r>
      <w:r w:rsidRPr="00BB63F1">
        <w:rPr>
          <w:rFonts w:ascii="Traditional Arabic" w:hAnsi="Traditional Arabic" w:cs="Traditional Arabic" w:hint="cs"/>
          <w:sz w:val="36"/>
          <w:szCs w:val="36"/>
          <w:rtl/>
        </w:rPr>
        <w:t>:</w:t>
      </w:r>
      <w:r>
        <w:rPr>
          <w:rFonts w:ascii="Traditional Arabic" w:hAnsi="Traditional Arabic" w:cs="Traditional Arabic" w:hint="cs"/>
          <w:sz w:val="32"/>
          <w:szCs w:val="32"/>
          <w:rtl/>
          <w:lang w:bidi="ar-DZ"/>
        </w:rPr>
        <w:t xml:space="preserve"> الاعتماد على المرونة  في تنفيذ الميزانية يهدف مواجهة ا لاحتمالات و التغيرات التي تطرأ</w:t>
      </w:r>
      <w:r w:rsidR="0089014B">
        <w:rPr>
          <w:rFonts w:ascii="Traditional Arabic" w:hAnsi="Traditional Arabic" w:cs="Traditional Arabic" w:hint="cs"/>
          <w:sz w:val="32"/>
          <w:szCs w:val="32"/>
          <w:rtl/>
          <w:lang w:bidi="ar-DZ"/>
        </w:rPr>
        <w:t xml:space="preserve"> خلال السنة المالية و إمكانية النقل أو التحويل من اعتماد به وفرة إلى اعتماد آخر به عجز</w:t>
      </w:r>
    </w:p>
    <w:p w:rsidR="00F01996" w:rsidRDefault="00F01996" w:rsidP="00F01996">
      <w:pPr>
        <w:bidi/>
        <w:jc w:val="both"/>
        <w:rPr>
          <w:rFonts w:ascii="Traditional Arabic" w:hAnsi="Traditional Arabic" w:cs="Traditional Arabic"/>
          <w:b/>
          <w:bCs/>
          <w:color w:val="FF0000"/>
          <w:sz w:val="36"/>
          <w:szCs w:val="36"/>
          <w:rtl/>
          <w:lang w:bidi="ar-DZ"/>
        </w:rPr>
      </w:pPr>
      <w:r w:rsidRPr="00F01996">
        <w:rPr>
          <w:rFonts w:ascii="Traditional Arabic" w:hAnsi="Traditional Arabic" w:cs="Traditional Arabic" w:hint="cs"/>
          <w:b/>
          <w:bCs/>
          <w:color w:val="FF0000"/>
          <w:sz w:val="36"/>
          <w:szCs w:val="36"/>
          <w:rtl/>
          <w:lang w:bidi="ar-DZ"/>
        </w:rPr>
        <w:t>تبويب الميزانية</w:t>
      </w:r>
    </w:p>
    <w:p w:rsidR="00F01996" w:rsidRDefault="00F01996" w:rsidP="00F01996">
      <w:pPr>
        <w:bidi/>
        <w:jc w:val="both"/>
        <w:rPr>
          <w:rFonts w:ascii="Traditional Arabic" w:hAnsi="Traditional Arabic" w:cs="Traditional Arabic"/>
          <w:sz w:val="32"/>
          <w:szCs w:val="32"/>
          <w:rtl/>
          <w:lang w:bidi="ar-DZ"/>
        </w:rPr>
      </w:pPr>
      <w:r w:rsidRPr="00F01996">
        <w:rPr>
          <w:rFonts w:ascii="Traditional Arabic" w:hAnsi="Traditional Arabic" w:cs="Traditional Arabic" w:hint="cs"/>
          <w:sz w:val="32"/>
          <w:szCs w:val="32"/>
          <w:rtl/>
          <w:lang w:bidi="ar-DZ"/>
        </w:rPr>
        <w:t>يوجد نوعين من الميزانيات</w:t>
      </w:r>
      <w:r>
        <w:rPr>
          <w:rFonts w:ascii="Traditional Arabic" w:hAnsi="Traditional Arabic" w:cs="Traditional Arabic" w:hint="cs"/>
          <w:sz w:val="32"/>
          <w:szCs w:val="32"/>
          <w:rtl/>
          <w:lang w:bidi="ar-DZ"/>
        </w:rPr>
        <w:t xml:space="preserve"> تسير المكتبة الجامعية التقليدية و الحديثة</w:t>
      </w:r>
    </w:p>
    <w:p w:rsidR="008952F7" w:rsidRDefault="008952F7" w:rsidP="00526309">
      <w:pPr>
        <w:pStyle w:val="Paragraphedeliste"/>
        <w:numPr>
          <w:ilvl w:val="0"/>
          <w:numId w:val="4"/>
        </w:numPr>
        <w:bidi/>
        <w:jc w:val="both"/>
        <w:rPr>
          <w:rFonts w:ascii="Traditional Arabic" w:hAnsi="Traditional Arabic" w:cs="Traditional Arabic"/>
          <w:sz w:val="32"/>
          <w:szCs w:val="32"/>
          <w:lang w:bidi="ar-DZ"/>
        </w:rPr>
      </w:pPr>
      <w:r w:rsidRPr="008952F7">
        <w:rPr>
          <w:rFonts w:ascii="Traditional Arabic" w:hAnsi="Traditional Arabic" w:cs="Traditional Arabic" w:hint="cs"/>
          <w:b/>
          <w:bCs/>
          <w:color w:val="FF0000"/>
          <w:sz w:val="36"/>
          <w:szCs w:val="36"/>
          <w:rtl/>
          <w:lang w:bidi="ar-DZ"/>
        </w:rPr>
        <w:t>الميزانية التقليدية</w:t>
      </w:r>
      <w:r>
        <w:rPr>
          <w:rFonts w:ascii="Traditional Arabic" w:hAnsi="Traditional Arabic" w:cs="Traditional Arabic" w:hint="cs"/>
          <w:sz w:val="32"/>
          <w:szCs w:val="32"/>
          <w:rtl/>
          <w:lang w:bidi="ar-DZ"/>
        </w:rPr>
        <w:t xml:space="preserve">  : و يطلق عليها مسميات كثيرة منها ميزانية الأرقام و البنود ، ميزانية الاعتمادات ، الميزانية العادية ، الميزانية النوعية و يعتبر هذا النوع من الميزانية من أكثر أنواع الميزانيات انتشارا في العالم ، كما أنها مطيقة على نطاق واسع في الدول النامية  ، و فيها تقسم الفصول إلى أبواب</w:t>
      </w:r>
      <w:r w:rsidR="00526309">
        <w:rPr>
          <w:rFonts w:ascii="Traditional Arabic" w:hAnsi="Traditional Arabic" w:cs="Traditional Arabic" w:hint="cs"/>
          <w:sz w:val="32"/>
          <w:szCs w:val="32"/>
          <w:rtl/>
          <w:lang w:bidi="ar-DZ"/>
        </w:rPr>
        <w:t>، و الأبواب إلى بنود و البنود إلى فقرات تتضمن تفاصيل أوجه الإنفاق المختلفة</w:t>
      </w:r>
      <w:r w:rsidR="009076F2">
        <w:rPr>
          <w:rFonts w:ascii="Traditional Arabic" w:hAnsi="Traditional Arabic" w:cs="Traditional Arabic" w:hint="cs"/>
          <w:sz w:val="32"/>
          <w:szCs w:val="32"/>
          <w:rtl/>
          <w:lang w:bidi="ar-DZ"/>
        </w:rPr>
        <w:t>. وتقسم أبواب هذا النوع من الميزانية إلى أربعة أبواب :</w:t>
      </w:r>
    </w:p>
    <w:p w:rsidR="009076F2" w:rsidRDefault="009076F2" w:rsidP="009076F2">
      <w:pPr>
        <w:pStyle w:val="Paragraphedeliste"/>
        <w:numPr>
          <w:ilvl w:val="0"/>
          <w:numId w:val="4"/>
        </w:numPr>
        <w:bidi/>
        <w:jc w:val="both"/>
        <w:rPr>
          <w:rFonts w:ascii="Traditional Arabic" w:hAnsi="Traditional Arabic" w:cs="Traditional Arabic"/>
          <w:sz w:val="32"/>
          <w:szCs w:val="32"/>
          <w:lang w:bidi="ar-DZ"/>
        </w:rPr>
      </w:pPr>
      <w:r>
        <w:rPr>
          <w:rFonts w:ascii="Traditional Arabic" w:hAnsi="Traditional Arabic" w:cs="Traditional Arabic" w:hint="cs"/>
          <w:b/>
          <w:bCs/>
          <w:color w:val="FF0000"/>
          <w:sz w:val="36"/>
          <w:szCs w:val="36"/>
          <w:rtl/>
          <w:lang w:bidi="ar-DZ"/>
        </w:rPr>
        <w:t xml:space="preserve">الباب الأول </w:t>
      </w:r>
      <w:r w:rsidRPr="009076F2">
        <w:rPr>
          <w:rFonts w:ascii="Traditional Arabic" w:hAnsi="Traditional Arabic" w:cs="Traditional Arabic" w:hint="cs"/>
          <w:sz w:val="36"/>
          <w:szCs w:val="36"/>
          <w:rtl/>
          <w:lang w:bidi="ar-DZ"/>
        </w:rPr>
        <w:t>:</w:t>
      </w:r>
      <w:r>
        <w:rPr>
          <w:rFonts w:ascii="Traditional Arabic" w:hAnsi="Traditional Arabic" w:cs="Traditional Arabic" w:hint="cs"/>
          <w:sz w:val="32"/>
          <w:szCs w:val="32"/>
          <w:rtl/>
          <w:lang w:bidi="ar-DZ"/>
        </w:rPr>
        <w:t xml:space="preserve"> الأجور و المرتبات</w:t>
      </w:r>
    </w:p>
    <w:p w:rsidR="009076F2" w:rsidRDefault="009076F2" w:rsidP="009076F2">
      <w:pPr>
        <w:pStyle w:val="Paragraphedeliste"/>
        <w:numPr>
          <w:ilvl w:val="0"/>
          <w:numId w:val="4"/>
        </w:numPr>
        <w:bidi/>
        <w:jc w:val="both"/>
        <w:rPr>
          <w:rFonts w:ascii="Traditional Arabic" w:hAnsi="Traditional Arabic" w:cs="Traditional Arabic"/>
          <w:sz w:val="32"/>
          <w:szCs w:val="32"/>
          <w:lang w:bidi="ar-DZ"/>
        </w:rPr>
      </w:pPr>
      <w:r>
        <w:rPr>
          <w:rFonts w:ascii="Traditional Arabic" w:hAnsi="Traditional Arabic" w:cs="Traditional Arabic" w:hint="cs"/>
          <w:b/>
          <w:bCs/>
          <w:color w:val="FF0000"/>
          <w:sz w:val="36"/>
          <w:szCs w:val="36"/>
          <w:rtl/>
          <w:lang w:bidi="ar-DZ"/>
        </w:rPr>
        <w:t>الباب الثاني :</w:t>
      </w:r>
      <w:r>
        <w:rPr>
          <w:rFonts w:ascii="Traditional Arabic" w:hAnsi="Traditional Arabic" w:cs="Traditional Arabic" w:hint="cs"/>
          <w:sz w:val="32"/>
          <w:szCs w:val="32"/>
          <w:rtl/>
          <w:lang w:bidi="ar-DZ"/>
        </w:rPr>
        <w:t xml:space="preserve"> النفقات الجارية</w:t>
      </w:r>
    </w:p>
    <w:p w:rsidR="009076F2" w:rsidRDefault="009076F2" w:rsidP="009076F2">
      <w:pPr>
        <w:pStyle w:val="Paragraphedeliste"/>
        <w:numPr>
          <w:ilvl w:val="0"/>
          <w:numId w:val="4"/>
        </w:numPr>
        <w:bidi/>
        <w:jc w:val="both"/>
        <w:rPr>
          <w:rFonts w:ascii="Traditional Arabic" w:hAnsi="Traditional Arabic" w:cs="Traditional Arabic"/>
          <w:sz w:val="32"/>
          <w:szCs w:val="32"/>
          <w:lang w:bidi="ar-DZ"/>
        </w:rPr>
      </w:pPr>
      <w:r>
        <w:rPr>
          <w:rFonts w:ascii="Traditional Arabic" w:hAnsi="Traditional Arabic" w:cs="Traditional Arabic" w:hint="cs"/>
          <w:b/>
          <w:bCs/>
          <w:color w:val="FF0000"/>
          <w:sz w:val="36"/>
          <w:szCs w:val="36"/>
          <w:rtl/>
          <w:lang w:bidi="ar-DZ"/>
        </w:rPr>
        <w:t>الباب الثالث :</w:t>
      </w:r>
      <w:r>
        <w:rPr>
          <w:rFonts w:ascii="Traditional Arabic" w:hAnsi="Traditional Arabic" w:cs="Traditional Arabic" w:hint="cs"/>
          <w:sz w:val="32"/>
          <w:szCs w:val="32"/>
          <w:rtl/>
          <w:lang w:bidi="ar-DZ"/>
        </w:rPr>
        <w:t xml:space="preserve"> الاستخدامات الاستثمارية</w:t>
      </w:r>
    </w:p>
    <w:p w:rsidR="009076F2" w:rsidRDefault="009076F2" w:rsidP="009076F2">
      <w:pPr>
        <w:pStyle w:val="Paragraphedeliste"/>
        <w:numPr>
          <w:ilvl w:val="0"/>
          <w:numId w:val="4"/>
        </w:numPr>
        <w:bidi/>
        <w:jc w:val="both"/>
        <w:rPr>
          <w:rFonts w:ascii="Traditional Arabic" w:hAnsi="Traditional Arabic" w:cs="Traditional Arabic"/>
          <w:sz w:val="32"/>
          <w:szCs w:val="32"/>
          <w:lang w:bidi="ar-DZ"/>
        </w:rPr>
      </w:pPr>
      <w:r>
        <w:rPr>
          <w:rFonts w:ascii="Traditional Arabic" w:hAnsi="Traditional Arabic" w:cs="Traditional Arabic" w:hint="cs"/>
          <w:b/>
          <w:bCs/>
          <w:color w:val="FF0000"/>
          <w:sz w:val="36"/>
          <w:szCs w:val="36"/>
          <w:rtl/>
          <w:lang w:bidi="ar-DZ"/>
        </w:rPr>
        <w:t>الباب الرابع :</w:t>
      </w:r>
      <w:r>
        <w:rPr>
          <w:rFonts w:ascii="Traditional Arabic" w:hAnsi="Traditional Arabic" w:cs="Traditional Arabic" w:hint="cs"/>
          <w:sz w:val="32"/>
          <w:szCs w:val="32"/>
          <w:rtl/>
          <w:lang w:bidi="ar-DZ"/>
        </w:rPr>
        <w:t xml:space="preserve"> التحويلات الرأسمالية</w:t>
      </w:r>
    </w:p>
    <w:p w:rsidR="009076F2" w:rsidRPr="009076F2" w:rsidRDefault="009076F2" w:rsidP="009076F2">
      <w:pPr>
        <w:pStyle w:val="Paragraphedeliste"/>
        <w:numPr>
          <w:ilvl w:val="0"/>
          <w:numId w:val="4"/>
        </w:numPr>
        <w:bidi/>
        <w:jc w:val="both"/>
        <w:rPr>
          <w:rFonts w:ascii="Traditional Arabic" w:hAnsi="Traditional Arabic" w:cs="Traditional Arabic"/>
          <w:sz w:val="32"/>
          <w:szCs w:val="32"/>
          <w:lang w:bidi="ar-DZ"/>
        </w:rPr>
      </w:pPr>
      <w:r w:rsidRPr="009076F2">
        <w:rPr>
          <w:rFonts w:ascii="Traditional Arabic" w:hAnsi="Traditional Arabic" w:cs="Traditional Arabic" w:hint="cs"/>
          <w:sz w:val="32"/>
          <w:szCs w:val="32"/>
          <w:rtl/>
          <w:lang w:bidi="ar-DZ"/>
        </w:rPr>
        <w:t xml:space="preserve">و ميزانية المكتبات الجامعية في الجزائرية من النوع التقليدي من باب متعلق </w:t>
      </w:r>
      <w:r w:rsidRPr="009076F2">
        <w:rPr>
          <w:rFonts w:ascii="Traditional Arabic" w:hAnsi="Traditional Arabic" w:cs="Traditional Arabic" w:hint="cs"/>
          <w:b/>
          <w:bCs/>
          <w:color w:val="FF0000"/>
          <w:sz w:val="36"/>
          <w:szCs w:val="36"/>
          <w:rtl/>
          <w:lang w:bidi="ar-DZ"/>
        </w:rPr>
        <w:t>بالتوثيق</w:t>
      </w:r>
      <w:r>
        <w:rPr>
          <w:rFonts w:ascii="Traditional Arabic" w:hAnsi="Traditional Arabic" w:cs="Traditional Arabic" w:hint="cs"/>
          <w:b/>
          <w:bCs/>
          <w:color w:val="FF0000"/>
          <w:sz w:val="36"/>
          <w:szCs w:val="36"/>
          <w:rtl/>
          <w:lang w:bidi="ar-DZ"/>
        </w:rPr>
        <w:t xml:space="preserve">  </w:t>
      </w:r>
    </w:p>
    <w:p w:rsidR="009076F2" w:rsidRDefault="009076F2" w:rsidP="009076F2">
      <w:pPr>
        <w:bidi/>
        <w:ind w:left="360"/>
        <w:jc w:val="both"/>
        <w:rPr>
          <w:rFonts w:ascii="Traditional Arabic" w:hAnsi="Traditional Arabic" w:cs="Traditional Arabic"/>
          <w:b/>
          <w:bCs/>
          <w:color w:val="FF0000"/>
          <w:sz w:val="36"/>
          <w:szCs w:val="36"/>
          <w:rtl/>
          <w:lang w:bidi="ar-DZ"/>
        </w:rPr>
      </w:pPr>
      <w:r w:rsidRPr="009076F2">
        <w:rPr>
          <w:rFonts w:ascii="Traditional Arabic" w:hAnsi="Traditional Arabic" w:cs="Traditional Arabic" w:hint="cs"/>
          <w:b/>
          <w:bCs/>
          <w:color w:val="FF0000"/>
          <w:sz w:val="36"/>
          <w:szCs w:val="36"/>
          <w:rtl/>
          <w:lang w:bidi="ar-DZ"/>
        </w:rPr>
        <w:t xml:space="preserve"> </w:t>
      </w:r>
      <w:r>
        <w:rPr>
          <w:rFonts w:ascii="Traditional Arabic" w:hAnsi="Traditional Arabic" w:cs="Traditional Arabic" w:hint="cs"/>
          <w:b/>
          <w:bCs/>
          <w:color w:val="FF0000"/>
          <w:sz w:val="36"/>
          <w:szCs w:val="36"/>
          <w:rtl/>
          <w:lang w:bidi="ar-DZ"/>
        </w:rPr>
        <w:t>الميزانية الحديثة</w:t>
      </w:r>
    </w:p>
    <w:p w:rsidR="00112121" w:rsidRDefault="00112121" w:rsidP="00F702AA">
      <w:pPr>
        <w:bidi/>
        <w:ind w:left="360"/>
        <w:jc w:val="both"/>
        <w:rPr>
          <w:rFonts w:ascii="Traditional Arabic" w:hAnsi="Traditional Arabic" w:cs="Traditional Arabic"/>
          <w:color w:val="000000" w:themeColor="text1"/>
          <w:sz w:val="32"/>
          <w:szCs w:val="32"/>
          <w:rtl/>
          <w:lang w:bidi="ar-DZ"/>
        </w:rPr>
      </w:pPr>
      <w:r w:rsidRPr="00112121">
        <w:rPr>
          <w:rFonts w:ascii="Traditional Arabic" w:hAnsi="Traditional Arabic" w:cs="Traditional Arabic" w:hint="cs"/>
          <w:color w:val="000000" w:themeColor="text1"/>
          <w:sz w:val="32"/>
          <w:szCs w:val="32"/>
          <w:rtl/>
          <w:lang w:bidi="ar-DZ"/>
        </w:rPr>
        <w:t>أما النوع الثاني من الميزانية يطلق عليه الميزانية الحديثة</w:t>
      </w:r>
      <w:r>
        <w:rPr>
          <w:rFonts w:ascii="Traditional Arabic" w:hAnsi="Traditional Arabic" w:cs="Traditional Arabic" w:hint="cs"/>
          <w:color w:val="000000" w:themeColor="text1"/>
          <w:sz w:val="32"/>
          <w:szCs w:val="32"/>
          <w:rtl/>
          <w:lang w:bidi="ar-DZ"/>
        </w:rPr>
        <w:t xml:space="preserve"> ، و هذا النوع من الميزانيات حديث بدأ تطبيقه في المكتبات الجامعية في أمريكا . و فيه يتم التركيز على المقابل الذي يعود من ا</w:t>
      </w:r>
      <w:r w:rsidR="00F702AA">
        <w:rPr>
          <w:rFonts w:ascii="Traditional Arabic" w:hAnsi="Traditional Arabic" w:cs="Traditional Arabic" w:hint="cs"/>
          <w:color w:val="000000" w:themeColor="text1"/>
          <w:sz w:val="32"/>
          <w:szCs w:val="32"/>
          <w:rtl/>
          <w:lang w:bidi="ar-DZ"/>
        </w:rPr>
        <w:t>لإ</w:t>
      </w:r>
      <w:r>
        <w:rPr>
          <w:rFonts w:ascii="Traditional Arabic" w:hAnsi="Traditional Arabic" w:cs="Traditional Arabic" w:hint="cs"/>
          <w:color w:val="000000" w:themeColor="text1"/>
          <w:sz w:val="32"/>
          <w:szCs w:val="32"/>
          <w:rtl/>
          <w:lang w:bidi="ar-DZ"/>
        </w:rPr>
        <w:t xml:space="preserve">نفاق (  لابد أن يكون </w:t>
      </w:r>
      <w:r>
        <w:rPr>
          <w:rFonts w:ascii="Traditional Arabic" w:hAnsi="Traditional Arabic" w:cs="Traditional Arabic" w:hint="cs"/>
          <w:color w:val="000000" w:themeColor="text1"/>
          <w:sz w:val="32"/>
          <w:szCs w:val="32"/>
          <w:rtl/>
          <w:lang w:bidi="ar-DZ"/>
        </w:rPr>
        <w:lastRenderedPageBreak/>
        <w:t xml:space="preserve">العائد من الخدمة أو العمل  </w:t>
      </w:r>
      <w:r w:rsidR="00F702AA">
        <w:rPr>
          <w:rFonts w:ascii="Traditional Arabic" w:hAnsi="Traditional Arabic" w:cs="Traditional Arabic" w:hint="cs"/>
          <w:color w:val="000000" w:themeColor="text1"/>
          <w:sz w:val="32"/>
          <w:szCs w:val="32"/>
          <w:rtl/>
          <w:lang w:bidi="ar-DZ"/>
        </w:rPr>
        <w:t xml:space="preserve">موازيا للإنفاق ) عمليا نطلق عليها </w:t>
      </w:r>
      <w:r w:rsidR="00F702AA" w:rsidRPr="00F702AA">
        <w:rPr>
          <w:rFonts w:ascii="Traditional Arabic" w:hAnsi="Traditional Arabic" w:cs="Traditional Arabic" w:hint="cs"/>
          <w:b/>
          <w:bCs/>
          <w:color w:val="FF0000"/>
          <w:sz w:val="36"/>
          <w:szCs w:val="36"/>
          <w:rtl/>
          <w:lang w:bidi="ar-DZ"/>
        </w:rPr>
        <w:t>ميزانية الأداء</w:t>
      </w:r>
      <w:r w:rsidR="00F702AA">
        <w:rPr>
          <w:rFonts w:ascii="Traditional Arabic" w:hAnsi="Traditional Arabic" w:cs="Traditional Arabic" w:hint="cs"/>
          <w:b/>
          <w:bCs/>
          <w:color w:val="FF0000"/>
          <w:sz w:val="36"/>
          <w:szCs w:val="36"/>
          <w:rtl/>
          <w:lang w:bidi="ar-DZ"/>
        </w:rPr>
        <w:t xml:space="preserve"> </w:t>
      </w:r>
      <w:r w:rsidR="00F702AA" w:rsidRPr="00F702AA">
        <w:rPr>
          <w:rFonts w:ascii="Traditional Arabic" w:hAnsi="Traditional Arabic" w:cs="Traditional Arabic" w:hint="cs"/>
          <w:color w:val="000000" w:themeColor="text1"/>
          <w:sz w:val="32"/>
          <w:szCs w:val="32"/>
          <w:rtl/>
          <w:lang w:bidi="ar-DZ"/>
        </w:rPr>
        <w:t>لأنها تحكم على أداء العاملين بالمكتبات الجامعية من خلال المقارنة بين الأداء الفعلي و التخطيطي</w:t>
      </w:r>
      <w:r w:rsidR="00F702AA">
        <w:rPr>
          <w:rFonts w:ascii="Traditional Arabic" w:hAnsi="Traditional Arabic" w:cs="Traditional Arabic" w:hint="cs"/>
          <w:color w:val="000000" w:themeColor="text1"/>
          <w:sz w:val="32"/>
          <w:szCs w:val="32"/>
          <w:rtl/>
          <w:lang w:bidi="ar-DZ"/>
        </w:rPr>
        <w:t xml:space="preserve"> .</w:t>
      </w:r>
    </w:p>
    <w:p w:rsidR="00F702AA" w:rsidRDefault="00F702AA" w:rsidP="00F702AA">
      <w:pPr>
        <w:bidi/>
        <w:ind w:left="360"/>
        <w:jc w:val="both"/>
        <w:rPr>
          <w:rFonts w:ascii="Traditional Arabic" w:hAnsi="Traditional Arabic" w:cs="Traditional Arabic"/>
          <w:color w:val="000000" w:themeColor="text1"/>
          <w:sz w:val="32"/>
          <w:szCs w:val="32"/>
          <w:rtl/>
          <w:lang w:bidi="ar-DZ"/>
        </w:rPr>
      </w:pPr>
    </w:p>
    <w:p w:rsidR="00F702AA" w:rsidRDefault="00F702AA" w:rsidP="00F702AA">
      <w:pPr>
        <w:bidi/>
        <w:ind w:left="360"/>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color w:val="000000" w:themeColor="text1"/>
          <w:sz w:val="32"/>
          <w:szCs w:val="32"/>
          <w:rtl/>
          <w:lang w:bidi="ar-DZ"/>
        </w:rPr>
        <w:t>و عمليا و تطبيقيا تندرج أبواب الصرف الرئيسية في ميزانية المكتبات الجامعية في الدول المتقدمة تحت ثلاثة بنود هي  :</w:t>
      </w:r>
    </w:p>
    <w:p w:rsidR="001F686E" w:rsidRDefault="00F702AA" w:rsidP="001F686E">
      <w:pPr>
        <w:pStyle w:val="Paragraphedeliste"/>
        <w:numPr>
          <w:ilvl w:val="0"/>
          <w:numId w:val="4"/>
        </w:numPr>
        <w:bidi/>
        <w:jc w:val="both"/>
        <w:rPr>
          <w:rFonts w:ascii="Traditional Arabic" w:hAnsi="Traditional Arabic" w:cs="Traditional Arabic"/>
          <w:color w:val="000000" w:themeColor="text1"/>
          <w:sz w:val="32"/>
          <w:szCs w:val="32"/>
          <w:lang w:bidi="ar-DZ"/>
        </w:rPr>
      </w:pPr>
      <w:r w:rsidRPr="001F686E">
        <w:rPr>
          <w:rFonts w:ascii="Traditional Arabic" w:hAnsi="Traditional Arabic" w:cs="Traditional Arabic" w:hint="cs"/>
          <w:b/>
          <w:bCs/>
          <w:color w:val="FF0000"/>
          <w:sz w:val="36"/>
          <w:szCs w:val="36"/>
          <w:rtl/>
          <w:lang w:bidi="ar-DZ"/>
        </w:rPr>
        <w:t>اعتمادات المرتبات والأجور</w:t>
      </w:r>
      <w:r w:rsidR="001F686E">
        <w:rPr>
          <w:rFonts w:ascii="Traditional Arabic" w:hAnsi="Traditional Arabic" w:cs="Traditional Arabic" w:hint="cs"/>
          <w:color w:val="000000" w:themeColor="text1"/>
          <w:sz w:val="32"/>
          <w:szCs w:val="32"/>
          <w:rtl/>
          <w:lang w:bidi="ar-DZ"/>
        </w:rPr>
        <w:t xml:space="preserve"> ( موظفون مؤهلون ، موظفون غير مؤهلين ، موظفون للخدمات المعاونة )</w:t>
      </w:r>
    </w:p>
    <w:p w:rsidR="001F686E" w:rsidRDefault="001F686E" w:rsidP="001F686E">
      <w:pPr>
        <w:pStyle w:val="Paragraphedeliste"/>
        <w:numPr>
          <w:ilvl w:val="0"/>
          <w:numId w:val="4"/>
        </w:numPr>
        <w:bidi/>
        <w:jc w:val="both"/>
        <w:rPr>
          <w:rFonts w:ascii="Traditional Arabic" w:hAnsi="Traditional Arabic" w:cs="Traditional Arabic"/>
          <w:color w:val="000000" w:themeColor="text1"/>
          <w:sz w:val="32"/>
          <w:szCs w:val="32"/>
          <w:lang w:bidi="ar-DZ"/>
        </w:rPr>
      </w:pPr>
      <w:r w:rsidRPr="001F686E">
        <w:rPr>
          <w:rFonts w:ascii="Traditional Arabic" w:hAnsi="Traditional Arabic" w:cs="Traditional Arabic" w:hint="cs"/>
          <w:b/>
          <w:bCs/>
          <w:color w:val="FF0000"/>
          <w:sz w:val="36"/>
          <w:szCs w:val="36"/>
          <w:rtl/>
          <w:lang w:bidi="ar-DZ"/>
        </w:rPr>
        <w:t>اعتمادات أوعية المعلومات</w:t>
      </w:r>
      <w:r>
        <w:rPr>
          <w:rFonts w:ascii="Traditional Arabic" w:hAnsi="Traditional Arabic" w:cs="Traditional Arabic" w:hint="cs"/>
          <w:color w:val="000000" w:themeColor="text1"/>
          <w:sz w:val="32"/>
          <w:szCs w:val="32"/>
          <w:rtl/>
          <w:lang w:bidi="ar-DZ"/>
        </w:rPr>
        <w:t xml:space="preserve"> : يتضمن بند التزويد في الميزانية (  الكتب ، الدوريات ، المصغرات الفيلمية ، المواد السمعية البصرية ، ... )</w:t>
      </w:r>
    </w:p>
    <w:p w:rsidR="00F702AA" w:rsidRDefault="001F686E" w:rsidP="001F686E">
      <w:pPr>
        <w:pStyle w:val="Paragraphedeliste"/>
        <w:numPr>
          <w:ilvl w:val="0"/>
          <w:numId w:val="4"/>
        </w:numPr>
        <w:bidi/>
        <w:jc w:val="both"/>
        <w:rPr>
          <w:rFonts w:ascii="Traditional Arabic" w:hAnsi="Traditional Arabic" w:cs="Traditional Arabic"/>
          <w:color w:val="000000" w:themeColor="text1"/>
          <w:sz w:val="32"/>
          <w:szCs w:val="32"/>
          <w:lang w:bidi="ar-DZ"/>
        </w:rPr>
      </w:pPr>
      <w:r w:rsidRPr="00977702">
        <w:rPr>
          <w:rFonts w:ascii="Traditional Arabic" w:hAnsi="Traditional Arabic" w:cs="Traditional Arabic" w:hint="cs"/>
          <w:b/>
          <w:bCs/>
          <w:color w:val="FF0000"/>
          <w:sz w:val="36"/>
          <w:szCs w:val="36"/>
          <w:rtl/>
          <w:lang w:bidi="ar-DZ"/>
        </w:rPr>
        <w:t>اعتمادات  مالية مختلفة</w:t>
      </w:r>
      <w:r>
        <w:rPr>
          <w:rFonts w:ascii="Traditional Arabic" w:hAnsi="Traditional Arabic" w:cs="Traditional Arabic" w:hint="cs"/>
          <w:color w:val="000000" w:themeColor="text1"/>
          <w:sz w:val="32"/>
          <w:szCs w:val="32"/>
          <w:rtl/>
          <w:lang w:bidi="ar-DZ"/>
        </w:rPr>
        <w:t xml:space="preserve">  ( الأجهزة و المعدات و الأثاث ، مصاريف السفر و التنقلات ، صيانة المباني</w:t>
      </w:r>
      <w:r w:rsidR="00977702">
        <w:rPr>
          <w:rFonts w:ascii="Traditional Arabic" w:hAnsi="Traditional Arabic" w:cs="Traditional Arabic" w:hint="cs"/>
          <w:color w:val="000000" w:themeColor="text1"/>
          <w:sz w:val="32"/>
          <w:szCs w:val="32"/>
          <w:rtl/>
          <w:lang w:bidi="ar-DZ"/>
        </w:rPr>
        <w:t xml:space="preserve"> ، مصاريف المهام ....)</w:t>
      </w:r>
    </w:p>
    <w:p w:rsidR="0035430E" w:rsidRDefault="0035430E" w:rsidP="0035430E">
      <w:pPr>
        <w:bidi/>
        <w:jc w:val="both"/>
        <w:rPr>
          <w:rFonts w:ascii="Traditional Arabic" w:hAnsi="Traditional Arabic" w:cs="Traditional Arabic"/>
          <w:b/>
          <w:bCs/>
          <w:color w:val="FF0000"/>
          <w:sz w:val="36"/>
          <w:szCs w:val="36"/>
          <w:rtl/>
          <w:lang w:bidi="ar-DZ"/>
        </w:rPr>
      </w:pPr>
      <w:r w:rsidRPr="0035430E">
        <w:rPr>
          <w:rFonts w:ascii="Traditional Arabic" w:hAnsi="Traditional Arabic" w:cs="Traditional Arabic" w:hint="cs"/>
          <w:b/>
          <w:bCs/>
          <w:color w:val="FF0000"/>
          <w:sz w:val="36"/>
          <w:szCs w:val="36"/>
          <w:rtl/>
          <w:lang w:bidi="ar-DZ"/>
        </w:rPr>
        <w:t>الرقابة و التقييم</w:t>
      </w:r>
    </w:p>
    <w:p w:rsidR="00912AC1" w:rsidRDefault="00912AC1" w:rsidP="004D6B0E">
      <w:pPr>
        <w:bidi/>
        <w:jc w:val="both"/>
        <w:rPr>
          <w:rFonts w:ascii="Traditional Arabic" w:hAnsi="Traditional Arabic" w:cs="Traditional Arabic"/>
          <w:b/>
          <w:bCs/>
          <w:sz w:val="32"/>
          <w:szCs w:val="32"/>
          <w:rtl/>
          <w:lang w:bidi="ar-DZ"/>
        </w:rPr>
      </w:pPr>
      <w:r w:rsidRPr="004D6B0E">
        <w:rPr>
          <w:rFonts w:ascii="Traditional Arabic" w:hAnsi="Traditional Arabic" w:cs="Traditional Arabic" w:hint="cs"/>
          <w:sz w:val="32"/>
          <w:szCs w:val="32"/>
          <w:rtl/>
          <w:lang w:bidi="ar-DZ"/>
        </w:rPr>
        <w:t xml:space="preserve">تعتبر الرقابة  و التقييم آخر الوظائف الإدارية التي تقوم بها المكتبات الجامعية </w:t>
      </w:r>
      <w:r w:rsidR="000F4887" w:rsidRPr="004D6B0E">
        <w:rPr>
          <w:rFonts w:ascii="Traditional Arabic" w:hAnsi="Traditional Arabic" w:cs="Traditional Arabic" w:hint="cs"/>
          <w:sz w:val="32"/>
          <w:szCs w:val="32"/>
          <w:rtl/>
          <w:lang w:bidi="ar-DZ"/>
        </w:rPr>
        <w:t>و تمارس</w:t>
      </w:r>
      <w:r w:rsidRPr="004D6B0E">
        <w:rPr>
          <w:rFonts w:ascii="Traditional Arabic" w:hAnsi="Traditional Arabic" w:cs="Traditional Arabic" w:hint="cs"/>
          <w:sz w:val="32"/>
          <w:szCs w:val="32"/>
          <w:rtl/>
          <w:lang w:bidi="ar-DZ"/>
        </w:rPr>
        <w:t xml:space="preserve"> بعد تأدية الوظائف الأخرى</w:t>
      </w:r>
      <w:r w:rsidR="000F4887" w:rsidRPr="004D6B0E">
        <w:rPr>
          <w:rFonts w:ascii="Traditional Arabic" w:hAnsi="Traditional Arabic" w:cs="Traditional Arabic" w:hint="cs"/>
          <w:sz w:val="32"/>
          <w:szCs w:val="32"/>
          <w:rtl/>
          <w:lang w:bidi="ar-DZ"/>
        </w:rPr>
        <w:t xml:space="preserve"> كالتخطيط والتنظيم ...لأن الهدف الرئيسي للرقابة هو التأكد من أن الأعمال و الأنشطة و البرامج تسير نح</w:t>
      </w:r>
      <w:r w:rsidR="004D6B0E">
        <w:rPr>
          <w:rFonts w:ascii="Traditional Arabic" w:hAnsi="Traditional Arabic" w:cs="Traditional Arabic" w:hint="cs"/>
          <w:sz w:val="32"/>
          <w:szCs w:val="32"/>
          <w:rtl/>
          <w:lang w:bidi="ar-DZ"/>
        </w:rPr>
        <w:t xml:space="preserve">و </w:t>
      </w:r>
      <w:r w:rsidR="000F4887" w:rsidRPr="004D6B0E">
        <w:rPr>
          <w:rFonts w:ascii="Traditional Arabic" w:hAnsi="Traditional Arabic" w:cs="Traditional Arabic" w:hint="cs"/>
          <w:sz w:val="32"/>
          <w:szCs w:val="32"/>
          <w:rtl/>
          <w:lang w:bidi="ar-DZ"/>
        </w:rPr>
        <w:t>تحقيق الأهداف المسطرة من طرف المكتبة الجامعية بصورة إيجابية ( الرقابة لا تخدم الإدارة الفاشلة )</w:t>
      </w:r>
    </w:p>
    <w:p w:rsidR="000F4887" w:rsidRDefault="000F4887" w:rsidP="000F4887">
      <w:pPr>
        <w:bidi/>
        <w:jc w:val="both"/>
        <w:rPr>
          <w:rFonts w:ascii="Traditional Arabic" w:hAnsi="Traditional Arabic" w:cs="Traditional Arabic"/>
          <w:b/>
          <w:bCs/>
          <w:color w:val="FF0000"/>
          <w:sz w:val="36"/>
          <w:szCs w:val="36"/>
          <w:rtl/>
          <w:lang w:bidi="ar-DZ"/>
        </w:rPr>
      </w:pPr>
      <w:r w:rsidRPr="000F4887">
        <w:rPr>
          <w:rFonts w:ascii="Traditional Arabic" w:hAnsi="Traditional Arabic" w:cs="Traditional Arabic" w:hint="cs"/>
          <w:b/>
          <w:bCs/>
          <w:color w:val="FF0000"/>
          <w:sz w:val="36"/>
          <w:szCs w:val="36"/>
          <w:rtl/>
          <w:lang w:bidi="ar-DZ"/>
        </w:rPr>
        <w:t>تعريف الرقابة</w:t>
      </w:r>
      <w:r>
        <w:rPr>
          <w:rFonts w:ascii="Traditional Arabic" w:hAnsi="Traditional Arabic" w:cs="Traditional Arabic" w:hint="cs"/>
          <w:b/>
          <w:bCs/>
          <w:color w:val="FF0000"/>
          <w:sz w:val="36"/>
          <w:szCs w:val="36"/>
          <w:rtl/>
          <w:lang w:bidi="ar-DZ"/>
        </w:rPr>
        <w:t xml:space="preserve"> :</w:t>
      </w:r>
    </w:p>
    <w:p w:rsidR="000F4887" w:rsidRDefault="000F4887" w:rsidP="00C24A55">
      <w:pPr>
        <w:bidi/>
        <w:jc w:val="both"/>
        <w:rPr>
          <w:rFonts w:ascii="Traditional Arabic" w:hAnsi="Traditional Arabic" w:cs="Traditional Arabic"/>
          <w:b/>
          <w:bCs/>
          <w:color w:val="FF0000"/>
          <w:sz w:val="32"/>
          <w:szCs w:val="32"/>
          <w:rtl/>
          <w:lang w:bidi="ar-DZ"/>
        </w:rPr>
      </w:pPr>
      <w:r>
        <w:rPr>
          <w:rFonts w:ascii="Traditional Arabic" w:hAnsi="Traditional Arabic" w:cs="Traditional Arabic" w:hint="cs"/>
          <w:b/>
          <w:bCs/>
          <w:sz w:val="32"/>
          <w:szCs w:val="32"/>
          <w:rtl/>
          <w:lang w:bidi="ar-DZ"/>
        </w:rPr>
        <w:t xml:space="preserve">يعرفها </w:t>
      </w:r>
      <w:r>
        <w:rPr>
          <w:rFonts w:ascii="Traditional Arabic" w:hAnsi="Traditional Arabic" w:cs="Traditional Arabic"/>
          <w:b/>
          <w:bCs/>
          <w:sz w:val="32"/>
          <w:szCs w:val="32"/>
          <w:lang w:bidi="ar-DZ"/>
        </w:rPr>
        <w:t>Henri Fayol</w:t>
      </w:r>
      <w:r>
        <w:rPr>
          <w:rFonts w:ascii="Traditional Arabic" w:hAnsi="Traditional Arabic" w:cs="Traditional Arabic" w:hint="cs"/>
          <w:b/>
          <w:bCs/>
          <w:sz w:val="32"/>
          <w:szCs w:val="32"/>
          <w:rtl/>
          <w:lang w:bidi="ar-DZ"/>
        </w:rPr>
        <w:t xml:space="preserve"> </w:t>
      </w:r>
      <w:r w:rsidR="00C24A55">
        <w:rPr>
          <w:rFonts w:ascii="Traditional Arabic" w:hAnsi="Traditional Arabic" w:cs="Traditional Arabic" w:hint="cs"/>
          <w:b/>
          <w:bCs/>
          <w:sz w:val="32"/>
          <w:szCs w:val="32"/>
          <w:rtl/>
          <w:lang w:bidi="ar-DZ"/>
        </w:rPr>
        <w:t xml:space="preserve">بأنها </w:t>
      </w:r>
      <w:r w:rsidR="00C24A55" w:rsidRPr="00C24A55">
        <w:rPr>
          <w:rFonts w:ascii="Traditional Arabic" w:hAnsi="Traditional Arabic" w:cs="Traditional Arabic" w:hint="cs"/>
          <w:b/>
          <w:bCs/>
          <w:color w:val="FF0000"/>
          <w:sz w:val="32"/>
          <w:szCs w:val="32"/>
          <w:rtl/>
          <w:lang w:bidi="ar-DZ"/>
        </w:rPr>
        <w:t>"</w:t>
      </w:r>
      <w:r w:rsidR="00C24A55">
        <w:rPr>
          <w:rFonts w:ascii="Traditional Arabic" w:hAnsi="Traditional Arabic" w:cs="Traditional Arabic" w:hint="cs"/>
          <w:b/>
          <w:bCs/>
          <w:color w:val="FF0000"/>
          <w:sz w:val="32"/>
          <w:szCs w:val="32"/>
          <w:rtl/>
          <w:lang w:bidi="ar-DZ"/>
        </w:rPr>
        <w:t xml:space="preserve"> </w:t>
      </w:r>
      <w:r w:rsidR="00C24A55">
        <w:rPr>
          <w:rFonts w:ascii="Traditional Arabic" w:hAnsi="Traditional Arabic" w:cs="Traditional Arabic" w:hint="cs"/>
          <w:b/>
          <w:bCs/>
          <w:sz w:val="32"/>
          <w:szCs w:val="32"/>
          <w:rtl/>
          <w:lang w:bidi="ar-DZ"/>
        </w:rPr>
        <w:t xml:space="preserve"> </w:t>
      </w:r>
      <w:r w:rsidR="00C24A55" w:rsidRPr="00C24A55">
        <w:rPr>
          <w:rFonts w:ascii="Traditional Arabic" w:hAnsi="Traditional Arabic" w:cs="Traditional Arabic" w:hint="cs"/>
          <w:sz w:val="32"/>
          <w:szCs w:val="32"/>
          <w:rtl/>
          <w:lang w:bidi="ar-DZ"/>
        </w:rPr>
        <w:t xml:space="preserve">التحقق بأن ما حدث يطابق الخطة المقررة و التعليمات الصادرة و المبادئ المعتمدة </w:t>
      </w:r>
      <w:r w:rsidR="00C24A55" w:rsidRPr="00C24A55">
        <w:rPr>
          <w:rFonts w:ascii="Traditional Arabic" w:hAnsi="Traditional Arabic" w:cs="Traditional Arabic" w:hint="cs"/>
          <w:b/>
          <w:bCs/>
          <w:color w:val="FF0000"/>
          <w:sz w:val="32"/>
          <w:szCs w:val="32"/>
          <w:rtl/>
          <w:lang w:bidi="ar-DZ"/>
        </w:rPr>
        <w:t>"</w:t>
      </w:r>
      <w:r w:rsidR="00C24A55" w:rsidRPr="00C24A55">
        <w:rPr>
          <w:rFonts w:ascii="Traditional Arabic" w:hAnsi="Traditional Arabic" w:cs="Traditional Arabic" w:hint="cs"/>
          <w:b/>
          <w:bCs/>
          <w:color w:val="000000" w:themeColor="text1"/>
          <w:sz w:val="32"/>
          <w:szCs w:val="32"/>
          <w:rtl/>
          <w:lang w:bidi="ar-DZ"/>
        </w:rPr>
        <w:t xml:space="preserve"> </w:t>
      </w:r>
      <w:r w:rsidR="00C24A55" w:rsidRPr="00C24A55">
        <w:rPr>
          <w:rFonts w:ascii="Traditional Arabic" w:hAnsi="Traditional Arabic" w:cs="Traditional Arabic" w:hint="cs"/>
          <w:color w:val="000000" w:themeColor="text1"/>
          <w:sz w:val="32"/>
          <w:szCs w:val="32"/>
          <w:rtl/>
          <w:lang w:bidi="ar-DZ"/>
        </w:rPr>
        <w:t>كما يعرفها الكثيرون من رواد الإدارة بأنها</w:t>
      </w:r>
      <w:r w:rsidR="00C24A55" w:rsidRPr="00C24A55">
        <w:rPr>
          <w:rFonts w:ascii="Traditional Arabic" w:hAnsi="Traditional Arabic" w:cs="Traditional Arabic" w:hint="cs"/>
          <w:b/>
          <w:bCs/>
          <w:color w:val="000000" w:themeColor="text1"/>
          <w:sz w:val="32"/>
          <w:szCs w:val="32"/>
          <w:rtl/>
          <w:lang w:bidi="ar-DZ"/>
        </w:rPr>
        <w:t xml:space="preserve"> </w:t>
      </w:r>
      <w:r w:rsidR="00C24A55" w:rsidRPr="00C24A55">
        <w:rPr>
          <w:rFonts w:ascii="Traditional Arabic" w:hAnsi="Traditional Arabic" w:cs="Traditional Arabic" w:hint="cs"/>
          <w:b/>
          <w:bCs/>
          <w:color w:val="FF0000"/>
          <w:sz w:val="32"/>
          <w:szCs w:val="32"/>
          <w:rtl/>
          <w:lang w:bidi="ar-DZ"/>
        </w:rPr>
        <w:t>"</w:t>
      </w:r>
      <w:r w:rsidR="00C24A55">
        <w:rPr>
          <w:rFonts w:ascii="Traditional Arabic" w:hAnsi="Traditional Arabic" w:cs="Traditional Arabic" w:hint="cs"/>
          <w:b/>
          <w:bCs/>
          <w:color w:val="FF0000"/>
          <w:sz w:val="32"/>
          <w:szCs w:val="32"/>
          <w:rtl/>
          <w:lang w:bidi="ar-DZ"/>
        </w:rPr>
        <w:t xml:space="preserve">  </w:t>
      </w:r>
      <w:r w:rsidR="00C24A55" w:rsidRPr="00C24A55">
        <w:rPr>
          <w:rFonts w:ascii="Traditional Arabic" w:hAnsi="Traditional Arabic" w:cs="Traditional Arabic" w:hint="cs"/>
          <w:sz w:val="32"/>
          <w:szCs w:val="32"/>
          <w:rtl/>
          <w:lang w:bidi="ar-DZ"/>
        </w:rPr>
        <w:t>الوظيفة التي تحقق توازن العمليات مع المستويات المحددة سلفا، و أساس الرقابة هي المعلومات المتوفرة بين أيدي المديرين (لوحة القيادة )</w:t>
      </w:r>
      <w:r w:rsidR="00C24A55">
        <w:rPr>
          <w:rFonts w:ascii="Traditional Arabic" w:hAnsi="Traditional Arabic" w:cs="Traditional Arabic" w:hint="cs"/>
          <w:b/>
          <w:bCs/>
          <w:color w:val="FF0000"/>
          <w:sz w:val="32"/>
          <w:szCs w:val="32"/>
          <w:rtl/>
          <w:lang w:bidi="ar-DZ"/>
        </w:rPr>
        <w:t xml:space="preserve"> "</w:t>
      </w:r>
    </w:p>
    <w:p w:rsidR="00C24A55" w:rsidRDefault="00E91E22" w:rsidP="00E91E22">
      <w:pPr>
        <w:bidi/>
        <w:jc w:val="both"/>
        <w:rPr>
          <w:rFonts w:ascii="Traditional Arabic" w:hAnsi="Traditional Arabic" w:cs="Traditional Arabic"/>
          <w:sz w:val="32"/>
          <w:szCs w:val="32"/>
          <w:rtl/>
          <w:lang w:bidi="ar-DZ"/>
        </w:rPr>
      </w:pPr>
      <w:r w:rsidRPr="007810BE">
        <w:rPr>
          <w:rFonts w:ascii="Traditional Arabic" w:hAnsi="Traditional Arabic" w:cs="Traditional Arabic" w:hint="cs"/>
          <w:sz w:val="32"/>
          <w:szCs w:val="32"/>
          <w:rtl/>
          <w:lang w:bidi="ar-DZ"/>
        </w:rPr>
        <w:t xml:space="preserve">و يتضح مما سبق أن الرقابة هي التأكد من أن ما تم أو يتم مطابق أو غير مطابق لما أريد إتمامه </w:t>
      </w:r>
      <w:r w:rsidR="007810BE">
        <w:rPr>
          <w:rFonts w:ascii="Traditional Arabic" w:hAnsi="Traditional Arabic" w:cs="Traditional Arabic" w:hint="cs"/>
          <w:sz w:val="32"/>
          <w:szCs w:val="32"/>
          <w:rtl/>
          <w:lang w:bidi="ar-DZ"/>
        </w:rPr>
        <w:t>، و قد تحدث أثناء التنفيذ و خذا أفضل حتى يمكن تصحيح أي خطأ يحدث قبل استفحاله</w:t>
      </w:r>
    </w:p>
    <w:p w:rsidR="007810BE" w:rsidRDefault="007810BE" w:rsidP="007810BE">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 تتمثل أركان الرقابة فيما يلي :</w:t>
      </w:r>
    </w:p>
    <w:p w:rsidR="007810BE" w:rsidRDefault="007810BE" w:rsidP="007810BE">
      <w:pPr>
        <w:pStyle w:val="Paragraphedeliste"/>
        <w:numPr>
          <w:ilvl w:val="0"/>
          <w:numId w:val="4"/>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و جود أهداف موضوعة</w:t>
      </w:r>
    </w:p>
    <w:p w:rsidR="007810BE" w:rsidRDefault="007810BE" w:rsidP="007810BE">
      <w:pPr>
        <w:pStyle w:val="Paragraphedeliste"/>
        <w:numPr>
          <w:ilvl w:val="0"/>
          <w:numId w:val="4"/>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وجود مجموعة إجراءات تهدف إلى معرفة ما تم تحقيقه من هذه الأهداف</w:t>
      </w:r>
    </w:p>
    <w:p w:rsidR="007810BE" w:rsidRDefault="007810BE" w:rsidP="007810BE">
      <w:pPr>
        <w:pStyle w:val="Paragraphedeliste"/>
        <w:numPr>
          <w:ilvl w:val="0"/>
          <w:numId w:val="4"/>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كشف الانحراف في تنفيذ الأهداف الموضوعة و تصحيحه</w:t>
      </w:r>
    </w:p>
    <w:p w:rsidR="007810BE" w:rsidRPr="004348F2" w:rsidRDefault="007810BE" w:rsidP="007810BE">
      <w:pPr>
        <w:pStyle w:val="Paragraphedeliste"/>
        <w:numPr>
          <w:ilvl w:val="0"/>
          <w:numId w:val="4"/>
        </w:numPr>
        <w:bidi/>
        <w:jc w:val="both"/>
        <w:rPr>
          <w:rFonts w:ascii="Traditional Arabic" w:hAnsi="Traditional Arabic" w:cs="Traditional Arabic"/>
          <w:b/>
          <w:bCs/>
          <w:color w:val="FF0000"/>
          <w:sz w:val="36"/>
          <w:szCs w:val="36"/>
          <w:lang w:bidi="ar-DZ"/>
        </w:rPr>
      </w:pPr>
      <w:r>
        <w:rPr>
          <w:rFonts w:ascii="Traditional Arabic" w:hAnsi="Traditional Arabic" w:cs="Traditional Arabic" w:hint="cs"/>
          <w:sz w:val="32"/>
          <w:szCs w:val="32"/>
          <w:rtl/>
          <w:lang w:bidi="ar-DZ"/>
        </w:rPr>
        <w:t xml:space="preserve">علاج نواحي </w:t>
      </w:r>
      <w:r w:rsidR="004348F2">
        <w:rPr>
          <w:rFonts w:ascii="Traditional Arabic" w:hAnsi="Traditional Arabic" w:cs="Traditional Arabic" w:hint="cs"/>
          <w:sz w:val="32"/>
          <w:szCs w:val="32"/>
          <w:rtl/>
          <w:lang w:bidi="ar-DZ"/>
        </w:rPr>
        <w:t>الضعف والخطأ و منع تكراره</w:t>
      </w:r>
    </w:p>
    <w:p w:rsidR="004348F2" w:rsidRDefault="004348F2" w:rsidP="004348F2">
      <w:pPr>
        <w:bidi/>
        <w:ind w:left="360"/>
        <w:jc w:val="both"/>
        <w:rPr>
          <w:rFonts w:ascii="Traditional Arabic" w:hAnsi="Traditional Arabic" w:cs="Traditional Arabic"/>
          <w:b/>
          <w:bCs/>
          <w:color w:val="FF0000"/>
          <w:sz w:val="36"/>
          <w:szCs w:val="36"/>
          <w:rtl/>
          <w:lang w:bidi="ar-DZ"/>
        </w:rPr>
      </w:pPr>
      <w:r w:rsidRPr="004348F2">
        <w:rPr>
          <w:rFonts w:ascii="Traditional Arabic" w:hAnsi="Traditional Arabic" w:cs="Traditional Arabic" w:hint="cs"/>
          <w:b/>
          <w:bCs/>
          <w:color w:val="FF0000"/>
          <w:sz w:val="36"/>
          <w:szCs w:val="36"/>
          <w:rtl/>
          <w:lang w:bidi="ar-DZ"/>
        </w:rPr>
        <w:lastRenderedPageBreak/>
        <w:t>أهداف الرقابة</w:t>
      </w:r>
    </w:p>
    <w:p w:rsidR="004348F2" w:rsidRDefault="004348F2" w:rsidP="004348F2">
      <w:pPr>
        <w:bidi/>
        <w:ind w:left="360"/>
        <w:jc w:val="both"/>
        <w:rPr>
          <w:rFonts w:ascii="Traditional Arabic" w:hAnsi="Traditional Arabic" w:cs="Traditional Arabic"/>
          <w:sz w:val="32"/>
          <w:szCs w:val="32"/>
          <w:rtl/>
          <w:lang w:bidi="ar-DZ"/>
        </w:rPr>
      </w:pPr>
      <w:r w:rsidRPr="004348F2">
        <w:rPr>
          <w:rFonts w:ascii="Traditional Arabic" w:hAnsi="Traditional Arabic" w:cs="Traditional Arabic" w:hint="cs"/>
          <w:sz w:val="32"/>
          <w:szCs w:val="32"/>
          <w:rtl/>
          <w:lang w:bidi="ar-DZ"/>
        </w:rPr>
        <w:t xml:space="preserve">تمكن الرقابة الفعالة من معرفة </w:t>
      </w:r>
      <w:r>
        <w:rPr>
          <w:rFonts w:ascii="Traditional Arabic" w:hAnsi="Traditional Arabic" w:cs="Traditional Arabic" w:hint="cs"/>
          <w:sz w:val="32"/>
          <w:szCs w:val="32"/>
          <w:rtl/>
          <w:lang w:bidi="ar-DZ"/>
        </w:rPr>
        <w:t xml:space="preserve">أوجه النقص و القصور في أداء الأعمال بالمكتبة الجامعية و الإلمام بمعوقات العمل من أجل إيجاد الحلول المناسبة لها </w:t>
      </w:r>
      <w:r w:rsidR="0040072F">
        <w:rPr>
          <w:rFonts w:ascii="Traditional Arabic" w:hAnsi="Traditional Arabic" w:cs="Traditional Arabic" w:hint="cs"/>
          <w:sz w:val="32"/>
          <w:szCs w:val="32"/>
          <w:rtl/>
          <w:lang w:bidi="ar-DZ"/>
        </w:rPr>
        <w:t>و معرفة العوامل الايجابية التي أسهمت في سرعة انجاز العمل.</w:t>
      </w:r>
    </w:p>
    <w:p w:rsidR="0040072F" w:rsidRDefault="0040072F" w:rsidP="0040072F">
      <w:pPr>
        <w:bidi/>
        <w:ind w:left="360"/>
        <w:jc w:val="both"/>
        <w:rPr>
          <w:rFonts w:ascii="Traditional Arabic" w:hAnsi="Traditional Arabic" w:cs="Traditional Arabic"/>
          <w:b/>
          <w:bCs/>
          <w:color w:val="FF0000"/>
          <w:sz w:val="36"/>
          <w:szCs w:val="36"/>
          <w:rtl/>
          <w:lang w:bidi="ar-DZ"/>
        </w:rPr>
      </w:pPr>
    </w:p>
    <w:p w:rsidR="0040072F" w:rsidRDefault="0040072F" w:rsidP="0040072F">
      <w:pPr>
        <w:bidi/>
        <w:ind w:left="360"/>
        <w:jc w:val="both"/>
        <w:rPr>
          <w:rFonts w:ascii="Traditional Arabic" w:hAnsi="Traditional Arabic" w:cs="Traditional Arabic"/>
          <w:b/>
          <w:bCs/>
          <w:color w:val="FF0000"/>
          <w:sz w:val="36"/>
          <w:szCs w:val="36"/>
          <w:rtl/>
          <w:lang w:bidi="ar-DZ"/>
        </w:rPr>
      </w:pPr>
      <w:r w:rsidRPr="0040072F">
        <w:rPr>
          <w:rFonts w:ascii="Traditional Arabic" w:hAnsi="Traditional Arabic" w:cs="Traditional Arabic" w:hint="cs"/>
          <w:b/>
          <w:bCs/>
          <w:color w:val="FF0000"/>
          <w:sz w:val="36"/>
          <w:szCs w:val="36"/>
          <w:rtl/>
          <w:lang w:bidi="ar-DZ"/>
        </w:rPr>
        <w:t>مراحل الرقابة</w:t>
      </w:r>
    </w:p>
    <w:p w:rsidR="00082D2E" w:rsidRDefault="00082D2E" w:rsidP="00082D2E">
      <w:pPr>
        <w:bidi/>
        <w:ind w:left="360"/>
        <w:jc w:val="both"/>
        <w:rPr>
          <w:rFonts w:ascii="Traditional Arabic" w:hAnsi="Traditional Arabic" w:cs="Traditional Arabic"/>
          <w:sz w:val="32"/>
          <w:szCs w:val="32"/>
          <w:rtl/>
          <w:lang w:bidi="ar-DZ"/>
        </w:rPr>
      </w:pPr>
      <w:r w:rsidRPr="00082D2E">
        <w:rPr>
          <w:rFonts w:ascii="Traditional Arabic" w:hAnsi="Traditional Arabic" w:cs="Traditional Arabic" w:hint="cs"/>
          <w:sz w:val="32"/>
          <w:szCs w:val="32"/>
          <w:rtl/>
          <w:lang w:bidi="ar-DZ"/>
        </w:rPr>
        <w:t>إن عملية الرقابة تمر بثلاث خطوات :</w:t>
      </w:r>
    </w:p>
    <w:p w:rsidR="00082D2E" w:rsidRDefault="00082D2E" w:rsidP="00475FE4">
      <w:pPr>
        <w:pStyle w:val="Paragraphedeliste"/>
        <w:numPr>
          <w:ilvl w:val="0"/>
          <w:numId w:val="10"/>
        </w:numPr>
        <w:bidi/>
        <w:jc w:val="both"/>
        <w:rPr>
          <w:rFonts w:ascii="Traditional Arabic" w:hAnsi="Traditional Arabic" w:cs="Traditional Arabic"/>
          <w:sz w:val="32"/>
          <w:szCs w:val="32"/>
          <w:lang w:bidi="ar-DZ"/>
        </w:rPr>
      </w:pPr>
      <w:r w:rsidRPr="000951B7">
        <w:rPr>
          <w:rFonts w:ascii="Traditional Arabic" w:hAnsi="Traditional Arabic" w:cs="Traditional Arabic" w:hint="cs"/>
          <w:b/>
          <w:bCs/>
          <w:color w:val="FF0000"/>
          <w:sz w:val="32"/>
          <w:szCs w:val="32"/>
          <w:rtl/>
          <w:lang w:bidi="ar-DZ"/>
        </w:rPr>
        <w:t>تحديد المعايير و المقاييس الرقابية التي تستخدم كدليل للأداء</w:t>
      </w:r>
      <w:r w:rsidRPr="000951B7">
        <w:rPr>
          <w:rFonts w:ascii="Traditional Arabic" w:hAnsi="Traditional Arabic" w:cs="Traditional Arabic" w:hint="cs"/>
          <w:sz w:val="32"/>
          <w:szCs w:val="32"/>
          <w:rtl/>
          <w:lang w:bidi="ar-DZ"/>
        </w:rPr>
        <w:t xml:space="preserve"> </w:t>
      </w:r>
      <w:r w:rsidR="00475FE4">
        <w:rPr>
          <w:rFonts w:ascii="Traditional Arabic" w:hAnsi="Traditional Arabic" w:cs="Traditional Arabic" w:hint="cs"/>
          <w:sz w:val="32"/>
          <w:szCs w:val="32"/>
          <w:rtl/>
          <w:lang w:bidi="ar-DZ"/>
        </w:rPr>
        <w:t>:</w:t>
      </w:r>
      <w:r w:rsidRPr="000951B7">
        <w:rPr>
          <w:rFonts w:ascii="Traditional Arabic" w:hAnsi="Traditional Arabic" w:cs="Traditional Arabic" w:hint="cs"/>
          <w:sz w:val="32"/>
          <w:szCs w:val="32"/>
          <w:rtl/>
          <w:lang w:bidi="ar-DZ"/>
        </w:rPr>
        <w:t xml:space="preserve"> فالمعايير هي عبارة عن وسلة يتم بمقتضاها مقارنة شيء بشيء آخر لقياس الأداء أو الانجازات التي تحققت ، و ذلك على أساس تحديد كمية العمل المطلوب انجازها ، و مستوى هذا العمل ثم الوقت اللازم للقيام به</w:t>
      </w:r>
      <w:r w:rsidR="000951B7">
        <w:rPr>
          <w:rFonts w:ascii="Traditional Arabic" w:hAnsi="Traditional Arabic" w:cs="Traditional Arabic" w:hint="cs"/>
          <w:sz w:val="32"/>
          <w:szCs w:val="32"/>
          <w:rtl/>
          <w:lang w:bidi="ar-DZ"/>
        </w:rPr>
        <w:t xml:space="preserve"> ( المجمعات المكتبية و أحجامها ، الموارد البشرية ، العمليات الفنية ، الخدمات ، الموارد المادية ....)</w:t>
      </w:r>
    </w:p>
    <w:p w:rsidR="000951B7" w:rsidRPr="00475FE4" w:rsidRDefault="000951B7" w:rsidP="00277DA3">
      <w:pPr>
        <w:pStyle w:val="Paragraphedeliste"/>
        <w:numPr>
          <w:ilvl w:val="0"/>
          <w:numId w:val="10"/>
        </w:numPr>
        <w:bidi/>
        <w:jc w:val="both"/>
        <w:rPr>
          <w:rFonts w:ascii="Traditional Arabic" w:hAnsi="Traditional Arabic" w:cs="Traditional Arabic"/>
          <w:b/>
          <w:bCs/>
          <w:color w:val="FF0000"/>
          <w:sz w:val="32"/>
          <w:szCs w:val="32"/>
          <w:lang w:bidi="ar-DZ"/>
        </w:rPr>
      </w:pPr>
      <w:r w:rsidRPr="00475FE4">
        <w:rPr>
          <w:rFonts w:ascii="Traditional Arabic" w:hAnsi="Traditional Arabic" w:cs="Traditional Arabic" w:hint="cs"/>
          <w:b/>
          <w:bCs/>
          <w:color w:val="FF0000"/>
          <w:sz w:val="32"/>
          <w:szCs w:val="32"/>
          <w:rtl/>
          <w:lang w:bidi="ar-DZ"/>
        </w:rPr>
        <w:t>قياس</w:t>
      </w:r>
      <w:r w:rsidR="00475FE4" w:rsidRPr="00475FE4">
        <w:rPr>
          <w:rFonts w:ascii="Traditional Arabic" w:hAnsi="Traditional Arabic" w:cs="Traditional Arabic" w:hint="cs"/>
          <w:b/>
          <w:bCs/>
          <w:color w:val="FF0000"/>
          <w:sz w:val="32"/>
          <w:szCs w:val="32"/>
          <w:rtl/>
          <w:lang w:bidi="ar-DZ"/>
        </w:rPr>
        <w:t xml:space="preserve"> و تقييم الأداء و مقارنته بالمعايير</w:t>
      </w:r>
      <w:r w:rsidR="00475FE4">
        <w:rPr>
          <w:rFonts w:ascii="Traditional Arabic" w:hAnsi="Traditional Arabic" w:cs="Traditional Arabic" w:hint="cs"/>
          <w:b/>
          <w:bCs/>
          <w:color w:val="FF0000"/>
          <w:sz w:val="32"/>
          <w:szCs w:val="32"/>
          <w:rtl/>
          <w:lang w:bidi="ar-DZ"/>
        </w:rPr>
        <w:t xml:space="preserve">  </w:t>
      </w:r>
      <w:r w:rsidR="00475FE4">
        <w:rPr>
          <w:rFonts w:ascii="Traditional Arabic" w:hAnsi="Traditional Arabic" w:cs="Traditional Arabic" w:hint="cs"/>
          <w:sz w:val="32"/>
          <w:szCs w:val="32"/>
          <w:rtl/>
          <w:lang w:bidi="ar-DZ"/>
        </w:rPr>
        <w:t>: يقصد بقياس الأداء أو تقويمه قياس الأعمال التي تتم في المكتبة الجامعية و ذلك عن طريق مقارنة نتائج العمل التي تحققت بمستويات الأداء المحددة سلفا بغرض الكشف عن الأخطاء و الانحرافات من أجل تصحيحها</w:t>
      </w:r>
      <w:r w:rsidR="00200956">
        <w:rPr>
          <w:rFonts w:ascii="Traditional Arabic" w:hAnsi="Traditional Arabic" w:cs="Traditional Arabic" w:hint="cs"/>
          <w:sz w:val="32"/>
          <w:szCs w:val="32"/>
          <w:rtl/>
          <w:lang w:bidi="ar-DZ"/>
        </w:rPr>
        <w:t xml:space="preserve"> . و تعتبر هذه الأخيرة- ( قياس الأداء)- من أهم العمليات الإدارية فبدونها لا يستطيع مدير المكتبة الجامعية ممارسة الرقابة على موظفيه ( السجلات ، التقارير ، الملاحظة ، الاستبيان ، الميزانيات التقديرية ، لوحة القيادة )</w:t>
      </w:r>
    </w:p>
    <w:p w:rsidR="00082D2E" w:rsidRPr="00A858E5" w:rsidRDefault="00200956" w:rsidP="00277DA3">
      <w:pPr>
        <w:pStyle w:val="Paragraphedeliste"/>
        <w:numPr>
          <w:ilvl w:val="0"/>
          <w:numId w:val="10"/>
        </w:numPr>
        <w:bidi/>
        <w:jc w:val="both"/>
        <w:rPr>
          <w:rFonts w:ascii="Traditional Arabic" w:hAnsi="Traditional Arabic" w:cs="Traditional Arabic"/>
          <w:b/>
          <w:bCs/>
          <w:color w:val="FF0000"/>
          <w:sz w:val="32"/>
          <w:szCs w:val="32"/>
          <w:rtl/>
          <w:lang w:bidi="ar-DZ"/>
        </w:rPr>
      </w:pPr>
      <w:r w:rsidRPr="00A858E5">
        <w:rPr>
          <w:rFonts w:ascii="Traditional Arabic" w:hAnsi="Traditional Arabic" w:cs="Traditional Arabic" w:hint="cs"/>
          <w:b/>
          <w:bCs/>
          <w:color w:val="FF0000"/>
          <w:sz w:val="32"/>
          <w:szCs w:val="32"/>
          <w:rtl/>
          <w:lang w:bidi="ar-DZ"/>
        </w:rPr>
        <w:t xml:space="preserve">تصحيح </w:t>
      </w:r>
      <w:r w:rsidR="00A858E5" w:rsidRPr="00A858E5">
        <w:rPr>
          <w:rFonts w:ascii="Traditional Arabic" w:hAnsi="Traditional Arabic" w:cs="Traditional Arabic" w:hint="cs"/>
          <w:b/>
          <w:bCs/>
          <w:color w:val="FF0000"/>
          <w:sz w:val="32"/>
          <w:szCs w:val="32"/>
          <w:rtl/>
          <w:lang w:bidi="ar-DZ"/>
        </w:rPr>
        <w:t>ا</w:t>
      </w:r>
      <w:r w:rsidRPr="00A858E5">
        <w:rPr>
          <w:rFonts w:ascii="Traditional Arabic" w:hAnsi="Traditional Arabic" w:cs="Traditional Arabic" w:hint="cs"/>
          <w:b/>
          <w:bCs/>
          <w:color w:val="FF0000"/>
          <w:sz w:val="32"/>
          <w:szCs w:val="32"/>
          <w:rtl/>
          <w:lang w:bidi="ar-DZ"/>
        </w:rPr>
        <w:t xml:space="preserve">نحرافات </w:t>
      </w:r>
      <w:r w:rsidR="00A858E5" w:rsidRPr="00A858E5">
        <w:rPr>
          <w:rFonts w:ascii="Traditional Arabic" w:hAnsi="Traditional Arabic" w:cs="Traditional Arabic" w:hint="cs"/>
          <w:b/>
          <w:bCs/>
          <w:color w:val="FF0000"/>
          <w:sz w:val="32"/>
          <w:szCs w:val="32"/>
          <w:rtl/>
          <w:lang w:bidi="ar-DZ"/>
        </w:rPr>
        <w:t>الأداء</w:t>
      </w:r>
      <w:r w:rsidR="00A858E5">
        <w:rPr>
          <w:rFonts w:ascii="Traditional Arabic" w:hAnsi="Traditional Arabic" w:cs="Traditional Arabic" w:hint="cs"/>
          <w:b/>
          <w:bCs/>
          <w:color w:val="FF0000"/>
          <w:sz w:val="32"/>
          <w:szCs w:val="32"/>
          <w:rtl/>
          <w:lang w:bidi="ar-DZ"/>
        </w:rPr>
        <w:t xml:space="preserve"> </w:t>
      </w:r>
      <w:r w:rsidR="00A858E5" w:rsidRPr="00A858E5">
        <w:rPr>
          <w:rFonts w:ascii="Traditional Arabic" w:hAnsi="Traditional Arabic" w:cs="Traditional Arabic" w:hint="cs"/>
          <w:sz w:val="32"/>
          <w:szCs w:val="32"/>
          <w:rtl/>
          <w:lang w:bidi="ar-DZ"/>
        </w:rPr>
        <w:t xml:space="preserve">: </w:t>
      </w:r>
      <w:r w:rsidR="00A858E5">
        <w:rPr>
          <w:rFonts w:ascii="Traditional Arabic" w:hAnsi="Traditional Arabic" w:cs="Traditional Arabic" w:hint="cs"/>
          <w:sz w:val="32"/>
          <w:szCs w:val="32"/>
          <w:rtl/>
          <w:lang w:bidi="ar-DZ"/>
        </w:rPr>
        <w:t xml:space="preserve">هي تصحيح ما قد ينتج من انحرافات أثناء العمل ، فإذا كانت </w:t>
      </w:r>
      <w:r w:rsidR="00277DA3" w:rsidRPr="000951B7">
        <w:rPr>
          <w:rFonts w:ascii="Traditional Arabic" w:hAnsi="Traditional Arabic" w:cs="Traditional Arabic" w:hint="cs"/>
          <w:sz w:val="32"/>
          <w:szCs w:val="32"/>
          <w:rtl/>
          <w:lang w:bidi="ar-DZ"/>
        </w:rPr>
        <w:t>المعايير</w:t>
      </w:r>
      <w:r w:rsidR="00277DA3">
        <w:rPr>
          <w:rFonts w:ascii="Traditional Arabic" w:hAnsi="Traditional Arabic" w:cs="Traditional Arabic" w:hint="cs"/>
          <w:sz w:val="32"/>
          <w:szCs w:val="32"/>
          <w:rtl/>
          <w:lang w:bidi="ar-DZ"/>
        </w:rPr>
        <w:t xml:space="preserve"> المحددة سلفا فإنه يصبح من السهل قياس الأداء و بالتالي معرفة وجود انحرافات من عدمه ، و إذا عرفت الانحرافات من الممكن دراسة أسبابها و العمل على تصحيحها . و تعتبر الرقابة سلبية لا تحقق الأهداف المرجوة من القيام بها إذ اقتصر دورها على مجرد اكتشاف الأخطاء دون البحث عن الأسباب التي أدت إليها ووضع أفضل الطرق العلاجية لهذه الأخطاء</w:t>
      </w:r>
    </w:p>
    <w:p w:rsidR="0095579C" w:rsidRDefault="0095579C" w:rsidP="00912AC1">
      <w:pPr>
        <w:pStyle w:val="Normalcentr"/>
        <w:bidi/>
        <w:ind w:left="-568"/>
        <w:jc w:val="both"/>
        <w:rPr>
          <w:rFonts w:cs="Traditional Arabic"/>
          <w:b/>
          <w:bCs/>
          <w:color w:val="FF0000"/>
          <w:sz w:val="36"/>
          <w:szCs w:val="36"/>
          <w:rtl/>
        </w:rPr>
      </w:pPr>
    </w:p>
    <w:p w:rsidR="0095579C" w:rsidRDefault="0095579C" w:rsidP="0095579C">
      <w:pPr>
        <w:pStyle w:val="Normalcentr"/>
        <w:bidi/>
        <w:ind w:left="-568"/>
        <w:jc w:val="both"/>
        <w:rPr>
          <w:rFonts w:cs="Traditional Arabic"/>
          <w:b/>
          <w:bCs/>
          <w:color w:val="FF0000"/>
          <w:sz w:val="36"/>
          <w:szCs w:val="36"/>
          <w:rtl/>
        </w:rPr>
      </w:pPr>
    </w:p>
    <w:p w:rsidR="00912AC1" w:rsidRPr="00EC0B31" w:rsidRDefault="00F22B65" w:rsidP="0095579C">
      <w:pPr>
        <w:pStyle w:val="Normalcentr"/>
        <w:bidi/>
        <w:ind w:left="-568"/>
        <w:jc w:val="both"/>
        <w:rPr>
          <w:rFonts w:cs="Traditional Arabic"/>
          <w:b/>
          <w:bCs/>
          <w:color w:val="FF0000"/>
          <w:sz w:val="36"/>
          <w:szCs w:val="36"/>
          <w:rtl/>
        </w:rPr>
      </w:pPr>
      <w:r>
        <w:rPr>
          <w:rFonts w:cs="Traditional Arabic" w:hint="cs"/>
          <w:b/>
          <w:bCs/>
          <w:color w:val="FF0000"/>
          <w:sz w:val="36"/>
          <w:szCs w:val="36"/>
          <w:rtl/>
        </w:rPr>
        <w:t xml:space="preserve"> </w:t>
      </w:r>
      <w:r w:rsidR="00912AC1" w:rsidRPr="00EC0B31">
        <w:rPr>
          <w:rFonts w:cs="Traditional Arabic" w:hint="cs"/>
          <w:b/>
          <w:bCs/>
          <w:color w:val="FF0000"/>
          <w:sz w:val="36"/>
          <w:szCs w:val="36"/>
          <w:rtl/>
        </w:rPr>
        <w:t xml:space="preserve">تقييم أداء العاملين  </w:t>
      </w:r>
    </w:p>
    <w:p w:rsidR="00912AC1" w:rsidRPr="00D94F31" w:rsidRDefault="009A036B" w:rsidP="00912AC1">
      <w:pPr>
        <w:pStyle w:val="Normalcentr"/>
        <w:bidi/>
        <w:ind w:left="-568"/>
        <w:jc w:val="both"/>
        <w:rPr>
          <w:rFonts w:cs="Traditional Arabic"/>
          <w:sz w:val="32"/>
          <w:szCs w:val="32"/>
          <w:rtl/>
        </w:rPr>
      </w:pPr>
      <w:r>
        <w:rPr>
          <w:rFonts w:cs="Traditional Arabic" w:hint="cs"/>
          <w:sz w:val="32"/>
          <w:szCs w:val="32"/>
          <w:rtl/>
        </w:rPr>
        <w:lastRenderedPageBreak/>
        <w:t xml:space="preserve"> </w:t>
      </w:r>
      <w:r w:rsidR="00912AC1" w:rsidRPr="00D94F31">
        <w:rPr>
          <w:rFonts w:cs="Traditional Arabic" w:hint="cs"/>
          <w:sz w:val="32"/>
          <w:szCs w:val="32"/>
          <w:rtl/>
        </w:rPr>
        <w:t xml:space="preserve">يعد تقييم أداء العاملين أمرا مهما في المكتبات الجامعية، و يقصد به عملية قياس </w:t>
      </w:r>
      <w:r w:rsidR="00912AC1">
        <w:rPr>
          <w:rFonts w:cs="Traditional Arabic" w:hint="cs"/>
          <w:sz w:val="32"/>
          <w:szCs w:val="32"/>
          <w:rtl/>
        </w:rPr>
        <w:t>ال</w:t>
      </w:r>
      <w:r w:rsidR="00912AC1" w:rsidRPr="00D94F31">
        <w:rPr>
          <w:rFonts w:cs="Traditional Arabic" w:hint="cs"/>
          <w:sz w:val="32"/>
          <w:szCs w:val="32"/>
          <w:rtl/>
        </w:rPr>
        <w:t>منظمة لنقاط قوة الفرد و ضعفه في الوظيفة أو العمل في فترة زمنية معينة وفق معايير محددة. و من المعلوم أن عملية التقييم تتطلب وجود معايير معينة يمكن استخدامها في قياس كفاءة أداء العاملين في المكتبات الجامعية، و بالتالي تحديد الانحرافات الناتجة عنها.</w:t>
      </w:r>
    </w:p>
    <w:p w:rsidR="00912AC1" w:rsidRDefault="00912AC1" w:rsidP="00912AC1">
      <w:pPr>
        <w:pStyle w:val="Normalcentr"/>
        <w:bidi/>
        <w:ind w:left="-568"/>
        <w:jc w:val="both"/>
        <w:rPr>
          <w:rFonts w:cs="Traditional Arabic"/>
          <w:sz w:val="32"/>
          <w:szCs w:val="32"/>
          <w:rtl/>
        </w:rPr>
      </w:pPr>
      <w:r w:rsidRPr="00D94F31">
        <w:rPr>
          <w:rFonts w:cs="Traditional Arabic" w:hint="cs"/>
          <w:sz w:val="32"/>
          <w:szCs w:val="32"/>
          <w:rtl/>
        </w:rPr>
        <w:t xml:space="preserve">و تنقسم المعايير المقصودة إلى خمسة أنواع ، هي : معايير كمية تتعلق بالإنتاج و معايير نوعية تتعلق بنوعية الأداء </w:t>
      </w:r>
    </w:p>
    <w:p w:rsidR="00912AC1" w:rsidRPr="0035430E" w:rsidRDefault="00912AC1" w:rsidP="00F22B65">
      <w:pPr>
        <w:bidi/>
        <w:jc w:val="both"/>
        <w:rPr>
          <w:rFonts w:ascii="Traditional Arabic" w:hAnsi="Traditional Arabic" w:cs="Traditional Arabic"/>
          <w:b/>
          <w:bCs/>
          <w:color w:val="FF0000"/>
          <w:sz w:val="36"/>
          <w:szCs w:val="36"/>
          <w:rtl/>
          <w:lang w:bidi="ar-DZ"/>
        </w:rPr>
      </w:pPr>
      <w:r w:rsidRPr="00D94F31">
        <w:rPr>
          <w:rFonts w:cs="Traditional Arabic" w:hint="cs"/>
          <w:sz w:val="32"/>
          <w:szCs w:val="32"/>
          <w:rtl/>
        </w:rPr>
        <w:t>و جودته، و معايير تكلفة تتعلق بالنفقات المصروفة على انجاز أحد الأعمال، و معايير زمنية تتعلق بالوقت اللاز</w:t>
      </w:r>
      <w:r w:rsidRPr="00D94F31">
        <w:rPr>
          <w:rFonts w:cs="Traditional Arabic" w:hint="eastAsia"/>
          <w:sz w:val="32"/>
          <w:szCs w:val="32"/>
          <w:rtl/>
        </w:rPr>
        <w:t>م</w:t>
      </w:r>
      <w:r w:rsidRPr="00D94F31">
        <w:rPr>
          <w:rFonts w:cs="Traditional Arabic" w:hint="cs"/>
          <w:sz w:val="32"/>
          <w:szCs w:val="32"/>
          <w:rtl/>
        </w:rPr>
        <w:t xml:space="preserve"> للقيام بعمل معين، و معايير القيم المعنوية و تتعلق بمجالات غير ملموسة مثل درجة إخلاص العاملين وولائهم للعمل ،</w:t>
      </w:r>
      <w:r>
        <w:rPr>
          <w:rFonts w:cs="Traditional Arabic" w:hint="cs"/>
          <w:sz w:val="32"/>
          <w:szCs w:val="32"/>
          <w:rtl/>
        </w:rPr>
        <w:t xml:space="preserve"> </w:t>
      </w:r>
      <w:r w:rsidRPr="00D94F31">
        <w:rPr>
          <w:rFonts w:cs="Traditional Arabic" w:hint="cs"/>
          <w:sz w:val="32"/>
          <w:szCs w:val="32"/>
          <w:rtl/>
        </w:rPr>
        <w:t>و روحهم المعنوية و غيرها</w:t>
      </w:r>
      <w:r w:rsidRPr="00D94F31">
        <w:rPr>
          <w:rFonts w:cs="Traditional Arabic" w:hint="cs"/>
          <w:b/>
          <w:bCs/>
          <w:sz w:val="32"/>
          <w:szCs w:val="32"/>
          <w:rtl/>
        </w:rPr>
        <w:t>.</w:t>
      </w:r>
    </w:p>
    <w:sectPr w:rsidR="00912AC1" w:rsidRPr="0035430E" w:rsidSect="00CE076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A0F" w:rsidRDefault="00D91A0F" w:rsidP="00061896">
      <w:r>
        <w:separator/>
      </w:r>
    </w:p>
  </w:endnote>
  <w:endnote w:type="continuationSeparator" w:id="1">
    <w:p w:rsidR="00D91A0F" w:rsidRDefault="00D91A0F" w:rsidP="000618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A0F" w:rsidRDefault="00D91A0F" w:rsidP="00061896">
      <w:r>
        <w:separator/>
      </w:r>
    </w:p>
  </w:footnote>
  <w:footnote w:type="continuationSeparator" w:id="1">
    <w:p w:rsidR="00D91A0F" w:rsidRDefault="00D91A0F" w:rsidP="00061896">
      <w:r>
        <w:continuationSeparator/>
      </w:r>
    </w:p>
  </w:footnote>
  <w:footnote w:id="2">
    <w:p w:rsidR="00061896" w:rsidRDefault="00061896" w:rsidP="00061896">
      <w:pPr>
        <w:pStyle w:val="Notedebasdepage"/>
        <w:bidi/>
        <w:jc w:val="left"/>
        <w:rPr>
          <w:rtl/>
          <w:lang w:bidi="ar-DZ"/>
        </w:rPr>
      </w:pPr>
      <w:r>
        <w:rPr>
          <w:rStyle w:val="Appelnotedebasdep"/>
          <w:rFonts w:eastAsiaTheme="majorEastAsia"/>
        </w:rPr>
        <w:footnoteRef/>
      </w:r>
      <w:r>
        <w:t xml:space="preserve"> </w:t>
      </w:r>
      <w:r>
        <w:rPr>
          <w:rFonts w:hint="cs"/>
          <w:rtl/>
        </w:rPr>
        <w:t xml:space="preserve">  </w:t>
      </w:r>
      <w:r w:rsidRPr="00394750">
        <w:rPr>
          <w:rFonts w:cs="Traditional Arabic" w:hint="cs"/>
          <w:sz w:val="24"/>
          <w:szCs w:val="24"/>
          <w:rtl/>
        </w:rPr>
        <w:t>النوايسة، غالب عوض</w:t>
      </w:r>
      <w:r w:rsidRPr="00394750">
        <w:rPr>
          <w:rFonts w:cs="Traditional Arabic" w:hint="cs"/>
          <w:b/>
          <w:bCs/>
          <w:sz w:val="24"/>
          <w:szCs w:val="24"/>
          <w:rtl/>
        </w:rPr>
        <w:t>.</w:t>
      </w:r>
      <w:r w:rsidRPr="00394750">
        <w:rPr>
          <w:rFonts w:cs="Traditional Arabic" w:hint="cs"/>
          <w:b/>
          <w:bCs/>
          <w:sz w:val="24"/>
          <w:szCs w:val="24"/>
          <w:u w:val="single"/>
          <w:rtl/>
        </w:rPr>
        <w:t xml:space="preserve"> خدمات المستفيدين من المكتبات و مراكز المعلومات</w:t>
      </w:r>
      <w:r w:rsidRPr="00394750">
        <w:rPr>
          <w:rFonts w:cs="Traditional Arabic" w:hint="cs"/>
          <w:b/>
          <w:bCs/>
          <w:sz w:val="24"/>
          <w:szCs w:val="24"/>
          <w:rtl/>
        </w:rPr>
        <w:t xml:space="preserve">. </w:t>
      </w:r>
      <w:r w:rsidRPr="00394750">
        <w:rPr>
          <w:rFonts w:cs="Traditional Arabic" w:hint="cs"/>
          <w:sz w:val="24"/>
          <w:szCs w:val="24"/>
          <w:rtl/>
        </w:rPr>
        <w:t xml:space="preserve">ط2 مزيدة و منقحة. عمان: دار الصفاء، 2002 ، ص 219   </w:t>
      </w:r>
    </w:p>
  </w:footnote>
  <w:footnote w:id="3">
    <w:p w:rsidR="00061896" w:rsidRDefault="00061896" w:rsidP="00061896">
      <w:pPr>
        <w:pStyle w:val="Notedebasdepage"/>
        <w:bidi/>
        <w:jc w:val="left"/>
        <w:rPr>
          <w:rtl/>
          <w:lang w:bidi="ar-DZ"/>
        </w:rPr>
      </w:pPr>
      <w:r>
        <w:rPr>
          <w:rStyle w:val="Appelnotedebasdep"/>
          <w:rFonts w:eastAsiaTheme="majorEastAsia"/>
        </w:rPr>
        <w:footnoteRef/>
      </w:r>
      <w:r>
        <w:rPr>
          <w:rFonts w:hint="cs"/>
          <w:rtl/>
          <w:lang w:bidi="ar-DZ"/>
        </w:rPr>
        <w:t xml:space="preserve">  </w:t>
      </w:r>
      <w:r w:rsidRPr="00FB36AA">
        <w:rPr>
          <w:rFonts w:cs="Traditional Arabic" w:hint="cs"/>
          <w:b/>
          <w:bCs/>
          <w:sz w:val="24"/>
          <w:szCs w:val="24"/>
          <w:rtl/>
        </w:rPr>
        <w:t>المرجع السابق</w:t>
      </w:r>
      <w:r>
        <w:rPr>
          <w:rFonts w:cs="Traditional Arabic" w:hint="cs"/>
          <w:b/>
          <w:bCs/>
          <w:sz w:val="24"/>
          <w:szCs w:val="24"/>
          <w:rtl/>
        </w:rPr>
        <w:t xml:space="preserve"> </w:t>
      </w:r>
      <w:r w:rsidRPr="00394750">
        <w:rPr>
          <w:rFonts w:cs="Traditional Arabic" w:hint="cs"/>
          <w:sz w:val="24"/>
          <w:szCs w:val="24"/>
          <w:rtl/>
        </w:rPr>
        <w:t>، ص</w:t>
      </w:r>
      <w:r>
        <w:rPr>
          <w:rFonts w:cs="Traditional Arabic" w:hint="cs"/>
          <w:sz w:val="24"/>
          <w:szCs w:val="24"/>
          <w:rtl/>
        </w:rPr>
        <w:t>.221</w:t>
      </w:r>
    </w:p>
  </w:footnote>
  <w:footnote w:id="4">
    <w:p w:rsidR="00061896" w:rsidRDefault="00061896" w:rsidP="00061896">
      <w:pPr>
        <w:pStyle w:val="Notedebasdepage"/>
        <w:bidi/>
        <w:jc w:val="left"/>
        <w:rPr>
          <w:rtl/>
          <w:lang w:bidi="ar-DZ"/>
        </w:rPr>
      </w:pPr>
      <w:r>
        <w:rPr>
          <w:rStyle w:val="Appelnotedebasdep"/>
          <w:rFonts w:eastAsiaTheme="majorEastAsia"/>
        </w:rPr>
        <w:footnoteRef/>
      </w:r>
      <w:r>
        <w:t xml:space="preserve"> </w:t>
      </w:r>
      <w:r>
        <w:rPr>
          <w:rFonts w:hint="cs"/>
          <w:rtl/>
        </w:rPr>
        <w:t xml:space="preserve"> </w:t>
      </w:r>
      <w:r w:rsidRPr="00B96B4F">
        <w:rPr>
          <w:rFonts w:cs="Traditional Arabic" w:hint="cs"/>
          <w:sz w:val="24"/>
          <w:szCs w:val="24"/>
          <w:rtl/>
        </w:rPr>
        <w:t>همشري، عمر أحمد و عليان ، ربحي مصطفى .</w:t>
      </w:r>
      <w:r w:rsidRPr="005407E0">
        <w:rPr>
          <w:rFonts w:cs="Traditional Arabic" w:hint="cs"/>
          <w:b/>
          <w:bCs/>
          <w:sz w:val="24"/>
          <w:szCs w:val="24"/>
          <w:rtl/>
        </w:rPr>
        <w:t xml:space="preserve"> مرجع سبق ذكره</w:t>
      </w:r>
      <w:r w:rsidRPr="00B96B4F">
        <w:rPr>
          <w:rFonts w:cs="Traditional Arabic" w:hint="cs"/>
          <w:sz w:val="24"/>
          <w:szCs w:val="24"/>
          <w:rtl/>
        </w:rPr>
        <w:t xml:space="preserve"> ، ص</w:t>
      </w:r>
      <w:r>
        <w:rPr>
          <w:rFonts w:cs="Traditional Arabic" w:hint="cs"/>
          <w:sz w:val="24"/>
          <w:szCs w:val="24"/>
          <w:rtl/>
        </w:rPr>
        <w:t>.</w:t>
      </w:r>
      <w:r w:rsidRPr="00B96B4F">
        <w:rPr>
          <w:rFonts w:cs="Traditional Arabic" w:hint="cs"/>
          <w:sz w:val="24"/>
          <w:szCs w:val="24"/>
          <w:rtl/>
        </w:rPr>
        <w:t xml:space="preserve"> 323</w:t>
      </w:r>
      <w:r>
        <w:rPr>
          <w:rFonts w:cs="Traditional Arabic" w:hint="cs"/>
          <w:sz w:val="32"/>
          <w:szCs w:val="32"/>
          <w:rtl/>
        </w:rPr>
        <w:t xml:space="preserve">  </w:t>
      </w:r>
    </w:p>
  </w:footnote>
  <w:footnote w:id="5">
    <w:p w:rsidR="00061896" w:rsidRDefault="00061896" w:rsidP="00061896">
      <w:pPr>
        <w:pStyle w:val="Notedebasdepage"/>
        <w:bidi/>
        <w:jc w:val="left"/>
        <w:rPr>
          <w:rtl/>
          <w:lang w:bidi="ar-DZ"/>
        </w:rPr>
      </w:pPr>
      <w:r>
        <w:rPr>
          <w:rStyle w:val="Appelnotedebasdep"/>
          <w:rFonts w:eastAsiaTheme="majorEastAsia"/>
        </w:rPr>
        <w:footnoteRef/>
      </w:r>
      <w:r>
        <w:t xml:space="preserve"> </w:t>
      </w:r>
      <w:r>
        <w:rPr>
          <w:rFonts w:hint="cs"/>
          <w:rtl/>
        </w:rPr>
        <w:t xml:space="preserve">  </w:t>
      </w:r>
      <w:r w:rsidRPr="00394750">
        <w:rPr>
          <w:rFonts w:cs="Traditional Arabic" w:hint="cs"/>
          <w:sz w:val="24"/>
          <w:szCs w:val="24"/>
          <w:rtl/>
        </w:rPr>
        <w:t>النوايسة، غالب عوض</w:t>
      </w:r>
      <w:r w:rsidRPr="00394750">
        <w:rPr>
          <w:rFonts w:cs="Traditional Arabic" w:hint="cs"/>
          <w:b/>
          <w:bCs/>
          <w:sz w:val="24"/>
          <w:szCs w:val="24"/>
          <w:rtl/>
        </w:rPr>
        <w:t>.</w:t>
      </w:r>
      <w:r>
        <w:rPr>
          <w:rFonts w:cs="Traditional Arabic" w:hint="cs"/>
          <w:b/>
          <w:bCs/>
          <w:sz w:val="24"/>
          <w:szCs w:val="24"/>
          <w:rtl/>
        </w:rPr>
        <w:t>مرجع سبق ذكره</w:t>
      </w:r>
      <w:r w:rsidRPr="00394750">
        <w:rPr>
          <w:rFonts w:cs="Traditional Arabic" w:hint="cs"/>
          <w:sz w:val="24"/>
          <w:szCs w:val="24"/>
          <w:rtl/>
        </w:rPr>
        <w:t xml:space="preserve"> ، ص</w:t>
      </w:r>
      <w:r>
        <w:rPr>
          <w:rFonts w:cs="Traditional Arabic" w:hint="cs"/>
          <w:sz w:val="24"/>
          <w:szCs w:val="24"/>
          <w:rtl/>
        </w:rPr>
        <w:t>.199</w:t>
      </w:r>
    </w:p>
  </w:footnote>
  <w:footnote w:id="6">
    <w:p w:rsidR="00061896" w:rsidRDefault="00061896" w:rsidP="00061896">
      <w:pPr>
        <w:pStyle w:val="Notedebasdepage"/>
        <w:bidi/>
        <w:jc w:val="left"/>
        <w:rPr>
          <w:rtl/>
          <w:lang w:bidi="ar-DZ"/>
        </w:rPr>
      </w:pPr>
      <w:r>
        <w:rPr>
          <w:rStyle w:val="Appelnotedebasdep"/>
          <w:rFonts w:eastAsiaTheme="majorEastAsia"/>
        </w:rPr>
        <w:footnoteRef/>
      </w:r>
      <w:r>
        <w:t xml:space="preserve"> </w:t>
      </w:r>
      <w:r>
        <w:rPr>
          <w:rFonts w:hint="cs"/>
          <w:rtl/>
        </w:rPr>
        <w:t xml:space="preserve"> </w:t>
      </w:r>
      <w:r w:rsidRPr="00DE2477">
        <w:rPr>
          <w:rFonts w:cs="Traditional Arabic" w:hint="cs"/>
          <w:sz w:val="24"/>
          <w:szCs w:val="24"/>
          <w:rtl/>
        </w:rPr>
        <w:t>عبد الهادي</w:t>
      </w:r>
      <w:r>
        <w:rPr>
          <w:rFonts w:cs="Traditional Arabic" w:hint="cs"/>
          <w:sz w:val="24"/>
          <w:szCs w:val="24"/>
          <w:rtl/>
        </w:rPr>
        <w:t xml:space="preserve">، </w:t>
      </w:r>
      <w:r w:rsidRPr="00DE2477">
        <w:rPr>
          <w:rFonts w:cs="Traditional Arabic" w:hint="cs"/>
          <w:sz w:val="24"/>
          <w:szCs w:val="24"/>
          <w:rtl/>
        </w:rPr>
        <w:t>محمد فتحي و يسرية محمد عبد الحليم زايد</w:t>
      </w:r>
      <w:r w:rsidRPr="00DE2477">
        <w:rPr>
          <w:rFonts w:cs="Traditional Arabic" w:hint="cs"/>
          <w:b/>
          <w:bCs/>
          <w:sz w:val="24"/>
          <w:szCs w:val="24"/>
          <w:rtl/>
        </w:rPr>
        <w:t xml:space="preserve"> . </w:t>
      </w:r>
      <w:r w:rsidRPr="00DE2477">
        <w:rPr>
          <w:rFonts w:cs="Traditional Arabic" w:hint="cs"/>
          <w:b/>
          <w:bCs/>
          <w:sz w:val="24"/>
          <w:szCs w:val="24"/>
          <w:u w:val="single"/>
          <w:rtl/>
        </w:rPr>
        <w:t xml:space="preserve">التكشيف و الاستخلاص : المفاهيم </w:t>
      </w:r>
      <w:r w:rsidRPr="00DE2477">
        <w:rPr>
          <w:rFonts w:cs="Traditional Arabic"/>
          <w:b/>
          <w:bCs/>
          <w:sz w:val="24"/>
          <w:szCs w:val="24"/>
          <w:u w:val="single"/>
          <w:rtl/>
        </w:rPr>
        <w:t>–</w:t>
      </w:r>
      <w:r w:rsidRPr="00DE2477">
        <w:rPr>
          <w:rFonts w:cs="Traditional Arabic" w:hint="cs"/>
          <w:b/>
          <w:bCs/>
          <w:sz w:val="24"/>
          <w:szCs w:val="24"/>
          <w:u w:val="single"/>
          <w:rtl/>
        </w:rPr>
        <w:t xml:space="preserve"> الأسس </w:t>
      </w:r>
      <w:r w:rsidRPr="00DE2477">
        <w:rPr>
          <w:rFonts w:cs="Traditional Arabic"/>
          <w:b/>
          <w:bCs/>
          <w:sz w:val="24"/>
          <w:szCs w:val="24"/>
          <w:u w:val="single"/>
          <w:rtl/>
        </w:rPr>
        <w:t>–</w:t>
      </w:r>
      <w:r w:rsidRPr="00DE2477">
        <w:rPr>
          <w:rFonts w:cs="Traditional Arabic" w:hint="cs"/>
          <w:b/>
          <w:bCs/>
          <w:sz w:val="24"/>
          <w:szCs w:val="24"/>
          <w:u w:val="single"/>
          <w:rtl/>
        </w:rPr>
        <w:t xml:space="preserve"> التطبيقات</w:t>
      </w:r>
      <w:r w:rsidRPr="00DE2477">
        <w:rPr>
          <w:rFonts w:cs="Traditional Arabic" w:hint="cs"/>
          <w:b/>
          <w:bCs/>
          <w:sz w:val="24"/>
          <w:szCs w:val="24"/>
          <w:rtl/>
        </w:rPr>
        <w:t xml:space="preserve">. </w:t>
      </w:r>
      <w:r w:rsidRPr="00DE2477">
        <w:rPr>
          <w:rFonts w:cs="Traditional Arabic" w:hint="cs"/>
          <w:sz w:val="24"/>
          <w:szCs w:val="24"/>
          <w:rtl/>
        </w:rPr>
        <w:t xml:space="preserve">القاهرة : الدار المصرية اللبنانية، 2000 ، ص 20  </w:t>
      </w:r>
      <w:r>
        <w:rPr>
          <w:rFonts w:hint="cs"/>
          <w:rtl/>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91488"/>
    <w:multiLevelType w:val="hybridMultilevel"/>
    <w:tmpl w:val="F8E05D8E"/>
    <w:lvl w:ilvl="0" w:tplc="6C2AE78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0191758"/>
    <w:multiLevelType w:val="multilevel"/>
    <w:tmpl w:val="74E2A784"/>
    <w:lvl w:ilvl="0">
      <w:start w:val="4"/>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680" w:hanging="2520"/>
      </w:pPr>
      <w:rPr>
        <w:rFonts w:hint="default"/>
      </w:rPr>
    </w:lvl>
    <w:lvl w:ilvl="7">
      <w:start w:val="1"/>
      <w:numFmt w:val="decimal"/>
      <w:lvlText w:val="%1-%2.%3.%4.%5.%6.%7.%8"/>
      <w:lvlJc w:val="left"/>
      <w:pPr>
        <w:ind w:left="5400" w:hanging="2880"/>
      </w:pPr>
      <w:rPr>
        <w:rFonts w:hint="default"/>
      </w:rPr>
    </w:lvl>
    <w:lvl w:ilvl="8">
      <w:start w:val="1"/>
      <w:numFmt w:val="decimal"/>
      <w:lvlText w:val="%1-%2.%3.%4.%5.%6.%7.%8.%9"/>
      <w:lvlJc w:val="left"/>
      <w:pPr>
        <w:ind w:left="6120" w:hanging="3240"/>
      </w:pPr>
      <w:rPr>
        <w:rFonts w:hint="default"/>
      </w:rPr>
    </w:lvl>
  </w:abstractNum>
  <w:abstractNum w:abstractNumId="2">
    <w:nsid w:val="2CC00E8B"/>
    <w:multiLevelType w:val="hybridMultilevel"/>
    <w:tmpl w:val="11FEACDA"/>
    <w:lvl w:ilvl="0" w:tplc="87263426">
      <w:start w:val="1"/>
      <w:numFmt w:val="decimal"/>
      <w:lvlText w:val="%1-"/>
      <w:lvlJc w:val="left"/>
      <w:pPr>
        <w:ind w:left="152" w:hanging="720"/>
      </w:pPr>
      <w:rPr>
        <w:rFonts w:hint="default"/>
      </w:rPr>
    </w:lvl>
    <w:lvl w:ilvl="1" w:tplc="040C0019" w:tentative="1">
      <w:start w:val="1"/>
      <w:numFmt w:val="lowerLetter"/>
      <w:lvlText w:val="%2."/>
      <w:lvlJc w:val="left"/>
      <w:pPr>
        <w:ind w:left="512" w:hanging="360"/>
      </w:pPr>
    </w:lvl>
    <w:lvl w:ilvl="2" w:tplc="040C001B" w:tentative="1">
      <w:start w:val="1"/>
      <w:numFmt w:val="lowerRoman"/>
      <w:lvlText w:val="%3."/>
      <w:lvlJc w:val="right"/>
      <w:pPr>
        <w:ind w:left="1232" w:hanging="180"/>
      </w:pPr>
    </w:lvl>
    <w:lvl w:ilvl="3" w:tplc="040C000F" w:tentative="1">
      <w:start w:val="1"/>
      <w:numFmt w:val="decimal"/>
      <w:lvlText w:val="%4."/>
      <w:lvlJc w:val="left"/>
      <w:pPr>
        <w:ind w:left="1952" w:hanging="360"/>
      </w:pPr>
    </w:lvl>
    <w:lvl w:ilvl="4" w:tplc="040C0019" w:tentative="1">
      <w:start w:val="1"/>
      <w:numFmt w:val="lowerLetter"/>
      <w:lvlText w:val="%5."/>
      <w:lvlJc w:val="left"/>
      <w:pPr>
        <w:ind w:left="2672" w:hanging="360"/>
      </w:pPr>
    </w:lvl>
    <w:lvl w:ilvl="5" w:tplc="040C001B" w:tentative="1">
      <w:start w:val="1"/>
      <w:numFmt w:val="lowerRoman"/>
      <w:lvlText w:val="%6."/>
      <w:lvlJc w:val="right"/>
      <w:pPr>
        <w:ind w:left="3392" w:hanging="180"/>
      </w:pPr>
    </w:lvl>
    <w:lvl w:ilvl="6" w:tplc="040C000F" w:tentative="1">
      <w:start w:val="1"/>
      <w:numFmt w:val="decimal"/>
      <w:lvlText w:val="%7."/>
      <w:lvlJc w:val="left"/>
      <w:pPr>
        <w:ind w:left="4112" w:hanging="360"/>
      </w:pPr>
    </w:lvl>
    <w:lvl w:ilvl="7" w:tplc="040C0019" w:tentative="1">
      <w:start w:val="1"/>
      <w:numFmt w:val="lowerLetter"/>
      <w:lvlText w:val="%8."/>
      <w:lvlJc w:val="left"/>
      <w:pPr>
        <w:ind w:left="4832" w:hanging="360"/>
      </w:pPr>
    </w:lvl>
    <w:lvl w:ilvl="8" w:tplc="040C001B" w:tentative="1">
      <w:start w:val="1"/>
      <w:numFmt w:val="lowerRoman"/>
      <w:lvlText w:val="%9."/>
      <w:lvlJc w:val="right"/>
      <w:pPr>
        <w:ind w:left="5552" w:hanging="180"/>
      </w:pPr>
    </w:lvl>
  </w:abstractNum>
  <w:abstractNum w:abstractNumId="3">
    <w:nsid w:val="2F627A5B"/>
    <w:multiLevelType w:val="hybridMultilevel"/>
    <w:tmpl w:val="31BA16F6"/>
    <w:lvl w:ilvl="0" w:tplc="33D84F8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2604ACB"/>
    <w:multiLevelType w:val="hybridMultilevel"/>
    <w:tmpl w:val="3F923AC6"/>
    <w:lvl w:ilvl="0" w:tplc="4D1ED99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913162"/>
    <w:multiLevelType w:val="hybridMultilevel"/>
    <w:tmpl w:val="F64A0DF6"/>
    <w:lvl w:ilvl="0" w:tplc="33D84F8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0543B1D"/>
    <w:multiLevelType w:val="hybridMultilevel"/>
    <w:tmpl w:val="59908598"/>
    <w:lvl w:ilvl="0" w:tplc="497443A0">
      <w:start w:val="2"/>
      <w:numFmt w:val="bullet"/>
      <w:lvlText w:val="-"/>
      <w:lvlJc w:val="left"/>
      <w:pPr>
        <w:ind w:left="1080" w:hanging="720"/>
      </w:pPr>
      <w:rPr>
        <w:rFonts w:ascii="Traditional Arabic" w:eastAsiaTheme="minorHAnsi" w:hAnsi="Traditional Arabic" w:cs="Traditional Arabic"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1D57887"/>
    <w:multiLevelType w:val="hybridMultilevel"/>
    <w:tmpl w:val="A06E14B2"/>
    <w:lvl w:ilvl="0" w:tplc="31D65F9E">
      <w:start w:val="1"/>
      <w:numFmt w:val="decimal"/>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B567244"/>
    <w:multiLevelType w:val="hybridMultilevel"/>
    <w:tmpl w:val="4DC864BC"/>
    <w:lvl w:ilvl="0" w:tplc="4ED81510">
      <w:numFmt w:val="bullet"/>
      <w:lvlText w:val="-"/>
      <w:lvlJc w:val="left"/>
      <w:pPr>
        <w:ind w:left="785" w:hanging="360"/>
      </w:pPr>
      <w:rPr>
        <w:rFonts w:ascii="Traditional Arabic" w:eastAsia="Times New Roman" w:hAnsi="Traditional Arabic" w:cs="Traditional Arabic" w:hint="default"/>
        <w:b/>
        <w:sz w:val="36"/>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9">
    <w:nsid w:val="7B7C0C42"/>
    <w:multiLevelType w:val="hybridMultilevel"/>
    <w:tmpl w:val="22509E18"/>
    <w:lvl w:ilvl="0" w:tplc="497443A0">
      <w:start w:val="2"/>
      <w:numFmt w:val="bullet"/>
      <w:lvlText w:val="-"/>
      <w:lvlJc w:val="left"/>
      <w:pPr>
        <w:ind w:left="1080" w:hanging="360"/>
      </w:pPr>
      <w:rPr>
        <w:rFonts w:ascii="Traditional Arabic" w:eastAsiaTheme="minorHAnsi" w:hAnsi="Traditional Arabic"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7"/>
  </w:num>
  <w:num w:numId="4">
    <w:abstractNumId w:val="6"/>
  </w:num>
  <w:num w:numId="5">
    <w:abstractNumId w:val="9"/>
  </w:num>
  <w:num w:numId="6">
    <w:abstractNumId w:val="1"/>
  </w:num>
  <w:num w:numId="7">
    <w:abstractNumId w:val="0"/>
  </w:num>
  <w:num w:numId="8">
    <w:abstractNumId w:val="2"/>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61896"/>
    <w:rsid w:val="00005D43"/>
    <w:rsid w:val="000151E2"/>
    <w:rsid w:val="00022DB4"/>
    <w:rsid w:val="00046A7E"/>
    <w:rsid w:val="00053A32"/>
    <w:rsid w:val="00061896"/>
    <w:rsid w:val="000621FA"/>
    <w:rsid w:val="00082D2E"/>
    <w:rsid w:val="000923C0"/>
    <w:rsid w:val="000951B7"/>
    <w:rsid w:val="000B5FB1"/>
    <w:rsid w:val="000C1DBE"/>
    <w:rsid w:val="000D5989"/>
    <w:rsid w:val="000D713D"/>
    <w:rsid w:val="000E4AD4"/>
    <w:rsid w:val="000F34D7"/>
    <w:rsid w:val="000F4887"/>
    <w:rsid w:val="00112121"/>
    <w:rsid w:val="00123A48"/>
    <w:rsid w:val="00127D9A"/>
    <w:rsid w:val="00130DDD"/>
    <w:rsid w:val="00133BA3"/>
    <w:rsid w:val="001552B1"/>
    <w:rsid w:val="00183CCB"/>
    <w:rsid w:val="001A7BA4"/>
    <w:rsid w:val="001B594D"/>
    <w:rsid w:val="001C0491"/>
    <w:rsid w:val="001F686E"/>
    <w:rsid w:val="00200956"/>
    <w:rsid w:val="00210D9A"/>
    <w:rsid w:val="0025102C"/>
    <w:rsid w:val="00277DA3"/>
    <w:rsid w:val="00287517"/>
    <w:rsid w:val="002B0F89"/>
    <w:rsid w:val="002B1E98"/>
    <w:rsid w:val="002D0EA4"/>
    <w:rsid w:val="002F0E18"/>
    <w:rsid w:val="003061CD"/>
    <w:rsid w:val="0031702B"/>
    <w:rsid w:val="0035430E"/>
    <w:rsid w:val="00373713"/>
    <w:rsid w:val="00384924"/>
    <w:rsid w:val="003B0209"/>
    <w:rsid w:val="003B447E"/>
    <w:rsid w:val="003C5BD2"/>
    <w:rsid w:val="003C7D17"/>
    <w:rsid w:val="003D2300"/>
    <w:rsid w:val="0040072F"/>
    <w:rsid w:val="00404EDA"/>
    <w:rsid w:val="00406589"/>
    <w:rsid w:val="0040741A"/>
    <w:rsid w:val="00420E87"/>
    <w:rsid w:val="004348F2"/>
    <w:rsid w:val="00435B57"/>
    <w:rsid w:val="00475FE4"/>
    <w:rsid w:val="00486039"/>
    <w:rsid w:val="00494BD0"/>
    <w:rsid w:val="004A59FD"/>
    <w:rsid w:val="004B484F"/>
    <w:rsid w:val="004B7FDD"/>
    <w:rsid w:val="004D6B0E"/>
    <w:rsid w:val="00512DFC"/>
    <w:rsid w:val="00526309"/>
    <w:rsid w:val="005374D7"/>
    <w:rsid w:val="005400BB"/>
    <w:rsid w:val="00544A9C"/>
    <w:rsid w:val="00544D5C"/>
    <w:rsid w:val="005B4BAA"/>
    <w:rsid w:val="005D460B"/>
    <w:rsid w:val="005E64BC"/>
    <w:rsid w:val="005E73D6"/>
    <w:rsid w:val="005F1405"/>
    <w:rsid w:val="006145CF"/>
    <w:rsid w:val="0061595E"/>
    <w:rsid w:val="00616BDC"/>
    <w:rsid w:val="00636C1A"/>
    <w:rsid w:val="00640B9E"/>
    <w:rsid w:val="006651B2"/>
    <w:rsid w:val="0069771C"/>
    <w:rsid w:val="006C3784"/>
    <w:rsid w:val="006D55EC"/>
    <w:rsid w:val="006D7D65"/>
    <w:rsid w:val="006E0525"/>
    <w:rsid w:val="006E782D"/>
    <w:rsid w:val="006F096F"/>
    <w:rsid w:val="007030D8"/>
    <w:rsid w:val="00731EE6"/>
    <w:rsid w:val="0075724F"/>
    <w:rsid w:val="00776181"/>
    <w:rsid w:val="0077745E"/>
    <w:rsid w:val="007810BE"/>
    <w:rsid w:val="00784AA5"/>
    <w:rsid w:val="007A63ED"/>
    <w:rsid w:val="007B32AE"/>
    <w:rsid w:val="007D5CE4"/>
    <w:rsid w:val="007E5D17"/>
    <w:rsid w:val="007F00BA"/>
    <w:rsid w:val="008241B8"/>
    <w:rsid w:val="00830976"/>
    <w:rsid w:val="00830E59"/>
    <w:rsid w:val="008429C4"/>
    <w:rsid w:val="00842E4D"/>
    <w:rsid w:val="00847226"/>
    <w:rsid w:val="00852CC3"/>
    <w:rsid w:val="00855FEF"/>
    <w:rsid w:val="00856060"/>
    <w:rsid w:val="008643D1"/>
    <w:rsid w:val="00873188"/>
    <w:rsid w:val="0089014B"/>
    <w:rsid w:val="008952F7"/>
    <w:rsid w:val="00897344"/>
    <w:rsid w:val="008B0527"/>
    <w:rsid w:val="008B66E7"/>
    <w:rsid w:val="008C0B9D"/>
    <w:rsid w:val="008D0A6F"/>
    <w:rsid w:val="008E1B5D"/>
    <w:rsid w:val="00903DF4"/>
    <w:rsid w:val="009074B0"/>
    <w:rsid w:val="009076F2"/>
    <w:rsid w:val="00912AC1"/>
    <w:rsid w:val="009432E9"/>
    <w:rsid w:val="00944691"/>
    <w:rsid w:val="009551EC"/>
    <w:rsid w:val="0095579C"/>
    <w:rsid w:val="00960977"/>
    <w:rsid w:val="00962CF0"/>
    <w:rsid w:val="009727CA"/>
    <w:rsid w:val="00977702"/>
    <w:rsid w:val="00985219"/>
    <w:rsid w:val="00986EA6"/>
    <w:rsid w:val="009A036B"/>
    <w:rsid w:val="009A54FD"/>
    <w:rsid w:val="009A5C99"/>
    <w:rsid w:val="009D5BD4"/>
    <w:rsid w:val="009D7BCC"/>
    <w:rsid w:val="009E15EF"/>
    <w:rsid w:val="009E1FD2"/>
    <w:rsid w:val="009E2344"/>
    <w:rsid w:val="009E6748"/>
    <w:rsid w:val="009E715C"/>
    <w:rsid w:val="00A52EDF"/>
    <w:rsid w:val="00A858E5"/>
    <w:rsid w:val="00AA1522"/>
    <w:rsid w:val="00AF5822"/>
    <w:rsid w:val="00B1789F"/>
    <w:rsid w:val="00B21F4D"/>
    <w:rsid w:val="00B35DC5"/>
    <w:rsid w:val="00B428E8"/>
    <w:rsid w:val="00B6176F"/>
    <w:rsid w:val="00BB4091"/>
    <w:rsid w:val="00BB5C11"/>
    <w:rsid w:val="00BB63F1"/>
    <w:rsid w:val="00BE415E"/>
    <w:rsid w:val="00BE512A"/>
    <w:rsid w:val="00BF7DFC"/>
    <w:rsid w:val="00C05824"/>
    <w:rsid w:val="00C24A55"/>
    <w:rsid w:val="00C311C1"/>
    <w:rsid w:val="00C45F25"/>
    <w:rsid w:val="00C75551"/>
    <w:rsid w:val="00C7777D"/>
    <w:rsid w:val="00C92614"/>
    <w:rsid w:val="00CA33E1"/>
    <w:rsid w:val="00CA4B3B"/>
    <w:rsid w:val="00CE0764"/>
    <w:rsid w:val="00CE4472"/>
    <w:rsid w:val="00D52453"/>
    <w:rsid w:val="00D564BF"/>
    <w:rsid w:val="00D64F2A"/>
    <w:rsid w:val="00D75EB4"/>
    <w:rsid w:val="00D80203"/>
    <w:rsid w:val="00D9073E"/>
    <w:rsid w:val="00D91A0F"/>
    <w:rsid w:val="00DA0C47"/>
    <w:rsid w:val="00DA1C65"/>
    <w:rsid w:val="00DA36ED"/>
    <w:rsid w:val="00E678FD"/>
    <w:rsid w:val="00E83B1A"/>
    <w:rsid w:val="00E91E22"/>
    <w:rsid w:val="00EA602B"/>
    <w:rsid w:val="00EC0B31"/>
    <w:rsid w:val="00ED4FBE"/>
    <w:rsid w:val="00EF510E"/>
    <w:rsid w:val="00F01996"/>
    <w:rsid w:val="00F16E84"/>
    <w:rsid w:val="00F22B65"/>
    <w:rsid w:val="00F44818"/>
    <w:rsid w:val="00F528E9"/>
    <w:rsid w:val="00F60F6C"/>
    <w:rsid w:val="00F65C1B"/>
    <w:rsid w:val="00F702AA"/>
    <w:rsid w:val="00F73C3C"/>
    <w:rsid w:val="00F810D6"/>
    <w:rsid w:val="00F93345"/>
    <w:rsid w:val="00FA01BD"/>
    <w:rsid w:val="00FC3277"/>
    <w:rsid w:val="00FD0A01"/>
    <w:rsid w:val="00FD3A50"/>
    <w:rsid w:val="00FD61E3"/>
    <w:rsid w:val="00FF22F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896"/>
    <w:pPr>
      <w:spacing w:after="0" w:line="240" w:lineRule="auto"/>
      <w:jc w:val="right"/>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8429C4"/>
    <w:pPr>
      <w:keepNext/>
      <w:bidi/>
      <w:jc w:val="left"/>
      <w:outlineLvl w:val="0"/>
    </w:pPr>
    <w:rPr>
      <w:b/>
      <w:bCs/>
      <w:sz w:val="32"/>
      <w:szCs w:val="32"/>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rsid w:val="00061896"/>
    <w:pPr>
      <w:ind w:left="360" w:right="-180"/>
    </w:pPr>
    <w:rPr>
      <w:rFonts w:cs="Simplified Arabic"/>
      <w:sz w:val="28"/>
      <w:szCs w:val="28"/>
      <w:lang w:bidi="ar-DZ"/>
    </w:rPr>
  </w:style>
  <w:style w:type="paragraph" w:styleId="Notedebasdepage">
    <w:name w:val="footnote text"/>
    <w:basedOn w:val="Normal"/>
    <w:link w:val="NotedebasdepageCar"/>
    <w:unhideWhenUsed/>
    <w:rsid w:val="00061896"/>
    <w:rPr>
      <w:sz w:val="20"/>
      <w:szCs w:val="20"/>
    </w:rPr>
  </w:style>
  <w:style w:type="character" w:customStyle="1" w:styleId="NotedebasdepageCar">
    <w:name w:val="Note de bas de page Car"/>
    <w:basedOn w:val="Policepardfaut"/>
    <w:link w:val="Notedebasdepage"/>
    <w:rsid w:val="00061896"/>
    <w:rPr>
      <w:rFonts w:ascii="Times New Roman" w:eastAsia="Times New Roman" w:hAnsi="Times New Roman" w:cs="Times New Roman"/>
      <w:sz w:val="20"/>
      <w:szCs w:val="20"/>
      <w:lang w:eastAsia="fr-FR"/>
    </w:rPr>
  </w:style>
  <w:style w:type="character" w:styleId="Appelnotedebasdep">
    <w:name w:val="footnote reference"/>
    <w:basedOn w:val="Policepardfaut"/>
    <w:unhideWhenUsed/>
    <w:rsid w:val="00061896"/>
    <w:rPr>
      <w:vertAlign w:val="superscript"/>
    </w:rPr>
  </w:style>
  <w:style w:type="table" w:styleId="Grilledutableau">
    <w:name w:val="Table Grid"/>
    <w:basedOn w:val="TableauNormal"/>
    <w:uiPriority w:val="59"/>
    <w:rsid w:val="000618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061896"/>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Titre1Car">
    <w:name w:val="Titre 1 Car"/>
    <w:basedOn w:val="Policepardfaut"/>
    <w:link w:val="Titre1"/>
    <w:rsid w:val="008429C4"/>
    <w:rPr>
      <w:rFonts w:ascii="Times New Roman" w:eastAsia="Times New Roman" w:hAnsi="Times New Roman" w:cs="Times New Roman"/>
      <w:b/>
      <w:bCs/>
      <w:sz w:val="32"/>
      <w:szCs w:val="32"/>
      <w:lang w:eastAsia="fr-FR" w:bidi="ar-D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4694</Words>
  <Characters>25817</Characters>
  <Application>Microsoft Office Word</Application>
  <DocSecurity>0</DocSecurity>
  <Lines>215</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Compac</dc:creator>
  <cp:lastModifiedBy>microsoft</cp:lastModifiedBy>
  <cp:revision>2</cp:revision>
  <dcterms:created xsi:type="dcterms:W3CDTF">2020-05-12T20:36:00Z</dcterms:created>
  <dcterms:modified xsi:type="dcterms:W3CDTF">2020-05-12T20:36:00Z</dcterms:modified>
</cp:coreProperties>
</file>