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C1" w:rsidRDefault="008760C1" w:rsidP="008760C1">
      <w:pPr>
        <w:bidi/>
        <w:jc w:val="center"/>
        <w:rPr>
          <w:i/>
          <w:iCs/>
          <w:sz w:val="40"/>
          <w:szCs w:val="40"/>
          <w:u w:val="single"/>
          <w:rtl/>
          <w:lang w:bidi="ar-DZ"/>
        </w:rPr>
      </w:pPr>
      <w:bookmarkStart w:id="0" w:name="_GoBack"/>
      <w:r>
        <w:rPr>
          <w:rFonts w:hint="cs"/>
          <w:i/>
          <w:iCs/>
          <w:sz w:val="40"/>
          <w:szCs w:val="40"/>
          <w:u w:val="single"/>
          <w:rtl/>
          <w:lang w:bidi="ar-DZ"/>
        </w:rPr>
        <w:t>المحاضرة الرابعة</w:t>
      </w:r>
    </w:p>
    <w:p w:rsidR="008760C1" w:rsidRPr="008760C1" w:rsidRDefault="008760C1" w:rsidP="008760C1">
      <w:pPr>
        <w:bidi/>
        <w:jc w:val="center"/>
        <w:rPr>
          <w:i/>
          <w:iCs/>
          <w:sz w:val="40"/>
          <w:szCs w:val="40"/>
          <w:u w:val="single"/>
          <w:rtl/>
          <w:lang w:bidi="ar-DZ"/>
        </w:rPr>
      </w:pP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: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أهميتها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ومُرتكزاتها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وأنواعها</w:t>
      </w:r>
    </w:p>
    <w:p w:rsidR="008760C1" w:rsidRPr="008760C1" w:rsidRDefault="008760C1" w:rsidP="008760C1">
      <w:pPr>
        <w:bidi/>
        <w:jc w:val="center"/>
        <w:rPr>
          <w:sz w:val="40"/>
          <w:szCs w:val="40"/>
          <w:rtl/>
          <w:lang w:bidi="ar-DZ"/>
        </w:rPr>
      </w:pPr>
    </w:p>
    <w:bookmarkEnd w:id="0"/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إن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يجب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الانتباه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إليه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بخصوص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ليست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هناك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أفضل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أخرى،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هناك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مواقف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تعليمية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تستدعي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نعتمد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دون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أخرى،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تحظى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باهتمام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التلاميذ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وتحقق حاجياتهم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العقلية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والوجدانية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والمهارية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1-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تعريف طرائق التدريس: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يُقصد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ينهجه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داخل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الفصل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عمليات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وأنشطة،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يستخدمه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وسائل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ومواقف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تعليمية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مبنية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خطة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مُحكمة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تراعي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مستوى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وقدراتهم</w:t>
      </w:r>
      <w:r w:rsidRPr="008760C1">
        <w:rPr>
          <w:sz w:val="40"/>
          <w:szCs w:val="40"/>
          <w:rtl/>
          <w:lang w:bidi="ar-DZ"/>
        </w:rPr>
        <w:t xml:space="preserve">. </w:t>
      </w:r>
      <w:r w:rsidRPr="008760C1">
        <w:rPr>
          <w:rFonts w:hint="cs"/>
          <w:sz w:val="40"/>
          <w:szCs w:val="40"/>
          <w:rtl/>
          <w:lang w:bidi="ar-DZ"/>
        </w:rPr>
        <w:t>وذلك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أجل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إكسابهم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المعارف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والمهارات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والمواقف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تحقق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الأهداف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الكفايات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المُراد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تحقيقها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نهاية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الدرس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وقد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يقتصر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استعمال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واحدة،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يمكنه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دمج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أكثر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رأى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ستساعد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تلاميذه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تعلمهم</w:t>
      </w:r>
      <w:r w:rsidRPr="008760C1">
        <w:rPr>
          <w:sz w:val="40"/>
          <w:szCs w:val="40"/>
          <w:rtl/>
          <w:lang w:bidi="ar-DZ"/>
        </w:rPr>
        <w:t xml:space="preserve">. </w:t>
      </w:r>
      <w:r w:rsidRPr="008760C1">
        <w:rPr>
          <w:rFonts w:hint="cs"/>
          <w:sz w:val="40"/>
          <w:szCs w:val="40"/>
          <w:rtl/>
          <w:lang w:bidi="ar-DZ"/>
        </w:rPr>
        <w:t>وهكذا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يمكن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استعمال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سمعية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بصرية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الجمع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بينهما</w:t>
      </w:r>
      <w:r w:rsidRPr="008760C1">
        <w:rPr>
          <w:sz w:val="40"/>
          <w:szCs w:val="40"/>
          <w:rtl/>
          <w:lang w:bidi="ar-DZ"/>
        </w:rPr>
        <w:t xml:space="preserve"> (</w:t>
      </w:r>
      <w:r w:rsidRPr="008760C1">
        <w:rPr>
          <w:rFonts w:hint="cs"/>
          <w:sz w:val="40"/>
          <w:szCs w:val="40"/>
          <w:rtl/>
          <w:lang w:bidi="ar-DZ"/>
        </w:rPr>
        <w:t>مثلا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استعمال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فيديو</w:t>
      </w:r>
      <w:r w:rsidRPr="008760C1">
        <w:rPr>
          <w:sz w:val="40"/>
          <w:szCs w:val="40"/>
          <w:rtl/>
          <w:lang w:bidi="ar-DZ"/>
        </w:rPr>
        <w:t xml:space="preserve">) </w:t>
      </w:r>
      <w:r w:rsidRPr="008760C1">
        <w:rPr>
          <w:rFonts w:hint="cs"/>
          <w:sz w:val="40"/>
          <w:szCs w:val="40"/>
          <w:rtl/>
          <w:lang w:bidi="ar-DZ"/>
        </w:rPr>
        <w:t>أو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استعمال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سمعية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وأخرى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عملية</w:t>
      </w:r>
      <w:r w:rsidRPr="008760C1">
        <w:rPr>
          <w:sz w:val="40"/>
          <w:szCs w:val="40"/>
          <w:rtl/>
          <w:lang w:bidi="ar-DZ"/>
        </w:rPr>
        <w:t xml:space="preserve"> (</w:t>
      </w:r>
      <w:r w:rsidRPr="008760C1">
        <w:rPr>
          <w:rFonts w:hint="cs"/>
          <w:sz w:val="40"/>
          <w:szCs w:val="40"/>
          <w:rtl/>
          <w:lang w:bidi="ar-DZ"/>
        </w:rPr>
        <w:t>أعمال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يدوية</w:t>
      </w:r>
      <w:r w:rsidRPr="008760C1">
        <w:rPr>
          <w:sz w:val="40"/>
          <w:szCs w:val="40"/>
          <w:rtl/>
          <w:lang w:bidi="ar-DZ"/>
        </w:rPr>
        <w:t xml:space="preserve">) </w:t>
      </w:r>
      <w:r w:rsidRPr="008760C1">
        <w:rPr>
          <w:rFonts w:hint="cs"/>
          <w:sz w:val="40"/>
          <w:szCs w:val="40"/>
          <w:rtl/>
          <w:lang w:bidi="ar-DZ"/>
        </w:rPr>
        <w:t>بعد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يكون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محاضرة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تسجيل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صوتي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مرئي</w:t>
      </w:r>
      <w:r w:rsidRPr="008760C1">
        <w:rPr>
          <w:sz w:val="40"/>
          <w:szCs w:val="40"/>
          <w:rtl/>
          <w:lang w:bidi="ar-DZ"/>
        </w:rPr>
        <w:t xml:space="preserve"> …</w:t>
      </w:r>
      <w:r w:rsidRPr="008760C1">
        <w:rPr>
          <w:rFonts w:hint="cs"/>
          <w:sz w:val="40"/>
          <w:szCs w:val="40"/>
          <w:rtl/>
          <w:lang w:bidi="ar-DZ"/>
        </w:rPr>
        <w:t>إلخ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numPr>
          <w:ilvl w:val="0"/>
          <w:numId w:val="7"/>
        </w:numPr>
        <w:bidi/>
        <w:rPr>
          <w:i/>
          <w:iCs/>
          <w:sz w:val="40"/>
          <w:szCs w:val="40"/>
          <w:u w:val="single"/>
          <w:rtl/>
          <w:lang w:bidi="ar-DZ"/>
        </w:rPr>
      </w:pP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مرتكزات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الطرق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الحديثة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في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ترتكز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الحديثة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مجموعة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المرتكزات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تروم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تحرير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القيود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تعوق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تعلمه،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وتفتح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المجال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أمامه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أجل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الإبداع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والعطاء والمشاركة وتبادل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الخبرات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i/>
          <w:iCs/>
          <w:sz w:val="40"/>
          <w:szCs w:val="40"/>
          <w:u w:val="single"/>
          <w:rtl/>
          <w:lang w:bidi="ar-DZ"/>
        </w:rPr>
      </w:pP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ومن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بين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هذه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المرتكزات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نذكر</w:t>
      </w:r>
      <w:r w:rsidRPr="008760C1">
        <w:rPr>
          <w:i/>
          <w:iCs/>
          <w:sz w:val="40"/>
          <w:szCs w:val="40"/>
          <w:u w:val="single"/>
        </w:rPr>
        <w:t>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الدفع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نحو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إعمال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قدراته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الخاصة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للوصول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المعرفة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بنفسه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توظيف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البيداغوجيا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الفارقية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داخل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الفصول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الدراسية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تحرير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العمليات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العقلية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واستخدامها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بشكل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كلي</w:t>
      </w:r>
      <w:r w:rsidRPr="008760C1">
        <w:rPr>
          <w:sz w:val="40"/>
          <w:szCs w:val="40"/>
          <w:rtl/>
          <w:lang w:bidi="ar-DZ"/>
        </w:rPr>
        <w:t xml:space="preserve"> (</w:t>
      </w:r>
      <w:r w:rsidRPr="008760C1">
        <w:rPr>
          <w:rFonts w:hint="cs"/>
          <w:sz w:val="40"/>
          <w:szCs w:val="40"/>
          <w:rtl/>
          <w:lang w:bidi="ar-DZ"/>
        </w:rPr>
        <w:t>الملاحظة،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التحليل،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التركيب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التطبيق،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التقويم</w:t>
      </w:r>
      <w:r w:rsidRPr="008760C1">
        <w:rPr>
          <w:rFonts w:hint="eastAsia"/>
          <w:sz w:val="40"/>
          <w:szCs w:val="40"/>
          <w:rtl/>
          <w:lang w:bidi="ar-DZ"/>
        </w:rPr>
        <w:t>…</w:t>
      </w:r>
      <w:r w:rsidRPr="008760C1">
        <w:rPr>
          <w:sz w:val="40"/>
          <w:szCs w:val="40"/>
          <w:rtl/>
          <w:lang w:bidi="ar-DZ"/>
        </w:rPr>
        <w:t>)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تربية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النقدي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والتفكير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العلمي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للمتعلم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تربية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الاشتغال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شكل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جماعي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تعاوني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numPr>
          <w:ilvl w:val="0"/>
          <w:numId w:val="7"/>
        </w:numPr>
        <w:bidi/>
        <w:rPr>
          <w:i/>
          <w:iCs/>
          <w:sz w:val="40"/>
          <w:szCs w:val="40"/>
          <w:u w:val="single"/>
          <w:rtl/>
          <w:lang w:bidi="ar-DZ"/>
        </w:rPr>
      </w:pP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كيف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يختار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المدرس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؟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يواجه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عدة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عوائق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دون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استعماله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تدريسية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معينة،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فيكتفي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أخرى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تكون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أقل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فعالية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غيرها</w:t>
      </w:r>
      <w:r w:rsidRPr="008760C1">
        <w:rPr>
          <w:sz w:val="40"/>
          <w:szCs w:val="40"/>
          <w:rtl/>
          <w:lang w:bidi="ar-DZ"/>
        </w:rPr>
        <w:t xml:space="preserve">. </w:t>
      </w:r>
      <w:r w:rsidRPr="008760C1">
        <w:rPr>
          <w:rFonts w:hint="cs"/>
          <w:sz w:val="40"/>
          <w:szCs w:val="40"/>
          <w:rtl/>
          <w:lang w:bidi="ar-DZ"/>
        </w:rPr>
        <w:t>وتتحكم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هذا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الاختيار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عدة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عوامل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بأس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نسرد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بعضها</w:t>
      </w:r>
      <w:r w:rsidRPr="008760C1">
        <w:rPr>
          <w:sz w:val="40"/>
          <w:szCs w:val="40"/>
        </w:rPr>
        <w:t>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مستوى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استعداداتهم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الذاتية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الوسائل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المتوفرة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داخل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المؤسسة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عدم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كفاية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الزمن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المخصص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للحصص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البنية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التحتية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الاطلاع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المستمر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المستجدات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التربوية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التعليمية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lastRenderedPageBreak/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عدد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داخل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الفصل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4</w:t>
      </w:r>
      <w:r w:rsidRPr="008760C1">
        <w:rPr>
          <w:sz w:val="40"/>
          <w:szCs w:val="40"/>
        </w:rPr>
        <w:t xml:space="preserve">-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أنواع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طرائق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أ</w:t>
      </w:r>
      <w:r w:rsidRPr="008760C1">
        <w:rPr>
          <w:sz w:val="40"/>
          <w:szCs w:val="40"/>
          <w:rtl/>
          <w:lang w:bidi="ar-DZ"/>
        </w:rPr>
        <w:t xml:space="preserve">-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المعتمدة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على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المدرس: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يمكن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التمييز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عدة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طرائق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للتدريس،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نميزها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باعتبار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الطرف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الفاعل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هذه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العملية</w:t>
      </w:r>
      <w:r w:rsidRPr="008760C1">
        <w:rPr>
          <w:sz w:val="40"/>
          <w:szCs w:val="40"/>
        </w:rPr>
        <w:t>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طريقة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الإلقاء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تُسمى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أيضا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المحاضرة،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المستعملة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كثيرا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العديد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باعتبارهم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مالكي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المعرفة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داخل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الفصل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الدراسي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i/>
          <w:iCs/>
          <w:sz w:val="40"/>
          <w:szCs w:val="40"/>
          <w:u w:val="single"/>
        </w:rPr>
        <w:t>–</w:t>
      </w:r>
      <w:r w:rsidRPr="008760C1">
        <w:rPr>
          <w:i/>
          <w:iCs/>
          <w:sz w:val="40"/>
          <w:szCs w:val="40"/>
          <w:u w:val="single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الطريقة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الهيربارتية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ابتكرت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فريدريك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هربرت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الألماني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حيث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جمع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الاستنباط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والاستقراء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هذه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تعتبر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تقليدية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تناسب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تلاميذ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المراحل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الأولى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i/>
          <w:iCs/>
          <w:sz w:val="40"/>
          <w:szCs w:val="40"/>
          <w:u w:val="single"/>
          <w:rtl/>
          <w:lang w:bidi="ar-DZ"/>
        </w:rPr>
      </w:pP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ب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-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المعتمدة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على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المدرس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والمتعلم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معا: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وهي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تعتمد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بناء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الدور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الإيجابي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sz w:val="40"/>
          <w:szCs w:val="40"/>
          <w:rtl/>
          <w:lang w:bidi="ar-DZ"/>
        </w:rPr>
        <w:br/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التفاعلي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معا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الوصول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المعرفة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المقصودة</w:t>
      </w:r>
      <w:r w:rsidRPr="008760C1">
        <w:rPr>
          <w:sz w:val="40"/>
          <w:szCs w:val="40"/>
          <w:rtl/>
          <w:lang w:bidi="ar-DZ"/>
        </w:rPr>
        <w:t xml:space="preserve">. </w:t>
      </w:r>
      <w:r w:rsidRPr="008760C1">
        <w:rPr>
          <w:rFonts w:hint="cs"/>
          <w:sz w:val="40"/>
          <w:szCs w:val="40"/>
          <w:rtl/>
          <w:lang w:bidi="ar-DZ"/>
        </w:rPr>
        <w:t>أي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يحصل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أثناء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عمل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 xml:space="preserve">وبتوجيه 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</w:t>
      </w:r>
      <w:r w:rsidRPr="008760C1">
        <w:rPr>
          <w:sz w:val="40"/>
          <w:szCs w:val="40"/>
          <w:rtl/>
          <w:lang w:bidi="ar-DZ"/>
        </w:rPr>
        <w:t xml:space="preserve">. </w:t>
      </w:r>
      <w:r w:rsidRPr="008760C1">
        <w:rPr>
          <w:rFonts w:hint="cs"/>
          <w:sz w:val="40"/>
          <w:szCs w:val="40"/>
          <w:rtl/>
          <w:lang w:bidi="ar-DZ"/>
        </w:rPr>
        <w:t>ومنها</w:t>
      </w:r>
      <w:r w:rsidRPr="008760C1">
        <w:rPr>
          <w:sz w:val="40"/>
          <w:szCs w:val="40"/>
        </w:rPr>
        <w:t>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التعلم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التعاوني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يسمى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أيضا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بالتعلم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التفاعلي</w:t>
      </w:r>
      <w:r w:rsidRPr="008760C1">
        <w:rPr>
          <w:sz w:val="40"/>
          <w:szCs w:val="40"/>
          <w:rtl/>
          <w:lang w:bidi="ar-DZ"/>
        </w:rPr>
        <w:t xml:space="preserve"> (</w:t>
      </w:r>
      <w:r w:rsidRPr="008760C1">
        <w:rPr>
          <w:rFonts w:hint="cs"/>
          <w:sz w:val="40"/>
          <w:szCs w:val="40"/>
          <w:rtl/>
          <w:lang w:bidi="ar-DZ"/>
        </w:rPr>
        <w:t>اعتماد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أسلوب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العصف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الذهني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مثلا</w:t>
      </w:r>
      <w:r w:rsidRPr="008760C1">
        <w:rPr>
          <w:sz w:val="40"/>
          <w:szCs w:val="40"/>
          <w:rtl/>
          <w:lang w:bidi="ar-DZ"/>
        </w:rPr>
        <w:t>)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lastRenderedPageBreak/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العروض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العلمية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وهي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التجارب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والوسائل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يعتمدها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لتقديم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دروس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العلوم،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حيث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يتم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عرض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الوقائع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الحقيقة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المشروع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ويُقصد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التفكير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القصدي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الذي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يكون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هدفه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تحقيق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ما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النقاش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أسلوب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النقاش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أسلوب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تعليمي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يتبادل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التلاميذ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الحوار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موضوع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تعليمي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محدد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سلفا،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الحرص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تحقيق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الهدف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منه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السرد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القصصي</w:t>
      </w:r>
      <w:r w:rsidRPr="008760C1">
        <w:rPr>
          <w:sz w:val="40"/>
          <w:szCs w:val="40"/>
          <w:rtl/>
          <w:lang w:bidi="ar-DZ"/>
        </w:rPr>
        <w:t xml:space="preserve">: </w:t>
      </w:r>
      <w:r w:rsidRPr="008760C1">
        <w:rPr>
          <w:rFonts w:hint="cs"/>
          <w:sz w:val="40"/>
          <w:szCs w:val="40"/>
          <w:rtl/>
          <w:lang w:bidi="ar-DZ"/>
        </w:rPr>
        <w:t>هو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أسلوب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تعليمي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تعلمي،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الهدف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تقديم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المادة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باعتماد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أسلوب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القصة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لِما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وقع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إيجابي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نفوس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التلاميذ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ج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-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المعتمدة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على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المتعلم: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حيث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يكون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مطالبا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بالوصول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المعرفة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اعتمادا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مجهوده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الخاص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توجيه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بسيط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</w:t>
      </w:r>
      <w:r w:rsidRPr="008760C1">
        <w:rPr>
          <w:sz w:val="40"/>
          <w:szCs w:val="40"/>
          <w:rtl/>
          <w:lang w:bidi="ar-DZ"/>
        </w:rPr>
        <w:t xml:space="preserve">. </w:t>
      </w:r>
      <w:r w:rsidRPr="008760C1">
        <w:rPr>
          <w:rFonts w:hint="cs"/>
          <w:sz w:val="40"/>
          <w:szCs w:val="40"/>
          <w:rtl/>
          <w:lang w:bidi="ar-DZ"/>
        </w:rPr>
        <w:t>ويمكن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تلخيص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هذه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يلي</w:t>
      </w:r>
      <w:r w:rsidRPr="008760C1">
        <w:rPr>
          <w:sz w:val="40"/>
          <w:szCs w:val="40"/>
        </w:rPr>
        <w:t>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الحقائب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التعليمية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الحقيبة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عبارة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مجموعة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الأجهزة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والأدوات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والمواد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والوسائل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تستخدم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الأنشطة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التعليمية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التعليم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المبرمج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المبرمج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التحكم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الخبرات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المقدمة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للمتعلمين،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بحيث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يتمكن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بنفسه،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ويقوم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نفسه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ويصحح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أخطاءه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بنفسه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eastAsia"/>
          <w:sz w:val="40"/>
          <w:szCs w:val="40"/>
        </w:rPr>
        <w:lastRenderedPageBreak/>
        <w:t>–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التعلم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بالحاسوب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>:</w:t>
      </w:r>
      <w:r w:rsidRPr="008760C1">
        <w:rPr>
          <w:sz w:val="40"/>
          <w:szCs w:val="40"/>
          <w:rtl/>
          <w:lang w:bidi="ar-DZ"/>
        </w:rPr>
        <w:t xml:space="preserve">  </w:t>
      </w:r>
      <w:r w:rsidRPr="008760C1">
        <w:rPr>
          <w:rFonts w:hint="cs"/>
          <w:sz w:val="40"/>
          <w:szCs w:val="40"/>
          <w:rtl/>
          <w:lang w:bidi="ar-DZ"/>
        </w:rPr>
        <w:t>أي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استغلال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جهاز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الحاسوب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تحقيق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المنشود،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حيث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يمكن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هذا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الأخير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تحقيق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التواصل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حتى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بعد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الخروج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وهو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يسمح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بالتواصل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المعلّم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والزّملاء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مكان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5-</w:t>
      </w:r>
      <w:r w:rsidRPr="008760C1">
        <w:rPr>
          <w:sz w:val="40"/>
          <w:szCs w:val="40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أهمية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طرق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التدريس</w:t>
      </w:r>
      <w:r w:rsidRPr="008760C1">
        <w:rPr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الحديثة: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أصبح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لزاما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اليوم،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التعرف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الحديثة،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لما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أثر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فعال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تحسين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جودة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والتعلم،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ذلك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التقليدية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تعد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قادرة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تلبية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حاجيات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القرن</w:t>
      </w:r>
      <w:r w:rsidRPr="008760C1">
        <w:rPr>
          <w:sz w:val="40"/>
          <w:szCs w:val="40"/>
          <w:rtl/>
          <w:lang w:bidi="ar-DZ"/>
        </w:rPr>
        <w:t xml:space="preserve"> 21</w:t>
      </w:r>
      <w:r w:rsidRPr="008760C1">
        <w:rPr>
          <w:rFonts w:hint="cs"/>
          <w:sz w:val="40"/>
          <w:szCs w:val="40"/>
          <w:rtl/>
          <w:lang w:bidi="ar-DZ"/>
        </w:rPr>
        <w:t>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حيث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عجلة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التنمية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أصبحت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سريعة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جدا، يتوجب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معها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عدم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تضييع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الوقت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وإهدار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زمن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خلال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اتباع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أظهرت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إفلاسها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ومحدوديتها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  <w:r w:rsidRPr="008760C1">
        <w:rPr>
          <w:rFonts w:hint="cs"/>
          <w:sz w:val="40"/>
          <w:szCs w:val="40"/>
          <w:rtl/>
          <w:lang w:bidi="ar-DZ"/>
        </w:rPr>
        <w:t>إن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الحديثة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والفعالة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مكنت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اليوم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اختصار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وحرق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المسافات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الوصول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المعلومة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وفهمها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وتطبيقها،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خلال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محاكاة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الواقع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الاجتماعي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والاقتصادي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داخل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الفصول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الدراسية،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واستحضار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حقيقة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المجتمع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الذي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ينتمي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إليه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والتدرب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مواجهة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كل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المواقف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والاستعداد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للمواقف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الجديدة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والمستجدة،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خلال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تمكين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مختلف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الوسائل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لمواجهة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الواقع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الحقيقي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وتطوير هذا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الواقع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والرقي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نحو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الأفضل</w:t>
      </w:r>
      <w:r w:rsidRPr="008760C1">
        <w:rPr>
          <w:sz w:val="40"/>
          <w:szCs w:val="40"/>
          <w:rtl/>
          <w:lang w:bidi="ar-DZ"/>
        </w:rPr>
        <w:t xml:space="preserve">. </w:t>
      </w:r>
      <w:r w:rsidRPr="008760C1">
        <w:rPr>
          <w:rFonts w:hint="cs"/>
          <w:sz w:val="40"/>
          <w:szCs w:val="40"/>
          <w:rtl/>
          <w:lang w:bidi="ar-DZ"/>
        </w:rPr>
        <w:t>وذلك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هدف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العملية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التعليمية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التعلمية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تسعى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خلق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مدرسة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تكون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منفتحة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محيطها،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خلال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استحضار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المجتمع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قلب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المدرسة،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وخلق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مدرسة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مُفعمة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بالحياة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بالانتقال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السلبي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الفعال،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التلقي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الذاتي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التعلم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التعاوني</w:t>
      </w:r>
      <w:r w:rsidRPr="008760C1">
        <w:rPr>
          <w:sz w:val="40"/>
          <w:szCs w:val="40"/>
        </w:rPr>
        <w:t>.</w:t>
      </w:r>
    </w:p>
    <w:p w:rsidR="008760C1" w:rsidRPr="008760C1" w:rsidRDefault="008760C1" w:rsidP="008760C1">
      <w:pPr>
        <w:bidi/>
        <w:rPr>
          <w:sz w:val="40"/>
          <w:szCs w:val="40"/>
          <w:rtl/>
          <w:lang w:bidi="ar-DZ"/>
        </w:rPr>
      </w:pPr>
    </w:p>
    <w:p w:rsidR="008760C1" w:rsidRPr="008760C1" w:rsidRDefault="008760C1" w:rsidP="008760C1">
      <w:pPr>
        <w:bidi/>
        <w:rPr>
          <w:i/>
          <w:iCs/>
          <w:sz w:val="40"/>
          <w:szCs w:val="40"/>
          <w:u w:val="single"/>
          <w:rtl/>
          <w:lang w:bidi="ar-DZ"/>
        </w:rPr>
      </w:pPr>
      <w:r w:rsidRPr="008760C1">
        <w:rPr>
          <w:rFonts w:hint="cs"/>
          <w:i/>
          <w:iCs/>
          <w:sz w:val="40"/>
          <w:szCs w:val="40"/>
          <w:u w:val="single"/>
          <w:rtl/>
          <w:lang w:bidi="ar-DZ"/>
        </w:rPr>
        <w:t>خاتمة:</w:t>
      </w:r>
    </w:p>
    <w:p w:rsidR="008760C1" w:rsidRPr="008760C1" w:rsidRDefault="008760C1" w:rsidP="008760C1">
      <w:pPr>
        <w:bidi/>
        <w:rPr>
          <w:sz w:val="40"/>
          <w:szCs w:val="40"/>
        </w:rPr>
      </w:pPr>
      <w:r w:rsidRPr="008760C1">
        <w:rPr>
          <w:rFonts w:hint="cs"/>
          <w:sz w:val="40"/>
          <w:szCs w:val="40"/>
          <w:rtl/>
          <w:lang w:bidi="ar-DZ"/>
        </w:rPr>
        <w:t>رغم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طرق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التدريس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تمثل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مجموعة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من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التقنيات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المجربة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لإيصال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المعرفة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بأبسط السبل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أحسن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حلة،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إلا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أن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الكلمة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اﻷخيرة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تبقى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 xml:space="preserve">للمعلم </w:t>
      </w:r>
      <w:r w:rsidRPr="008760C1">
        <w:rPr>
          <w:rFonts w:hint="cs"/>
          <w:sz w:val="40"/>
          <w:szCs w:val="40"/>
          <w:rtl/>
          <w:lang w:bidi="ar-DZ"/>
        </w:rPr>
        <w:lastRenderedPageBreak/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طريقة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قيادة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فصله،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وبالتالي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يتوجب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عليه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إعمال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خبراته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ومواهبه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وقدراته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سبيل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إيجاد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أفضل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السبل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التربوية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و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الديداكتيكية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التي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تناسب</w:t>
      </w:r>
      <w:r w:rsidRPr="008760C1">
        <w:rPr>
          <w:sz w:val="40"/>
          <w:szCs w:val="40"/>
          <w:rtl/>
          <w:lang w:bidi="ar-DZ"/>
        </w:rPr>
        <w:t xml:space="preserve"> </w:t>
      </w:r>
      <w:r w:rsidRPr="008760C1">
        <w:rPr>
          <w:rFonts w:hint="cs"/>
          <w:sz w:val="40"/>
          <w:szCs w:val="40"/>
          <w:rtl/>
          <w:lang w:bidi="ar-DZ"/>
        </w:rPr>
        <w:t>فصله</w:t>
      </w:r>
      <w:r w:rsidRPr="008760C1">
        <w:rPr>
          <w:sz w:val="40"/>
          <w:szCs w:val="40"/>
          <w:rtl/>
          <w:lang w:bidi="ar-DZ"/>
        </w:rPr>
        <w:t>.</w:t>
      </w:r>
    </w:p>
    <w:p w:rsidR="00D704B0" w:rsidRPr="008760C1" w:rsidRDefault="00D704B0" w:rsidP="008760C1">
      <w:pPr>
        <w:bidi/>
        <w:rPr>
          <w:sz w:val="40"/>
          <w:szCs w:val="40"/>
        </w:rPr>
      </w:pPr>
    </w:p>
    <w:sectPr w:rsidR="00D704B0" w:rsidRPr="008760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4B" w:rsidRDefault="00032C4B" w:rsidP="008760C1">
      <w:pPr>
        <w:spacing w:after="0" w:line="240" w:lineRule="auto"/>
      </w:pPr>
      <w:r>
        <w:separator/>
      </w:r>
    </w:p>
  </w:endnote>
  <w:endnote w:type="continuationSeparator" w:id="0">
    <w:p w:rsidR="00032C4B" w:rsidRDefault="00032C4B" w:rsidP="0087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019185"/>
      <w:docPartObj>
        <w:docPartGallery w:val="Page Numbers (Bottom of Page)"/>
        <w:docPartUnique/>
      </w:docPartObj>
    </w:sdtPr>
    <w:sdtContent>
      <w:p w:rsidR="008760C1" w:rsidRDefault="008760C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52C9" w:rsidRDefault="00032C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4B" w:rsidRDefault="00032C4B" w:rsidP="008760C1">
      <w:pPr>
        <w:spacing w:after="0" w:line="240" w:lineRule="auto"/>
      </w:pPr>
      <w:r>
        <w:separator/>
      </w:r>
    </w:p>
  </w:footnote>
  <w:footnote w:type="continuationSeparator" w:id="0">
    <w:p w:rsidR="00032C4B" w:rsidRDefault="00032C4B" w:rsidP="0087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AEB"/>
    <w:multiLevelType w:val="hybridMultilevel"/>
    <w:tmpl w:val="BE86CA80"/>
    <w:lvl w:ilvl="0" w:tplc="CF884D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5EC"/>
    <w:multiLevelType w:val="hybridMultilevel"/>
    <w:tmpl w:val="4F2843CA"/>
    <w:lvl w:ilvl="0" w:tplc="BC407B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4324"/>
    <w:multiLevelType w:val="hybridMultilevel"/>
    <w:tmpl w:val="5DFE4290"/>
    <w:lvl w:ilvl="0" w:tplc="F402AAF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7D0F4B"/>
    <w:multiLevelType w:val="hybridMultilevel"/>
    <w:tmpl w:val="EED4D380"/>
    <w:lvl w:ilvl="0" w:tplc="8F6A7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41FC2"/>
    <w:multiLevelType w:val="hybridMultilevel"/>
    <w:tmpl w:val="12A83C80"/>
    <w:lvl w:ilvl="0" w:tplc="1AAEF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16694"/>
    <w:multiLevelType w:val="hybridMultilevel"/>
    <w:tmpl w:val="DDC20EEA"/>
    <w:lvl w:ilvl="0" w:tplc="977CD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11695"/>
    <w:multiLevelType w:val="hybridMultilevel"/>
    <w:tmpl w:val="CD9A0406"/>
    <w:lvl w:ilvl="0" w:tplc="66AA11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8700A"/>
    <w:multiLevelType w:val="hybridMultilevel"/>
    <w:tmpl w:val="20F48BEC"/>
    <w:lvl w:ilvl="0" w:tplc="D772AE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DFA"/>
    <w:multiLevelType w:val="hybridMultilevel"/>
    <w:tmpl w:val="2B1886DA"/>
    <w:lvl w:ilvl="0" w:tplc="65A035C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C1"/>
    <w:rsid w:val="00032C4B"/>
    <w:rsid w:val="008760C1"/>
    <w:rsid w:val="00D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137D-145D-4ECA-9D34-52D5EAD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6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0C1"/>
  </w:style>
  <w:style w:type="paragraph" w:styleId="Pieddepage">
    <w:name w:val="footer"/>
    <w:basedOn w:val="Normal"/>
    <w:link w:val="PieddepageCar"/>
    <w:uiPriority w:val="99"/>
    <w:unhideWhenUsed/>
    <w:rsid w:val="00876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0C1"/>
  </w:style>
  <w:style w:type="paragraph" w:styleId="Paragraphedeliste">
    <w:name w:val="List Paragraph"/>
    <w:basedOn w:val="Normal"/>
    <w:uiPriority w:val="34"/>
    <w:qFormat/>
    <w:rsid w:val="0087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2020-04-27T17:40:00Z</dcterms:created>
  <dcterms:modified xsi:type="dcterms:W3CDTF">2020-04-27T17:42:00Z</dcterms:modified>
</cp:coreProperties>
</file>