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AD" w:rsidRDefault="00AF0EAD" w:rsidP="00AF0E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Ports et Dockers</w:t>
      </w:r>
      <w:r w:rsidRPr="005673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F0EAD" w:rsidRDefault="00AF0EAD" w:rsidP="00AF0E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Conférence du 24/06/2012</w:t>
      </w:r>
    </w:p>
    <w:p w:rsidR="00AF0EAD" w:rsidRDefault="00AF0EAD" w:rsidP="00AF0E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(Pr.  S.  Gueroui)</w:t>
      </w:r>
    </w:p>
    <w:p w:rsidR="00AF0EAD" w:rsidRDefault="00AF0EAD" w:rsidP="00AF0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7CC">
        <w:rPr>
          <w:rFonts w:ascii="Times New Roman" w:hAnsi="Times New Roman" w:cs="Times New Roman"/>
          <w:sz w:val="24"/>
          <w:szCs w:val="24"/>
          <w:u w:val="single"/>
        </w:rPr>
        <w:t>GERAUT C. (1995) – L’essentiel des pathologies professionnelles. Ellipses, Paris, 431 p.</w:t>
      </w: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questions y sont consacrées :</w:t>
      </w:r>
    </w:p>
    <w:p w:rsidR="00AF0EAD" w:rsidRDefault="00AF0EAD" w:rsidP="00AF0E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Dockers (travail dans les ports)</w:t>
      </w:r>
    </w:p>
    <w:p w:rsidR="00AF0EAD" w:rsidRDefault="00AF0EAD" w:rsidP="00AF0E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Marins (pêcheurs, poissonniers)</w:t>
      </w:r>
    </w:p>
    <w:p w:rsidR="00AF0EAD" w:rsidRDefault="00AF0EAD" w:rsidP="00AF0E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navale</w:t>
      </w:r>
    </w:p>
    <w:p w:rsidR="00AF0EAD" w:rsidRDefault="00AF0EAD" w:rsidP="00AF0E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Plongeurs </w:t>
      </w:r>
    </w:p>
    <w:p w:rsidR="00AF0EAD" w:rsidRDefault="00AF0EAD" w:rsidP="00AF0EA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Transports (pathologie des gens de mer et des salariés de la batellerie)</w:t>
      </w:r>
    </w:p>
    <w:p w:rsidR="00AF0EAD" w:rsidRPr="0042407C" w:rsidRDefault="00AF0EAD" w:rsidP="00AF0EAD">
      <w:pPr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0EAD" w:rsidRPr="0042407C" w:rsidRDefault="00AF0EAD" w:rsidP="00AF0E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07C">
        <w:rPr>
          <w:rFonts w:ascii="Times New Roman" w:hAnsi="Times New Roman" w:cs="Times New Roman"/>
          <w:sz w:val="24"/>
          <w:szCs w:val="24"/>
          <w:u w:val="single"/>
        </w:rPr>
        <w:t>DESOILLE H., SCHERRER J., TRUHAUT R. (1975) – Précis de Médecine du Travail. Masson, Paris.</w:t>
      </w: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(…) on trouve dans les ports tous les corps de métier. »</w:t>
      </w:r>
    </w:p>
    <w:p w:rsidR="00AF0EAD" w:rsidRDefault="00AF0EAD" w:rsidP="00AF0EA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59">
        <w:rPr>
          <w:rFonts w:ascii="Times New Roman" w:hAnsi="Times New Roman" w:cs="Times New Roman"/>
          <w:b/>
          <w:sz w:val="28"/>
          <w:szCs w:val="28"/>
        </w:rPr>
        <w:t xml:space="preserve">Justifiez cette assertion de </w:t>
      </w:r>
      <w:proofErr w:type="spellStart"/>
      <w:r w:rsidRPr="004D6C59">
        <w:rPr>
          <w:rFonts w:ascii="Times New Roman" w:hAnsi="Times New Roman" w:cs="Times New Roman"/>
          <w:b/>
          <w:sz w:val="28"/>
          <w:szCs w:val="28"/>
        </w:rPr>
        <w:t>Desoille</w:t>
      </w:r>
      <w:proofErr w:type="spellEnd"/>
      <w:r w:rsidRPr="004D6C59">
        <w:rPr>
          <w:rFonts w:ascii="Times New Roman" w:hAnsi="Times New Roman" w:cs="Times New Roman"/>
          <w:b/>
          <w:sz w:val="28"/>
          <w:szCs w:val="28"/>
        </w:rPr>
        <w:t>.</w:t>
      </w:r>
    </w:p>
    <w:p w:rsidR="00AF0EAD" w:rsidRPr="004D6C59" w:rsidRDefault="00AF0EAD" w:rsidP="00AF0EA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serait intéressant de dresser une monographie du secteur en prenant l’exemple concret du port d’Annaba.</w:t>
      </w:r>
    </w:p>
    <w:p w:rsidR="00AF0EAD" w:rsidRPr="004D6C59" w:rsidRDefault="00AF0EAD" w:rsidP="00AF0E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EAD" w:rsidRPr="0042407C" w:rsidRDefault="00AF0EAD" w:rsidP="00AF0EA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Délai : jusqu’au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Pr="00424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/ 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424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/ 2012.</w:t>
      </w: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EAD" w:rsidRDefault="00AF0EAD" w:rsidP="00AF0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E96" w:rsidRDefault="00CB5E96"/>
    <w:sectPr w:rsidR="00CB5E96" w:rsidSect="00CB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1FB"/>
    <w:multiLevelType w:val="hybridMultilevel"/>
    <w:tmpl w:val="C2B88A0A"/>
    <w:lvl w:ilvl="0" w:tplc="50E6FEE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D81E1D"/>
    <w:multiLevelType w:val="hybridMultilevel"/>
    <w:tmpl w:val="1A1AA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F0EAD"/>
    <w:rsid w:val="000165BF"/>
    <w:rsid w:val="000359C2"/>
    <w:rsid w:val="000424DA"/>
    <w:rsid w:val="000A4707"/>
    <w:rsid w:val="002558F8"/>
    <w:rsid w:val="002E7CD2"/>
    <w:rsid w:val="00401A65"/>
    <w:rsid w:val="004568CF"/>
    <w:rsid w:val="00463856"/>
    <w:rsid w:val="00482034"/>
    <w:rsid w:val="005722EF"/>
    <w:rsid w:val="00595836"/>
    <w:rsid w:val="007A4CC6"/>
    <w:rsid w:val="00845358"/>
    <w:rsid w:val="00862BBE"/>
    <w:rsid w:val="008A2E36"/>
    <w:rsid w:val="008E46F3"/>
    <w:rsid w:val="009E5D46"/>
    <w:rsid w:val="00AF0EAD"/>
    <w:rsid w:val="00B61BE4"/>
    <w:rsid w:val="00B90061"/>
    <w:rsid w:val="00BA6DCA"/>
    <w:rsid w:val="00C447F6"/>
    <w:rsid w:val="00CB5E96"/>
    <w:rsid w:val="00CC2354"/>
    <w:rsid w:val="00CC664F"/>
    <w:rsid w:val="00D06CC4"/>
    <w:rsid w:val="00D4395B"/>
    <w:rsid w:val="00DA5CB5"/>
    <w:rsid w:val="00E31D63"/>
    <w:rsid w:val="00EA257E"/>
    <w:rsid w:val="00EE6C27"/>
    <w:rsid w:val="00F6236F"/>
    <w:rsid w:val="00F94C6C"/>
    <w:rsid w:val="00FA06FD"/>
    <w:rsid w:val="00FD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TOSHIBA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Abdelmalek</cp:lastModifiedBy>
  <cp:revision>1</cp:revision>
  <dcterms:created xsi:type="dcterms:W3CDTF">2012-05-03T08:25:00Z</dcterms:created>
  <dcterms:modified xsi:type="dcterms:W3CDTF">2012-05-03T08:25:00Z</dcterms:modified>
</cp:coreProperties>
</file>