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329"/>
      </w:tblGrid>
      <w:tr w:rsidR="009E63C0" w:rsidRPr="00A63690" w:rsidTr="00A63690">
        <w:tc>
          <w:tcPr>
            <w:tcW w:w="5353" w:type="dxa"/>
          </w:tcPr>
          <w:p w:rsidR="009E63C0" w:rsidRPr="00A63690" w:rsidRDefault="009E63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Université </w:t>
            </w:r>
            <w:proofErr w:type="spellStart"/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Badji</w:t>
            </w:r>
            <w:proofErr w:type="spellEnd"/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Mokhtar Annaba</w:t>
            </w:r>
          </w:p>
          <w:p w:rsidR="009E63C0" w:rsidRPr="00A63690" w:rsidRDefault="009E63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Faculté De Médecine</w:t>
            </w:r>
          </w:p>
          <w:p w:rsidR="009E63C0" w:rsidRPr="00A63690" w:rsidRDefault="009E63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Département De Médecine</w:t>
            </w:r>
          </w:p>
        </w:tc>
        <w:tc>
          <w:tcPr>
            <w:tcW w:w="5329" w:type="dxa"/>
          </w:tcPr>
          <w:p w:rsidR="009E63C0" w:rsidRPr="00A63690" w:rsidRDefault="009E63C0" w:rsidP="00A6369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Centre Hospitalier Universitaire Annaba</w:t>
            </w:r>
          </w:p>
          <w:p w:rsidR="009E63C0" w:rsidRPr="00A63690" w:rsidRDefault="009E63C0" w:rsidP="00A6369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63690"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Hôpital</w:t>
            </w: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Ibn-</w:t>
            </w:r>
            <w:proofErr w:type="spellStart"/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Rochd</w:t>
            </w:r>
            <w:proofErr w:type="spellEnd"/>
          </w:p>
          <w:p w:rsidR="009E63C0" w:rsidRPr="00A63690" w:rsidRDefault="009E63C0" w:rsidP="00A6369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3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Service De Chirurgie Urologique Transplantation</w:t>
            </w:r>
          </w:p>
        </w:tc>
      </w:tr>
    </w:tbl>
    <w:p w:rsidR="009E63C0" w:rsidRPr="00A63690" w:rsidRDefault="009E63C0">
      <w:pPr>
        <w:rPr>
          <w:rFonts w:asciiTheme="minorHAnsi" w:hAnsiTheme="minorHAnsi" w:cstheme="minorHAnsi"/>
        </w:rPr>
      </w:pPr>
    </w:p>
    <w:p w:rsidR="00987A14" w:rsidRPr="00A63690" w:rsidRDefault="00BB2252" w:rsidP="002665D0">
      <w:pPr>
        <w:rPr>
          <w:rFonts w:asciiTheme="minorHAnsi" w:hAnsiTheme="minorHAnsi" w:cstheme="minorHAnsi"/>
        </w:rPr>
      </w:pPr>
      <w:r w:rsidRPr="00A63690">
        <w:rPr>
          <w:rFonts w:asciiTheme="minorHAnsi" w:hAnsiTheme="minorHAnsi" w:cstheme="minorHAnsi"/>
        </w:rPr>
        <w:t>Le Chef de Service </w:t>
      </w:r>
      <w:r w:rsidRPr="00A63690">
        <w:rPr>
          <w:rFonts w:asciiTheme="minorHAnsi" w:hAnsiTheme="minorHAnsi" w:cstheme="minorHAnsi"/>
          <w:b/>
          <w:bCs/>
        </w:rPr>
        <w:t>: Pr. K.  CHETTIBI</w:t>
      </w:r>
    </w:p>
    <w:p w:rsidR="00BB2252" w:rsidRPr="00A63690" w:rsidRDefault="00BB2252" w:rsidP="00A63690">
      <w:pPr>
        <w:rPr>
          <w:rFonts w:asciiTheme="minorHAnsi" w:hAnsiTheme="minorHAnsi" w:cstheme="minorHAnsi"/>
        </w:rPr>
      </w:pPr>
      <w:r w:rsidRPr="00A63690">
        <w:rPr>
          <w:rFonts w:asciiTheme="minorHAnsi" w:hAnsiTheme="minorHAnsi" w:cstheme="minorHAnsi"/>
        </w:rPr>
        <w:t xml:space="preserve">Les responsables du module : </w:t>
      </w:r>
      <w:r w:rsidRPr="00A63690">
        <w:rPr>
          <w:rFonts w:asciiTheme="minorHAnsi" w:hAnsiTheme="minorHAnsi" w:cstheme="minorHAnsi"/>
          <w:b/>
          <w:bCs/>
        </w:rPr>
        <w:t>Pr. M. NOUACER</w:t>
      </w:r>
      <w:r w:rsidR="00A63690" w:rsidRPr="00A63690">
        <w:rPr>
          <w:rFonts w:asciiTheme="minorHAnsi" w:hAnsiTheme="minorHAnsi" w:cstheme="minorHAnsi"/>
        </w:rPr>
        <w:t xml:space="preserve"> - </w:t>
      </w:r>
      <w:r w:rsidRPr="00A63690">
        <w:rPr>
          <w:rFonts w:asciiTheme="minorHAnsi" w:hAnsiTheme="minorHAnsi" w:cstheme="minorHAnsi"/>
          <w:b/>
          <w:bCs/>
        </w:rPr>
        <w:t>Dr. S. HAIAHEM</w:t>
      </w:r>
    </w:p>
    <w:p w:rsidR="00BB2252" w:rsidRPr="00A63690" w:rsidRDefault="00BB2252" w:rsidP="002665D0">
      <w:pPr>
        <w:rPr>
          <w:rFonts w:asciiTheme="minorHAnsi" w:hAnsiTheme="minorHAnsi" w:cstheme="minorHAnsi"/>
        </w:rPr>
      </w:pPr>
    </w:p>
    <w:p w:rsidR="009E63C0" w:rsidRPr="00A63690" w:rsidRDefault="00987A14" w:rsidP="00987A14">
      <w:pPr>
        <w:ind w:right="-1080"/>
        <w:jc w:val="center"/>
        <w:rPr>
          <w:rFonts w:asciiTheme="minorHAnsi" w:eastAsia="Arial Narrow" w:hAnsiTheme="minorHAnsi" w:cstheme="minorHAnsi"/>
          <w:b/>
          <w:sz w:val="28"/>
          <w:szCs w:val="28"/>
        </w:rPr>
      </w:pPr>
      <w:r w:rsidRPr="00A63690">
        <w:rPr>
          <w:rFonts w:asciiTheme="minorHAnsi" w:eastAsia="Arial Narrow" w:hAnsiTheme="minorHAnsi" w:cstheme="minorHAnsi"/>
          <w:b/>
          <w:sz w:val="28"/>
          <w:szCs w:val="28"/>
          <w:u w:val="single"/>
        </w:rPr>
        <w:t>MODULE D’URO-NEPHROLOGIE</w:t>
      </w:r>
      <w:r w:rsidRPr="00A63690">
        <w:rPr>
          <w:rFonts w:asciiTheme="minorHAnsi" w:eastAsia="Arial Narrow" w:hAnsiTheme="minorHAnsi" w:cstheme="minorHAnsi"/>
          <w:b/>
          <w:sz w:val="28"/>
          <w:szCs w:val="28"/>
        </w:rPr>
        <w:t xml:space="preserve"> : </w:t>
      </w:r>
    </w:p>
    <w:p w:rsidR="000F30A6" w:rsidRPr="00A63690" w:rsidRDefault="000F30A6" w:rsidP="00987A14">
      <w:pPr>
        <w:ind w:right="-1080"/>
        <w:jc w:val="center"/>
        <w:rPr>
          <w:rFonts w:asciiTheme="minorHAnsi" w:eastAsia="Arial Narrow" w:hAnsiTheme="minorHAnsi" w:cstheme="minorHAnsi"/>
          <w:b/>
          <w:sz w:val="28"/>
          <w:szCs w:val="28"/>
        </w:rPr>
      </w:pPr>
    </w:p>
    <w:p w:rsidR="00987A14" w:rsidRPr="00A63690" w:rsidRDefault="00987A14" w:rsidP="00987A14">
      <w:pPr>
        <w:ind w:right="-1080"/>
        <w:jc w:val="center"/>
        <w:rPr>
          <w:rFonts w:asciiTheme="minorHAnsi" w:eastAsia="Arial Narrow" w:hAnsiTheme="minorHAnsi" w:cstheme="minorHAnsi"/>
          <w:b/>
          <w:sz w:val="28"/>
          <w:szCs w:val="28"/>
          <w:u w:val="single"/>
        </w:rPr>
      </w:pPr>
      <w:r w:rsidRPr="00A63690">
        <w:rPr>
          <w:rFonts w:asciiTheme="minorHAnsi" w:eastAsia="Arial Narrow" w:hAnsiTheme="minorHAnsi" w:cstheme="minorHAnsi"/>
          <w:b/>
          <w:sz w:val="28"/>
          <w:szCs w:val="28"/>
        </w:rPr>
        <w:t>Programme d’enseignement théorique d’urologie</w:t>
      </w:r>
    </w:p>
    <w:p w:rsidR="00987A14" w:rsidRPr="00A63690" w:rsidRDefault="00987A14" w:rsidP="00987A14">
      <w:pPr>
        <w:ind w:right="-24"/>
        <w:jc w:val="center"/>
        <w:rPr>
          <w:rFonts w:asciiTheme="minorHAnsi" w:eastAsia="Arial Narrow" w:hAnsiTheme="minorHAnsi" w:cstheme="minorHAnsi"/>
          <w:b/>
          <w:u w:val="single"/>
        </w:rPr>
      </w:pPr>
    </w:p>
    <w:tbl>
      <w:tblPr>
        <w:tblW w:w="10500" w:type="dxa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6"/>
        <w:gridCol w:w="3544"/>
      </w:tblGrid>
      <w:tr w:rsidR="009E63C0" w:rsidRPr="00A63690" w:rsidTr="00BB2252">
        <w:trPr>
          <w:trHeight w:val="294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C6FA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3690">
              <w:rPr>
                <w:rFonts w:asciiTheme="minorHAnsi" w:eastAsia="Arial Narrow" w:hAnsiTheme="minorHAnsi" w:cstheme="minorHAnsi"/>
                <w:b/>
                <w:bCs/>
              </w:rPr>
              <w:t>INTITULE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C6FA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3690">
              <w:rPr>
                <w:rFonts w:asciiTheme="minorHAnsi" w:eastAsia="Arial Narrow" w:hAnsiTheme="minorHAnsi" w:cstheme="minorHAnsi"/>
                <w:b/>
                <w:bCs/>
              </w:rPr>
              <w:t>ENSEIGNANT</w:t>
            </w:r>
          </w:p>
        </w:tc>
      </w:tr>
      <w:tr w:rsidR="009E63C0" w:rsidRPr="00A63690" w:rsidTr="00BB2252">
        <w:trPr>
          <w:trHeight w:val="57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B0C7B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Exploration des syndromes urologiques (1)</w:t>
            </w:r>
          </w:p>
          <w:p w:rsidR="009E63C0" w:rsidRPr="00A63690" w:rsidRDefault="009E63C0" w:rsidP="000C6FA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 xml:space="preserve">   - CAT : Hématurie</w:t>
            </w:r>
          </w:p>
          <w:p w:rsidR="009E63C0" w:rsidRPr="00A63690" w:rsidRDefault="009E63C0" w:rsidP="00A81F4A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 xml:space="preserve">   - CAT : Gros reins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CHOUAKRIA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BOULATROUS</w:t>
            </w:r>
          </w:p>
        </w:tc>
      </w:tr>
      <w:tr w:rsidR="009E63C0" w:rsidRPr="00A63690" w:rsidTr="00BB2252">
        <w:trPr>
          <w:trHeight w:val="57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B0C7B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Exploration des syndromes urologiques (2)</w:t>
            </w:r>
          </w:p>
          <w:p w:rsidR="009E63C0" w:rsidRPr="00A63690" w:rsidRDefault="009E63C0" w:rsidP="003B5AF0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 xml:space="preserve">   - CAT : Douleur en urologie</w:t>
            </w:r>
          </w:p>
          <w:p w:rsidR="009E63C0" w:rsidRPr="00A63690" w:rsidRDefault="009E63C0" w:rsidP="00A81F4A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 xml:space="preserve">   - CAT : Grosses bourses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NOUACER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LASKRI</w:t>
            </w:r>
          </w:p>
        </w:tc>
      </w:tr>
      <w:tr w:rsidR="009E63C0" w:rsidRPr="00A63690" w:rsidTr="00BB2252">
        <w:trPr>
          <w:trHeight w:val="71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C6FA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L’hyperplasie bénigne de la prostate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C6FA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CHOUAKRIA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326A53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La lithiase urinaire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63C0" w:rsidRPr="00A63690" w:rsidRDefault="009E63C0" w:rsidP="000C6FA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NOUACER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BB2252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Les traitements  oncologiques en urologie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BB2252">
            <w:pPr>
              <w:spacing w:before="60" w:after="60"/>
              <w:rPr>
                <w:rFonts w:asciiTheme="minorHAnsi" w:hAnsiTheme="minorHAnsi" w:cstheme="minorHAnsi"/>
              </w:rPr>
            </w:pPr>
            <w:r w:rsidRPr="00A63690">
              <w:rPr>
                <w:rFonts w:asciiTheme="minorHAnsi" w:hAnsiTheme="minorHAnsi" w:cstheme="minorHAnsi"/>
              </w:rPr>
              <w:t>Pr ATHAMNIA</w:t>
            </w:r>
          </w:p>
        </w:tc>
      </w:tr>
      <w:tr w:rsidR="00BB2252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La radiothérapie en urologie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hAnsiTheme="minorHAnsi" w:cstheme="minorHAnsi"/>
              </w:rPr>
            </w:pPr>
            <w:r w:rsidRPr="00A63690">
              <w:rPr>
                <w:rFonts w:asciiTheme="minorHAnsi" w:hAnsiTheme="minorHAnsi" w:cstheme="minorHAnsi"/>
              </w:rPr>
              <w:t>Dr NAOUN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7D2CC9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 cancer du rein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5531CB">
            <w:pPr>
              <w:spacing w:before="60" w:after="60"/>
              <w:rPr>
                <w:rFonts w:asciiTheme="minorHAnsi" w:hAnsiTheme="minorHAnsi" w:cstheme="minorHAnsi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NOUACER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7D2CC9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Le cancer du Testicule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CHETTIBI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ATIK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7D2CC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Le cancer de la prostate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44533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CHOUAKRIA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7D2CC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 cancer de vessie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44533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Pr KADI</w:t>
            </w:r>
          </w:p>
        </w:tc>
      </w:tr>
      <w:tr w:rsidR="009E63C0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48213D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 xml:space="preserve">L’incontinence urinaire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63C0" w:rsidRPr="00A63690" w:rsidRDefault="009E63C0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CHETTIBI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HAIAHEM</w:t>
            </w:r>
          </w:p>
        </w:tc>
      </w:tr>
      <w:tr w:rsidR="00BB2252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Les malformations de l’appareil urinaire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Dr HAIAHEM</w:t>
            </w:r>
          </w:p>
        </w:tc>
      </w:tr>
      <w:tr w:rsidR="00BB2252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Les traumatismes du haut appareil urinaire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CHETTIBI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BOULATROUS</w:t>
            </w:r>
          </w:p>
        </w:tc>
      </w:tr>
      <w:tr w:rsidR="00BB2252" w:rsidRPr="00A63690" w:rsidTr="00BB2252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BB2252">
            <w:pPr>
              <w:spacing w:before="60" w:after="60"/>
              <w:rPr>
                <w:rFonts w:asciiTheme="minorHAnsi" w:eastAsia="Arial Narrow" w:hAnsiTheme="minorHAnsi" w:cstheme="minorHAnsi"/>
                <w:color w:val="000000" w:themeColor="text1"/>
              </w:rPr>
            </w:pPr>
            <w:r w:rsidRPr="00A63690">
              <w:rPr>
                <w:rFonts w:asciiTheme="minorHAnsi" w:eastAsia="Arial Narrow" w:hAnsiTheme="minorHAnsi" w:cstheme="minorHAnsi"/>
                <w:color w:val="000000" w:themeColor="text1"/>
              </w:rPr>
              <w:t>Les traumatismes du bas appareil urinaire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2252" w:rsidRPr="00A63690" w:rsidRDefault="00BB2252" w:rsidP="00A6369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A63690">
              <w:rPr>
                <w:rFonts w:asciiTheme="minorHAnsi" w:hAnsiTheme="minorHAnsi" w:cstheme="minorHAnsi"/>
                <w:color w:val="000000" w:themeColor="text1"/>
              </w:rPr>
              <w:t>Pr CHETTIBI</w:t>
            </w:r>
            <w:r w:rsidR="00A6369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Pr="00A63690">
              <w:rPr>
                <w:rFonts w:asciiTheme="minorHAnsi" w:hAnsiTheme="minorHAnsi" w:cstheme="minorHAnsi"/>
                <w:color w:val="000000" w:themeColor="text1"/>
              </w:rPr>
              <w:t>Dr LASKRI</w:t>
            </w:r>
          </w:p>
        </w:tc>
      </w:tr>
    </w:tbl>
    <w:p w:rsidR="00987A14" w:rsidRPr="00A63690" w:rsidRDefault="00987A14" w:rsidP="00987A14">
      <w:pPr>
        <w:rPr>
          <w:rFonts w:asciiTheme="minorHAnsi" w:eastAsia="Arial Narrow" w:hAnsiTheme="minorHAnsi" w:cstheme="minorHAnsi"/>
          <w:color w:val="000000" w:themeColor="text1"/>
        </w:rPr>
      </w:pPr>
    </w:p>
    <w:p w:rsidR="00987A14" w:rsidRPr="00A63690" w:rsidRDefault="00987A14" w:rsidP="00987A14">
      <w:pPr>
        <w:rPr>
          <w:rFonts w:asciiTheme="minorHAnsi" w:eastAsia="Arial Narrow" w:hAnsiTheme="minorHAnsi" w:cstheme="minorHAnsi"/>
          <w:b/>
          <w:bCs/>
          <w:sz w:val="22"/>
          <w:szCs w:val="22"/>
        </w:rPr>
      </w:pPr>
    </w:p>
    <w:p w:rsidR="00BB2252" w:rsidRPr="00A63690" w:rsidRDefault="00BB2252" w:rsidP="00987A14">
      <w:pPr>
        <w:rPr>
          <w:rFonts w:asciiTheme="minorHAnsi" w:eastAsia="Arial Narrow" w:hAnsiTheme="minorHAnsi" w:cstheme="minorHAnsi"/>
        </w:rPr>
      </w:pPr>
    </w:p>
    <w:p w:rsidR="00BB2252" w:rsidRPr="00A63690" w:rsidRDefault="00BB2252">
      <w:pPr>
        <w:spacing w:after="200" w:line="276" w:lineRule="auto"/>
        <w:rPr>
          <w:rFonts w:asciiTheme="minorHAnsi" w:eastAsia="Arial Narrow" w:hAnsiTheme="minorHAnsi" w:cstheme="minorHAnsi"/>
        </w:rPr>
      </w:pPr>
      <w:r w:rsidRPr="00A63690">
        <w:rPr>
          <w:rFonts w:asciiTheme="minorHAnsi" w:eastAsia="Arial Narrow" w:hAnsiTheme="minorHAnsi" w:cstheme="minorHAnsi"/>
        </w:rPr>
        <w:br w:type="page"/>
      </w:r>
    </w:p>
    <w:p w:rsidR="00987A14" w:rsidRPr="00A63690" w:rsidRDefault="00987A14" w:rsidP="00987A14">
      <w:pPr>
        <w:rPr>
          <w:rFonts w:asciiTheme="minorHAnsi" w:eastAsia="Arial Narrow" w:hAnsiTheme="minorHAnsi" w:cstheme="minorHAnsi"/>
        </w:rPr>
      </w:pPr>
    </w:p>
    <w:p w:rsidR="00987A14" w:rsidRPr="00A63690" w:rsidRDefault="00987A14" w:rsidP="00987A14">
      <w:pPr>
        <w:pStyle w:val="Sansinterligne"/>
        <w:jc w:val="center"/>
        <w:rPr>
          <w:rFonts w:cstheme="minorHAnsi"/>
          <w:b/>
          <w:bCs/>
        </w:rPr>
      </w:pPr>
    </w:p>
    <w:p w:rsidR="00987A14" w:rsidRPr="00A63690" w:rsidRDefault="00987A14" w:rsidP="00987A14">
      <w:pPr>
        <w:pStyle w:val="Sansinterligne"/>
        <w:jc w:val="center"/>
        <w:rPr>
          <w:rFonts w:cstheme="minorHAnsi"/>
          <w:b/>
          <w:bCs/>
        </w:rPr>
      </w:pPr>
    </w:p>
    <w:p w:rsidR="00987A14" w:rsidRDefault="000F30A6" w:rsidP="000F30A6">
      <w:pPr>
        <w:pStyle w:val="Sansinterligne"/>
        <w:jc w:val="center"/>
        <w:rPr>
          <w:rFonts w:cstheme="minorHAnsi"/>
          <w:b/>
          <w:bCs/>
          <w:sz w:val="28"/>
          <w:szCs w:val="28"/>
        </w:rPr>
      </w:pPr>
      <w:r w:rsidRPr="00A63690">
        <w:rPr>
          <w:rFonts w:cstheme="minorHAnsi"/>
          <w:b/>
          <w:bCs/>
          <w:sz w:val="28"/>
          <w:szCs w:val="28"/>
        </w:rPr>
        <w:t>Programme des travaux dirigés en urologie</w:t>
      </w:r>
    </w:p>
    <w:p w:rsidR="00A63690" w:rsidRPr="00A63690" w:rsidRDefault="00A63690" w:rsidP="000F30A6">
      <w:pPr>
        <w:pStyle w:val="Sansinterligne"/>
        <w:jc w:val="center"/>
        <w:rPr>
          <w:rFonts w:cstheme="minorHAnsi"/>
          <w:b/>
          <w:bCs/>
          <w:sz w:val="28"/>
          <w:szCs w:val="28"/>
        </w:rPr>
      </w:pPr>
    </w:p>
    <w:p w:rsidR="000F30A6" w:rsidRPr="00A63690" w:rsidRDefault="000F30A6" w:rsidP="000F30A6">
      <w:pPr>
        <w:pStyle w:val="Sansinterligne"/>
        <w:jc w:val="center"/>
        <w:rPr>
          <w:rFonts w:cstheme="minorHAnsi"/>
          <w:b/>
          <w:bCs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Observation médicale et examen clinique en urologie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Examens biologiques en urologie (PSA, ECBU, Spermogramme)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Imagerie en urologie (ASP, UIV, URO TDM)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 xml:space="preserve">Hématurie 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Anuries obstructives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Drainages urinaires</w:t>
      </w:r>
    </w:p>
    <w:p w:rsidR="00A63690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</w:p>
    <w:p w:rsidR="000F30A6" w:rsidRPr="00A63690" w:rsidRDefault="00A63690" w:rsidP="000F30A6">
      <w:pPr>
        <w:pStyle w:val="Sansinterligne"/>
        <w:rPr>
          <w:rFonts w:cstheme="minorHAnsi"/>
          <w:sz w:val="24"/>
          <w:szCs w:val="24"/>
        </w:rPr>
      </w:pPr>
      <w:r w:rsidRPr="00A63690">
        <w:rPr>
          <w:rFonts w:cstheme="minorHAnsi"/>
          <w:sz w:val="24"/>
          <w:szCs w:val="24"/>
        </w:rPr>
        <w:t xml:space="preserve">- </w:t>
      </w:r>
      <w:r w:rsidR="000F30A6" w:rsidRPr="00A63690">
        <w:rPr>
          <w:rFonts w:cstheme="minorHAnsi"/>
          <w:sz w:val="24"/>
          <w:szCs w:val="24"/>
        </w:rPr>
        <w:t>Cas Cliniques</w:t>
      </w:r>
    </w:p>
    <w:p w:rsidR="000F30A6" w:rsidRPr="00A63690" w:rsidRDefault="000F30A6" w:rsidP="000F30A6">
      <w:pPr>
        <w:pStyle w:val="Sansinterligne"/>
        <w:jc w:val="center"/>
        <w:rPr>
          <w:rFonts w:cstheme="minorHAnsi"/>
          <w:b/>
          <w:bCs/>
          <w:u w:val="single"/>
        </w:rPr>
      </w:pPr>
    </w:p>
    <w:p w:rsidR="00987A14" w:rsidRPr="00A63690" w:rsidRDefault="00987A14" w:rsidP="000F30A6">
      <w:pPr>
        <w:rPr>
          <w:rFonts w:asciiTheme="minorHAnsi" w:eastAsia="Arial Narrow" w:hAnsiTheme="minorHAnsi" w:cstheme="minorHAnsi"/>
          <w:b/>
          <w:bCs/>
          <w:sz w:val="22"/>
          <w:szCs w:val="22"/>
        </w:rPr>
      </w:pPr>
    </w:p>
    <w:sectPr w:rsidR="00987A14" w:rsidRPr="00A63690" w:rsidSect="0098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14"/>
    <w:rsid w:val="000B0C7B"/>
    <w:rsid w:val="000B4E3D"/>
    <w:rsid w:val="000F30A6"/>
    <w:rsid w:val="00157DF5"/>
    <w:rsid w:val="002665D0"/>
    <w:rsid w:val="002A3D7E"/>
    <w:rsid w:val="00326A53"/>
    <w:rsid w:val="003B5AF0"/>
    <w:rsid w:val="003B7D53"/>
    <w:rsid w:val="0043383C"/>
    <w:rsid w:val="00445330"/>
    <w:rsid w:val="004B3906"/>
    <w:rsid w:val="004F2098"/>
    <w:rsid w:val="005531CB"/>
    <w:rsid w:val="00642DDE"/>
    <w:rsid w:val="00673C2E"/>
    <w:rsid w:val="006934B8"/>
    <w:rsid w:val="0075674C"/>
    <w:rsid w:val="007D2CC9"/>
    <w:rsid w:val="008F498D"/>
    <w:rsid w:val="009640C2"/>
    <w:rsid w:val="00987A14"/>
    <w:rsid w:val="009E63C0"/>
    <w:rsid w:val="00A167CC"/>
    <w:rsid w:val="00A6304F"/>
    <w:rsid w:val="00A63690"/>
    <w:rsid w:val="00A81F4A"/>
    <w:rsid w:val="00BB2252"/>
    <w:rsid w:val="00BC3975"/>
    <w:rsid w:val="00BD2178"/>
    <w:rsid w:val="00DB3942"/>
    <w:rsid w:val="00DC5C7D"/>
    <w:rsid w:val="00DE55B1"/>
    <w:rsid w:val="00DE5E34"/>
    <w:rsid w:val="00E4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7A14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rsid w:val="00987A1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7A14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rsid w:val="00987A1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nouacer</dc:creator>
  <cp:lastModifiedBy>Travelmate</cp:lastModifiedBy>
  <cp:revision>4</cp:revision>
  <cp:lastPrinted>2019-10-17T08:53:00Z</cp:lastPrinted>
  <dcterms:created xsi:type="dcterms:W3CDTF">2020-05-08T14:59:00Z</dcterms:created>
  <dcterms:modified xsi:type="dcterms:W3CDTF">2020-05-08T15:38:00Z</dcterms:modified>
</cp:coreProperties>
</file>