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2D" w:rsidRPr="008404BC" w:rsidRDefault="004A49BA" w:rsidP="00E3542D">
      <w:pPr>
        <w:pStyle w:val="Default"/>
        <w:jc w:val="center"/>
        <w:rPr>
          <w:rFonts w:ascii="Segoe UI Symbol" w:hAnsi="Segoe UI Symbol" w:cstheme="majorBidi"/>
          <w:b/>
          <w:bCs/>
          <w:i/>
          <w:iCs/>
        </w:rPr>
      </w:pPr>
      <w:r>
        <w:rPr>
          <w:rFonts w:ascii="Segoe UI Symbol" w:hAnsi="Segoe UI Symbol" w:cstheme="majorBidi"/>
          <w:b/>
          <w:bCs/>
          <w:i/>
          <w:iCs/>
        </w:rPr>
        <w:t>Exercices</w:t>
      </w:r>
    </w:p>
    <w:p w:rsidR="00E3542D" w:rsidRPr="008404BC" w:rsidRDefault="00E3542D" w:rsidP="00E3542D">
      <w:pPr>
        <w:pStyle w:val="Default"/>
        <w:jc w:val="center"/>
        <w:rPr>
          <w:rFonts w:asciiTheme="majorBidi" w:hAnsiTheme="majorBidi" w:cstheme="majorBidi"/>
        </w:rPr>
      </w:pPr>
    </w:p>
    <w:p w:rsidR="00E3542D" w:rsidRDefault="00E3542D" w:rsidP="00E354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3542D" w:rsidRDefault="00E3542D" w:rsidP="00E354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3542D" w:rsidRDefault="00E3542D" w:rsidP="00E354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t>Parmi les propositions suivantes, indiquez celle(s) qui est (sont) exacte(s) :</w:t>
      </w:r>
    </w:p>
    <w:p w:rsidR="00705C6F" w:rsidRDefault="00E3542D" w:rsidP="00E354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E3542D" w:rsidRDefault="00E3542D" w:rsidP="00E354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L’entropie est une mesure de :</w:t>
      </w:r>
    </w:p>
    <w:p w:rsidR="00E3542D" w:rsidRDefault="00E3542D" w:rsidP="00E3542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L’ordre</w:t>
      </w:r>
    </w:p>
    <w:p w:rsidR="00E3542D" w:rsidRDefault="00E3542D" w:rsidP="00E3542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Le désordre</w:t>
      </w:r>
    </w:p>
    <w:p w:rsidR="00E3542D" w:rsidRDefault="00E3542D" w:rsidP="00E3542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Le potentiel</w:t>
      </w:r>
    </w:p>
    <w:p w:rsidR="00E3542D" w:rsidRDefault="00E3542D" w:rsidP="00E3542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L’état d’un système</w:t>
      </w:r>
    </w:p>
    <w:p w:rsidR="00254E80" w:rsidRDefault="00254E80" w:rsidP="00254E8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54E80" w:rsidRDefault="00254E80" w:rsidP="00254E8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54E80">
        <w:rPr>
          <w:rFonts w:asciiTheme="majorBidi" w:hAnsiTheme="majorBidi" w:cstheme="majorBidi"/>
          <w:sz w:val="24"/>
          <w:szCs w:val="24"/>
        </w:rPr>
        <w:t xml:space="preserve">Ensemble </w:t>
      </w:r>
      <w:proofErr w:type="spellStart"/>
      <w:r w:rsidRPr="00254E80">
        <w:rPr>
          <w:rFonts w:asciiTheme="majorBidi" w:hAnsiTheme="majorBidi" w:cstheme="majorBidi"/>
          <w:sz w:val="24"/>
          <w:szCs w:val="24"/>
        </w:rPr>
        <w:t>microcanonique</w:t>
      </w:r>
      <w:proofErr w:type="spellEnd"/>
      <w:r w:rsidRPr="00254E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254E80" w:rsidRDefault="00254E80" w:rsidP="00254E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Nombre de mole N est constant</w:t>
      </w:r>
    </w:p>
    <w:p w:rsidR="00254E80" w:rsidRDefault="00254E80" w:rsidP="00254E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Volume V est constant</w:t>
      </w:r>
    </w:p>
    <w:p w:rsidR="00254E80" w:rsidRDefault="00254E80" w:rsidP="00254E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Energie E constante</w:t>
      </w:r>
    </w:p>
    <w:p w:rsidR="00254E80" w:rsidRPr="00254E80" w:rsidRDefault="00254E80" w:rsidP="00254E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N, V et E sont constants</w:t>
      </w:r>
    </w:p>
    <w:p w:rsidR="00E3542D" w:rsidRPr="00254E80" w:rsidRDefault="00E3542D" w:rsidP="00E354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3542D" w:rsidRPr="00E3542D" w:rsidRDefault="00E3542D" w:rsidP="00E354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Une fonction microscopique</w:t>
      </w:r>
    </w:p>
    <w:p w:rsidR="00E3542D" w:rsidRPr="00E3542D" w:rsidRDefault="00E3542D" w:rsidP="00E3542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3542D" w:rsidRDefault="00E3542D" w:rsidP="00E354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3542D" w:rsidRDefault="00E3542D" w:rsidP="00E354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3542D" w:rsidRPr="008404BC" w:rsidRDefault="00E3542D" w:rsidP="00E354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404BC">
        <w:rPr>
          <w:rFonts w:asciiTheme="majorBidi" w:hAnsiTheme="majorBidi" w:cstheme="majorBidi"/>
          <w:color w:val="000000" w:themeColor="text1"/>
          <w:sz w:val="24"/>
          <w:szCs w:val="24"/>
        </w:rPr>
        <w:t>Exo 1 :</w:t>
      </w:r>
    </w:p>
    <w:p w:rsidR="00E3542D" w:rsidRPr="008404BC" w:rsidRDefault="00E3542D" w:rsidP="00E354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404BC">
        <w:rPr>
          <w:rFonts w:asciiTheme="majorBidi" w:hAnsiTheme="majorBidi" w:cstheme="majorBidi"/>
          <w:color w:val="000000" w:themeColor="text1"/>
          <w:sz w:val="24"/>
          <w:szCs w:val="24"/>
        </w:rPr>
        <w:t>On considère trois niveaux équidistants, c’est-à-dire tels que e2-e1=e3-e2=</w:t>
      </w:r>
      <w:r w:rsidRPr="008404BC">
        <w:rPr>
          <w:rFonts w:asciiTheme="majorBidi" w:hAnsiTheme="majorBidi" w:cstheme="majorBidi"/>
          <w:color w:val="000000" w:themeColor="text1"/>
          <w:sz w:val="24"/>
          <w:szCs w:val="24"/>
        </w:rPr>
        <w:sym w:font="Symbol" w:char="F044"/>
      </w:r>
      <w:r w:rsidRPr="008404BC">
        <w:rPr>
          <w:rFonts w:asciiTheme="majorBidi" w:hAnsiTheme="majorBidi" w:cstheme="majorBidi"/>
          <w:color w:val="000000" w:themeColor="text1"/>
          <w:sz w:val="24"/>
          <w:szCs w:val="24"/>
        </w:rPr>
        <w:t>e.  Les dégénérescences ou poids statistiques des différents niveaux sont g1=1, g2=2, g3=1. Par un choix convenable de l’origine des énergies, trouver une expression simple de la fonction de partition Z. En déduire l’énergie interne U et la capacité calorifique C</w:t>
      </w:r>
      <w:r w:rsidRPr="008404BC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V</w:t>
      </w:r>
    </w:p>
    <w:p w:rsidR="00E3542D" w:rsidRPr="008404BC" w:rsidRDefault="00E3542D" w:rsidP="00E3542D">
      <w:pPr>
        <w:pStyle w:val="Default"/>
        <w:spacing w:after="247"/>
        <w:jc w:val="both"/>
        <w:rPr>
          <w:rFonts w:asciiTheme="majorBidi" w:hAnsiTheme="majorBidi" w:cstheme="majorBidi"/>
          <w:color w:val="000000" w:themeColor="text1"/>
        </w:rPr>
      </w:pPr>
    </w:p>
    <w:p w:rsidR="00E3542D" w:rsidRPr="008404BC" w:rsidRDefault="00E3542D" w:rsidP="00E3542D">
      <w:pPr>
        <w:pStyle w:val="Default"/>
        <w:spacing w:after="247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Exo 2</w:t>
      </w:r>
      <w:r w:rsidRPr="008404BC">
        <w:rPr>
          <w:rFonts w:asciiTheme="majorBidi" w:hAnsiTheme="majorBidi" w:cstheme="majorBidi"/>
          <w:color w:val="000000" w:themeColor="text1"/>
        </w:rPr>
        <w:t>:</w:t>
      </w:r>
      <w:bookmarkStart w:id="0" w:name="_GoBack"/>
      <w:bookmarkEnd w:id="0"/>
    </w:p>
    <w:p w:rsidR="00E3542D" w:rsidRPr="008404BC" w:rsidRDefault="00E3542D" w:rsidP="00E3542D">
      <w:pPr>
        <w:pStyle w:val="Default"/>
        <w:spacing w:after="247"/>
        <w:jc w:val="both"/>
        <w:rPr>
          <w:rFonts w:asciiTheme="majorBidi" w:hAnsiTheme="majorBidi" w:cstheme="majorBidi"/>
          <w:color w:val="000000" w:themeColor="text1"/>
        </w:rPr>
      </w:pPr>
      <w:r w:rsidRPr="008404BC">
        <w:rPr>
          <w:rFonts w:asciiTheme="majorBidi" w:hAnsiTheme="majorBidi" w:cstheme="majorBidi"/>
          <w:color w:val="000000" w:themeColor="text1"/>
        </w:rPr>
        <w:t xml:space="preserve">1. Quelle sont les expressions de l’énergie interne U et de la capacité calorifique à volume constant Cv, exprimées à l’aide de la fonction de partition Z ? </w:t>
      </w:r>
    </w:p>
    <w:p w:rsidR="00E3542D" w:rsidRPr="008404BC" w:rsidRDefault="00E3542D" w:rsidP="00E3542D">
      <w:pPr>
        <w:pStyle w:val="Default"/>
        <w:spacing w:after="247"/>
        <w:jc w:val="both"/>
        <w:rPr>
          <w:rFonts w:asciiTheme="majorBidi" w:hAnsiTheme="majorBidi" w:cstheme="majorBidi"/>
          <w:color w:val="000000" w:themeColor="text1"/>
        </w:rPr>
      </w:pPr>
      <w:r w:rsidRPr="008404BC">
        <w:rPr>
          <w:rFonts w:asciiTheme="majorBidi" w:hAnsiTheme="majorBidi" w:cstheme="majorBidi"/>
          <w:color w:val="000000" w:themeColor="text1"/>
        </w:rPr>
        <w:t xml:space="preserve">2. Calculer les expressions de l’entropie S ainsi que de l’énergie libre F, toujours en fonction de Z. </w:t>
      </w:r>
    </w:p>
    <w:p w:rsidR="00E3542D" w:rsidRPr="008404BC" w:rsidRDefault="00E3542D" w:rsidP="00E3542D">
      <w:pPr>
        <w:pStyle w:val="Default"/>
        <w:jc w:val="both"/>
        <w:rPr>
          <w:rFonts w:asciiTheme="majorBidi" w:hAnsiTheme="majorBidi" w:cstheme="majorBidi"/>
          <w:color w:val="000000" w:themeColor="text1"/>
        </w:rPr>
      </w:pPr>
      <w:r w:rsidRPr="008404BC">
        <w:rPr>
          <w:rFonts w:asciiTheme="majorBidi" w:hAnsiTheme="majorBidi" w:cstheme="majorBidi"/>
          <w:color w:val="000000" w:themeColor="text1"/>
        </w:rPr>
        <w:t xml:space="preserve">3. Pourquoi la connaissance de la fonction Z=Z(T, V) est-elle suffisante pour décrire macroscopiquement un système thermodynamique ? On donnera en particulier en fonction de Z les expressions de la pression P, de l’enthalpie H et de l’enthalpie libre G. </w:t>
      </w:r>
    </w:p>
    <w:p w:rsidR="00E3542D" w:rsidRPr="008404BC" w:rsidRDefault="00E3542D" w:rsidP="00E3542D">
      <w:pPr>
        <w:pStyle w:val="Default"/>
        <w:jc w:val="both"/>
        <w:rPr>
          <w:rFonts w:asciiTheme="majorBidi" w:hAnsiTheme="majorBidi" w:cstheme="majorBidi"/>
          <w:color w:val="000000" w:themeColor="text1"/>
        </w:rPr>
      </w:pPr>
    </w:p>
    <w:p w:rsidR="00E3542D" w:rsidRPr="008404BC" w:rsidRDefault="00E3542D" w:rsidP="00E354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3542D" w:rsidRDefault="00E3542D" w:rsidP="00E3542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E3542D" w:rsidRDefault="00E3542D" w:rsidP="00E3542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404B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Prof.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Azzedine ABBACI</w:t>
      </w:r>
    </w:p>
    <w:p w:rsidR="00E834BD" w:rsidRDefault="00E834BD"/>
    <w:sectPr w:rsidR="00E8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A6D"/>
    <w:multiLevelType w:val="hybridMultilevel"/>
    <w:tmpl w:val="C04814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2C1C"/>
    <w:multiLevelType w:val="hybridMultilevel"/>
    <w:tmpl w:val="0CBAB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B3564"/>
    <w:multiLevelType w:val="hybridMultilevel"/>
    <w:tmpl w:val="91060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2D"/>
    <w:rsid w:val="00254E80"/>
    <w:rsid w:val="004A49BA"/>
    <w:rsid w:val="00705C6F"/>
    <w:rsid w:val="008A191B"/>
    <w:rsid w:val="00E3542D"/>
    <w:rsid w:val="00E8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354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35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354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3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2020-05-07T09:02:00Z</dcterms:created>
  <dcterms:modified xsi:type="dcterms:W3CDTF">2020-05-07T09:02:00Z</dcterms:modified>
</cp:coreProperties>
</file>