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460" w:rsidRPr="007222FE" w:rsidRDefault="00105460" w:rsidP="00105460">
      <w:pPr>
        <w:pStyle w:val="Normal1"/>
        <w:spacing w:after="200"/>
        <w:jc w:val="center"/>
        <w:rPr>
          <w:rFonts w:asciiTheme="minorBidi" w:hAnsiTheme="minorBidi" w:cstheme="minorBidi"/>
          <w:b/>
          <w:bCs/>
          <w:sz w:val="22"/>
          <w:szCs w:val="22"/>
        </w:rPr>
      </w:pPr>
      <w:r w:rsidRPr="007222FE">
        <w:rPr>
          <w:rFonts w:asciiTheme="minorBidi" w:hAnsiTheme="minorBidi" w:cstheme="minorBidi"/>
          <w:b/>
          <w:bCs/>
          <w:sz w:val="22"/>
          <w:szCs w:val="22"/>
        </w:rPr>
        <w:t>Ministère de l’enseignement supérieur  et de la recherche scientifique</w:t>
      </w:r>
    </w:p>
    <w:p w:rsidR="00105460" w:rsidRPr="007222FE" w:rsidRDefault="00105460" w:rsidP="00105460">
      <w:pPr>
        <w:pStyle w:val="Normal1"/>
        <w:spacing w:after="200"/>
        <w:jc w:val="center"/>
        <w:rPr>
          <w:rFonts w:asciiTheme="minorBidi" w:hAnsiTheme="minorBidi" w:cstheme="minorBidi"/>
          <w:b/>
          <w:bCs/>
          <w:sz w:val="22"/>
          <w:szCs w:val="22"/>
        </w:rPr>
      </w:pPr>
      <w:r w:rsidRPr="007222FE">
        <w:rPr>
          <w:rFonts w:asciiTheme="minorBidi" w:hAnsiTheme="minorBidi" w:cstheme="minorBidi"/>
          <w:b/>
          <w:bCs/>
          <w:sz w:val="22"/>
          <w:szCs w:val="22"/>
        </w:rPr>
        <w:t>UNIVERSITE DE BADJI MOKHTAR</w:t>
      </w:r>
    </w:p>
    <w:p w:rsidR="00105460" w:rsidRDefault="00105460" w:rsidP="00105460">
      <w:pPr>
        <w:pStyle w:val="Normal1"/>
        <w:spacing w:after="200"/>
        <w:jc w:val="center"/>
        <w:rPr>
          <w:rFonts w:asciiTheme="minorBidi" w:hAnsiTheme="minorBidi" w:cstheme="minorBidi"/>
          <w:b/>
          <w:bCs/>
          <w:sz w:val="22"/>
          <w:szCs w:val="22"/>
        </w:rPr>
      </w:pPr>
      <w:r w:rsidRPr="007222FE">
        <w:rPr>
          <w:rFonts w:asciiTheme="minorBidi" w:hAnsiTheme="minorBidi" w:cstheme="minorBidi"/>
          <w:b/>
          <w:bCs/>
          <w:sz w:val="22"/>
          <w:szCs w:val="22"/>
        </w:rPr>
        <w:t>Faculté de médecine –Annaba-</w:t>
      </w:r>
    </w:p>
    <w:p w:rsidR="00C8122F" w:rsidRPr="007222FE" w:rsidRDefault="00C8122F" w:rsidP="00105460">
      <w:pPr>
        <w:pStyle w:val="Normal1"/>
        <w:spacing w:after="200"/>
        <w:jc w:val="center"/>
        <w:rPr>
          <w:rFonts w:asciiTheme="minorBidi" w:hAnsiTheme="minorBidi" w:cstheme="minorBidi"/>
          <w:b/>
          <w:bCs/>
          <w:sz w:val="22"/>
          <w:szCs w:val="22"/>
        </w:rPr>
      </w:pPr>
    </w:p>
    <w:p w:rsidR="00C8122F" w:rsidRPr="00C8122F" w:rsidRDefault="007222FE" w:rsidP="00CC6998">
      <w:pPr>
        <w:spacing w:after="0" w:line="240" w:lineRule="auto"/>
        <w:rPr>
          <w:rFonts w:asciiTheme="minorBidi" w:hAnsiTheme="minorBidi"/>
          <w:b/>
          <w:sz w:val="28"/>
          <w:szCs w:val="28"/>
        </w:rPr>
      </w:pPr>
      <w:r>
        <w:rPr>
          <w:rFonts w:asciiTheme="minorBidi" w:hAnsiTheme="minorBidi"/>
          <w:b/>
        </w:rPr>
        <w:t xml:space="preserve">                                    </w:t>
      </w:r>
      <w:r w:rsidR="00C8122F" w:rsidRPr="00C8122F">
        <w:rPr>
          <w:rFonts w:asciiTheme="minorBidi" w:hAnsiTheme="minorBidi"/>
          <w:b/>
          <w:sz w:val="28"/>
          <w:szCs w:val="28"/>
        </w:rPr>
        <w:t>Objectifs pédagogiques :</w:t>
      </w:r>
    </w:p>
    <w:p w:rsidR="00A96318" w:rsidRPr="00C8122F" w:rsidRDefault="00CC6998" w:rsidP="00C8122F">
      <w:pPr>
        <w:spacing w:after="0" w:line="240" w:lineRule="auto"/>
        <w:rPr>
          <w:rFonts w:asciiTheme="minorBidi" w:hAnsiTheme="minorBidi"/>
          <w:b/>
          <w:sz w:val="28"/>
          <w:szCs w:val="28"/>
          <w:u w:val="single"/>
        </w:rPr>
      </w:pPr>
      <w:r w:rsidRPr="00C8122F">
        <w:rPr>
          <w:rFonts w:asciiTheme="minorBidi" w:hAnsiTheme="minorBidi"/>
          <w:b/>
          <w:sz w:val="28"/>
          <w:szCs w:val="28"/>
        </w:rPr>
        <w:t xml:space="preserve"> </w:t>
      </w:r>
    </w:p>
    <w:p w:rsidR="00C8122F" w:rsidRPr="00C8122F" w:rsidRDefault="00C8122F" w:rsidP="00C8122F">
      <w:pPr>
        <w:pStyle w:val="Paragraphedeliste"/>
        <w:numPr>
          <w:ilvl w:val="0"/>
          <w:numId w:val="64"/>
        </w:numPr>
        <w:shd w:val="clear" w:color="auto" w:fill="F8F0DA"/>
        <w:spacing w:line="360" w:lineRule="auto"/>
        <w:rPr>
          <w:rFonts w:ascii="Arial" w:eastAsia="Times New Roman" w:hAnsi="Arial" w:cs="Arial"/>
          <w:b/>
          <w:i/>
          <w:color w:val="333333"/>
        </w:rPr>
      </w:pPr>
      <w:r w:rsidRPr="00C8122F">
        <w:rPr>
          <w:rFonts w:ascii="Arial" w:eastAsia="Times New Roman" w:hAnsi="Arial" w:cs="Arial"/>
          <w:b/>
          <w:i/>
          <w:color w:val="333333"/>
        </w:rPr>
        <w:t>Diag</w:t>
      </w:r>
      <w:r w:rsidR="00250DA4">
        <w:rPr>
          <w:rFonts w:ascii="Arial" w:eastAsia="Times New Roman" w:hAnsi="Arial" w:cs="Arial"/>
          <w:b/>
          <w:i/>
          <w:color w:val="333333"/>
        </w:rPr>
        <w:t>nostiquer un traumatisme de l’abdomen</w:t>
      </w:r>
    </w:p>
    <w:p w:rsidR="00C8122F" w:rsidRPr="00C8122F" w:rsidRDefault="00C8122F" w:rsidP="00C8122F">
      <w:pPr>
        <w:pStyle w:val="Paragraphedeliste"/>
        <w:numPr>
          <w:ilvl w:val="0"/>
          <w:numId w:val="64"/>
        </w:numPr>
        <w:shd w:val="clear" w:color="auto" w:fill="F8F0DA"/>
        <w:spacing w:line="360" w:lineRule="auto"/>
        <w:rPr>
          <w:rFonts w:ascii="Arial" w:eastAsia="Times New Roman" w:hAnsi="Arial" w:cs="Arial"/>
          <w:b/>
          <w:i/>
          <w:color w:val="333333"/>
        </w:rPr>
      </w:pPr>
      <w:r w:rsidRPr="00C8122F">
        <w:rPr>
          <w:rFonts w:ascii="Arial" w:eastAsia="Times New Roman" w:hAnsi="Arial" w:cs="Arial"/>
          <w:b/>
          <w:i/>
          <w:color w:val="333333"/>
        </w:rPr>
        <w:t xml:space="preserve">Identifier les différentes  situations d'urgence </w:t>
      </w:r>
    </w:p>
    <w:p w:rsidR="0024760A" w:rsidRPr="00C8122F" w:rsidRDefault="00C8122F" w:rsidP="00C8122F">
      <w:pPr>
        <w:pStyle w:val="Paragraphedeliste"/>
        <w:numPr>
          <w:ilvl w:val="0"/>
          <w:numId w:val="64"/>
        </w:numPr>
        <w:shd w:val="clear" w:color="auto" w:fill="F8F0DA"/>
        <w:spacing w:line="360" w:lineRule="auto"/>
        <w:rPr>
          <w:rFonts w:ascii="Arial" w:eastAsia="Times New Roman" w:hAnsi="Arial" w:cs="Arial"/>
          <w:b/>
          <w:i/>
          <w:color w:val="333333"/>
        </w:rPr>
      </w:pPr>
      <w:r w:rsidRPr="00C8122F">
        <w:rPr>
          <w:rFonts w:ascii="Arial" w:eastAsia="Times New Roman" w:hAnsi="Arial" w:cs="Arial"/>
          <w:b/>
          <w:i/>
          <w:color w:val="333333"/>
        </w:rPr>
        <w:t xml:space="preserve"> planifier leur prise en charge (TNO  ou Laparotomie dans le cadre de la laparotomie écourtée)</w:t>
      </w:r>
    </w:p>
    <w:p w:rsidR="00C8122F" w:rsidRDefault="00C8122F" w:rsidP="0024760A">
      <w:pPr>
        <w:jc w:val="center"/>
        <w:rPr>
          <w:b/>
          <w:bCs/>
          <w:sz w:val="36"/>
          <w:szCs w:val="28"/>
        </w:rPr>
      </w:pPr>
    </w:p>
    <w:p w:rsidR="0024760A" w:rsidRPr="00C8122F" w:rsidRDefault="0024760A" w:rsidP="0024760A">
      <w:pPr>
        <w:jc w:val="center"/>
        <w:rPr>
          <w:b/>
          <w:bCs/>
          <w:sz w:val="36"/>
          <w:szCs w:val="28"/>
        </w:rPr>
      </w:pPr>
      <w:r w:rsidRPr="00C8122F">
        <w:rPr>
          <w:b/>
          <w:bCs/>
          <w:sz w:val="36"/>
          <w:szCs w:val="28"/>
        </w:rPr>
        <w:t>PLAN</w:t>
      </w:r>
    </w:p>
    <w:p w:rsidR="0024760A" w:rsidRPr="00C8122F" w:rsidRDefault="0024760A" w:rsidP="0024760A">
      <w:pPr>
        <w:jc w:val="center"/>
        <w:rPr>
          <w:rFonts w:ascii="Arial" w:eastAsia="Calibri" w:hAnsi="Arial" w:cs="Arial"/>
          <w:b/>
          <w:sz w:val="36"/>
          <w:szCs w:val="28"/>
        </w:rPr>
      </w:pPr>
      <w:r w:rsidRPr="00C8122F">
        <w:rPr>
          <w:rFonts w:ascii="Arial" w:eastAsia="Calibri" w:hAnsi="Arial" w:cs="Arial"/>
          <w:b/>
          <w:sz w:val="36"/>
          <w:szCs w:val="28"/>
        </w:rPr>
        <w:t>TRAUMATISMES DE L'ABDOMEN</w:t>
      </w:r>
    </w:p>
    <w:p w:rsidR="0024760A" w:rsidRPr="00C8122F" w:rsidRDefault="0024760A" w:rsidP="0024760A">
      <w:pPr>
        <w:pStyle w:val="Paragraphedeliste"/>
        <w:numPr>
          <w:ilvl w:val="0"/>
          <w:numId w:val="63"/>
        </w:numPr>
        <w:spacing w:after="0" w:line="480" w:lineRule="auto"/>
        <w:jc w:val="both"/>
        <w:rPr>
          <w:rFonts w:asciiTheme="minorBidi" w:hAnsiTheme="minorBidi"/>
          <w:b/>
          <w:sz w:val="28"/>
          <w:szCs w:val="28"/>
        </w:rPr>
      </w:pPr>
      <w:r w:rsidRPr="00C8122F">
        <w:rPr>
          <w:rFonts w:asciiTheme="minorBidi" w:hAnsiTheme="minorBidi"/>
          <w:b/>
          <w:sz w:val="28"/>
          <w:szCs w:val="28"/>
        </w:rPr>
        <w:t xml:space="preserve"> Introduction :</w:t>
      </w:r>
    </w:p>
    <w:p w:rsidR="0024760A" w:rsidRPr="00C8122F" w:rsidRDefault="0024760A" w:rsidP="0024760A">
      <w:pPr>
        <w:pStyle w:val="Paragraphedeliste"/>
        <w:numPr>
          <w:ilvl w:val="0"/>
          <w:numId w:val="63"/>
        </w:numPr>
        <w:spacing w:after="0" w:line="480" w:lineRule="auto"/>
        <w:jc w:val="both"/>
        <w:rPr>
          <w:rFonts w:asciiTheme="minorBidi" w:hAnsiTheme="minorBidi"/>
          <w:b/>
          <w:sz w:val="28"/>
          <w:szCs w:val="28"/>
        </w:rPr>
      </w:pPr>
      <w:r w:rsidRPr="00C8122F">
        <w:rPr>
          <w:rFonts w:asciiTheme="minorBidi" w:hAnsiTheme="minorBidi"/>
          <w:b/>
          <w:sz w:val="28"/>
          <w:szCs w:val="28"/>
        </w:rPr>
        <w:t>Rappel Anatomique :</w:t>
      </w:r>
    </w:p>
    <w:p w:rsidR="0024760A" w:rsidRPr="00C8122F" w:rsidRDefault="0024760A" w:rsidP="0024760A">
      <w:pPr>
        <w:pStyle w:val="Paragraphedeliste"/>
        <w:numPr>
          <w:ilvl w:val="0"/>
          <w:numId w:val="63"/>
        </w:numPr>
        <w:spacing w:line="480" w:lineRule="auto"/>
        <w:rPr>
          <w:rFonts w:asciiTheme="minorBidi" w:hAnsiTheme="minorBidi"/>
          <w:b/>
          <w:sz w:val="28"/>
          <w:szCs w:val="28"/>
        </w:rPr>
      </w:pPr>
      <w:r w:rsidRPr="00C8122F">
        <w:rPr>
          <w:rFonts w:asciiTheme="minorBidi" w:hAnsiTheme="minorBidi"/>
          <w:b/>
          <w:sz w:val="28"/>
          <w:szCs w:val="28"/>
        </w:rPr>
        <w:t>Epidémiologie</w:t>
      </w:r>
    </w:p>
    <w:p w:rsidR="0024760A" w:rsidRPr="00C8122F" w:rsidRDefault="00A35608" w:rsidP="0024760A">
      <w:pPr>
        <w:pStyle w:val="Paragraphedeliste"/>
        <w:numPr>
          <w:ilvl w:val="0"/>
          <w:numId w:val="63"/>
        </w:numPr>
        <w:spacing w:after="0" w:line="480" w:lineRule="auto"/>
        <w:jc w:val="both"/>
        <w:rPr>
          <w:rFonts w:asciiTheme="minorBidi" w:hAnsiTheme="minorBidi"/>
          <w:b/>
          <w:sz w:val="28"/>
          <w:szCs w:val="28"/>
        </w:rPr>
      </w:pPr>
      <w:r w:rsidRPr="00C8122F">
        <w:rPr>
          <w:rFonts w:asciiTheme="minorBidi" w:hAnsiTheme="minorBidi"/>
          <w:b/>
          <w:sz w:val="28"/>
          <w:szCs w:val="28"/>
        </w:rPr>
        <w:t xml:space="preserve"> Lésions Anatomopathologi</w:t>
      </w:r>
      <w:r w:rsidR="00101F39" w:rsidRPr="00C8122F">
        <w:rPr>
          <w:rFonts w:asciiTheme="minorBidi" w:hAnsiTheme="minorBidi"/>
          <w:b/>
          <w:sz w:val="28"/>
          <w:szCs w:val="28"/>
        </w:rPr>
        <w:t>ques</w:t>
      </w:r>
    </w:p>
    <w:p w:rsidR="0024760A" w:rsidRPr="00C8122F" w:rsidRDefault="0024760A" w:rsidP="0024760A">
      <w:pPr>
        <w:pStyle w:val="Paragraphedeliste"/>
        <w:numPr>
          <w:ilvl w:val="0"/>
          <w:numId w:val="63"/>
        </w:numPr>
        <w:spacing w:line="480" w:lineRule="auto"/>
        <w:rPr>
          <w:rFonts w:asciiTheme="minorBidi" w:hAnsiTheme="minorBidi"/>
          <w:b/>
          <w:sz w:val="28"/>
          <w:szCs w:val="28"/>
        </w:rPr>
      </w:pPr>
      <w:r w:rsidRPr="00C8122F">
        <w:rPr>
          <w:rFonts w:asciiTheme="minorBidi" w:hAnsiTheme="minorBidi"/>
          <w:b/>
          <w:sz w:val="28"/>
          <w:szCs w:val="28"/>
        </w:rPr>
        <w:t>Conséquences  Physiopathologiques</w:t>
      </w:r>
    </w:p>
    <w:p w:rsidR="0024760A" w:rsidRPr="00C8122F" w:rsidRDefault="0024760A" w:rsidP="0024760A">
      <w:pPr>
        <w:pStyle w:val="Paragraphedeliste"/>
        <w:numPr>
          <w:ilvl w:val="0"/>
          <w:numId w:val="63"/>
        </w:numPr>
        <w:spacing w:after="0" w:line="480" w:lineRule="auto"/>
        <w:jc w:val="both"/>
        <w:rPr>
          <w:rFonts w:asciiTheme="minorBidi" w:hAnsiTheme="minorBidi"/>
          <w:b/>
          <w:sz w:val="28"/>
          <w:szCs w:val="28"/>
        </w:rPr>
      </w:pPr>
      <w:r w:rsidRPr="00C8122F">
        <w:rPr>
          <w:rFonts w:asciiTheme="minorBidi" w:hAnsiTheme="minorBidi"/>
          <w:b/>
          <w:sz w:val="28"/>
          <w:szCs w:val="28"/>
        </w:rPr>
        <w:t xml:space="preserve">Diagnostic Positif: </w:t>
      </w:r>
    </w:p>
    <w:p w:rsidR="0024760A" w:rsidRPr="00C8122F" w:rsidRDefault="0024760A" w:rsidP="0024760A">
      <w:pPr>
        <w:pStyle w:val="Paragraphedeliste"/>
        <w:numPr>
          <w:ilvl w:val="0"/>
          <w:numId w:val="63"/>
        </w:numPr>
        <w:spacing w:after="0" w:line="480" w:lineRule="auto"/>
        <w:jc w:val="both"/>
        <w:rPr>
          <w:rFonts w:asciiTheme="minorBidi" w:hAnsiTheme="minorBidi"/>
          <w:b/>
          <w:sz w:val="28"/>
          <w:szCs w:val="28"/>
        </w:rPr>
      </w:pPr>
      <w:r w:rsidRPr="00C8122F">
        <w:rPr>
          <w:rFonts w:asciiTheme="minorBidi" w:hAnsiTheme="minorBidi"/>
          <w:b/>
          <w:sz w:val="28"/>
          <w:szCs w:val="28"/>
        </w:rPr>
        <w:t xml:space="preserve">Evolution: </w:t>
      </w:r>
    </w:p>
    <w:p w:rsidR="0024760A" w:rsidRPr="00C8122F" w:rsidRDefault="0024760A" w:rsidP="0024760A">
      <w:pPr>
        <w:pStyle w:val="Paragraphedeliste"/>
        <w:numPr>
          <w:ilvl w:val="0"/>
          <w:numId w:val="63"/>
        </w:numPr>
        <w:spacing w:after="0" w:line="480" w:lineRule="auto"/>
        <w:jc w:val="both"/>
        <w:rPr>
          <w:rFonts w:asciiTheme="minorBidi" w:hAnsiTheme="minorBidi"/>
          <w:b/>
          <w:sz w:val="28"/>
          <w:szCs w:val="28"/>
        </w:rPr>
      </w:pPr>
      <w:r w:rsidRPr="00C8122F">
        <w:rPr>
          <w:rFonts w:asciiTheme="minorBidi" w:hAnsiTheme="minorBidi"/>
          <w:b/>
          <w:sz w:val="28"/>
          <w:szCs w:val="28"/>
        </w:rPr>
        <w:t xml:space="preserve">  Les Formes Cliniques : </w:t>
      </w:r>
    </w:p>
    <w:p w:rsidR="0024760A" w:rsidRPr="00C8122F" w:rsidRDefault="0024760A" w:rsidP="0024760A">
      <w:pPr>
        <w:pStyle w:val="Paragraphedeliste"/>
        <w:numPr>
          <w:ilvl w:val="0"/>
          <w:numId w:val="63"/>
        </w:numPr>
        <w:spacing w:after="0" w:line="480" w:lineRule="auto"/>
        <w:jc w:val="both"/>
        <w:rPr>
          <w:rFonts w:asciiTheme="minorBidi" w:hAnsiTheme="minorBidi"/>
          <w:b/>
          <w:sz w:val="28"/>
          <w:szCs w:val="28"/>
        </w:rPr>
      </w:pPr>
      <w:r w:rsidRPr="00C8122F">
        <w:rPr>
          <w:rFonts w:asciiTheme="minorBidi" w:hAnsiTheme="minorBidi"/>
          <w:b/>
          <w:sz w:val="28"/>
          <w:szCs w:val="28"/>
        </w:rPr>
        <w:t xml:space="preserve"> Traitement  </w:t>
      </w:r>
    </w:p>
    <w:p w:rsidR="0024760A" w:rsidRPr="00C8122F" w:rsidRDefault="0024760A" w:rsidP="0024760A">
      <w:pPr>
        <w:pStyle w:val="Paragraphedeliste"/>
        <w:numPr>
          <w:ilvl w:val="0"/>
          <w:numId w:val="63"/>
        </w:numPr>
        <w:spacing w:after="0" w:line="480" w:lineRule="auto"/>
        <w:rPr>
          <w:rFonts w:asciiTheme="minorBidi" w:hAnsiTheme="minorBidi"/>
          <w:b/>
          <w:sz w:val="28"/>
          <w:szCs w:val="28"/>
        </w:rPr>
      </w:pPr>
      <w:r w:rsidRPr="00C8122F">
        <w:rPr>
          <w:rFonts w:asciiTheme="minorBidi" w:hAnsiTheme="minorBidi"/>
          <w:b/>
          <w:sz w:val="28"/>
          <w:szCs w:val="28"/>
        </w:rPr>
        <w:t>Conclusion </w:t>
      </w:r>
    </w:p>
    <w:p w:rsidR="0024760A" w:rsidRPr="00C8122F" w:rsidRDefault="0024760A" w:rsidP="0064237A">
      <w:pPr>
        <w:pStyle w:val="Paragraphedeliste"/>
        <w:numPr>
          <w:ilvl w:val="0"/>
          <w:numId w:val="63"/>
        </w:numPr>
        <w:spacing w:after="0" w:line="480" w:lineRule="auto"/>
        <w:rPr>
          <w:rFonts w:asciiTheme="minorBidi" w:hAnsiTheme="minorBidi"/>
          <w:b/>
          <w:sz w:val="28"/>
          <w:szCs w:val="28"/>
        </w:rPr>
      </w:pPr>
      <w:r w:rsidRPr="00C8122F">
        <w:rPr>
          <w:rFonts w:asciiTheme="minorBidi" w:hAnsiTheme="minorBidi"/>
          <w:b/>
          <w:sz w:val="28"/>
          <w:szCs w:val="28"/>
        </w:rPr>
        <w:t xml:space="preserve">Références </w:t>
      </w:r>
    </w:p>
    <w:p w:rsidR="0024760A" w:rsidRDefault="0024760A" w:rsidP="00CC6998">
      <w:pPr>
        <w:jc w:val="center"/>
        <w:rPr>
          <w:rFonts w:asciiTheme="minorBidi" w:hAnsiTheme="minorBidi"/>
          <w:b/>
          <w:sz w:val="28"/>
          <w:szCs w:val="28"/>
          <w:u w:val="single"/>
        </w:rPr>
      </w:pPr>
    </w:p>
    <w:p w:rsidR="00C8122F" w:rsidRPr="00C8122F" w:rsidRDefault="00C8122F" w:rsidP="00CC6998">
      <w:pPr>
        <w:jc w:val="center"/>
        <w:rPr>
          <w:rFonts w:asciiTheme="minorBidi" w:hAnsiTheme="minorBidi"/>
          <w:b/>
          <w:sz w:val="28"/>
          <w:szCs w:val="28"/>
          <w:u w:val="single"/>
        </w:rPr>
      </w:pPr>
    </w:p>
    <w:p w:rsidR="008740C8" w:rsidRPr="0064237A" w:rsidRDefault="00862115" w:rsidP="001A7749">
      <w:pPr>
        <w:jc w:val="center"/>
        <w:rPr>
          <w:rFonts w:asciiTheme="minorBidi" w:hAnsiTheme="minorBidi"/>
          <w:b/>
          <w:sz w:val="32"/>
          <w:szCs w:val="32"/>
          <w:u w:val="single"/>
        </w:rPr>
      </w:pPr>
      <w:r w:rsidRPr="0064237A">
        <w:rPr>
          <w:rFonts w:asciiTheme="minorBidi" w:hAnsiTheme="minorBidi"/>
          <w:b/>
          <w:sz w:val="32"/>
          <w:szCs w:val="32"/>
          <w:u w:val="single"/>
        </w:rPr>
        <w:t>TRAUMATISMES DE L'ABDOMEN</w:t>
      </w:r>
    </w:p>
    <w:p w:rsidR="001854EC" w:rsidRPr="007222FE" w:rsidRDefault="00F17EAC" w:rsidP="00896151">
      <w:pPr>
        <w:spacing w:after="0" w:line="240" w:lineRule="auto"/>
        <w:jc w:val="both"/>
        <w:rPr>
          <w:rFonts w:asciiTheme="minorBidi" w:hAnsiTheme="minorBidi"/>
          <w:b/>
          <w:u w:val="single"/>
        </w:rPr>
      </w:pPr>
      <w:r w:rsidRPr="007222FE">
        <w:rPr>
          <w:rFonts w:asciiTheme="minorBidi" w:hAnsiTheme="minorBidi"/>
          <w:b/>
        </w:rPr>
        <w:t xml:space="preserve">I) </w:t>
      </w:r>
      <w:r w:rsidR="008740C8" w:rsidRPr="007222FE">
        <w:rPr>
          <w:rFonts w:asciiTheme="minorBidi" w:hAnsiTheme="minorBidi"/>
          <w:b/>
          <w:u w:val="single"/>
        </w:rPr>
        <w:t>Introduction :</w:t>
      </w:r>
    </w:p>
    <w:p w:rsidR="002722A6" w:rsidRPr="007222FE" w:rsidRDefault="001854EC" w:rsidP="002722A6">
      <w:pPr>
        <w:jc w:val="both"/>
        <w:rPr>
          <w:rFonts w:asciiTheme="minorBidi" w:hAnsiTheme="minorBidi"/>
        </w:rPr>
      </w:pPr>
      <w:r w:rsidRPr="007222FE">
        <w:rPr>
          <w:rFonts w:asciiTheme="minorBidi" w:hAnsiTheme="minorBidi"/>
        </w:rPr>
        <w:t xml:space="preserve">        </w:t>
      </w:r>
      <w:r w:rsidR="00896151" w:rsidRPr="007222FE">
        <w:rPr>
          <w:rFonts w:asciiTheme="minorBidi" w:hAnsiTheme="minorBidi"/>
        </w:rPr>
        <w:t>Les traumatismes fermés ou ouverts de la paroi abdominale posent en général la question des lésions intra-péritonéales associées. Celles-ci déterminent la gravité du traumatisme. Elles entraînent soit des hémorragies, rupture ou plaie d’un organe plein, soit des péritonites.</w:t>
      </w:r>
    </w:p>
    <w:p w:rsidR="008740C8" w:rsidRPr="007222FE" w:rsidRDefault="00F17EAC" w:rsidP="002722A6">
      <w:pPr>
        <w:jc w:val="both"/>
        <w:rPr>
          <w:rFonts w:asciiTheme="minorBidi" w:hAnsiTheme="minorBidi"/>
        </w:rPr>
      </w:pPr>
      <w:r w:rsidRPr="007222FE">
        <w:rPr>
          <w:rFonts w:asciiTheme="minorBidi" w:hAnsiTheme="minorBidi"/>
          <w:b/>
        </w:rPr>
        <w:t xml:space="preserve">      1-   </w:t>
      </w:r>
      <w:r w:rsidR="008740C8" w:rsidRPr="007222FE">
        <w:rPr>
          <w:rFonts w:asciiTheme="minorBidi" w:hAnsiTheme="minorBidi"/>
          <w:b/>
          <w:u w:val="single"/>
        </w:rPr>
        <w:t>Définition</w:t>
      </w:r>
      <w:r w:rsidR="008740C8" w:rsidRPr="007222FE">
        <w:rPr>
          <w:rFonts w:asciiTheme="minorBidi" w:hAnsiTheme="minorBidi"/>
          <w:b/>
        </w:rPr>
        <w:t> :</w:t>
      </w:r>
    </w:p>
    <w:p w:rsidR="008740C8" w:rsidRPr="007222FE" w:rsidRDefault="001854EC" w:rsidP="000140BA">
      <w:pPr>
        <w:spacing w:after="0" w:line="240" w:lineRule="auto"/>
        <w:jc w:val="both"/>
        <w:rPr>
          <w:rFonts w:asciiTheme="minorBidi" w:hAnsiTheme="minorBidi"/>
        </w:rPr>
      </w:pPr>
      <w:r w:rsidRPr="007222FE">
        <w:rPr>
          <w:rFonts w:asciiTheme="minorBidi" w:hAnsiTheme="minorBidi"/>
        </w:rPr>
        <w:t xml:space="preserve">  </w:t>
      </w:r>
      <w:r w:rsidR="008740C8" w:rsidRPr="007222FE">
        <w:rPr>
          <w:rFonts w:asciiTheme="minorBidi" w:hAnsiTheme="minorBidi"/>
        </w:rPr>
        <w:t>Les traumatismes de l’abdomen désignent l’</w:t>
      </w:r>
      <w:r w:rsidR="00B13BDA" w:rsidRPr="007222FE">
        <w:rPr>
          <w:rFonts w:asciiTheme="minorBidi" w:hAnsiTheme="minorBidi"/>
        </w:rPr>
        <w:t>ensemble</w:t>
      </w:r>
      <w:r w:rsidR="008740C8" w:rsidRPr="007222FE">
        <w:rPr>
          <w:rFonts w:asciiTheme="minorBidi" w:hAnsiTheme="minorBidi"/>
        </w:rPr>
        <w:t xml:space="preserve"> des lésions pariétales et ou des organes intra-abdominaux secondaires à un impact sur la paroi abdominale. Il peut s’agir d’un traumatisme fermé ou contusion </w:t>
      </w:r>
      <w:r w:rsidR="000140BA" w:rsidRPr="007222FE">
        <w:rPr>
          <w:rFonts w:asciiTheme="minorBidi" w:hAnsiTheme="minorBidi"/>
        </w:rPr>
        <w:t>abdominale (traumatisme abdominale sans solution de continuité pariétale</w:t>
      </w:r>
      <w:proofErr w:type="gramStart"/>
      <w:r w:rsidR="000140BA" w:rsidRPr="007222FE">
        <w:rPr>
          <w:rFonts w:asciiTheme="minorBidi" w:hAnsiTheme="minorBidi"/>
        </w:rPr>
        <w:t xml:space="preserve">) </w:t>
      </w:r>
      <w:r w:rsidR="008740C8" w:rsidRPr="007222FE">
        <w:rPr>
          <w:rFonts w:asciiTheme="minorBidi" w:hAnsiTheme="minorBidi"/>
        </w:rPr>
        <w:t>,</w:t>
      </w:r>
      <w:proofErr w:type="gramEnd"/>
      <w:r w:rsidR="008740C8" w:rsidRPr="007222FE">
        <w:rPr>
          <w:rFonts w:asciiTheme="minorBidi" w:hAnsiTheme="minorBidi"/>
        </w:rPr>
        <w:t xml:space="preserve"> comme il peut s’agir d’un traumatisme ouvert ou plaie abdominale lorsqu’il existe une solution de continuité pariétale.</w:t>
      </w:r>
    </w:p>
    <w:p w:rsidR="008740C8" w:rsidRPr="007222FE" w:rsidRDefault="008740C8" w:rsidP="009824E2">
      <w:pPr>
        <w:pStyle w:val="Paragraphedeliste"/>
        <w:numPr>
          <w:ilvl w:val="0"/>
          <w:numId w:val="1"/>
        </w:numPr>
        <w:spacing w:after="0" w:line="240" w:lineRule="auto"/>
        <w:jc w:val="both"/>
        <w:rPr>
          <w:rFonts w:asciiTheme="minorBidi" w:hAnsiTheme="minorBidi"/>
        </w:rPr>
      </w:pPr>
      <w:r w:rsidRPr="007222FE">
        <w:rPr>
          <w:rFonts w:asciiTheme="minorBidi" w:hAnsiTheme="minorBidi"/>
          <w:b/>
          <w:u w:val="single"/>
        </w:rPr>
        <w:t>Généralité</w:t>
      </w:r>
      <w:r w:rsidRPr="007222FE">
        <w:rPr>
          <w:rFonts w:asciiTheme="minorBidi" w:hAnsiTheme="minorBidi"/>
        </w:rPr>
        <w:t> :</w:t>
      </w:r>
    </w:p>
    <w:p w:rsidR="008740C8" w:rsidRPr="007222FE" w:rsidRDefault="001854EC" w:rsidP="00491292">
      <w:pPr>
        <w:spacing w:after="0" w:line="240" w:lineRule="auto"/>
        <w:jc w:val="both"/>
        <w:rPr>
          <w:rFonts w:asciiTheme="minorBidi" w:hAnsiTheme="minorBidi"/>
        </w:rPr>
      </w:pPr>
      <w:r w:rsidRPr="007222FE">
        <w:rPr>
          <w:rFonts w:asciiTheme="minorBidi" w:hAnsiTheme="minorBidi"/>
        </w:rPr>
        <w:t xml:space="preserve">     </w:t>
      </w:r>
      <w:r w:rsidR="008740C8" w:rsidRPr="007222FE">
        <w:rPr>
          <w:rFonts w:asciiTheme="minorBidi" w:hAnsiTheme="minorBidi"/>
        </w:rPr>
        <w:t xml:space="preserve">Les traumatismes </w:t>
      </w:r>
      <w:r w:rsidR="00B13BDA" w:rsidRPr="007222FE">
        <w:rPr>
          <w:rFonts w:asciiTheme="minorBidi" w:hAnsiTheme="minorBidi"/>
        </w:rPr>
        <w:t>abdominaux</w:t>
      </w:r>
      <w:r w:rsidR="008740C8" w:rsidRPr="007222FE">
        <w:rPr>
          <w:rFonts w:asciiTheme="minorBidi" w:hAnsiTheme="minorBidi"/>
        </w:rPr>
        <w:t xml:space="preserve"> réalisent une urgence </w:t>
      </w:r>
      <w:r w:rsidR="00B13BDA" w:rsidRPr="007222FE">
        <w:rPr>
          <w:rFonts w:asciiTheme="minorBidi" w:hAnsiTheme="minorBidi"/>
        </w:rPr>
        <w:t>chirurgicale</w:t>
      </w:r>
      <w:r w:rsidR="008740C8" w:rsidRPr="007222FE">
        <w:rPr>
          <w:rFonts w:asciiTheme="minorBidi" w:hAnsiTheme="minorBidi"/>
        </w:rPr>
        <w:t xml:space="preserve"> traumatique fréquente. Leur </w:t>
      </w:r>
      <w:r w:rsidR="00B13BDA" w:rsidRPr="007222FE">
        <w:rPr>
          <w:rFonts w:asciiTheme="minorBidi" w:hAnsiTheme="minorBidi"/>
        </w:rPr>
        <w:t>gravité</w:t>
      </w:r>
      <w:r w:rsidR="008740C8" w:rsidRPr="007222FE">
        <w:rPr>
          <w:rFonts w:asciiTheme="minorBidi" w:hAnsiTheme="minorBidi"/>
        </w:rPr>
        <w:t xml:space="preserve"> est liée à l’importance de l’hémorragie et à la complexité des lésions anatomiques. </w:t>
      </w:r>
    </w:p>
    <w:p w:rsidR="008740C8" w:rsidRPr="007222FE" w:rsidRDefault="008740C8" w:rsidP="00491292">
      <w:pPr>
        <w:spacing w:after="0" w:line="240" w:lineRule="auto"/>
        <w:jc w:val="both"/>
        <w:rPr>
          <w:rFonts w:asciiTheme="minorBidi" w:hAnsiTheme="minorBidi"/>
        </w:rPr>
      </w:pPr>
      <w:r w:rsidRPr="007222FE">
        <w:rPr>
          <w:rFonts w:asciiTheme="minorBidi" w:hAnsiTheme="minorBidi"/>
        </w:rPr>
        <w:t xml:space="preserve">Leur prise en charge s’est nettement transformée ces dernières décennies </w:t>
      </w:r>
      <w:r w:rsidR="00B13BDA" w:rsidRPr="007222FE">
        <w:rPr>
          <w:rFonts w:asciiTheme="minorBidi" w:hAnsiTheme="minorBidi"/>
        </w:rPr>
        <w:t>grâce</w:t>
      </w:r>
      <w:r w:rsidRPr="007222FE">
        <w:rPr>
          <w:rFonts w:asciiTheme="minorBidi" w:hAnsiTheme="minorBidi"/>
        </w:rPr>
        <w:t xml:space="preserve"> à l’amélioration des conditions de ramassage, aux progrès de la </w:t>
      </w:r>
      <w:r w:rsidR="00B13BDA" w:rsidRPr="007222FE">
        <w:rPr>
          <w:rFonts w:asciiTheme="minorBidi" w:hAnsiTheme="minorBidi"/>
        </w:rPr>
        <w:t>réanimation</w:t>
      </w:r>
      <w:r w:rsidRPr="007222FE">
        <w:rPr>
          <w:rFonts w:asciiTheme="minorBidi" w:hAnsiTheme="minorBidi"/>
        </w:rPr>
        <w:t xml:space="preserve"> et à l’apport de l’imagerie qui permet un </w:t>
      </w:r>
      <w:r w:rsidR="00B13BDA" w:rsidRPr="007222FE">
        <w:rPr>
          <w:rFonts w:asciiTheme="minorBidi" w:hAnsiTheme="minorBidi"/>
        </w:rPr>
        <w:t>diagnostic</w:t>
      </w:r>
      <w:r w:rsidRPr="007222FE">
        <w:rPr>
          <w:rFonts w:asciiTheme="minorBidi" w:hAnsiTheme="minorBidi"/>
        </w:rPr>
        <w:t xml:space="preserve"> lésionnel précis.</w:t>
      </w:r>
    </w:p>
    <w:p w:rsidR="00F17EAC" w:rsidRPr="007222FE" w:rsidRDefault="008740C8" w:rsidP="00491292">
      <w:pPr>
        <w:spacing w:after="0" w:line="240" w:lineRule="auto"/>
        <w:jc w:val="both"/>
        <w:rPr>
          <w:rFonts w:asciiTheme="minorBidi" w:hAnsiTheme="minorBidi"/>
        </w:rPr>
      </w:pPr>
      <w:r w:rsidRPr="007222FE">
        <w:rPr>
          <w:rFonts w:asciiTheme="minorBidi" w:hAnsiTheme="minorBidi"/>
        </w:rPr>
        <w:t xml:space="preserve">Sur le plan thérapeutique, le concept du </w:t>
      </w:r>
      <w:r w:rsidRPr="007222FE">
        <w:rPr>
          <w:rFonts w:asciiTheme="minorBidi" w:hAnsiTheme="minorBidi"/>
          <w:b/>
          <w:bCs/>
        </w:rPr>
        <w:t>traitement non opératoire</w:t>
      </w:r>
      <w:r w:rsidRPr="007222FE">
        <w:rPr>
          <w:rFonts w:asciiTheme="minorBidi" w:hAnsiTheme="minorBidi"/>
        </w:rPr>
        <w:t xml:space="preserve"> a manifestement modifié le pronostic de blessé ayant une hémodynamique stable. De même, la stratégie opératoire chez les </w:t>
      </w:r>
      <w:r w:rsidR="00B13BDA" w:rsidRPr="007222FE">
        <w:rPr>
          <w:rFonts w:asciiTheme="minorBidi" w:hAnsiTheme="minorBidi"/>
        </w:rPr>
        <w:t>blessés</w:t>
      </w:r>
      <w:r w:rsidRPr="007222FE">
        <w:rPr>
          <w:rFonts w:asciiTheme="minorBidi" w:hAnsiTheme="minorBidi"/>
        </w:rPr>
        <w:t xml:space="preserve"> graves à bénéficié de l’approche du « </w:t>
      </w:r>
      <w:r w:rsidR="002C3458" w:rsidRPr="007222FE">
        <w:rPr>
          <w:rFonts w:asciiTheme="minorBidi" w:hAnsiTheme="minorBidi"/>
          <w:b/>
          <w:bCs/>
        </w:rPr>
        <w:t>Da</w:t>
      </w:r>
      <w:r w:rsidR="001A7749" w:rsidRPr="007222FE">
        <w:rPr>
          <w:rFonts w:asciiTheme="minorBidi" w:hAnsiTheme="minorBidi"/>
          <w:b/>
          <w:bCs/>
        </w:rPr>
        <w:t>mage</w:t>
      </w:r>
      <w:r w:rsidRPr="007222FE">
        <w:rPr>
          <w:rFonts w:asciiTheme="minorBidi" w:hAnsiTheme="minorBidi"/>
          <w:b/>
          <w:bCs/>
        </w:rPr>
        <w:t xml:space="preserve"> control</w:t>
      </w:r>
      <w:r w:rsidRPr="007222FE">
        <w:rPr>
          <w:rFonts w:asciiTheme="minorBidi" w:hAnsiTheme="minorBidi"/>
        </w:rPr>
        <w:t xml:space="preserve"> », basée une meilleur</w:t>
      </w:r>
      <w:r w:rsidR="00F17EAC" w:rsidRPr="007222FE">
        <w:rPr>
          <w:rFonts w:asciiTheme="minorBidi" w:hAnsiTheme="minorBidi"/>
        </w:rPr>
        <w:t>e permettant de réaliser une intervention écoutée de sauvetage.</w:t>
      </w:r>
    </w:p>
    <w:p w:rsidR="00D327C4" w:rsidRPr="007222FE" w:rsidRDefault="000140BA" w:rsidP="000140BA">
      <w:pPr>
        <w:spacing w:after="0" w:line="240" w:lineRule="auto"/>
        <w:jc w:val="both"/>
        <w:rPr>
          <w:rFonts w:asciiTheme="minorBidi" w:hAnsiTheme="minorBidi"/>
        </w:rPr>
      </w:pPr>
      <w:r w:rsidRPr="007222FE">
        <w:rPr>
          <w:rFonts w:asciiTheme="minorBidi" w:hAnsiTheme="minorBidi"/>
        </w:rPr>
        <w:t> </w:t>
      </w:r>
      <w:r w:rsidR="00F17EAC" w:rsidRPr="007222FE">
        <w:rPr>
          <w:rFonts w:asciiTheme="minorBidi" w:hAnsiTheme="minorBidi"/>
        </w:rPr>
        <w:t xml:space="preserve"> </w:t>
      </w:r>
      <w:r w:rsidR="00D327C4" w:rsidRPr="007222FE">
        <w:rPr>
          <w:rFonts w:asciiTheme="minorBidi" w:hAnsiTheme="minorBidi"/>
          <w:b/>
        </w:rPr>
        <w:t xml:space="preserve">II) </w:t>
      </w:r>
      <w:r w:rsidR="00D327C4" w:rsidRPr="007222FE">
        <w:rPr>
          <w:rFonts w:asciiTheme="minorBidi" w:hAnsiTheme="minorBidi"/>
          <w:b/>
          <w:u w:val="single"/>
        </w:rPr>
        <w:t>Rappel anatomique</w:t>
      </w:r>
      <w:r w:rsidR="00D327C4" w:rsidRPr="007222FE">
        <w:rPr>
          <w:rFonts w:asciiTheme="minorBidi" w:hAnsiTheme="minorBidi"/>
          <w:b/>
        </w:rPr>
        <w:t> :</w:t>
      </w:r>
    </w:p>
    <w:p w:rsidR="00D327C4" w:rsidRPr="007222FE" w:rsidRDefault="00D327C4" w:rsidP="00D327C4">
      <w:pPr>
        <w:pStyle w:val="Paragraphedeliste"/>
        <w:numPr>
          <w:ilvl w:val="0"/>
          <w:numId w:val="47"/>
        </w:numPr>
        <w:spacing w:after="0" w:line="240" w:lineRule="auto"/>
        <w:jc w:val="both"/>
        <w:rPr>
          <w:rFonts w:asciiTheme="minorBidi" w:hAnsiTheme="minorBidi"/>
        </w:rPr>
      </w:pPr>
      <w:r w:rsidRPr="007222FE">
        <w:rPr>
          <w:rFonts w:asciiTheme="minorBidi" w:hAnsiTheme="minorBidi"/>
          <w:b/>
          <w:bCs/>
        </w:rPr>
        <w:t xml:space="preserve">Contenant </w:t>
      </w:r>
      <w:proofErr w:type="gramStart"/>
      <w:r w:rsidR="002C3458" w:rsidRPr="007222FE">
        <w:rPr>
          <w:rFonts w:asciiTheme="minorBidi" w:hAnsiTheme="minorBidi"/>
        </w:rPr>
        <w:t>:</w:t>
      </w:r>
      <w:r w:rsidRPr="007222FE">
        <w:rPr>
          <w:rFonts w:asciiTheme="minorBidi" w:hAnsiTheme="minorBidi"/>
        </w:rPr>
        <w:t>l’abdomen</w:t>
      </w:r>
      <w:proofErr w:type="gramEnd"/>
      <w:r w:rsidRPr="007222FE">
        <w:rPr>
          <w:rFonts w:asciiTheme="minorBidi" w:hAnsiTheme="minorBidi"/>
        </w:rPr>
        <w:t xml:space="preserve"> présent</w:t>
      </w:r>
      <w:r w:rsidR="0077604F" w:rsidRPr="007222FE">
        <w:rPr>
          <w:rFonts w:asciiTheme="minorBidi" w:hAnsiTheme="minorBidi"/>
        </w:rPr>
        <w:t>e quatre parois qui forment ses</w:t>
      </w:r>
      <w:r w:rsidRPr="007222FE">
        <w:rPr>
          <w:rFonts w:asciiTheme="minorBidi" w:hAnsiTheme="minorBidi"/>
        </w:rPr>
        <w:t xml:space="preserve"> limites : </w:t>
      </w:r>
    </w:p>
    <w:p w:rsidR="00D327C4" w:rsidRPr="007222FE" w:rsidRDefault="00D327C4" w:rsidP="00D327C4">
      <w:pPr>
        <w:pStyle w:val="Paragraphedeliste"/>
        <w:numPr>
          <w:ilvl w:val="0"/>
          <w:numId w:val="48"/>
        </w:numPr>
        <w:spacing w:after="0" w:line="240" w:lineRule="auto"/>
        <w:jc w:val="both"/>
        <w:rPr>
          <w:rFonts w:asciiTheme="minorBidi" w:hAnsiTheme="minorBidi"/>
        </w:rPr>
      </w:pPr>
      <w:r w:rsidRPr="007222FE">
        <w:rPr>
          <w:rFonts w:asciiTheme="minorBidi" w:hAnsiTheme="minorBidi"/>
        </w:rPr>
        <w:t xml:space="preserve">En bas, le plancher pelvien </w:t>
      </w:r>
    </w:p>
    <w:p w:rsidR="00D327C4" w:rsidRPr="007222FE" w:rsidRDefault="00D327C4" w:rsidP="00D327C4">
      <w:pPr>
        <w:pStyle w:val="Paragraphedeliste"/>
        <w:numPr>
          <w:ilvl w:val="0"/>
          <w:numId w:val="48"/>
        </w:numPr>
        <w:spacing w:after="0" w:line="240" w:lineRule="auto"/>
        <w:jc w:val="both"/>
        <w:rPr>
          <w:rFonts w:asciiTheme="minorBidi" w:hAnsiTheme="minorBidi"/>
        </w:rPr>
      </w:pPr>
      <w:r w:rsidRPr="007222FE">
        <w:rPr>
          <w:rFonts w:asciiTheme="minorBidi" w:hAnsiTheme="minorBidi"/>
        </w:rPr>
        <w:t xml:space="preserve">En haut le diaphragme </w:t>
      </w:r>
    </w:p>
    <w:p w:rsidR="00D327C4" w:rsidRPr="007222FE" w:rsidRDefault="00B3703D" w:rsidP="00D327C4">
      <w:pPr>
        <w:pStyle w:val="Paragraphedeliste"/>
        <w:numPr>
          <w:ilvl w:val="0"/>
          <w:numId w:val="48"/>
        </w:numPr>
        <w:spacing w:after="0" w:line="240" w:lineRule="auto"/>
        <w:jc w:val="both"/>
        <w:rPr>
          <w:rFonts w:asciiTheme="minorBidi" w:hAnsiTheme="minorBidi"/>
        </w:rPr>
      </w:pPr>
      <w:r w:rsidRPr="007222FE">
        <w:rPr>
          <w:rFonts w:asciiTheme="minorBidi" w:hAnsiTheme="minorBidi"/>
        </w:rPr>
        <w:t>En</w:t>
      </w:r>
      <w:r w:rsidR="00D327C4" w:rsidRPr="007222FE">
        <w:rPr>
          <w:rFonts w:asciiTheme="minorBidi" w:hAnsiTheme="minorBidi"/>
        </w:rPr>
        <w:t xml:space="preserve"> arrière, colonne vertébrale, dernières côtes, psoas, paroi lombaire </w:t>
      </w:r>
    </w:p>
    <w:p w:rsidR="00D327C4" w:rsidRPr="007222FE" w:rsidRDefault="00D327C4" w:rsidP="00D327C4">
      <w:pPr>
        <w:pStyle w:val="Paragraphedeliste"/>
        <w:numPr>
          <w:ilvl w:val="0"/>
          <w:numId w:val="48"/>
        </w:numPr>
        <w:spacing w:after="0" w:line="240" w:lineRule="auto"/>
        <w:jc w:val="both"/>
        <w:rPr>
          <w:rFonts w:asciiTheme="minorBidi" w:hAnsiTheme="minorBidi"/>
        </w:rPr>
      </w:pPr>
      <w:r w:rsidRPr="007222FE">
        <w:rPr>
          <w:rFonts w:asciiTheme="minorBidi" w:hAnsiTheme="minorBidi"/>
        </w:rPr>
        <w:t>En avant, sangle musculo-aponévrotique</w:t>
      </w:r>
    </w:p>
    <w:p w:rsidR="00D327C4" w:rsidRPr="007222FE" w:rsidRDefault="00D327C4" w:rsidP="00D327C4">
      <w:pPr>
        <w:spacing w:after="0" w:line="240" w:lineRule="auto"/>
        <w:jc w:val="both"/>
        <w:rPr>
          <w:rFonts w:asciiTheme="minorBidi" w:hAnsiTheme="minorBidi"/>
        </w:rPr>
      </w:pPr>
      <w:r w:rsidRPr="007222FE">
        <w:rPr>
          <w:rFonts w:asciiTheme="minorBidi" w:hAnsiTheme="minorBidi"/>
        </w:rPr>
        <w:t>L’abdomen présente trois étages.</w:t>
      </w:r>
    </w:p>
    <w:p w:rsidR="00D327C4" w:rsidRPr="007222FE" w:rsidRDefault="00D327C4" w:rsidP="00D327C4">
      <w:pPr>
        <w:pStyle w:val="Paragraphedeliste"/>
        <w:numPr>
          <w:ilvl w:val="0"/>
          <w:numId w:val="48"/>
        </w:numPr>
        <w:spacing w:after="0" w:line="240" w:lineRule="auto"/>
        <w:jc w:val="both"/>
        <w:rPr>
          <w:rFonts w:asciiTheme="minorBidi" w:hAnsiTheme="minorBidi"/>
        </w:rPr>
      </w:pPr>
      <w:r w:rsidRPr="007222FE">
        <w:rPr>
          <w:rFonts w:asciiTheme="minorBidi" w:hAnsiTheme="minorBidi"/>
        </w:rPr>
        <w:t>Supérieur : thoraco-abdominal</w:t>
      </w:r>
    </w:p>
    <w:p w:rsidR="00D327C4" w:rsidRPr="007222FE" w:rsidRDefault="00D327C4" w:rsidP="00D327C4">
      <w:pPr>
        <w:pStyle w:val="Paragraphedeliste"/>
        <w:numPr>
          <w:ilvl w:val="0"/>
          <w:numId w:val="48"/>
        </w:numPr>
        <w:spacing w:after="0" w:line="240" w:lineRule="auto"/>
        <w:jc w:val="both"/>
        <w:rPr>
          <w:rFonts w:asciiTheme="minorBidi" w:hAnsiTheme="minorBidi"/>
        </w:rPr>
      </w:pPr>
      <w:r w:rsidRPr="007222FE">
        <w:rPr>
          <w:rFonts w:asciiTheme="minorBidi" w:hAnsiTheme="minorBidi"/>
        </w:rPr>
        <w:t>Moyen : abdominal, entre le rebord costal et détr</w:t>
      </w:r>
      <w:r w:rsidR="00B20F8C" w:rsidRPr="007222FE">
        <w:rPr>
          <w:rFonts w:asciiTheme="minorBidi" w:hAnsiTheme="minorBidi"/>
        </w:rPr>
        <w:t>oit supérieur</w:t>
      </w:r>
    </w:p>
    <w:p w:rsidR="00D327C4" w:rsidRPr="007222FE" w:rsidRDefault="00D327C4" w:rsidP="00D327C4">
      <w:pPr>
        <w:pStyle w:val="Paragraphedeliste"/>
        <w:numPr>
          <w:ilvl w:val="0"/>
          <w:numId w:val="48"/>
        </w:numPr>
        <w:spacing w:after="0" w:line="240" w:lineRule="auto"/>
        <w:jc w:val="both"/>
        <w:rPr>
          <w:rFonts w:asciiTheme="minorBidi" w:hAnsiTheme="minorBidi"/>
        </w:rPr>
      </w:pPr>
      <w:r w:rsidRPr="007222FE">
        <w:rPr>
          <w:rFonts w:asciiTheme="minorBidi" w:hAnsiTheme="minorBidi"/>
        </w:rPr>
        <w:t xml:space="preserve">Inférieur : abdomen pelvien </w:t>
      </w:r>
    </w:p>
    <w:p w:rsidR="00D327C4" w:rsidRPr="007222FE" w:rsidRDefault="00D327C4" w:rsidP="00D327C4">
      <w:pPr>
        <w:pStyle w:val="Paragraphedeliste"/>
        <w:numPr>
          <w:ilvl w:val="0"/>
          <w:numId w:val="47"/>
        </w:numPr>
        <w:spacing w:after="0" w:line="240" w:lineRule="auto"/>
        <w:jc w:val="both"/>
        <w:rPr>
          <w:rFonts w:asciiTheme="minorBidi" w:hAnsiTheme="minorBidi"/>
        </w:rPr>
      </w:pPr>
      <w:r w:rsidRPr="007222FE">
        <w:rPr>
          <w:rFonts w:asciiTheme="minorBidi" w:hAnsiTheme="minorBidi"/>
          <w:b/>
          <w:bCs/>
        </w:rPr>
        <w:t>Contenu</w:t>
      </w:r>
      <w:r w:rsidRPr="007222FE">
        <w:rPr>
          <w:rFonts w:asciiTheme="minorBidi" w:hAnsiTheme="minorBidi"/>
        </w:rPr>
        <w:t> : on distingue :</w:t>
      </w:r>
    </w:p>
    <w:p w:rsidR="00D327C4" w:rsidRPr="007222FE" w:rsidRDefault="00D327C4" w:rsidP="00D327C4">
      <w:pPr>
        <w:pStyle w:val="Paragraphedeliste"/>
        <w:numPr>
          <w:ilvl w:val="0"/>
          <w:numId w:val="48"/>
        </w:numPr>
        <w:spacing w:after="0" w:line="240" w:lineRule="auto"/>
        <w:jc w:val="both"/>
        <w:rPr>
          <w:rFonts w:asciiTheme="minorBidi" w:hAnsiTheme="minorBidi"/>
        </w:rPr>
      </w:pPr>
      <w:r w:rsidRPr="007222FE">
        <w:rPr>
          <w:rFonts w:asciiTheme="minorBidi" w:hAnsiTheme="minorBidi"/>
        </w:rPr>
        <w:t xml:space="preserve">Organes pleins : foie, rate, </w:t>
      </w:r>
      <w:r w:rsidR="00B20F8C" w:rsidRPr="007222FE">
        <w:rPr>
          <w:rFonts w:asciiTheme="minorBidi" w:hAnsiTheme="minorBidi"/>
        </w:rPr>
        <w:t>pancréas</w:t>
      </w:r>
      <w:r w:rsidRPr="007222FE">
        <w:rPr>
          <w:rFonts w:asciiTheme="minorBidi" w:hAnsiTheme="minorBidi"/>
        </w:rPr>
        <w:t>, reins</w:t>
      </w:r>
    </w:p>
    <w:p w:rsidR="009F2DD1" w:rsidRPr="007222FE" w:rsidRDefault="00173F40" w:rsidP="00491292">
      <w:pPr>
        <w:pStyle w:val="Paragraphedeliste"/>
        <w:numPr>
          <w:ilvl w:val="0"/>
          <w:numId w:val="48"/>
        </w:numPr>
        <w:spacing w:after="0" w:line="240" w:lineRule="auto"/>
        <w:jc w:val="both"/>
        <w:rPr>
          <w:rFonts w:asciiTheme="minorBidi" w:hAnsiTheme="minorBidi"/>
        </w:rPr>
      </w:pPr>
      <w:r>
        <w:rPr>
          <w:rFonts w:asciiTheme="minorBidi" w:hAnsiTheme="minorBidi"/>
          <w:noProof/>
          <w:lang w:eastAsia="fr-FR"/>
        </w:rPr>
        <w:pict>
          <v:shapetype id="_x0000_t32" coordsize="21600,21600" o:spt="32" o:oned="t" path="m,l21600,21600e" filled="f">
            <v:path arrowok="t" fillok="f" o:connecttype="none"/>
            <o:lock v:ext="edit" shapetype="t"/>
          </v:shapetype>
          <v:shape id="_x0000_s1067" type="#_x0000_t32" style="position:absolute;left:0;text-align:left;margin-left:280.9pt;margin-top:7.35pt;width:10.5pt;height:1.5pt;flip:y;z-index:251685888" o:connectortype="straight">
            <v:stroke endarrow="block"/>
          </v:shape>
        </w:pict>
      </w:r>
      <w:r w:rsidR="00D327C4" w:rsidRPr="007222FE">
        <w:rPr>
          <w:rFonts w:asciiTheme="minorBidi" w:hAnsiTheme="minorBidi"/>
        </w:rPr>
        <w:t>Organes creux</w:t>
      </w:r>
      <w:r w:rsidR="00B20F8C" w:rsidRPr="007222FE">
        <w:rPr>
          <w:rFonts w:asciiTheme="minorBidi" w:hAnsiTheme="minorBidi"/>
        </w:rPr>
        <w:t> :</w:t>
      </w:r>
      <w:r w:rsidR="00D327C4" w:rsidRPr="007222FE">
        <w:rPr>
          <w:rFonts w:asciiTheme="minorBidi" w:hAnsiTheme="minorBidi"/>
        </w:rPr>
        <w:t xml:space="preserve"> de l’œsophage abdominal  rectum, vessie, voies biliaires, vaisseaux  </w:t>
      </w:r>
    </w:p>
    <w:p w:rsidR="00F17EAC" w:rsidRPr="007222FE" w:rsidRDefault="008740C8" w:rsidP="0086518A">
      <w:pPr>
        <w:spacing w:after="0" w:line="240" w:lineRule="auto"/>
        <w:jc w:val="both"/>
        <w:rPr>
          <w:rFonts w:asciiTheme="minorBidi" w:hAnsiTheme="minorBidi"/>
        </w:rPr>
      </w:pPr>
      <w:r w:rsidRPr="007222FE">
        <w:rPr>
          <w:rFonts w:asciiTheme="minorBidi" w:hAnsiTheme="minorBidi"/>
          <w:b/>
        </w:rPr>
        <w:t xml:space="preserve"> </w:t>
      </w:r>
      <w:r w:rsidR="009F2DD1" w:rsidRPr="007222FE">
        <w:rPr>
          <w:rFonts w:asciiTheme="minorBidi" w:hAnsiTheme="minorBidi"/>
          <w:b/>
        </w:rPr>
        <w:t>I</w:t>
      </w:r>
      <w:r w:rsidR="00F17EAC" w:rsidRPr="007222FE">
        <w:rPr>
          <w:rFonts w:asciiTheme="minorBidi" w:hAnsiTheme="minorBidi"/>
          <w:b/>
        </w:rPr>
        <w:t xml:space="preserve">II) </w:t>
      </w:r>
      <w:r w:rsidR="0086518A" w:rsidRPr="007222FE">
        <w:rPr>
          <w:rFonts w:asciiTheme="minorBidi" w:hAnsiTheme="minorBidi"/>
          <w:b/>
          <w:u w:val="single"/>
        </w:rPr>
        <w:t>EPIDEMIOLOGIE</w:t>
      </w:r>
      <w:r w:rsidR="00F17EAC" w:rsidRPr="007222FE">
        <w:rPr>
          <w:rFonts w:asciiTheme="minorBidi" w:hAnsiTheme="minorBidi"/>
        </w:rPr>
        <w:t xml:space="preserve"> </w:t>
      </w:r>
    </w:p>
    <w:p w:rsidR="00F17EAC" w:rsidRPr="007222FE" w:rsidRDefault="0086518A" w:rsidP="0086518A">
      <w:pPr>
        <w:spacing w:after="0"/>
        <w:ind w:left="720"/>
        <w:jc w:val="both"/>
        <w:rPr>
          <w:rFonts w:asciiTheme="minorBidi" w:hAnsiTheme="minorBidi"/>
        </w:rPr>
      </w:pPr>
      <w:r w:rsidRPr="007222FE">
        <w:rPr>
          <w:rFonts w:asciiTheme="minorBidi" w:hAnsiTheme="minorBidi"/>
          <w:b/>
          <w:u w:val="single"/>
        </w:rPr>
        <w:t>1-</w:t>
      </w:r>
      <w:r w:rsidR="00F17EAC" w:rsidRPr="007222FE">
        <w:rPr>
          <w:rFonts w:asciiTheme="minorBidi" w:hAnsiTheme="minorBidi"/>
          <w:b/>
          <w:u w:val="single"/>
        </w:rPr>
        <w:t>Fréquence</w:t>
      </w:r>
      <w:r w:rsidR="00B13BDA" w:rsidRPr="007222FE">
        <w:rPr>
          <w:rFonts w:asciiTheme="minorBidi" w:hAnsiTheme="minorBidi"/>
        </w:rPr>
        <w:t> :</w:t>
      </w:r>
      <w:r w:rsidR="00F17EAC" w:rsidRPr="007222FE">
        <w:rPr>
          <w:rFonts w:asciiTheme="minorBidi" w:hAnsiTheme="minorBidi"/>
        </w:rPr>
        <w:t xml:space="preserve"> </w:t>
      </w:r>
    </w:p>
    <w:p w:rsidR="0086518A" w:rsidRPr="007222FE" w:rsidRDefault="0086518A" w:rsidP="0086518A">
      <w:pPr>
        <w:spacing w:after="0"/>
        <w:jc w:val="both"/>
        <w:rPr>
          <w:rFonts w:asciiTheme="minorBidi" w:hAnsiTheme="minorBidi"/>
        </w:rPr>
      </w:pPr>
      <w:r w:rsidRPr="007222FE">
        <w:rPr>
          <w:rFonts w:asciiTheme="minorBidi" w:hAnsiTheme="minorBidi"/>
        </w:rPr>
        <w:t xml:space="preserve">      </w:t>
      </w:r>
      <w:r w:rsidR="0004706C" w:rsidRPr="007222FE">
        <w:rPr>
          <w:rFonts w:asciiTheme="minorBidi" w:hAnsiTheme="minorBidi"/>
        </w:rPr>
        <w:t xml:space="preserve">  </w:t>
      </w:r>
      <w:r w:rsidRPr="007222FE">
        <w:rPr>
          <w:rFonts w:asciiTheme="minorBidi" w:hAnsiTheme="minorBidi"/>
        </w:rPr>
        <w:t xml:space="preserve">50 % des blesses de la route ont une contusion de l'abdomen; 06 % des </w:t>
      </w:r>
      <w:r w:rsidR="00120F96" w:rsidRPr="007222FE">
        <w:rPr>
          <w:rFonts w:asciiTheme="minorBidi" w:hAnsiTheme="minorBidi"/>
        </w:rPr>
        <w:t>laparotomies</w:t>
      </w:r>
      <w:r w:rsidRPr="007222FE">
        <w:rPr>
          <w:rFonts w:asciiTheme="minorBidi" w:hAnsiTheme="minorBidi"/>
        </w:rPr>
        <w:t xml:space="preserve"> en urgence le sont pour contusion abdominale </w:t>
      </w:r>
    </w:p>
    <w:p w:rsidR="002E551F" w:rsidRPr="007222FE" w:rsidRDefault="00F17EAC" w:rsidP="00491292">
      <w:pPr>
        <w:spacing w:after="0"/>
        <w:jc w:val="both"/>
        <w:rPr>
          <w:rFonts w:asciiTheme="minorBidi" w:hAnsiTheme="minorBidi"/>
        </w:rPr>
      </w:pPr>
      <w:r w:rsidRPr="007222FE">
        <w:rPr>
          <w:rFonts w:asciiTheme="minorBidi" w:hAnsiTheme="minorBidi"/>
        </w:rPr>
        <w:t xml:space="preserve">  </w:t>
      </w:r>
      <w:r w:rsidR="0004706C" w:rsidRPr="007222FE">
        <w:rPr>
          <w:rFonts w:asciiTheme="minorBidi" w:hAnsiTheme="minorBidi"/>
        </w:rPr>
        <w:t xml:space="preserve">     </w:t>
      </w:r>
      <w:r w:rsidRPr="007222FE">
        <w:rPr>
          <w:rFonts w:asciiTheme="minorBidi" w:hAnsiTheme="minorBidi"/>
        </w:rPr>
        <w:t xml:space="preserve"> Les traumatismes abdominaux sont de plus en plus </w:t>
      </w:r>
      <w:r w:rsidR="00B13BDA" w:rsidRPr="007222FE">
        <w:rPr>
          <w:rFonts w:asciiTheme="minorBidi" w:hAnsiTheme="minorBidi"/>
        </w:rPr>
        <w:t>fréquents</w:t>
      </w:r>
      <w:r w:rsidRPr="007222FE">
        <w:rPr>
          <w:rFonts w:asciiTheme="minorBidi" w:hAnsiTheme="minorBidi"/>
        </w:rPr>
        <w:t xml:space="preserve"> et ceci est en relation directe avec l’augmentation du parc aut</w:t>
      </w:r>
      <w:r w:rsidR="00B13BDA" w:rsidRPr="007222FE">
        <w:rPr>
          <w:rFonts w:asciiTheme="minorBidi" w:hAnsiTheme="minorBidi"/>
        </w:rPr>
        <w:t>omobile et la recrudescence de la violence. Les contusions sont plus fréquentes que les plaies et représentent 80% de ces traumatismes.</w:t>
      </w:r>
    </w:p>
    <w:p w:rsidR="002722A6" w:rsidRPr="007222FE" w:rsidRDefault="002722A6" w:rsidP="00491292">
      <w:pPr>
        <w:spacing w:after="0"/>
        <w:jc w:val="both"/>
        <w:rPr>
          <w:rFonts w:asciiTheme="minorBidi" w:hAnsiTheme="minorBidi"/>
        </w:rPr>
      </w:pPr>
    </w:p>
    <w:p w:rsidR="00B13BDA" w:rsidRPr="007222FE" w:rsidRDefault="0086518A" w:rsidP="0086518A">
      <w:pPr>
        <w:pStyle w:val="Paragraphedeliste"/>
        <w:spacing w:after="0"/>
        <w:jc w:val="both"/>
        <w:rPr>
          <w:rFonts w:asciiTheme="minorBidi" w:hAnsiTheme="minorBidi"/>
        </w:rPr>
      </w:pPr>
      <w:r w:rsidRPr="007222FE">
        <w:rPr>
          <w:rFonts w:asciiTheme="minorBidi" w:hAnsiTheme="minorBidi"/>
          <w:b/>
          <w:u w:val="single"/>
        </w:rPr>
        <w:t>2-</w:t>
      </w:r>
      <w:r w:rsidR="00DD3AD5" w:rsidRPr="007222FE">
        <w:rPr>
          <w:rFonts w:asciiTheme="minorBidi" w:hAnsiTheme="minorBidi"/>
          <w:b/>
          <w:u w:val="single"/>
        </w:rPr>
        <w:t>Age et sexe</w:t>
      </w:r>
      <w:r w:rsidR="00B13BDA" w:rsidRPr="007222FE">
        <w:rPr>
          <w:rFonts w:asciiTheme="minorBidi" w:hAnsiTheme="minorBidi"/>
        </w:rPr>
        <w:t> :</w:t>
      </w:r>
    </w:p>
    <w:p w:rsidR="00B13BDA" w:rsidRPr="007222FE" w:rsidRDefault="00B13BDA" w:rsidP="00F164CD">
      <w:pPr>
        <w:spacing w:after="0"/>
        <w:jc w:val="both"/>
        <w:rPr>
          <w:rFonts w:asciiTheme="minorBidi" w:hAnsiTheme="minorBidi"/>
        </w:rPr>
      </w:pPr>
      <w:r w:rsidRPr="007222FE">
        <w:rPr>
          <w:rFonts w:asciiTheme="minorBidi" w:hAnsiTheme="minorBidi"/>
        </w:rPr>
        <w:t xml:space="preserve"> </w:t>
      </w:r>
      <w:r w:rsidR="00DD3AD5" w:rsidRPr="007222FE">
        <w:rPr>
          <w:rFonts w:asciiTheme="minorBidi" w:hAnsiTheme="minorBidi"/>
        </w:rPr>
        <w:t>Le</w:t>
      </w:r>
      <w:r w:rsidR="00F164CD" w:rsidRPr="007222FE">
        <w:rPr>
          <w:rFonts w:asciiTheme="minorBidi" w:hAnsiTheme="minorBidi"/>
        </w:rPr>
        <w:t xml:space="preserve"> plus souvent un adulte </w:t>
      </w:r>
      <w:r w:rsidRPr="007222FE">
        <w:rPr>
          <w:rFonts w:asciiTheme="minorBidi" w:hAnsiTheme="minorBidi"/>
        </w:rPr>
        <w:t xml:space="preserve"> jeune </w:t>
      </w:r>
      <w:r w:rsidR="00F164CD" w:rsidRPr="007222FE">
        <w:rPr>
          <w:rFonts w:asciiTheme="minorBidi" w:hAnsiTheme="minorBidi"/>
        </w:rPr>
        <w:t>et l'enfant en âge scolaire</w:t>
      </w:r>
      <w:r w:rsidRPr="007222FE">
        <w:rPr>
          <w:rFonts w:asciiTheme="minorBidi" w:hAnsiTheme="minorBidi"/>
        </w:rPr>
        <w:t>, d</w:t>
      </w:r>
      <w:r w:rsidR="00F164CD" w:rsidRPr="007222FE">
        <w:rPr>
          <w:rFonts w:asciiTheme="minorBidi" w:hAnsiTheme="minorBidi"/>
        </w:rPr>
        <w:t>e sexe masculin (dans 80 %)</w:t>
      </w:r>
    </w:p>
    <w:p w:rsidR="00B13BDA" w:rsidRPr="007222FE" w:rsidRDefault="002C7A3C" w:rsidP="002C7A3C">
      <w:pPr>
        <w:spacing w:after="0"/>
        <w:jc w:val="both"/>
        <w:rPr>
          <w:rFonts w:asciiTheme="minorBidi" w:hAnsiTheme="minorBidi"/>
          <w:bCs/>
        </w:rPr>
      </w:pPr>
      <w:r w:rsidRPr="007222FE">
        <w:rPr>
          <w:rFonts w:asciiTheme="minorBidi" w:hAnsiTheme="minorBidi"/>
          <w:b/>
          <w:u w:val="single"/>
        </w:rPr>
        <w:lastRenderedPageBreak/>
        <w:t>IV</w:t>
      </w:r>
      <w:r w:rsidR="00120F96" w:rsidRPr="007222FE">
        <w:rPr>
          <w:rFonts w:asciiTheme="minorBidi" w:hAnsiTheme="minorBidi"/>
          <w:b/>
          <w:u w:val="single"/>
        </w:rPr>
        <w:t>) MECANISMES</w:t>
      </w:r>
      <w:r w:rsidRPr="007222FE">
        <w:rPr>
          <w:rFonts w:asciiTheme="minorBidi" w:hAnsiTheme="minorBidi"/>
          <w:b/>
          <w:u w:val="single"/>
        </w:rPr>
        <w:t xml:space="preserve"> ET ETIOLOGIES</w:t>
      </w:r>
      <w:r w:rsidR="00B13BDA" w:rsidRPr="007222FE">
        <w:rPr>
          <w:rFonts w:asciiTheme="minorBidi" w:hAnsiTheme="minorBidi"/>
          <w:bCs/>
        </w:rPr>
        <w:t xml:space="preserve"> </w:t>
      </w:r>
    </w:p>
    <w:p w:rsidR="00B13BDA" w:rsidRPr="007222FE" w:rsidRDefault="00B13BDA" w:rsidP="009824E2">
      <w:pPr>
        <w:pStyle w:val="Paragraphedeliste"/>
        <w:numPr>
          <w:ilvl w:val="0"/>
          <w:numId w:val="3"/>
        </w:numPr>
        <w:spacing w:after="0"/>
        <w:jc w:val="both"/>
        <w:rPr>
          <w:rFonts w:asciiTheme="minorBidi" w:hAnsiTheme="minorBidi"/>
        </w:rPr>
      </w:pPr>
      <w:r w:rsidRPr="007222FE">
        <w:rPr>
          <w:rFonts w:asciiTheme="minorBidi" w:hAnsiTheme="minorBidi"/>
          <w:b/>
          <w:u w:val="single"/>
        </w:rPr>
        <w:t>Contusions</w:t>
      </w:r>
      <w:r w:rsidRPr="007222FE">
        <w:rPr>
          <w:rFonts w:asciiTheme="minorBidi" w:hAnsiTheme="minorBidi"/>
          <w:u w:val="single"/>
        </w:rPr>
        <w:t> </w:t>
      </w:r>
      <w:r w:rsidRPr="007222FE">
        <w:rPr>
          <w:rFonts w:asciiTheme="minorBidi" w:hAnsiTheme="minorBidi"/>
        </w:rPr>
        <w:t>:</w:t>
      </w:r>
    </w:p>
    <w:p w:rsidR="00B13BDA" w:rsidRPr="007222FE" w:rsidRDefault="00B13BDA" w:rsidP="00491292">
      <w:pPr>
        <w:spacing w:after="0"/>
        <w:jc w:val="both"/>
        <w:rPr>
          <w:rFonts w:asciiTheme="minorBidi" w:hAnsiTheme="minorBidi"/>
        </w:rPr>
      </w:pPr>
      <w:r w:rsidRPr="007222FE">
        <w:rPr>
          <w:rFonts w:asciiTheme="minorBidi" w:hAnsiTheme="minorBidi"/>
        </w:rPr>
        <w:t xml:space="preserve"> </w:t>
      </w:r>
      <w:proofErr w:type="gramStart"/>
      <w:r w:rsidRPr="007222FE">
        <w:rPr>
          <w:rFonts w:asciiTheme="minorBidi" w:hAnsiTheme="minorBidi"/>
        </w:rPr>
        <w:t>les</w:t>
      </w:r>
      <w:proofErr w:type="gramEnd"/>
      <w:r w:rsidRPr="007222FE">
        <w:rPr>
          <w:rFonts w:asciiTheme="minorBidi" w:hAnsiTheme="minorBidi"/>
        </w:rPr>
        <w:t xml:space="preserve"> accidents de la voie publique constituent la cause la plus </w:t>
      </w:r>
      <w:r w:rsidR="00491292" w:rsidRPr="007222FE">
        <w:rPr>
          <w:rFonts w:asciiTheme="minorBidi" w:hAnsiTheme="minorBidi"/>
        </w:rPr>
        <w:t>fréquente</w:t>
      </w:r>
      <w:r w:rsidR="00F164CD" w:rsidRPr="007222FE">
        <w:rPr>
          <w:rFonts w:asciiTheme="minorBidi" w:hAnsiTheme="minorBidi"/>
        </w:rPr>
        <w:t xml:space="preserve"> (75</w:t>
      </w:r>
      <w:r w:rsidRPr="007222FE">
        <w:rPr>
          <w:rFonts w:asciiTheme="minorBidi" w:hAnsiTheme="minorBidi"/>
        </w:rPr>
        <w:t xml:space="preserve">%), suivi respectivement par </w:t>
      </w:r>
      <w:r w:rsidR="00EA5FC8" w:rsidRPr="007222FE">
        <w:rPr>
          <w:rFonts w:asciiTheme="minorBidi" w:hAnsiTheme="minorBidi"/>
        </w:rPr>
        <w:t>les accidents domestiques</w:t>
      </w:r>
      <w:r w:rsidRPr="007222FE">
        <w:rPr>
          <w:rFonts w:asciiTheme="minorBidi" w:hAnsiTheme="minorBidi"/>
        </w:rPr>
        <w:t xml:space="preserve"> (2</w:t>
      </w:r>
      <w:r w:rsidR="00F164CD" w:rsidRPr="007222FE">
        <w:rPr>
          <w:rFonts w:asciiTheme="minorBidi" w:hAnsiTheme="minorBidi"/>
        </w:rPr>
        <w:t>5%), les accidents de travail (15</w:t>
      </w:r>
      <w:r w:rsidRPr="007222FE">
        <w:rPr>
          <w:rFonts w:asciiTheme="minorBidi" w:hAnsiTheme="minorBidi"/>
        </w:rPr>
        <w:t xml:space="preserve">%), la </w:t>
      </w:r>
      <w:r w:rsidR="00F164CD" w:rsidRPr="007222FE">
        <w:rPr>
          <w:rFonts w:asciiTheme="minorBidi" w:hAnsiTheme="minorBidi"/>
        </w:rPr>
        <w:t>violence, tentatives de suicide</w:t>
      </w:r>
      <w:r w:rsidRPr="007222FE">
        <w:rPr>
          <w:rFonts w:asciiTheme="minorBidi" w:hAnsiTheme="minorBidi"/>
        </w:rPr>
        <w:t xml:space="preserve"> et les accidents de sport.</w:t>
      </w:r>
    </w:p>
    <w:p w:rsidR="00B13BDA" w:rsidRPr="007222FE" w:rsidRDefault="00B13BDA" w:rsidP="009824E2">
      <w:pPr>
        <w:pStyle w:val="Paragraphedeliste"/>
        <w:numPr>
          <w:ilvl w:val="0"/>
          <w:numId w:val="3"/>
        </w:numPr>
        <w:spacing w:after="0"/>
        <w:jc w:val="both"/>
        <w:rPr>
          <w:rFonts w:asciiTheme="minorBidi" w:hAnsiTheme="minorBidi"/>
        </w:rPr>
      </w:pPr>
      <w:r w:rsidRPr="007222FE">
        <w:rPr>
          <w:rFonts w:asciiTheme="minorBidi" w:hAnsiTheme="minorBidi"/>
          <w:b/>
          <w:u w:val="single"/>
        </w:rPr>
        <w:t xml:space="preserve">Plaies </w:t>
      </w:r>
      <w:r w:rsidR="00491292" w:rsidRPr="007222FE">
        <w:rPr>
          <w:rFonts w:asciiTheme="minorBidi" w:hAnsiTheme="minorBidi"/>
          <w:b/>
          <w:u w:val="single"/>
        </w:rPr>
        <w:t>abdominales</w:t>
      </w:r>
      <w:r w:rsidRPr="007222FE">
        <w:rPr>
          <w:rFonts w:asciiTheme="minorBidi" w:hAnsiTheme="minorBidi"/>
        </w:rPr>
        <w:t xml:space="preserve"> : </w:t>
      </w:r>
    </w:p>
    <w:p w:rsidR="00B13BDA" w:rsidRPr="007222FE" w:rsidRDefault="00B13BDA" w:rsidP="00491292">
      <w:pPr>
        <w:spacing w:after="0"/>
        <w:jc w:val="both"/>
        <w:rPr>
          <w:rFonts w:asciiTheme="minorBidi" w:hAnsiTheme="minorBidi"/>
        </w:rPr>
      </w:pPr>
      <w:r w:rsidRPr="007222FE">
        <w:rPr>
          <w:rFonts w:asciiTheme="minorBidi" w:hAnsiTheme="minorBidi"/>
        </w:rPr>
        <w:t xml:space="preserve">Il peut s’agir d’une plaie par arme blanche, qui reste la situation la plus </w:t>
      </w:r>
      <w:r w:rsidR="00491292" w:rsidRPr="007222FE">
        <w:rPr>
          <w:rFonts w:asciiTheme="minorBidi" w:hAnsiTheme="minorBidi"/>
        </w:rPr>
        <w:t>fréquente</w:t>
      </w:r>
      <w:r w:rsidRPr="007222FE">
        <w:rPr>
          <w:rFonts w:asciiTheme="minorBidi" w:hAnsiTheme="minorBidi"/>
        </w:rPr>
        <w:t xml:space="preserve"> </w:t>
      </w:r>
      <w:r w:rsidR="001239E9" w:rsidRPr="007222FE">
        <w:rPr>
          <w:rFonts w:asciiTheme="minorBidi" w:hAnsiTheme="minorBidi"/>
        </w:rPr>
        <w:t xml:space="preserve">en temps de paix, </w:t>
      </w:r>
      <w:r w:rsidRPr="007222FE">
        <w:rPr>
          <w:rFonts w:asciiTheme="minorBidi" w:hAnsiTheme="minorBidi"/>
        </w:rPr>
        <w:t xml:space="preserve"> l’agent vulnérant le plus souvent incriminé est le couteau</w:t>
      </w:r>
      <w:r w:rsidR="00491292" w:rsidRPr="007222FE">
        <w:rPr>
          <w:rFonts w:asciiTheme="minorBidi" w:hAnsiTheme="minorBidi"/>
        </w:rPr>
        <w:t>.</w:t>
      </w:r>
      <w:r w:rsidRPr="007222FE">
        <w:rPr>
          <w:rFonts w:asciiTheme="minorBidi" w:hAnsiTheme="minorBidi"/>
        </w:rPr>
        <w:t xml:space="preserve">  </w:t>
      </w:r>
    </w:p>
    <w:p w:rsidR="001A7749" w:rsidRPr="007222FE" w:rsidRDefault="00491292" w:rsidP="00491292">
      <w:pPr>
        <w:spacing w:after="0"/>
        <w:jc w:val="both"/>
        <w:rPr>
          <w:rFonts w:asciiTheme="minorBidi" w:hAnsiTheme="minorBidi"/>
        </w:rPr>
      </w:pPr>
      <w:r w:rsidRPr="007222FE">
        <w:rPr>
          <w:rFonts w:asciiTheme="minorBidi" w:hAnsiTheme="minorBidi"/>
        </w:rPr>
        <w:t xml:space="preserve">Il peut s’agir également d’une plaie par arme à feu surtout en temps de guerre et dans certains pays comme les Etas Unis </w:t>
      </w:r>
      <w:proofErr w:type="gramStart"/>
      <w:r w:rsidR="001239E9" w:rsidRPr="007222FE">
        <w:rPr>
          <w:rFonts w:asciiTheme="minorBidi" w:hAnsiTheme="minorBidi"/>
        </w:rPr>
        <w:t xml:space="preserve">d’Amérique </w:t>
      </w:r>
      <w:r w:rsidRPr="007222FE">
        <w:rPr>
          <w:rFonts w:asciiTheme="minorBidi" w:hAnsiTheme="minorBidi"/>
        </w:rPr>
        <w:t>.</w:t>
      </w:r>
      <w:proofErr w:type="gramEnd"/>
      <w:r w:rsidRPr="007222FE">
        <w:rPr>
          <w:rFonts w:asciiTheme="minorBidi" w:hAnsiTheme="minorBidi"/>
        </w:rPr>
        <w:t xml:space="preserve"> Il peut s’agir de projectiles d’</w:t>
      </w:r>
      <w:r w:rsidR="009F2DD1" w:rsidRPr="007222FE">
        <w:rPr>
          <w:rFonts w:asciiTheme="minorBidi" w:hAnsiTheme="minorBidi"/>
        </w:rPr>
        <w:t xml:space="preserve">armes de </w:t>
      </w:r>
      <w:proofErr w:type="gramStart"/>
      <w:r w:rsidR="009F2DD1" w:rsidRPr="007222FE">
        <w:rPr>
          <w:rFonts w:asciiTheme="minorBidi" w:hAnsiTheme="minorBidi"/>
        </w:rPr>
        <w:t>petit calibre</w:t>
      </w:r>
      <w:r w:rsidRPr="007222FE">
        <w:rPr>
          <w:rFonts w:asciiTheme="minorBidi" w:hAnsiTheme="minorBidi"/>
        </w:rPr>
        <w:t>s</w:t>
      </w:r>
      <w:proofErr w:type="gramEnd"/>
      <w:r w:rsidR="001A7749" w:rsidRPr="007222FE">
        <w:rPr>
          <w:rFonts w:asciiTheme="minorBidi" w:hAnsiTheme="minorBidi"/>
        </w:rPr>
        <w:t xml:space="preserve">, les armes de chasse toujours redoutables à moins de 05 mètres avec effet de poly criblage et </w:t>
      </w:r>
      <w:r w:rsidR="00476FA2" w:rsidRPr="007222FE">
        <w:rPr>
          <w:rFonts w:asciiTheme="minorBidi" w:hAnsiTheme="minorBidi"/>
        </w:rPr>
        <w:t>de cavitation superposée.</w:t>
      </w:r>
    </w:p>
    <w:p w:rsidR="001A7749" w:rsidRPr="007222FE" w:rsidRDefault="001A7749" w:rsidP="009824E2">
      <w:pPr>
        <w:pStyle w:val="Paragraphedeliste"/>
        <w:numPr>
          <w:ilvl w:val="0"/>
          <w:numId w:val="2"/>
        </w:numPr>
        <w:spacing w:after="0"/>
        <w:jc w:val="both"/>
        <w:rPr>
          <w:rFonts w:asciiTheme="minorBidi" w:hAnsiTheme="minorBidi"/>
        </w:rPr>
      </w:pPr>
      <w:r w:rsidRPr="007222FE">
        <w:rPr>
          <w:rFonts w:asciiTheme="minorBidi" w:hAnsiTheme="minorBidi"/>
          <w:b/>
          <w:u w:val="single"/>
        </w:rPr>
        <w:t>Les mécanismes</w:t>
      </w:r>
      <w:r w:rsidRPr="007222FE">
        <w:rPr>
          <w:rFonts w:asciiTheme="minorBidi" w:hAnsiTheme="minorBidi"/>
        </w:rPr>
        <w:t xml:space="preserve"> : </w:t>
      </w:r>
    </w:p>
    <w:p w:rsidR="001A7749" w:rsidRPr="007222FE" w:rsidRDefault="001A7749" w:rsidP="009824E2">
      <w:pPr>
        <w:pStyle w:val="Paragraphedeliste"/>
        <w:numPr>
          <w:ilvl w:val="0"/>
          <w:numId w:val="4"/>
        </w:numPr>
        <w:spacing w:after="0"/>
        <w:jc w:val="both"/>
        <w:rPr>
          <w:rFonts w:asciiTheme="minorBidi" w:hAnsiTheme="minorBidi"/>
        </w:rPr>
      </w:pPr>
      <w:r w:rsidRPr="007222FE">
        <w:rPr>
          <w:rFonts w:asciiTheme="minorBidi" w:hAnsiTheme="minorBidi"/>
          <w:b/>
          <w:u w:val="single"/>
        </w:rPr>
        <w:t>les contusions</w:t>
      </w:r>
      <w:r w:rsidRPr="007222FE">
        <w:rPr>
          <w:rFonts w:asciiTheme="minorBidi" w:hAnsiTheme="minorBidi"/>
        </w:rPr>
        <w:t xml:space="preserve"> : </w:t>
      </w:r>
    </w:p>
    <w:p w:rsidR="00DE0FFB" w:rsidRPr="007222FE" w:rsidRDefault="00DE0FFB" w:rsidP="001124E8">
      <w:pPr>
        <w:spacing w:after="0"/>
        <w:ind w:left="360" w:firstLine="708"/>
        <w:jc w:val="both"/>
        <w:rPr>
          <w:rFonts w:asciiTheme="minorBidi" w:hAnsiTheme="minorBidi"/>
        </w:rPr>
      </w:pPr>
      <w:proofErr w:type="gramStart"/>
      <w:r w:rsidRPr="007222FE">
        <w:rPr>
          <w:rFonts w:asciiTheme="minorBidi" w:hAnsiTheme="minorBidi"/>
          <w:b/>
        </w:rPr>
        <w:t>a</w:t>
      </w:r>
      <w:proofErr w:type="gramEnd"/>
      <w:r w:rsidRPr="007222FE">
        <w:rPr>
          <w:rFonts w:asciiTheme="minorBidi" w:hAnsiTheme="minorBidi"/>
          <w:b/>
        </w:rPr>
        <w:t>/</w:t>
      </w:r>
      <w:r w:rsidRPr="007222FE">
        <w:rPr>
          <w:rFonts w:asciiTheme="minorBidi" w:hAnsiTheme="minorBidi"/>
        </w:rPr>
        <w:t xml:space="preserve"> </w:t>
      </w:r>
      <w:r w:rsidRPr="007222FE">
        <w:rPr>
          <w:rFonts w:asciiTheme="minorBidi" w:hAnsiTheme="minorBidi"/>
          <w:b/>
          <w:u w:val="single"/>
        </w:rPr>
        <w:t>traumatisme direct</w:t>
      </w:r>
      <w:r w:rsidRPr="007222FE">
        <w:rPr>
          <w:rFonts w:asciiTheme="minorBidi" w:hAnsiTheme="minorBidi"/>
        </w:rPr>
        <w:t xml:space="preserve"> : </w:t>
      </w:r>
      <w:r w:rsidR="00C53371" w:rsidRPr="007222FE">
        <w:rPr>
          <w:rFonts w:asciiTheme="minorBidi" w:hAnsiTheme="minorBidi"/>
        </w:rPr>
        <w:t>(choc direct)</w:t>
      </w:r>
    </w:p>
    <w:p w:rsidR="00DE0FFB" w:rsidRPr="007222FE" w:rsidRDefault="00DE0FFB" w:rsidP="00DE0FFB">
      <w:pPr>
        <w:spacing w:after="0"/>
        <w:jc w:val="both"/>
        <w:rPr>
          <w:rFonts w:asciiTheme="minorBidi" w:hAnsiTheme="minorBidi"/>
        </w:rPr>
      </w:pPr>
      <w:r w:rsidRPr="007222FE">
        <w:rPr>
          <w:rFonts w:asciiTheme="minorBidi" w:hAnsiTheme="minorBidi"/>
        </w:rPr>
        <w:t>C’est le mécanisme</w:t>
      </w:r>
      <w:r w:rsidR="00C53371" w:rsidRPr="007222FE">
        <w:rPr>
          <w:rFonts w:asciiTheme="minorBidi" w:hAnsiTheme="minorBidi"/>
        </w:rPr>
        <w:t xml:space="preserve"> le plus fréquent, il s’agit d’u</w:t>
      </w:r>
      <w:r w:rsidRPr="007222FE">
        <w:rPr>
          <w:rFonts w:asciiTheme="minorBidi" w:hAnsiTheme="minorBidi"/>
        </w:rPr>
        <w:t xml:space="preserve">n impact direct contre la paroi abdominale engendré par un choc contre le volant, un coup de pied, </w:t>
      </w:r>
      <w:r w:rsidR="00C53371" w:rsidRPr="007222FE">
        <w:rPr>
          <w:rFonts w:asciiTheme="minorBidi" w:hAnsiTheme="minorBidi"/>
        </w:rPr>
        <w:t>un coup de sabot, un écrasement, la gravité est évaluée par l'intensité de la force en cause, la masse du sujet, et la surface d'impact.</w:t>
      </w:r>
    </w:p>
    <w:p w:rsidR="00DE0FFB" w:rsidRPr="007222FE" w:rsidRDefault="001124E8" w:rsidP="001124E8">
      <w:pPr>
        <w:spacing w:after="0"/>
        <w:ind w:left="12" w:firstLine="708"/>
        <w:jc w:val="both"/>
        <w:rPr>
          <w:rFonts w:asciiTheme="minorBidi" w:hAnsiTheme="minorBidi"/>
        </w:rPr>
      </w:pPr>
      <w:r w:rsidRPr="007222FE">
        <w:rPr>
          <w:rFonts w:asciiTheme="minorBidi" w:hAnsiTheme="minorBidi"/>
          <w:b/>
        </w:rPr>
        <w:t xml:space="preserve">     </w:t>
      </w:r>
      <w:proofErr w:type="gramStart"/>
      <w:r w:rsidR="00DE0FFB" w:rsidRPr="007222FE">
        <w:rPr>
          <w:rFonts w:asciiTheme="minorBidi" w:hAnsiTheme="minorBidi"/>
          <w:b/>
        </w:rPr>
        <w:t>b</w:t>
      </w:r>
      <w:proofErr w:type="gramEnd"/>
      <w:r w:rsidR="00DE0FFB" w:rsidRPr="007222FE">
        <w:rPr>
          <w:rFonts w:asciiTheme="minorBidi" w:hAnsiTheme="minorBidi"/>
          <w:b/>
        </w:rPr>
        <w:t>/</w:t>
      </w:r>
      <w:r w:rsidR="00DE0FFB" w:rsidRPr="007222FE">
        <w:rPr>
          <w:rFonts w:asciiTheme="minorBidi" w:hAnsiTheme="minorBidi"/>
          <w:b/>
          <w:u w:val="single"/>
        </w:rPr>
        <w:t xml:space="preserve"> traumatisme indirect</w:t>
      </w:r>
      <w:r w:rsidR="00DE0FFB" w:rsidRPr="007222FE">
        <w:rPr>
          <w:rFonts w:asciiTheme="minorBidi" w:hAnsiTheme="minorBidi"/>
        </w:rPr>
        <w:t xml:space="preserve"> : </w:t>
      </w:r>
    </w:p>
    <w:p w:rsidR="00DE0FFB" w:rsidRPr="007222FE" w:rsidRDefault="00DE0FFB" w:rsidP="001F272C">
      <w:pPr>
        <w:pStyle w:val="Paragraphedeliste"/>
        <w:numPr>
          <w:ilvl w:val="0"/>
          <w:numId w:val="46"/>
        </w:numPr>
        <w:spacing w:after="0"/>
        <w:jc w:val="both"/>
        <w:rPr>
          <w:rFonts w:asciiTheme="minorBidi" w:hAnsiTheme="minorBidi"/>
        </w:rPr>
      </w:pPr>
      <w:r w:rsidRPr="007222FE">
        <w:rPr>
          <w:rFonts w:asciiTheme="minorBidi" w:hAnsiTheme="minorBidi"/>
          <w:b/>
          <w:bCs/>
        </w:rPr>
        <w:t>La décélération brusque</w:t>
      </w:r>
      <w:r w:rsidR="00567EF8" w:rsidRPr="007222FE">
        <w:rPr>
          <w:rFonts w:asciiTheme="minorBidi" w:hAnsiTheme="minorBidi"/>
        </w:rPr>
        <w:t> : c’est le</w:t>
      </w:r>
      <w:r w:rsidRPr="007222FE">
        <w:rPr>
          <w:rFonts w:asciiTheme="minorBidi" w:hAnsiTheme="minorBidi"/>
        </w:rPr>
        <w:t xml:space="preserve"> mécanisme observé lors de la collision d’un véhicule roulant à grande vitesse ou lors d’une chute d’une grande hauteur. Alors que le corps stoppe brutalement sa course. Les organes abdominaux continuent leur mouvement avec une énergie cinétique considérable. Leur poids augmente et varie en fonction de carré de la vitesse. Par exemple, l’arrêt brutal à partir de 60km/h fait passer l</w:t>
      </w:r>
      <w:r w:rsidR="00C53371" w:rsidRPr="007222FE">
        <w:rPr>
          <w:rFonts w:asciiTheme="minorBidi" w:hAnsiTheme="minorBidi"/>
        </w:rPr>
        <w:t>e poids apparent du foie à 28</w:t>
      </w:r>
      <w:r w:rsidRPr="007222FE">
        <w:rPr>
          <w:rFonts w:asciiTheme="minorBidi" w:hAnsiTheme="minorBidi"/>
        </w:rPr>
        <w:t xml:space="preserve">kg </w:t>
      </w:r>
      <w:r w:rsidR="00C53371" w:rsidRPr="007222FE">
        <w:rPr>
          <w:rFonts w:asciiTheme="minorBidi" w:hAnsiTheme="minorBidi"/>
        </w:rPr>
        <w:t>environ; et à partir de 100km/h à 48</w:t>
      </w:r>
      <w:r w:rsidRPr="007222FE">
        <w:rPr>
          <w:rFonts w:asciiTheme="minorBidi" w:hAnsiTheme="minorBidi"/>
        </w:rPr>
        <w:t>kg d’où un arrachement du foie et de ses attaches (essentiellement vasculaire).</w:t>
      </w:r>
    </w:p>
    <w:p w:rsidR="00DE0FFB" w:rsidRPr="007222FE" w:rsidRDefault="00DE0FFB" w:rsidP="001F272C">
      <w:pPr>
        <w:pStyle w:val="Paragraphedeliste"/>
        <w:numPr>
          <w:ilvl w:val="0"/>
          <w:numId w:val="46"/>
        </w:numPr>
        <w:spacing w:after="0"/>
        <w:jc w:val="both"/>
        <w:rPr>
          <w:rFonts w:asciiTheme="minorBidi" w:hAnsiTheme="minorBidi"/>
        </w:rPr>
      </w:pPr>
      <w:r w:rsidRPr="007222FE">
        <w:rPr>
          <w:rFonts w:asciiTheme="minorBidi" w:hAnsiTheme="minorBidi"/>
          <w:b/>
          <w:bCs/>
        </w:rPr>
        <w:t>Les forces circulaires</w:t>
      </w:r>
      <w:r w:rsidRPr="007222FE">
        <w:rPr>
          <w:rFonts w:asciiTheme="minorBidi" w:hAnsiTheme="minorBidi"/>
        </w:rPr>
        <w:t xml:space="preserve"> : il s’agit d’une torsion des organes autour de </w:t>
      </w:r>
      <w:r w:rsidR="002545EB" w:rsidRPr="007222FE">
        <w:rPr>
          <w:rFonts w:asciiTheme="minorBidi" w:hAnsiTheme="minorBidi"/>
        </w:rPr>
        <w:t>leurs axes</w:t>
      </w:r>
      <w:r w:rsidRPr="007222FE">
        <w:rPr>
          <w:rFonts w:asciiTheme="minorBidi" w:hAnsiTheme="minorBidi"/>
        </w:rPr>
        <w:t>.</w:t>
      </w:r>
    </w:p>
    <w:p w:rsidR="00DE0FFB" w:rsidRPr="007222FE" w:rsidRDefault="00DE0FFB" w:rsidP="001F272C">
      <w:pPr>
        <w:pStyle w:val="Paragraphedeliste"/>
        <w:numPr>
          <w:ilvl w:val="0"/>
          <w:numId w:val="46"/>
        </w:numPr>
        <w:spacing w:after="0"/>
        <w:jc w:val="both"/>
        <w:rPr>
          <w:rFonts w:asciiTheme="minorBidi" w:hAnsiTheme="minorBidi"/>
        </w:rPr>
      </w:pPr>
      <w:r w:rsidRPr="007222FE">
        <w:rPr>
          <w:rFonts w:asciiTheme="minorBidi" w:hAnsiTheme="minorBidi"/>
          <w:b/>
          <w:bCs/>
        </w:rPr>
        <w:t>Les forces tangentielles</w:t>
      </w:r>
      <w:r w:rsidRPr="007222FE">
        <w:rPr>
          <w:rFonts w:asciiTheme="minorBidi" w:hAnsiTheme="minorBidi"/>
        </w:rPr>
        <w:t> : qui s’associent à des décollements cutanés.</w:t>
      </w:r>
    </w:p>
    <w:p w:rsidR="00DE0FFB" w:rsidRPr="007222FE" w:rsidRDefault="001124E8" w:rsidP="009824E2">
      <w:pPr>
        <w:pStyle w:val="Paragraphedeliste"/>
        <w:numPr>
          <w:ilvl w:val="0"/>
          <w:numId w:val="4"/>
        </w:numPr>
        <w:spacing w:after="0"/>
        <w:jc w:val="both"/>
        <w:rPr>
          <w:rFonts w:asciiTheme="minorBidi" w:hAnsiTheme="minorBidi"/>
        </w:rPr>
      </w:pPr>
      <w:r w:rsidRPr="007222FE">
        <w:rPr>
          <w:rFonts w:asciiTheme="minorBidi" w:hAnsiTheme="minorBidi"/>
          <w:b/>
          <w:u w:val="single"/>
        </w:rPr>
        <w:t>Les plaies</w:t>
      </w:r>
      <w:r w:rsidRPr="007222FE">
        <w:rPr>
          <w:rFonts w:asciiTheme="minorBidi" w:hAnsiTheme="minorBidi"/>
        </w:rPr>
        <w:t xml:space="preserve"> : </w:t>
      </w:r>
    </w:p>
    <w:p w:rsidR="001124E8" w:rsidRPr="007222FE" w:rsidRDefault="001124E8" w:rsidP="001124E8">
      <w:pPr>
        <w:spacing w:after="0"/>
        <w:ind w:left="600" w:firstLine="468"/>
        <w:jc w:val="both"/>
        <w:rPr>
          <w:rFonts w:asciiTheme="minorBidi" w:hAnsiTheme="minorBidi"/>
          <w:b/>
          <w:u w:val="single"/>
        </w:rPr>
      </w:pPr>
      <w:proofErr w:type="gramStart"/>
      <w:r w:rsidRPr="007222FE">
        <w:rPr>
          <w:rFonts w:asciiTheme="minorBidi" w:hAnsiTheme="minorBidi"/>
          <w:b/>
        </w:rPr>
        <w:t>a</w:t>
      </w:r>
      <w:proofErr w:type="gramEnd"/>
      <w:r w:rsidRPr="007222FE">
        <w:rPr>
          <w:rFonts w:asciiTheme="minorBidi" w:hAnsiTheme="minorBidi"/>
          <w:b/>
        </w:rPr>
        <w:t>/</w:t>
      </w:r>
      <w:r w:rsidRPr="007222FE">
        <w:rPr>
          <w:rFonts w:asciiTheme="minorBidi" w:hAnsiTheme="minorBidi"/>
          <w:b/>
          <w:u w:val="single"/>
        </w:rPr>
        <w:t xml:space="preserve"> traumatisme de dehors en dedans : </w:t>
      </w:r>
    </w:p>
    <w:p w:rsidR="00427DCC" w:rsidRPr="007222FE" w:rsidRDefault="001124E8" w:rsidP="001124E8">
      <w:pPr>
        <w:spacing w:after="0"/>
        <w:ind w:left="240"/>
        <w:jc w:val="both"/>
        <w:rPr>
          <w:rFonts w:asciiTheme="minorBidi" w:hAnsiTheme="minorBidi"/>
        </w:rPr>
      </w:pPr>
      <w:proofErr w:type="gramStart"/>
      <w:r w:rsidRPr="007222FE">
        <w:rPr>
          <w:rFonts w:asciiTheme="minorBidi" w:hAnsiTheme="minorBidi"/>
        </w:rPr>
        <w:t>les</w:t>
      </w:r>
      <w:proofErr w:type="gramEnd"/>
      <w:r w:rsidRPr="007222FE">
        <w:rPr>
          <w:rFonts w:asciiTheme="minorBidi" w:hAnsiTheme="minorBidi"/>
        </w:rPr>
        <w:t xml:space="preserve"> plaies p</w:t>
      </w:r>
      <w:r w:rsidR="00C53371" w:rsidRPr="007222FE">
        <w:rPr>
          <w:rFonts w:asciiTheme="minorBidi" w:hAnsiTheme="minorBidi"/>
        </w:rPr>
        <w:t>ar arme blanche : il peut s’agir</w:t>
      </w:r>
      <w:r w:rsidRPr="007222FE">
        <w:rPr>
          <w:rFonts w:asciiTheme="minorBidi" w:hAnsiTheme="minorBidi"/>
        </w:rPr>
        <w:t xml:space="preserve"> d’un tra</w:t>
      </w:r>
      <w:r w:rsidR="00C53371" w:rsidRPr="007222FE">
        <w:rPr>
          <w:rFonts w:asciiTheme="minorBidi" w:hAnsiTheme="minorBidi"/>
        </w:rPr>
        <w:t>jet simple, comme il peut s’agir</w:t>
      </w:r>
      <w:r w:rsidRPr="007222FE">
        <w:rPr>
          <w:rFonts w:asciiTheme="minorBidi" w:hAnsiTheme="minorBidi"/>
        </w:rPr>
        <w:t xml:space="preserve"> d’un trajet complexe lorsque l’agent vulnérant a été remué dans la pla</w:t>
      </w:r>
      <w:r w:rsidR="009F2DD1" w:rsidRPr="007222FE">
        <w:rPr>
          <w:rFonts w:asciiTheme="minorBidi" w:hAnsiTheme="minorBidi"/>
        </w:rPr>
        <w:t xml:space="preserve">ie. </w:t>
      </w:r>
    </w:p>
    <w:p w:rsidR="00427DCC" w:rsidRPr="007222FE" w:rsidRDefault="00427DCC" w:rsidP="009F2DD1">
      <w:pPr>
        <w:spacing w:after="0"/>
        <w:ind w:left="240"/>
        <w:jc w:val="both"/>
        <w:rPr>
          <w:rFonts w:asciiTheme="minorBidi" w:hAnsiTheme="minorBidi"/>
        </w:rPr>
      </w:pPr>
      <w:r w:rsidRPr="007222FE">
        <w:rPr>
          <w:rFonts w:asciiTheme="minorBidi" w:hAnsiTheme="minorBidi"/>
        </w:rPr>
        <w:t>Les plaies par arme à feu : les lésions sont variables selon l’effet de gravitation provoqué, qu’il s’agit d’une balle de petit ou de gros calibre et selon la distance.</w:t>
      </w:r>
    </w:p>
    <w:p w:rsidR="00427DCC" w:rsidRPr="007222FE" w:rsidRDefault="00C53371" w:rsidP="00427DCC">
      <w:pPr>
        <w:spacing w:after="0"/>
        <w:ind w:firstLine="708"/>
        <w:jc w:val="both"/>
        <w:rPr>
          <w:rFonts w:asciiTheme="minorBidi" w:hAnsiTheme="minorBidi"/>
        </w:rPr>
      </w:pPr>
      <w:r w:rsidRPr="007222FE">
        <w:rPr>
          <w:rFonts w:asciiTheme="minorBidi" w:hAnsiTheme="minorBidi"/>
          <w:b/>
        </w:rPr>
        <w:t xml:space="preserve">      </w:t>
      </w:r>
      <w:proofErr w:type="gramStart"/>
      <w:r w:rsidR="00427DCC" w:rsidRPr="007222FE">
        <w:rPr>
          <w:rFonts w:asciiTheme="minorBidi" w:hAnsiTheme="minorBidi"/>
          <w:b/>
        </w:rPr>
        <w:t>b</w:t>
      </w:r>
      <w:proofErr w:type="gramEnd"/>
      <w:r w:rsidR="00427DCC" w:rsidRPr="007222FE">
        <w:rPr>
          <w:rFonts w:asciiTheme="minorBidi" w:hAnsiTheme="minorBidi"/>
          <w:b/>
        </w:rPr>
        <w:t>/</w:t>
      </w:r>
      <w:r w:rsidR="00427DCC" w:rsidRPr="007222FE">
        <w:rPr>
          <w:rFonts w:asciiTheme="minorBidi" w:hAnsiTheme="minorBidi"/>
          <w:b/>
          <w:u w:val="single"/>
        </w:rPr>
        <w:t xml:space="preserve"> traumatisme de dedans en dehors </w:t>
      </w:r>
      <w:r w:rsidR="00427DCC" w:rsidRPr="007222FE">
        <w:rPr>
          <w:rFonts w:asciiTheme="minorBidi" w:hAnsiTheme="minorBidi"/>
        </w:rPr>
        <w:t xml:space="preserve">: </w:t>
      </w:r>
    </w:p>
    <w:p w:rsidR="00427DCC" w:rsidRPr="007222FE" w:rsidRDefault="00427DCC" w:rsidP="001124E8">
      <w:pPr>
        <w:spacing w:after="0"/>
        <w:ind w:left="240"/>
        <w:jc w:val="both"/>
        <w:rPr>
          <w:rFonts w:asciiTheme="minorBidi" w:hAnsiTheme="minorBidi"/>
        </w:rPr>
      </w:pPr>
      <w:r w:rsidRPr="007222FE">
        <w:rPr>
          <w:rFonts w:asciiTheme="minorBidi" w:hAnsiTheme="minorBidi"/>
        </w:rPr>
        <w:t xml:space="preserve">Ce sont les empalements qui peuvent se faire par un orifice naturel du périnée parfois difficiles à reconnaitre. </w:t>
      </w:r>
    </w:p>
    <w:p w:rsidR="00427DCC" w:rsidRPr="007222FE" w:rsidRDefault="00C53371" w:rsidP="001124E8">
      <w:pPr>
        <w:spacing w:after="0"/>
        <w:ind w:left="240"/>
        <w:jc w:val="both"/>
        <w:rPr>
          <w:rFonts w:asciiTheme="minorBidi" w:hAnsiTheme="minorBidi"/>
          <w:b/>
          <w:u w:val="single"/>
        </w:rPr>
      </w:pPr>
      <w:r w:rsidRPr="007222FE">
        <w:rPr>
          <w:rFonts w:asciiTheme="minorBidi" w:hAnsiTheme="minorBidi"/>
          <w:b/>
        </w:rPr>
        <w:t>V) LES</w:t>
      </w:r>
      <w:r w:rsidR="00427DCC" w:rsidRPr="007222FE">
        <w:rPr>
          <w:rFonts w:asciiTheme="minorBidi" w:hAnsiTheme="minorBidi"/>
          <w:b/>
          <w:u w:val="single"/>
        </w:rPr>
        <w:t xml:space="preserve"> LE</w:t>
      </w:r>
      <w:r w:rsidR="006C33C7" w:rsidRPr="007222FE">
        <w:rPr>
          <w:rFonts w:asciiTheme="minorBidi" w:hAnsiTheme="minorBidi"/>
          <w:b/>
          <w:u w:val="single"/>
        </w:rPr>
        <w:t>SIONS ANATOMOPATHOLIQUES</w:t>
      </w:r>
      <w:r w:rsidR="00D44341" w:rsidRPr="007222FE">
        <w:rPr>
          <w:rFonts w:asciiTheme="minorBidi" w:hAnsiTheme="minorBidi"/>
          <w:b/>
          <w:u w:val="single"/>
        </w:rPr>
        <w:t>:</w:t>
      </w:r>
    </w:p>
    <w:p w:rsidR="00DE0FFB" w:rsidRPr="007222FE" w:rsidRDefault="00427DCC" w:rsidP="001F272C">
      <w:pPr>
        <w:pStyle w:val="Paragraphedeliste"/>
        <w:numPr>
          <w:ilvl w:val="0"/>
          <w:numId w:val="5"/>
        </w:numPr>
        <w:spacing w:after="0"/>
        <w:jc w:val="both"/>
        <w:rPr>
          <w:rFonts w:asciiTheme="minorBidi" w:hAnsiTheme="minorBidi"/>
        </w:rPr>
      </w:pPr>
      <w:r w:rsidRPr="007222FE">
        <w:rPr>
          <w:rFonts w:asciiTheme="minorBidi" w:hAnsiTheme="minorBidi"/>
          <w:b/>
          <w:u w:val="single"/>
        </w:rPr>
        <w:t>les lésions pariétales</w:t>
      </w:r>
      <w:r w:rsidRPr="007222FE">
        <w:rPr>
          <w:rFonts w:asciiTheme="minorBidi" w:hAnsiTheme="minorBidi"/>
        </w:rPr>
        <w:t xml:space="preserve"> : </w:t>
      </w:r>
    </w:p>
    <w:p w:rsidR="00427DCC" w:rsidRPr="007222FE" w:rsidRDefault="00427DCC" w:rsidP="001F272C">
      <w:pPr>
        <w:pStyle w:val="Paragraphedeliste"/>
        <w:numPr>
          <w:ilvl w:val="0"/>
          <w:numId w:val="6"/>
        </w:numPr>
        <w:spacing w:after="0"/>
        <w:jc w:val="both"/>
        <w:rPr>
          <w:rFonts w:asciiTheme="minorBidi" w:hAnsiTheme="minorBidi"/>
          <w:b/>
          <w:u w:val="single"/>
        </w:rPr>
      </w:pPr>
      <w:r w:rsidRPr="007222FE">
        <w:rPr>
          <w:rFonts w:asciiTheme="minorBidi" w:hAnsiTheme="minorBidi"/>
          <w:b/>
          <w:u w:val="single"/>
        </w:rPr>
        <w:t xml:space="preserve">contusions : </w:t>
      </w:r>
    </w:p>
    <w:p w:rsidR="0024782E" w:rsidRPr="007222FE" w:rsidRDefault="00C53371" w:rsidP="00427DCC">
      <w:pPr>
        <w:spacing w:after="0"/>
        <w:jc w:val="both"/>
        <w:rPr>
          <w:rFonts w:asciiTheme="minorBidi" w:hAnsiTheme="minorBidi"/>
        </w:rPr>
      </w:pPr>
      <w:r w:rsidRPr="007222FE">
        <w:rPr>
          <w:rFonts w:asciiTheme="minorBidi" w:hAnsiTheme="minorBidi"/>
        </w:rPr>
        <w:t xml:space="preserve">          </w:t>
      </w:r>
      <w:proofErr w:type="gramStart"/>
      <w:r w:rsidR="00427DCC" w:rsidRPr="007222FE">
        <w:rPr>
          <w:rFonts w:asciiTheme="minorBidi" w:hAnsiTheme="minorBidi"/>
        </w:rPr>
        <w:t>il</w:t>
      </w:r>
      <w:proofErr w:type="gramEnd"/>
      <w:r w:rsidR="00427DCC" w:rsidRPr="007222FE">
        <w:rPr>
          <w:rFonts w:asciiTheme="minorBidi" w:hAnsiTheme="minorBidi"/>
        </w:rPr>
        <w:t xml:space="preserve"> peut s’agir d’ecchymose</w:t>
      </w:r>
      <w:r w:rsidRPr="007222FE">
        <w:rPr>
          <w:rFonts w:asciiTheme="minorBidi" w:hAnsiTheme="minorBidi"/>
        </w:rPr>
        <w:t>s,</w:t>
      </w:r>
      <w:r w:rsidR="00427DCC" w:rsidRPr="007222FE">
        <w:rPr>
          <w:rFonts w:asciiTheme="minorBidi" w:hAnsiTheme="minorBidi"/>
        </w:rPr>
        <w:t xml:space="preserve"> d’écorchure</w:t>
      </w:r>
      <w:r w:rsidRPr="007222FE">
        <w:rPr>
          <w:rFonts w:asciiTheme="minorBidi" w:hAnsiTheme="minorBidi"/>
        </w:rPr>
        <w:t>s ou abrasions</w:t>
      </w:r>
      <w:r w:rsidR="00427DCC" w:rsidRPr="007222FE">
        <w:rPr>
          <w:rFonts w:asciiTheme="minorBidi" w:hAnsiTheme="minorBidi"/>
        </w:rPr>
        <w:t xml:space="preserve"> qui constituent un</w:t>
      </w:r>
      <w:r w:rsidR="0024782E" w:rsidRPr="007222FE">
        <w:rPr>
          <w:rFonts w:asciiTheme="minorBidi" w:hAnsiTheme="minorBidi"/>
        </w:rPr>
        <w:t xml:space="preserve"> </w:t>
      </w:r>
      <w:r w:rsidR="00427DCC" w:rsidRPr="007222FE">
        <w:rPr>
          <w:rFonts w:asciiTheme="minorBidi" w:hAnsiTheme="minorBidi"/>
        </w:rPr>
        <w:t>élément d’orientation dia</w:t>
      </w:r>
      <w:r w:rsidR="0024782E" w:rsidRPr="007222FE">
        <w:rPr>
          <w:rFonts w:asciiTheme="minorBidi" w:hAnsiTheme="minorBidi"/>
        </w:rPr>
        <w:t xml:space="preserve">gnostique. Dans certains cas les lésions pariétales sont </w:t>
      </w:r>
      <w:r w:rsidR="00EA5FC8" w:rsidRPr="007222FE">
        <w:rPr>
          <w:rFonts w:asciiTheme="minorBidi" w:hAnsiTheme="minorBidi"/>
        </w:rPr>
        <w:t>graves</w:t>
      </w:r>
      <w:r w:rsidR="0024782E" w:rsidRPr="007222FE">
        <w:rPr>
          <w:rFonts w:asciiTheme="minorBidi" w:hAnsiTheme="minorBidi"/>
        </w:rPr>
        <w:t> : rupture ou dés</w:t>
      </w:r>
      <w:r w:rsidRPr="007222FE">
        <w:rPr>
          <w:rFonts w:asciiTheme="minorBidi" w:hAnsiTheme="minorBidi"/>
        </w:rPr>
        <w:t>insertion musculo-aponévrotique plus au moins hématomes sous cutanés</w:t>
      </w:r>
    </w:p>
    <w:p w:rsidR="00C53371" w:rsidRPr="007222FE" w:rsidRDefault="0024782E" w:rsidP="00427DCC">
      <w:pPr>
        <w:spacing w:after="0"/>
        <w:jc w:val="both"/>
        <w:rPr>
          <w:rFonts w:asciiTheme="minorBidi" w:hAnsiTheme="minorBidi"/>
        </w:rPr>
      </w:pPr>
      <w:r w:rsidRPr="007222FE">
        <w:rPr>
          <w:rFonts w:asciiTheme="minorBidi" w:hAnsiTheme="minorBidi"/>
        </w:rPr>
        <w:t xml:space="preserve">Les </w:t>
      </w:r>
      <w:r w:rsidR="00C53371" w:rsidRPr="007222FE">
        <w:rPr>
          <w:rFonts w:asciiTheme="minorBidi" w:hAnsiTheme="minorBidi"/>
        </w:rPr>
        <w:t xml:space="preserve">diaphragmatiques peuvent se voir par rupture diaphragmatique avec ascension intra thoracique d'organes intra-abdominaux </w:t>
      </w:r>
    </w:p>
    <w:p w:rsidR="0024782E" w:rsidRPr="007222FE" w:rsidRDefault="00C53371" w:rsidP="00427DCC">
      <w:pPr>
        <w:spacing w:after="0"/>
        <w:jc w:val="both"/>
        <w:rPr>
          <w:rFonts w:asciiTheme="minorBidi" w:hAnsiTheme="minorBidi"/>
        </w:rPr>
      </w:pPr>
      <w:r w:rsidRPr="007222FE">
        <w:rPr>
          <w:rFonts w:asciiTheme="minorBidi" w:hAnsiTheme="minorBidi"/>
        </w:rPr>
        <w:lastRenderedPageBreak/>
        <w:t xml:space="preserve">      Lésions</w:t>
      </w:r>
      <w:r w:rsidR="0024782E" w:rsidRPr="007222FE">
        <w:rPr>
          <w:rFonts w:asciiTheme="minorBidi" w:hAnsiTheme="minorBidi"/>
        </w:rPr>
        <w:t xml:space="preserve"> osseuses costales ou pelviennes peuvent provoquer des lésions viscérales par l’intermédiaire d’esquilles osseuses.</w:t>
      </w:r>
    </w:p>
    <w:p w:rsidR="002722A6" w:rsidRPr="007222FE" w:rsidRDefault="002722A6" w:rsidP="00427DCC">
      <w:pPr>
        <w:spacing w:after="0"/>
        <w:jc w:val="both"/>
        <w:rPr>
          <w:rFonts w:asciiTheme="minorBidi" w:hAnsiTheme="minorBidi"/>
        </w:rPr>
      </w:pPr>
    </w:p>
    <w:p w:rsidR="002722A6" w:rsidRPr="007222FE" w:rsidRDefault="002722A6" w:rsidP="00427DCC">
      <w:pPr>
        <w:spacing w:after="0"/>
        <w:jc w:val="both"/>
        <w:rPr>
          <w:rFonts w:asciiTheme="minorBidi" w:hAnsiTheme="minorBidi"/>
        </w:rPr>
      </w:pPr>
    </w:p>
    <w:p w:rsidR="0024782E" w:rsidRPr="007222FE" w:rsidRDefault="00120F96" w:rsidP="001F272C">
      <w:pPr>
        <w:pStyle w:val="Paragraphedeliste"/>
        <w:numPr>
          <w:ilvl w:val="0"/>
          <w:numId w:val="6"/>
        </w:numPr>
        <w:spacing w:after="0"/>
        <w:jc w:val="both"/>
        <w:rPr>
          <w:rFonts w:asciiTheme="minorBidi" w:hAnsiTheme="minorBidi"/>
          <w:b/>
          <w:u w:val="single"/>
        </w:rPr>
      </w:pPr>
      <w:r w:rsidRPr="007222FE">
        <w:rPr>
          <w:rFonts w:asciiTheme="minorBidi" w:hAnsiTheme="minorBidi"/>
          <w:b/>
          <w:u w:val="single"/>
        </w:rPr>
        <w:t xml:space="preserve">Plaies </w:t>
      </w:r>
      <w:r w:rsidR="0024782E" w:rsidRPr="007222FE">
        <w:rPr>
          <w:rFonts w:asciiTheme="minorBidi" w:hAnsiTheme="minorBidi"/>
          <w:b/>
          <w:u w:val="single"/>
        </w:rPr>
        <w:t xml:space="preserve">: </w:t>
      </w:r>
    </w:p>
    <w:p w:rsidR="0024782E" w:rsidRPr="007222FE" w:rsidRDefault="0024782E" w:rsidP="00DA48FA">
      <w:pPr>
        <w:spacing w:after="0"/>
        <w:jc w:val="both"/>
        <w:rPr>
          <w:rFonts w:asciiTheme="minorBidi" w:hAnsiTheme="minorBidi"/>
        </w:rPr>
      </w:pPr>
      <w:r w:rsidRPr="007222FE">
        <w:rPr>
          <w:rFonts w:asciiTheme="minorBidi" w:hAnsiTheme="minorBidi"/>
        </w:rPr>
        <w:t xml:space="preserve">Il fait noter son siège, son étendue et surtout son caractère pénétrant. Ceci peut être facile en cas d’issue de liquide digestif ou de viscères (éviscération). Les empalements du périnée en plus des lésions sphinctériennes peuvent être à l’origine de </w:t>
      </w:r>
      <w:r w:rsidR="00EA5FC8" w:rsidRPr="007222FE">
        <w:rPr>
          <w:rFonts w:asciiTheme="minorBidi" w:hAnsiTheme="minorBidi"/>
        </w:rPr>
        <w:t>lésions</w:t>
      </w:r>
      <w:r w:rsidRPr="007222FE">
        <w:rPr>
          <w:rFonts w:asciiTheme="minorBidi" w:hAnsiTheme="minorBidi"/>
        </w:rPr>
        <w:t xml:space="preserve"> an</w:t>
      </w:r>
      <w:r w:rsidR="00DA48FA" w:rsidRPr="007222FE">
        <w:rPr>
          <w:rFonts w:asciiTheme="minorBidi" w:hAnsiTheme="minorBidi"/>
        </w:rPr>
        <w:t xml:space="preserve">a-rectales ou vaginales. </w:t>
      </w:r>
    </w:p>
    <w:p w:rsidR="005B65F9" w:rsidRPr="007222FE" w:rsidRDefault="005B65F9" w:rsidP="001F272C">
      <w:pPr>
        <w:pStyle w:val="Paragraphedeliste"/>
        <w:numPr>
          <w:ilvl w:val="0"/>
          <w:numId w:val="5"/>
        </w:numPr>
        <w:spacing w:after="0"/>
        <w:jc w:val="both"/>
        <w:rPr>
          <w:rFonts w:asciiTheme="minorBidi" w:hAnsiTheme="minorBidi"/>
        </w:rPr>
      </w:pPr>
      <w:r w:rsidRPr="007222FE">
        <w:rPr>
          <w:rFonts w:asciiTheme="minorBidi" w:hAnsiTheme="minorBidi"/>
          <w:b/>
          <w:u w:val="single"/>
        </w:rPr>
        <w:t>Les lésions viscérales</w:t>
      </w:r>
      <w:r w:rsidRPr="007222FE">
        <w:rPr>
          <w:rFonts w:asciiTheme="minorBidi" w:hAnsiTheme="minorBidi"/>
        </w:rPr>
        <w:t xml:space="preserve"> : </w:t>
      </w:r>
    </w:p>
    <w:p w:rsidR="005B65F9" w:rsidRPr="007222FE" w:rsidRDefault="005B65F9" w:rsidP="00AB3A07">
      <w:pPr>
        <w:pStyle w:val="Paragraphedeliste"/>
        <w:numPr>
          <w:ilvl w:val="0"/>
          <w:numId w:val="7"/>
        </w:numPr>
        <w:spacing w:after="0"/>
        <w:jc w:val="both"/>
        <w:rPr>
          <w:rFonts w:asciiTheme="minorBidi" w:hAnsiTheme="minorBidi"/>
          <w:b/>
          <w:u w:val="single"/>
        </w:rPr>
      </w:pPr>
      <w:r w:rsidRPr="007222FE">
        <w:rPr>
          <w:rFonts w:asciiTheme="minorBidi" w:hAnsiTheme="minorBidi"/>
          <w:b/>
          <w:u w:val="single"/>
        </w:rPr>
        <w:t>Les organes pleins</w:t>
      </w:r>
      <w:r w:rsidRPr="007222FE">
        <w:rPr>
          <w:rFonts w:asciiTheme="minorBidi" w:hAnsiTheme="minorBidi"/>
          <w:b/>
        </w:rPr>
        <w:t>:</w:t>
      </w:r>
      <w:r w:rsidR="00AB3A07" w:rsidRPr="007222FE">
        <w:rPr>
          <w:rFonts w:asciiTheme="minorBidi" w:hAnsiTheme="minorBidi"/>
          <w:b/>
        </w:rPr>
        <w:t>(voir annexes des tableaux de classifi</w:t>
      </w:r>
      <w:r w:rsidR="000E2946" w:rsidRPr="007222FE">
        <w:rPr>
          <w:rFonts w:asciiTheme="minorBidi" w:hAnsiTheme="minorBidi"/>
          <w:b/>
        </w:rPr>
        <w:t>cations</w:t>
      </w:r>
      <w:r w:rsidR="00AB3A07" w:rsidRPr="007222FE">
        <w:rPr>
          <w:rFonts w:asciiTheme="minorBidi" w:hAnsiTheme="minorBidi"/>
          <w:b/>
          <w:u w:val="single"/>
        </w:rPr>
        <w:t>)</w:t>
      </w:r>
    </w:p>
    <w:p w:rsidR="005B65F9" w:rsidRPr="007222FE" w:rsidRDefault="005B65F9" w:rsidP="005B65F9">
      <w:pPr>
        <w:spacing w:after="0"/>
        <w:jc w:val="both"/>
        <w:rPr>
          <w:rFonts w:asciiTheme="minorBidi" w:hAnsiTheme="minorBidi"/>
        </w:rPr>
      </w:pPr>
      <w:r w:rsidRPr="007222FE">
        <w:rPr>
          <w:rFonts w:asciiTheme="minorBidi" w:hAnsiTheme="minorBidi"/>
        </w:rPr>
        <w:t xml:space="preserve">Ils sont lourds, fragiles, fixes et richement vascularisés. Les </w:t>
      </w:r>
      <w:r w:rsidR="007313C7" w:rsidRPr="007222FE">
        <w:rPr>
          <w:rFonts w:asciiTheme="minorBidi" w:hAnsiTheme="minorBidi"/>
        </w:rPr>
        <w:t>lésions éléments sont multiples et varient du simpl</w:t>
      </w:r>
      <w:r w:rsidR="00DA48FA" w:rsidRPr="007222FE">
        <w:rPr>
          <w:rFonts w:asciiTheme="minorBidi" w:hAnsiTheme="minorBidi"/>
        </w:rPr>
        <w:t xml:space="preserve">e au complexe. </w:t>
      </w:r>
    </w:p>
    <w:p w:rsidR="007313C7" w:rsidRPr="007222FE" w:rsidRDefault="007313C7" w:rsidP="001F272C">
      <w:pPr>
        <w:pStyle w:val="Paragraphedeliste"/>
        <w:numPr>
          <w:ilvl w:val="0"/>
          <w:numId w:val="8"/>
        </w:numPr>
        <w:spacing w:after="0"/>
        <w:jc w:val="both"/>
        <w:rPr>
          <w:rFonts w:asciiTheme="minorBidi" w:hAnsiTheme="minorBidi"/>
        </w:rPr>
      </w:pPr>
      <w:r w:rsidRPr="007222FE">
        <w:rPr>
          <w:rFonts w:asciiTheme="minorBidi" w:hAnsiTheme="minorBidi"/>
          <w:b/>
          <w:u w:val="single"/>
        </w:rPr>
        <w:t>Rate</w:t>
      </w:r>
      <w:r w:rsidRPr="007222FE">
        <w:rPr>
          <w:rFonts w:asciiTheme="minorBidi" w:hAnsiTheme="minorBidi"/>
        </w:rPr>
        <w:t> :</w:t>
      </w:r>
    </w:p>
    <w:p w:rsidR="007313C7" w:rsidRPr="007222FE" w:rsidRDefault="007313C7" w:rsidP="007313C7">
      <w:pPr>
        <w:spacing w:after="0"/>
        <w:jc w:val="both"/>
        <w:rPr>
          <w:rFonts w:asciiTheme="minorBidi" w:hAnsiTheme="minorBidi"/>
        </w:rPr>
      </w:pPr>
      <w:r w:rsidRPr="007222FE">
        <w:rPr>
          <w:rFonts w:asciiTheme="minorBidi" w:hAnsiTheme="minorBidi"/>
        </w:rPr>
        <w:t>Elle est sollicitée dans 30 à 50% des accidents de la voie publique, et peut être le siège :</w:t>
      </w:r>
    </w:p>
    <w:p w:rsidR="007313C7" w:rsidRPr="007222FE" w:rsidRDefault="007313C7" w:rsidP="001F272C">
      <w:pPr>
        <w:pStyle w:val="Paragraphedeliste"/>
        <w:numPr>
          <w:ilvl w:val="0"/>
          <w:numId w:val="45"/>
        </w:numPr>
        <w:spacing w:after="0"/>
        <w:jc w:val="both"/>
        <w:rPr>
          <w:rFonts w:asciiTheme="minorBidi" w:hAnsiTheme="minorBidi"/>
        </w:rPr>
      </w:pPr>
      <w:r w:rsidRPr="007222FE">
        <w:rPr>
          <w:rFonts w:asciiTheme="minorBidi" w:hAnsiTheme="minorBidi"/>
        </w:rPr>
        <w:t xml:space="preserve">D’un hématome sous capsulaire, qui risque de se rompre secondairement </w:t>
      </w:r>
    </w:p>
    <w:p w:rsidR="007313C7" w:rsidRPr="007222FE" w:rsidRDefault="007313C7" w:rsidP="001F272C">
      <w:pPr>
        <w:pStyle w:val="Paragraphedeliste"/>
        <w:numPr>
          <w:ilvl w:val="0"/>
          <w:numId w:val="45"/>
        </w:numPr>
        <w:spacing w:after="0"/>
        <w:jc w:val="both"/>
        <w:rPr>
          <w:rFonts w:asciiTheme="minorBidi" w:hAnsiTheme="minorBidi"/>
        </w:rPr>
      </w:pPr>
      <w:r w:rsidRPr="007222FE">
        <w:rPr>
          <w:rFonts w:asciiTheme="minorBidi" w:hAnsiTheme="minorBidi"/>
        </w:rPr>
        <w:t xml:space="preserve">D’une décapsulation ou d’un arrachement pédiculaire </w:t>
      </w:r>
    </w:p>
    <w:p w:rsidR="007313C7" w:rsidRPr="007222FE" w:rsidRDefault="007313C7" w:rsidP="001F272C">
      <w:pPr>
        <w:pStyle w:val="Paragraphedeliste"/>
        <w:numPr>
          <w:ilvl w:val="0"/>
          <w:numId w:val="45"/>
        </w:numPr>
        <w:spacing w:after="0"/>
        <w:jc w:val="both"/>
        <w:rPr>
          <w:rFonts w:asciiTheme="minorBidi" w:hAnsiTheme="minorBidi"/>
        </w:rPr>
      </w:pPr>
      <w:r w:rsidRPr="007222FE">
        <w:rPr>
          <w:rFonts w:asciiTheme="minorBidi" w:hAnsiTheme="minorBidi"/>
        </w:rPr>
        <w:t>D’une fracture partielle ou complète, voire même d’un éclatement lors d’un traumatisme appuyé.</w:t>
      </w:r>
    </w:p>
    <w:p w:rsidR="007313C7" w:rsidRPr="007222FE" w:rsidRDefault="007313C7" w:rsidP="001F272C">
      <w:pPr>
        <w:pStyle w:val="Paragraphedeliste"/>
        <w:numPr>
          <w:ilvl w:val="0"/>
          <w:numId w:val="8"/>
        </w:numPr>
        <w:spacing w:after="0"/>
        <w:jc w:val="both"/>
        <w:rPr>
          <w:rFonts w:asciiTheme="minorBidi" w:hAnsiTheme="minorBidi"/>
        </w:rPr>
      </w:pPr>
      <w:r w:rsidRPr="007222FE">
        <w:rPr>
          <w:rFonts w:asciiTheme="minorBidi" w:hAnsiTheme="minorBidi"/>
          <w:b/>
          <w:u w:val="single"/>
        </w:rPr>
        <w:t>Foie </w:t>
      </w:r>
      <w:r w:rsidRPr="007222FE">
        <w:rPr>
          <w:rFonts w:asciiTheme="minorBidi" w:hAnsiTheme="minorBidi"/>
        </w:rPr>
        <w:t xml:space="preserve">: </w:t>
      </w:r>
      <w:r w:rsidR="00661D32" w:rsidRPr="007222FE">
        <w:rPr>
          <w:rFonts w:asciiTheme="minorBidi" w:hAnsiTheme="minorBidi"/>
        </w:rPr>
        <w:t xml:space="preserve">dans 25% des </w:t>
      </w:r>
      <w:proofErr w:type="gramStart"/>
      <w:r w:rsidR="00661D32" w:rsidRPr="007222FE">
        <w:rPr>
          <w:rFonts w:asciiTheme="minorBidi" w:hAnsiTheme="minorBidi"/>
        </w:rPr>
        <w:t>cas ,surtout</w:t>
      </w:r>
      <w:proofErr w:type="gramEnd"/>
      <w:r w:rsidR="00661D32" w:rsidRPr="007222FE">
        <w:rPr>
          <w:rFonts w:asciiTheme="minorBidi" w:hAnsiTheme="minorBidi"/>
        </w:rPr>
        <w:t xml:space="preserve"> le lobe droit qui est le touche </w:t>
      </w:r>
    </w:p>
    <w:p w:rsidR="007313C7" w:rsidRPr="007222FE" w:rsidRDefault="007313C7" w:rsidP="007313C7">
      <w:pPr>
        <w:spacing w:after="0"/>
        <w:jc w:val="both"/>
        <w:rPr>
          <w:rFonts w:asciiTheme="minorBidi" w:hAnsiTheme="minorBidi"/>
        </w:rPr>
      </w:pPr>
      <w:r w:rsidRPr="007222FE">
        <w:rPr>
          <w:rFonts w:asciiTheme="minorBidi" w:hAnsiTheme="minorBidi"/>
        </w:rPr>
        <w:t xml:space="preserve">Il peut être le siège : </w:t>
      </w:r>
    </w:p>
    <w:p w:rsidR="007313C7" w:rsidRPr="007222FE" w:rsidRDefault="007313C7" w:rsidP="001F272C">
      <w:pPr>
        <w:pStyle w:val="Paragraphedeliste"/>
        <w:numPr>
          <w:ilvl w:val="0"/>
          <w:numId w:val="43"/>
        </w:numPr>
        <w:spacing w:after="0"/>
        <w:jc w:val="both"/>
        <w:rPr>
          <w:rFonts w:asciiTheme="minorBidi" w:hAnsiTheme="minorBidi"/>
        </w:rPr>
      </w:pPr>
      <w:r w:rsidRPr="007222FE">
        <w:rPr>
          <w:rFonts w:asciiTheme="minorBidi" w:hAnsiTheme="minorBidi"/>
        </w:rPr>
        <w:t xml:space="preserve">D’un hématome sous capsulaire </w:t>
      </w:r>
    </w:p>
    <w:p w:rsidR="007313C7" w:rsidRPr="007222FE" w:rsidRDefault="007313C7" w:rsidP="001F272C">
      <w:pPr>
        <w:pStyle w:val="Paragraphedeliste"/>
        <w:numPr>
          <w:ilvl w:val="0"/>
          <w:numId w:val="43"/>
        </w:numPr>
        <w:spacing w:after="0"/>
        <w:jc w:val="both"/>
        <w:rPr>
          <w:rFonts w:asciiTheme="minorBidi" w:hAnsiTheme="minorBidi"/>
        </w:rPr>
      </w:pPr>
      <w:r w:rsidRPr="007222FE">
        <w:rPr>
          <w:rFonts w:asciiTheme="minorBidi" w:hAnsiTheme="minorBidi"/>
        </w:rPr>
        <w:t xml:space="preserve">D’une fracture partielle ou complète </w:t>
      </w:r>
    </w:p>
    <w:p w:rsidR="007313C7" w:rsidRPr="007222FE" w:rsidRDefault="007313C7" w:rsidP="001F272C">
      <w:pPr>
        <w:pStyle w:val="Paragraphedeliste"/>
        <w:numPr>
          <w:ilvl w:val="0"/>
          <w:numId w:val="43"/>
        </w:numPr>
        <w:spacing w:after="0"/>
        <w:jc w:val="both"/>
        <w:rPr>
          <w:rFonts w:asciiTheme="minorBidi" w:hAnsiTheme="minorBidi"/>
        </w:rPr>
      </w:pPr>
      <w:r w:rsidRPr="007222FE">
        <w:rPr>
          <w:rFonts w:asciiTheme="minorBidi" w:hAnsiTheme="minorBidi"/>
        </w:rPr>
        <w:t>D’arrachement vasculaire (pédicule glissonien ou veine sus hépatique)</w:t>
      </w:r>
    </w:p>
    <w:p w:rsidR="007313C7" w:rsidRPr="007222FE" w:rsidRDefault="007313C7" w:rsidP="001F272C">
      <w:pPr>
        <w:pStyle w:val="Paragraphedeliste"/>
        <w:numPr>
          <w:ilvl w:val="0"/>
          <w:numId w:val="43"/>
        </w:numPr>
        <w:spacing w:after="0"/>
        <w:jc w:val="both"/>
        <w:rPr>
          <w:rFonts w:asciiTheme="minorBidi" w:hAnsiTheme="minorBidi"/>
        </w:rPr>
      </w:pPr>
      <w:r w:rsidRPr="007222FE">
        <w:rPr>
          <w:rFonts w:asciiTheme="minorBidi" w:hAnsiTheme="minorBidi"/>
        </w:rPr>
        <w:t xml:space="preserve">De véritable broiement de la glande avec lésion hépatique complexe </w:t>
      </w:r>
    </w:p>
    <w:p w:rsidR="007313C7" w:rsidRPr="007222FE" w:rsidRDefault="007C3F2E" w:rsidP="001F272C">
      <w:pPr>
        <w:pStyle w:val="Paragraphedeliste"/>
        <w:numPr>
          <w:ilvl w:val="0"/>
          <w:numId w:val="8"/>
        </w:numPr>
        <w:spacing w:after="0"/>
        <w:jc w:val="both"/>
        <w:rPr>
          <w:rFonts w:asciiTheme="minorBidi" w:hAnsiTheme="minorBidi"/>
        </w:rPr>
      </w:pPr>
      <w:r w:rsidRPr="007222FE">
        <w:rPr>
          <w:rFonts w:asciiTheme="minorBidi" w:hAnsiTheme="minorBidi"/>
          <w:b/>
          <w:u w:val="single"/>
        </w:rPr>
        <w:t>Pancréas</w:t>
      </w:r>
      <w:r w:rsidRPr="007222FE">
        <w:rPr>
          <w:rFonts w:asciiTheme="minorBidi" w:hAnsiTheme="minorBidi"/>
        </w:rPr>
        <w:t xml:space="preserve"> : </w:t>
      </w:r>
    </w:p>
    <w:p w:rsidR="007C3F2E" w:rsidRPr="007222FE" w:rsidRDefault="007C3F2E" w:rsidP="007313C7">
      <w:pPr>
        <w:spacing w:after="0"/>
        <w:jc w:val="both"/>
        <w:rPr>
          <w:rFonts w:asciiTheme="minorBidi" w:hAnsiTheme="minorBidi"/>
        </w:rPr>
      </w:pPr>
      <w:r w:rsidRPr="007222FE">
        <w:rPr>
          <w:rFonts w:asciiTheme="minorBidi" w:hAnsiTheme="minorBidi"/>
        </w:rPr>
        <w:t>Les lésions pancréatiques, de par la localisation profonde de la glande, ne sont pas toujours facilement mises en évidence. Ces lésions sont engendrées par des traumatismes violents.</w:t>
      </w:r>
    </w:p>
    <w:p w:rsidR="007C3F2E" w:rsidRPr="007222FE" w:rsidRDefault="007C3F2E" w:rsidP="007313C7">
      <w:pPr>
        <w:spacing w:after="0"/>
        <w:jc w:val="both"/>
        <w:rPr>
          <w:rFonts w:asciiTheme="minorBidi" w:hAnsiTheme="minorBidi"/>
        </w:rPr>
      </w:pPr>
      <w:r w:rsidRPr="007222FE">
        <w:rPr>
          <w:rFonts w:asciiTheme="minorBidi" w:hAnsiTheme="minorBidi"/>
        </w:rPr>
        <w:t>L’atteinte canalaire (Wirsung) constitue un élément et pronostique majeur.</w:t>
      </w:r>
    </w:p>
    <w:p w:rsidR="007C3F2E" w:rsidRPr="007222FE" w:rsidRDefault="007C3F2E" w:rsidP="007313C7">
      <w:pPr>
        <w:spacing w:after="0"/>
        <w:jc w:val="both"/>
        <w:rPr>
          <w:rFonts w:asciiTheme="minorBidi" w:hAnsiTheme="minorBidi"/>
        </w:rPr>
      </w:pPr>
      <w:r w:rsidRPr="007222FE">
        <w:rPr>
          <w:rFonts w:asciiTheme="minorBidi" w:hAnsiTheme="minorBidi"/>
        </w:rPr>
        <w:t xml:space="preserve">Le siège des lésions pancréatiques est variable : </w:t>
      </w:r>
    </w:p>
    <w:p w:rsidR="007C3F2E" w:rsidRPr="007222FE" w:rsidRDefault="007C3F2E" w:rsidP="001F272C">
      <w:pPr>
        <w:pStyle w:val="Paragraphedeliste"/>
        <w:numPr>
          <w:ilvl w:val="0"/>
          <w:numId w:val="44"/>
        </w:numPr>
        <w:spacing w:after="0"/>
        <w:jc w:val="both"/>
        <w:rPr>
          <w:rFonts w:asciiTheme="minorBidi" w:hAnsiTheme="minorBidi"/>
        </w:rPr>
      </w:pPr>
      <w:r w:rsidRPr="007222FE">
        <w:rPr>
          <w:rFonts w:asciiTheme="minorBidi" w:hAnsiTheme="minorBidi"/>
        </w:rPr>
        <w:t xml:space="preserve">Contusion de la tête </w:t>
      </w:r>
    </w:p>
    <w:p w:rsidR="007C3F2E" w:rsidRPr="007222FE" w:rsidRDefault="007C3F2E" w:rsidP="001F272C">
      <w:pPr>
        <w:pStyle w:val="Paragraphedeliste"/>
        <w:numPr>
          <w:ilvl w:val="0"/>
          <w:numId w:val="44"/>
        </w:numPr>
        <w:spacing w:after="0"/>
        <w:jc w:val="both"/>
        <w:rPr>
          <w:rFonts w:asciiTheme="minorBidi" w:hAnsiTheme="minorBidi"/>
        </w:rPr>
      </w:pPr>
      <w:r w:rsidRPr="007222FE">
        <w:rPr>
          <w:rFonts w:asciiTheme="minorBidi" w:hAnsiTheme="minorBidi"/>
        </w:rPr>
        <w:t>Rupture isthmo-corporéale par projection de la glande sur le billot vertébral</w:t>
      </w:r>
    </w:p>
    <w:p w:rsidR="000F00D9" w:rsidRPr="007222FE" w:rsidRDefault="007C3F2E" w:rsidP="001F272C">
      <w:pPr>
        <w:pStyle w:val="Paragraphedeliste"/>
        <w:numPr>
          <w:ilvl w:val="0"/>
          <w:numId w:val="44"/>
        </w:numPr>
        <w:spacing w:after="0"/>
        <w:jc w:val="both"/>
        <w:rPr>
          <w:rFonts w:asciiTheme="minorBidi" w:hAnsiTheme="minorBidi"/>
        </w:rPr>
      </w:pPr>
      <w:r w:rsidRPr="007222FE">
        <w:rPr>
          <w:rFonts w:asciiTheme="minorBidi" w:hAnsiTheme="minorBidi"/>
        </w:rPr>
        <w:t xml:space="preserve">Caudal : par fracture ou arrachement de la queue, le plus souvent associé  à une lésion du </w:t>
      </w:r>
      <w:r w:rsidR="000F00D9" w:rsidRPr="007222FE">
        <w:rPr>
          <w:rFonts w:asciiTheme="minorBidi" w:hAnsiTheme="minorBidi"/>
        </w:rPr>
        <w:t>pédicule splénique et de la rate</w:t>
      </w:r>
    </w:p>
    <w:p w:rsidR="000F00D9" w:rsidRPr="007222FE" w:rsidRDefault="000F00D9" w:rsidP="000F00D9">
      <w:pPr>
        <w:spacing w:after="0"/>
        <w:jc w:val="both"/>
        <w:rPr>
          <w:rFonts w:asciiTheme="minorBidi" w:hAnsiTheme="minorBidi"/>
        </w:rPr>
      </w:pPr>
      <w:r w:rsidRPr="007222FE">
        <w:rPr>
          <w:rFonts w:asciiTheme="minorBidi" w:hAnsiTheme="minorBidi"/>
        </w:rPr>
        <w:t xml:space="preserve">Les lésions associées son souvent présentes, surtout </w:t>
      </w:r>
      <w:r w:rsidR="00EA5FC8" w:rsidRPr="007222FE">
        <w:rPr>
          <w:rFonts w:asciiTheme="minorBidi" w:hAnsiTheme="minorBidi"/>
        </w:rPr>
        <w:t>duodénales</w:t>
      </w:r>
      <w:r w:rsidRPr="007222FE">
        <w:rPr>
          <w:rFonts w:asciiTheme="minorBidi" w:hAnsiTheme="minorBidi"/>
        </w:rPr>
        <w:t xml:space="preserve"> (40 à 50%) ou vasculaires (10 % veines porte, veine mésentérique supérieure, veine cave, et même aorte.</w:t>
      </w:r>
    </w:p>
    <w:p w:rsidR="000F00D9" w:rsidRPr="007222FE" w:rsidRDefault="000F00D9" w:rsidP="001F272C">
      <w:pPr>
        <w:pStyle w:val="Paragraphedeliste"/>
        <w:numPr>
          <w:ilvl w:val="0"/>
          <w:numId w:val="8"/>
        </w:numPr>
        <w:spacing w:after="0"/>
        <w:jc w:val="both"/>
        <w:rPr>
          <w:rFonts w:asciiTheme="minorBidi" w:hAnsiTheme="minorBidi"/>
        </w:rPr>
      </w:pPr>
      <w:r w:rsidRPr="007222FE">
        <w:rPr>
          <w:rFonts w:asciiTheme="minorBidi" w:hAnsiTheme="minorBidi"/>
          <w:b/>
          <w:u w:val="single"/>
        </w:rPr>
        <w:t>Reins</w:t>
      </w:r>
      <w:r w:rsidRPr="007222FE">
        <w:rPr>
          <w:rFonts w:asciiTheme="minorBidi" w:hAnsiTheme="minorBidi"/>
        </w:rPr>
        <w:t xml:space="preserve"> : </w:t>
      </w:r>
      <w:r w:rsidR="00306295" w:rsidRPr="007222FE">
        <w:rPr>
          <w:rFonts w:asciiTheme="minorBidi" w:hAnsiTheme="minorBidi"/>
        </w:rPr>
        <w:t>dans 5% des cas.</w:t>
      </w:r>
    </w:p>
    <w:p w:rsidR="007313C7" w:rsidRPr="007222FE" w:rsidRDefault="007C3F2E" w:rsidP="000F00D9">
      <w:pPr>
        <w:spacing w:after="0"/>
        <w:jc w:val="both"/>
        <w:rPr>
          <w:rFonts w:asciiTheme="minorBidi" w:hAnsiTheme="minorBidi"/>
        </w:rPr>
      </w:pPr>
      <w:r w:rsidRPr="007222FE">
        <w:rPr>
          <w:rFonts w:asciiTheme="minorBidi" w:hAnsiTheme="minorBidi"/>
        </w:rPr>
        <w:t xml:space="preserve"> </w:t>
      </w:r>
      <w:r w:rsidR="0008416E" w:rsidRPr="007222FE">
        <w:rPr>
          <w:rFonts w:asciiTheme="minorBidi" w:hAnsiTheme="minorBidi"/>
        </w:rPr>
        <w:t>Là aussi, et bien qu’il</w:t>
      </w:r>
      <w:r w:rsidR="000F00D9" w:rsidRPr="007222FE">
        <w:rPr>
          <w:rFonts w:asciiTheme="minorBidi" w:hAnsiTheme="minorBidi"/>
        </w:rPr>
        <w:t>s semblent protégés par le rebord costal et l’atmosphère graisseuse, leur seul moyen d’attache est constitué par le pédicule vasculaire.</w:t>
      </w:r>
    </w:p>
    <w:p w:rsidR="000F00D9" w:rsidRPr="007222FE" w:rsidRDefault="000F00D9" w:rsidP="000F00D9">
      <w:pPr>
        <w:spacing w:after="0"/>
        <w:jc w:val="both"/>
        <w:rPr>
          <w:rFonts w:asciiTheme="minorBidi" w:hAnsiTheme="minorBidi"/>
        </w:rPr>
      </w:pPr>
      <w:r w:rsidRPr="007222FE">
        <w:rPr>
          <w:rFonts w:asciiTheme="minorBidi" w:hAnsiTheme="minorBidi"/>
        </w:rPr>
        <w:t>Les lésions vont de l’hématome sous capsulaire avec ou sans hématurie en passant par la fracture parenchymateuse jusqu’à la lésion pédiculaire.</w:t>
      </w:r>
    </w:p>
    <w:p w:rsidR="000F00D9" w:rsidRPr="007222FE" w:rsidRDefault="000F00D9" w:rsidP="001F272C">
      <w:pPr>
        <w:pStyle w:val="Paragraphedeliste"/>
        <w:numPr>
          <w:ilvl w:val="0"/>
          <w:numId w:val="7"/>
        </w:numPr>
        <w:spacing w:after="0"/>
        <w:jc w:val="both"/>
        <w:rPr>
          <w:rFonts w:asciiTheme="minorBidi" w:hAnsiTheme="minorBidi"/>
        </w:rPr>
      </w:pPr>
      <w:r w:rsidRPr="007222FE">
        <w:rPr>
          <w:rFonts w:asciiTheme="minorBidi" w:hAnsiTheme="minorBidi"/>
          <w:b/>
          <w:u w:val="single"/>
        </w:rPr>
        <w:t>les organes creux</w:t>
      </w:r>
      <w:r w:rsidRPr="007222FE">
        <w:rPr>
          <w:rFonts w:asciiTheme="minorBidi" w:hAnsiTheme="minorBidi"/>
        </w:rPr>
        <w:t xml:space="preserve"> : </w:t>
      </w:r>
    </w:p>
    <w:p w:rsidR="000F00D9" w:rsidRPr="007222FE" w:rsidRDefault="000F00D9" w:rsidP="000F00D9">
      <w:pPr>
        <w:spacing w:after="0"/>
        <w:jc w:val="both"/>
        <w:rPr>
          <w:rFonts w:asciiTheme="minorBidi" w:hAnsiTheme="minorBidi"/>
        </w:rPr>
      </w:pPr>
      <w:r w:rsidRPr="007222FE">
        <w:rPr>
          <w:rFonts w:asciiTheme="minorBidi" w:hAnsiTheme="minorBidi"/>
        </w:rPr>
        <w:t>Leur atteint</w:t>
      </w:r>
      <w:r w:rsidR="00390759" w:rsidRPr="007222FE">
        <w:rPr>
          <w:rFonts w:asciiTheme="minorBidi" w:hAnsiTheme="minorBidi"/>
        </w:rPr>
        <w:t xml:space="preserve">e </w:t>
      </w:r>
      <w:r w:rsidRPr="007222FE">
        <w:rPr>
          <w:rFonts w:asciiTheme="minorBidi" w:hAnsiTheme="minorBidi"/>
        </w:rPr>
        <w:t xml:space="preserve"> est plus rare : </w:t>
      </w:r>
    </w:p>
    <w:p w:rsidR="000F00D9" w:rsidRPr="007222FE" w:rsidRDefault="000F00D9" w:rsidP="000F00D9">
      <w:pPr>
        <w:spacing w:after="0"/>
        <w:ind w:left="708" w:firstLine="708"/>
        <w:jc w:val="both"/>
        <w:rPr>
          <w:rFonts w:asciiTheme="minorBidi" w:hAnsiTheme="minorBidi"/>
        </w:rPr>
      </w:pPr>
      <w:proofErr w:type="gramStart"/>
      <w:r w:rsidRPr="007222FE">
        <w:rPr>
          <w:rFonts w:asciiTheme="minorBidi" w:hAnsiTheme="minorBidi"/>
          <w:b/>
        </w:rPr>
        <w:t>a</w:t>
      </w:r>
      <w:proofErr w:type="gramEnd"/>
      <w:r w:rsidRPr="007222FE">
        <w:rPr>
          <w:rFonts w:asciiTheme="minorBidi" w:hAnsiTheme="minorBidi"/>
          <w:b/>
        </w:rPr>
        <w:t xml:space="preserve">/ </w:t>
      </w:r>
      <w:r w:rsidRPr="007222FE">
        <w:rPr>
          <w:rFonts w:asciiTheme="minorBidi" w:hAnsiTheme="minorBidi"/>
          <w:b/>
          <w:u w:val="single"/>
        </w:rPr>
        <w:t>le tube digestif</w:t>
      </w:r>
      <w:r w:rsidRPr="007222FE">
        <w:rPr>
          <w:rFonts w:asciiTheme="minorBidi" w:hAnsiTheme="minorBidi"/>
        </w:rPr>
        <w:t xml:space="preserve"> : </w:t>
      </w:r>
    </w:p>
    <w:p w:rsidR="000F00D9" w:rsidRPr="007222FE" w:rsidRDefault="000F00D9" w:rsidP="000F00D9">
      <w:pPr>
        <w:spacing w:after="0"/>
        <w:jc w:val="both"/>
        <w:rPr>
          <w:rFonts w:asciiTheme="minorBidi" w:hAnsiTheme="minorBidi"/>
        </w:rPr>
      </w:pPr>
      <w:proofErr w:type="gramStart"/>
      <w:r w:rsidRPr="007222FE">
        <w:rPr>
          <w:rFonts w:asciiTheme="minorBidi" w:hAnsiTheme="minorBidi"/>
        </w:rPr>
        <w:t>la</w:t>
      </w:r>
      <w:proofErr w:type="gramEnd"/>
      <w:r w:rsidRPr="007222FE">
        <w:rPr>
          <w:rFonts w:asciiTheme="minorBidi" w:hAnsiTheme="minorBidi"/>
        </w:rPr>
        <w:t xml:space="preserve"> lésion élémentaire est constituée par l’hématome de la paroi intestinale.</w:t>
      </w:r>
    </w:p>
    <w:p w:rsidR="006B1DFE" w:rsidRPr="007222FE" w:rsidRDefault="000F00D9" w:rsidP="000F00D9">
      <w:pPr>
        <w:spacing w:after="0"/>
        <w:jc w:val="both"/>
        <w:rPr>
          <w:rFonts w:asciiTheme="minorBidi" w:hAnsiTheme="minorBidi"/>
        </w:rPr>
      </w:pPr>
      <w:r w:rsidRPr="007222FE">
        <w:rPr>
          <w:rFonts w:asciiTheme="minorBidi" w:hAnsiTheme="minorBidi"/>
        </w:rPr>
        <w:t xml:space="preserve">Il peut s’agit d’une plaie punctiforme, </w:t>
      </w:r>
      <w:r w:rsidR="00766412" w:rsidRPr="007222FE">
        <w:rPr>
          <w:rFonts w:asciiTheme="minorBidi" w:hAnsiTheme="minorBidi"/>
        </w:rPr>
        <w:t xml:space="preserve">linéaire </w:t>
      </w:r>
      <w:r w:rsidRPr="007222FE">
        <w:rPr>
          <w:rFonts w:asciiTheme="minorBidi" w:hAnsiTheme="minorBidi"/>
        </w:rPr>
        <w:t xml:space="preserve"> ou contuse intéressant une partie plus ou moins étendue de la circonférence de l’intestin. Les désinsertions ou les plaies du mésentère </w:t>
      </w:r>
      <w:r w:rsidRPr="007222FE">
        <w:rPr>
          <w:rFonts w:asciiTheme="minorBidi" w:hAnsiTheme="minorBidi"/>
        </w:rPr>
        <w:lastRenderedPageBreak/>
        <w:t>peuvent entrainer une is</w:t>
      </w:r>
      <w:r w:rsidR="006B1DFE" w:rsidRPr="007222FE">
        <w:rPr>
          <w:rFonts w:asciiTheme="minorBidi" w:hAnsiTheme="minorBidi"/>
        </w:rPr>
        <w:t>chémie voire même une nécrose intestinale avec perforation secondaire.</w:t>
      </w:r>
    </w:p>
    <w:p w:rsidR="006B1DFE" w:rsidRPr="007222FE" w:rsidRDefault="006B1DFE" w:rsidP="000F00D9">
      <w:pPr>
        <w:spacing w:after="0"/>
        <w:jc w:val="both"/>
        <w:rPr>
          <w:rFonts w:asciiTheme="minorBidi" w:hAnsiTheme="minorBidi"/>
        </w:rPr>
      </w:pPr>
      <w:r w:rsidRPr="007222FE">
        <w:rPr>
          <w:rFonts w:asciiTheme="minorBidi" w:hAnsiTheme="minorBidi"/>
        </w:rPr>
        <w:t>L’ouverture de celui-ci est à l’origine d’une péritonite d’autant plus grave que le segment ou</w:t>
      </w:r>
      <w:r w:rsidR="00766412" w:rsidRPr="007222FE">
        <w:rPr>
          <w:rFonts w:asciiTheme="minorBidi" w:hAnsiTheme="minorBidi"/>
        </w:rPr>
        <w:t xml:space="preserve">vert est le colon. </w:t>
      </w:r>
    </w:p>
    <w:p w:rsidR="006B1DFE" w:rsidRPr="007222FE" w:rsidRDefault="006B1DFE" w:rsidP="006B1DFE">
      <w:pPr>
        <w:spacing w:after="0"/>
        <w:ind w:left="708" w:firstLine="708"/>
        <w:jc w:val="both"/>
        <w:rPr>
          <w:rFonts w:asciiTheme="minorBidi" w:hAnsiTheme="minorBidi"/>
        </w:rPr>
      </w:pPr>
      <w:proofErr w:type="gramStart"/>
      <w:r w:rsidRPr="007222FE">
        <w:rPr>
          <w:rFonts w:asciiTheme="minorBidi" w:hAnsiTheme="minorBidi"/>
          <w:b/>
        </w:rPr>
        <w:t>b</w:t>
      </w:r>
      <w:proofErr w:type="gramEnd"/>
      <w:r w:rsidRPr="007222FE">
        <w:rPr>
          <w:rFonts w:asciiTheme="minorBidi" w:hAnsiTheme="minorBidi"/>
          <w:b/>
        </w:rPr>
        <w:t>/</w:t>
      </w:r>
      <w:r w:rsidRPr="007222FE">
        <w:rPr>
          <w:rFonts w:asciiTheme="minorBidi" w:hAnsiTheme="minorBidi"/>
          <w:b/>
          <w:u w:val="single"/>
        </w:rPr>
        <w:t xml:space="preserve"> La vessie</w:t>
      </w:r>
      <w:r w:rsidRPr="007222FE">
        <w:rPr>
          <w:rFonts w:asciiTheme="minorBidi" w:hAnsiTheme="minorBidi"/>
        </w:rPr>
        <w:t xml:space="preserve"> : </w:t>
      </w:r>
    </w:p>
    <w:p w:rsidR="000F00D9" w:rsidRPr="007222FE" w:rsidRDefault="000B0B91" w:rsidP="000F00D9">
      <w:pPr>
        <w:spacing w:after="0"/>
        <w:jc w:val="both"/>
        <w:rPr>
          <w:rFonts w:asciiTheme="minorBidi" w:hAnsiTheme="minorBidi"/>
          <w:b/>
          <w:u w:val="single"/>
        </w:rPr>
      </w:pPr>
      <w:r w:rsidRPr="007222FE">
        <w:rPr>
          <w:rFonts w:asciiTheme="minorBidi" w:hAnsiTheme="minorBidi"/>
        </w:rPr>
        <w:t>Surtout</w:t>
      </w:r>
      <w:r w:rsidR="00105460" w:rsidRPr="007222FE">
        <w:rPr>
          <w:rFonts w:asciiTheme="minorBidi" w:hAnsiTheme="minorBidi"/>
        </w:rPr>
        <w:t xml:space="preserve"> si la vessie est </w:t>
      </w:r>
      <w:r w:rsidRPr="007222FE">
        <w:rPr>
          <w:rFonts w:asciiTheme="minorBidi" w:hAnsiTheme="minorBidi"/>
        </w:rPr>
        <w:t>pleine, souvent</w:t>
      </w:r>
      <w:r w:rsidR="00105460" w:rsidRPr="007222FE">
        <w:rPr>
          <w:rFonts w:asciiTheme="minorBidi" w:hAnsiTheme="minorBidi"/>
        </w:rPr>
        <w:t xml:space="preserve"> </w:t>
      </w:r>
      <w:r w:rsidRPr="007222FE">
        <w:rPr>
          <w:rFonts w:asciiTheme="minorBidi" w:hAnsiTheme="minorBidi"/>
        </w:rPr>
        <w:t>associée</w:t>
      </w:r>
      <w:r w:rsidR="00105460" w:rsidRPr="007222FE">
        <w:rPr>
          <w:rFonts w:asciiTheme="minorBidi" w:hAnsiTheme="minorBidi"/>
        </w:rPr>
        <w:t xml:space="preserve"> à fracture du bassin</w:t>
      </w:r>
      <w:r w:rsidR="00105460" w:rsidRPr="007222FE">
        <w:rPr>
          <w:rFonts w:asciiTheme="minorBidi" w:hAnsiTheme="minorBidi"/>
          <w:b/>
          <w:u w:val="single"/>
        </w:rPr>
        <w:t>.</w:t>
      </w:r>
    </w:p>
    <w:p w:rsidR="006B1DFE" w:rsidRPr="007222FE" w:rsidRDefault="006B1DFE" w:rsidP="00875341">
      <w:pPr>
        <w:pStyle w:val="Paragraphedeliste"/>
        <w:numPr>
          <w:ilvl w:val="0"/>
          <w:numId w:val="7"/>
        </w:numPr>
        <w:spacing w:after="0"/>
        <w:jc w:val="both"/>
        <w:rPr>
          <w:rFonts w:asciiTheme="minorBidi" w:hAnsiTheme="minorBidi"/>
        </w:rPr>
      </w:pPr>
      <w:r w:rsidRPr="007222FE">
        <w:rPr>
          <w:rFonts w:asciiTheme="minorBidi" w:hAnsiTheme="minorBidi"/>
          <w:b/>
          <w:u w:val="single"/>
        </w:rPr>
        <w:t>Les lésions vasculaires</w:t>
      </w:r>
      <w:r w:rsidR="00875341" w:rsidRPr="007222FE">
        <w:rPr>
          <w:rFonts w:asciiTheme="minorBidi" w:hAnsiTheme="minorBidi"/>
        </w:rPr>
        <w:t> </w:t>
      </w:r>
      <w:r w:rsidR="000B0B91" w:rsidRPr="007222FE">
        <w:rPr>
          <w:rFonts w:asciiTheme="minorBidi" w:hAnsiTheme="minorBidi"/>
        </w:rPr>
        <w:t>: peuvent</w:t>
      </w:r>
      <w:r w:rsidR="00875341" w:rsidRPr="007222FE">
        <w:rPr>
          <w:rFonts w:asciiTheme="minorBidi" w:hAnsiTheme="minorBidi"/>
        </w:rPr>
        <w:t xml:space="preserve"> être intéressés : </w:t>
      </w:r>
    </w:p>
    <w:p w:rsidR="000F00D9" w:rsidRPr="007222FE" w:rsidRDefault="006B1DFE" w:rsidP="000F00D9">
      <w:pPr>
        <w:spacing w:after="0"/>
        <w:jc w:val="both"/>
        <w:rPr>
          <w:rFonts w:asciiTheme="minorBidi" w:hAnsiTheme="minorBidi"/>
        </w:rPr>
      </w:pPr>
      <w:r w:rsidRPr="007222FE">
        <w:rPr>
          <w:rFonts w:asciiTheme="minorBidi" w:hAnsiTheme="minorBidi"/>
        </w:rPr>
        <w:t xml:space="preserve">Les gros vaisseaux tels que la veine cave, l’aorte, les vaisseaux iliaques, les pédicules </w:t>
      </w:r>
      <w:proofErr w:type="spellStart"/>
      <w:r w:rsidRPr="007222FE">
        <w:rPr>
          <w:rFonts w:asciiTheme="minorBidi" w:hAnsiTheme="minorBidi"/>
        </w:rPr>
        <w:t>coelio</w:t>
      </w:r>
      <w:proofErr w:type="spellEnd"/>
      <w:r w:rsidRPr="007222FE">
        <w:rPr>
          <w:rFonts w:asciiTheme="minorBidi" w:hAnsiTheme="minorBidi"/>
        </w:rPr>
        <w:t>-mésentériques et le tronc porte. La lésion des gros vaisseaux se voit surtout ap</w:t>
      </w:r>
      <w:r w:rsidR="00766412" w:rsidRPr="007222FE">
        <w:rPr>
          <w:rFonts w:asciiTheme="minorBidi" w:hAnsiTheme="minorBidi"/>
        </w:rPr>
        <w:t xml:space="preserve">rès </w:t>
      </w:r>
      <w:r w:rsidR="003435D3" w:rsidRPr="007222FE">
        <w:rPr>
          <w:rFonts w:asciiTheme="minorBidi" w:hAnsiTheme="minorBidi"/>
        </w:rPr>
        <w:t>décélération.</w:t>
      </w:r>
      <w:r w:rsidRPr="007222FE">
        <w:rPr>
          <w:rFonts w:asciiTheme="minorBidi" w:hAnsiTheme="minorBidi"/>
        </w:rPr>
        <w:t xml:space="preserve">  </w:t>
      </w:r>
      <w:r w:rsidR="00D423E1" w:rsidRPr="007222FE">
        <w:rPr>
          <w:rFonts w:asciiTheme="minorBidi" w:hAnsiTheme="minorBidi"/>
        </w:rPr>
        <w:t>Elles sont graves et souvent mortelles.</w:t>
      </w:r>
    </w:p>
    <w:p w:rsidR="00F462CA" w:rsidRPr="007222FE" w:rsidRDefault="00F462CA" w:rsidP="000F00D9">
      <w:pPr>
        <w:spacing w:after="0"/>
        <w:jc w:val="both"/>
        <w:rPr>
          <w:rFonts w:asciiTheme="minorBidi" w:hAnsiTheme="minorBidi"/>
        </w:rPr>
      </w:pPr>
    </w:p>
    <w:p w:rsidR="00E3582F" w:rsidRPr="007222FE" w:rsidRDefault="00F462CA" w:rsidP="000F00D9">
      <w:pPr>
        <w:spacing w:after="0"/>
        <w:jc w:val="both"/>
        <w:rPr>
          <w:rFonts w:asciiTheme="minorBidi" w:hAnsiTheme="minorBidi"/>
        </w:rPr>
      </w:pPr>
      <w:r w:rsidRPr="007222FE">
        <w:rPr>
          <w:rFonts w:asciiTheme="minorBidi" w:hAnsiTheme="minorBidi"/>
          <w:b/>
        </w:rPr>
        <w:t>V</w:t>
      </w:r>
      <w:r w:rsidR="000338B1" w:rsidRPr="007222FE">
        <w:rPr>
          <w:rFonts w:asciiTheme="minorBidi" w:hAnsiTheme="minorBidi"/>
          <w:b/>
        </w:rPr>
        <w:t>I</w:t>
      </w:r>
      <w:r w:rsidR="00E3582F" w:rsidRPr="007222FE">
        <w:rPr>
          <w:rFonts w:asciiTheme="minorBidi" w:hAnsiTheme="minorBidi"/>
          <w:b/>
        </w:rPr>
        <w:t>/</w:t>
      </w:r>
      <w:r w:rsidR="001F7983" w:rsidRPr="007222FE">
        <w:rPr>
          <w:rFonts w:asciiTheme="minorBidi" w:hAnsiTheme="minorBidi"/>
          <w:b/>
          <w:bCs/>
          <w:u w:val="single"/>
        </w:rPr>
        <w:t xml:space="preserve">CONSEQUENCES </w:t>
      </w:r>
      <w:r w:rsidR="000B7AC1" w:rsidRPr="007222FE">
        <w:rPr>
          <w:rFonts w:asciiTheme="minorBidi" w:hAnsiTheme="minorBidi"/>
          <w:b/>
          <w:bCs/>
          <w:u w:val="single"/>
        </w:rPr>
        <w:t xml:space="preserve"> </w:t>
      </w:r>
      <w:r w:rsidR="00E3582F" w:rsidRPr="007222FE">
        <w:rPr>
          <w:rFonts w:asciiTheme="minorBidi" w:hAnsiTheme="minorBidi"/>
          <w:b/>
          <w:bCs/>
          <w:u w:val="single"/>
        </w:rPr>
        <w:t>PHYSIO</w:t>
      </w:r>
      <w:r w:rsidR="001F7983" w:rsidRPr="007222FE">
        <w:rPr>
          <w:rFonts w:asciiTheme="minorBidi" w:hAnsiTheme="minorBidi"/>
          <w:b/>
          <w:bCs/>
          <w:u w:val="single"/>
        </w:rPr>
        <w:t>PATHOLOGI</w:t>
      </w:r>
      <w:r w:rsidR="0067243C" w:rsidRPr="007222FE">
        <w:rPr>
          <w:rFonts w:asciiTheme="minorBidi" w:hAnsiTheme="minorBidi"/>
          <w:b/>
          <w:bCs/>
          <w:u w:val="single"/>
        </w:rPr>
        <w:t>QUES</w:t>
      </w:r>
      <w:r w:rsidR="0067243C" w:rsidRPr="007222FE">
        <w:rPr>
          <w:rFonts w:asciiTheme="minorBidi" w:hAnsiTheme="minorBidi"/>
          <w:b/>
          <w:u w:val="single"/>
        </w:rPr>
        <w:t xml:space="preserve"> </w:t>
      </w:r>
      <w:proofErr w:type="gramStart"/>
      <w:r w:rsidR="00875341" w:rsidRPr="007222FE">
        <w:rPr>
          <w:rFonts w:asciiTheme="minorBidi" w:hAnsiTheme="minorBidi"/>
        </w:rPr>
        <w:t>:il</w:t>
      </w:r>
      <w:proofErr w:type="gramEnd"/>
      <w:r w:rsidR="00875341" w:rsidRPr="007222FE">
        <w:rPr>
          <w:rFonts w:asciiTheme="minorBidi" w:hAnsiTheme="minorBidi"/>
        </w:rPr>
        <w:t xml:space="preserve"> existe deux tableaux</w:t>
      </w:r>
    </w:p>
    <w:p w:rsidR="0067243C" w:rsidRPr="007222FE" w:rsidRDefault="0067243C" w:rsidP="0067243C">
      <w:pPr>
        <w:pStyle w:val="Paragraphedeliste"/>
        <w:numPr>
          <w:ilvl w:val="0"/>
          <w:numId w:val="50"/>
        </w:numPr>
        <w:spacing w:after="0"/>
        <w:jc w:val="both"/>
        <w:rPr>
          <w:rFonts w:asciiTheme="minorBidi" w:hAnsiTheme="minorBidi"/>
        </w:rPr>
      </w:pPr>
      <w:r w:rsidRPr="007222FE">
        <w:rPr>
          <w:rFonts w:asciiTheme="minorBidi" w:hAnsiTheme="minorBidi"/>
          <w:b/>
          <w:u w:val="single"/>
        </w:rPr>
        <w:t>Le choc hémorragique</w:t>
      </w:r>
      <w:r w:rsidRPr="007222FE">
        <w:rPr>
          <w:rFonts w:asciiTheme="minorBidi" w:hAnsiTheme="minorBidi"/>
        </w:rPr>
        <w:t xml:space="preserve"> : </w:t>
      </w:r>
    </w:p>
    <w:p w:rsidR="0067243C" w:rsidRPr="007222FE" w:rsidRDefault="0067243C" w:rsidP="0067243C">
      <w:pPr>
        <w:spacing w:after="0"/>
        <w:jc w:val="both"/>
        <w:rPr>
          <w:rFonts w:asciiTheme="minorBidi" w:hAnsiTheme="minorBidi"/>
        </w:rPr>
      </w:pPr>
      <w:r w:rsidRPr="007222FE">
        <w:rPr>
          <w:rFonts w:asciiTheme="minorBidi" w:hAnsiTheme="minorBidi"/>
        </w:rPr>
        <w:t xml:space="preserve">C’est la conséquence </w:t>
      </w:r>
      <w:r w:rsidR="000B7AC1" w:rsidRPr="007222FE">
        <w:rPr>
          <w:rFonts w:asciiTheme="minorBidi" w:hAnsiTheme="minorBidi"/>
        </w:rPr>
        <w:t>majeure</w:t>
      </w:r>
      <w:r w:rsidRPr="007222FE">
        <w:rPr>
          <w:rFonts w:asciiTheme="minorBidi" w:hAnsiTheme="minorBidi"/>
        </w:rPr>
        <w:t xml:space="preserve"> d’un saignement intra abdominal causé par une rupture d’organes pleins ou de gros vaisseaux. Son schéma physiopathologique est comple</w:t>
      </w:r>
      <w:r w:rsidR="00EE229A" w:rsidRPr="007222FE">
        <w:rPr>
          <w:rFonts w:asciiTheme="minorBidi" w:hAnsiTheme="minorBidi"/>
        </w:rPr>
        <w:t xml:space="preserve">xe, et peut se répartir en deux phases </w:t>
      </w:r>
      <w:r w:rsidRPr="007222FE">
        <w:rPr>
          <w:rFonts w:asciiTheme="minorBidi" w:hAnsiTheme="minorBidi"/>
        </w:rPr>
        <w:t xml:space="preserve"> successives :</w:t>
      </w:r>
    </w:p>
    <w:p w:rsidR="0067243C" w:rsidRPr="007222FE" w:rsidRDefault="0067243C" w:rsidP="0067243C">
      <w:pPr>
        <w:pStyle w:val="Paragraphedeliste"/>
        <w:numPr>
          <w:ilvl w:val="0"/>
          <w:numId w:val="51"/>
        </w:numPr>
        <w:spacing w:after="0"/>
        <w:jc w:val="both"/>
        <w:rPr>
          <w:rFonts w:asciiTheme="minorBidi" w:hAnsiTheme="minorBidi"/>
        </w:rPr>
      </w:pPr>
      <w:r w:rsidRPr="007222FE">
        <w:rPr>
          <w:rFonts w:asciiTheme="minorBidi" w:hAnsiTheme="minorBidi"/>
          <w:b/>
          <w:u w:val="single"/>
        </w:rPr>
        <w:t>Le choc compensé</w:t>
      </w:r>
      <w:r w:rsidRPr="007222FE">
        <w:rPr>
          <w:rFonts w:asciiTheme="minorBidi" w:hAnsiTheme="minorBidi"/>
        </w:rPr>
        <w:t xml:space="preserve"> : </w:t>
      </w:r>
    </w:p>
    <w:p w:rsidR="0067243C" w:rsidRPr="007222FE" w:rsidRDefault="0067243C" w:rsidP="0067243C">
      <w:pPr>
        <w:spacing w:after="0"/>
        <w:jc w:val="both"/>
        <w:rPr>
          <w:rFonts w:asciiTheme="minorBidi" w:hAnsiTheme="minorBidi"/>
        </w:rPr>
      </w:pPr>
      <w:r w:rsidRPr="007222FE">
        <w:rPr>
          <w:rFonts w:asciiTheme="minorBidi" w:hAnsiTheme="minorBidi"/>
        </w:rPr>
        <w:t>L’</w:t>
      </w:r>
      <w:r w:rsidR="008548B3" w:rsidRPr="007222FE">
        <w:rPr>
          <w:rFonts w:asciiTheme="minorBidi" w:hAnsiTheme="minorBidi"/>
        </w:rPr>
        <w:t>hypo volémie</w:t>
      </w:r>
      <w:r w:rsidRPr="007222FE">
        <w:rPr>
          <w:rFonts w:asciiTheme="minorBidi" w:hAnsiTheme="minorBidi"/>
        </w:rPr>
        <w:t xml:space="preserve"> reste tolérée </w:t>
      </w:r>
      <w:r w:rsidR="000B7AC1" w:rsidRPr="007222FE">
        <w:rPr>
          <w:rFonts w:asciiTheme="minorBidi" w:hAnsiTheme="minorBidi"/>
        </w:rPr>
        <w:t>grâce</w:t>
      </w:r>
      <w:r w:rsidRPr="007222FE">
        <w:rPr>
          <w:rFonts w:asciiTheme="minorBidi" w:hAnsiTheme="minorBidi"/>
        </w:rPr>
        <w:t xml:space="preserve"> à une libération de substances </w:t>
      </w:r>
      <w:proofErr w:type="spellStart"/>
      <w:r w:rsidRPr="007222FE">
        <w:rPr>
          <w:rFonts w:asciiTheme="minorBidi" w:hAnsiTheme="minorBidi"/>
        </w:rPr>
        <w:t>vaso</w:t>
      </w:r>
      <w:proofErr w:type="spellEnd"/>
      <w:r w:rsidRPr="007222FE">
        <w:rPr>
          <w:rFonts w:asciiTheme="minorBidi" w:hAnsiTheme="minorBidi"/>
        </w:rPr>
        <w:t>-actives qui stimulent le cœur, augmentent le débit cardiaque</w:t>
      </w:r>
      <w:r w:rsidR="008548B3" w:rsidRPr="007222FE">
        <w:rPr>
          <w:rFonts w:asciiTheme="minorBidi" w:hAnsiTheme="minorBidi"/>
        </w:rPr>
        <w:t xml:space="preserve"> et épargnant les organes </w:t>
      </w:r>
      <w:proofErr w:type="gramStart"/>
      <w:r w:rsidR="008548B3" w:rsidRPr="007222FE">
        <w:rPr>
          <w:rFonts w:asciiTheme="minorBidi" w:hAnsiTheme="minorBidi"/>
        </w:rPr>
        <w:t>nobles ,</w:t>
      </w:r>
      <w:proofErr w:type="gramEnd"/>
      <w:r w:rsidRPr="007222FE">
        <w:rPr>
          <w:rFonts w:asciiTheme="minorBidi" w:hAnsiTheme="minorBidi"/>
        </w:rPr>
        <w:t xml:space="preserve"> et entrainement </w:t>
      </w:r>
      <w:r w:rsidR="000B7AC1" w:rsidRPr="007222FE">
        <w:rPr>
          <w:rFonts w:asciiTheme="minorBidi" w:hAnsiTheme="minorBidi"/>
        </w:rPr>
        <w:t>vasoconstriction</w:t>
      </w:r>
      <w:r w:rsidRPr="007222FE">
        <w:rPr>
          <w:rFonts w:asciiTheme="minorBidi" w:hAnsiTheme="minorBidi"/>
        </w:rPr>
        <w:t xml:space="preserve"> périphérique (peau, muscles, rein, et territoire mésentérique). Il en résulte cliniquement une accélération du pouls, une </w:t>
      </w:r>
      <w:r w:rsidR="000B7AC1" w:rsidRPr="007222FE">
        <w:rPr>
          <w:rFonts w:asciiTheme="minorBidi" w:hAnsiTheme="minorBidi"/>
        </w:rPr>
        <w:t>pâleur</w:t>
      </w:r>
      <w:r w:rsidRPr="007222FE">
        <w:rPr>
          <w:rFonts w:asciiTheme="minorBidi" w:hAnsiTheme="minorBidi"/>
        </w:rPr>
        <w:t xml:space="preserve"> cutanée, des </w:t>
      </w:r>
      <w:r w:rsidR="000B7AC1" w:rsidRPr="007222FE">
        <w:rPr>
          <w:rFonts w:asciiTheme="minorBidi" w:hAnsiTheme="minorBidi"/>
        </w:rPr>
        <w:t>extrémités</w:t>
      </w:r>
      <w:r w:rsidRPr="007222FE">
        <w:rPr>
          <w:rFonts w:asciiTheme="minorBidi" w:hAnsiTheme="minorBidi"/>
        </w:rPr>
        <w:t xml:space="preserve"> froides, une oligurie, mais la tension artérielle reste maintenue.</w:t>
      </w:r>
    </w:p>
    <w:p w:rsidR="00226250" w:rsidRPr="007222FE" w:rsidRDefault="00226250" w:rsidP="0067243C">
      <w:pPr>
        <w:spacing w:after="0"/>
        <w:jc w:val="both"/>
        <w:rPr>
          <w:rFonts w:asciiTheme="minorBidi" w:hAnsiTheme="minorBidi"/>
        </w:rPr>
      </w:pPr>
    </w:p>
    <w:p w:rsidR="0067243C" w:rsidRPr="007222FE" w:rsidRDefault="0067243C" w:rsidP="0067243C">
      <w:pPr>
        <w:pStyle w:val="Paragraphedeliste"/>
        <w:numPr>
          <w:ilvl w:val="0"/>
          <w:numId w:val="51"/>
        </w:numPr>
        <w:spacing w:after="0"/>
        <w:jc w:val="both"/>
        <w:rPr>
          <w:rFonts w:asciiTheme="minorBidi" w:hAnsiTheme="minorBidi"/>
        </w:rPr>
      </w:pPr>
      <w:r w:rsidRPr="007222FE">
        <w:rPr>
          <w:rFonts w:asciiTheme="minorBidi" w:hAnsiTheme="minorBidi"/>
          <w:b/>
          <w:u w:val="single"/>
        </w:rPr>
        <w:t>Le choc non compensé</w:t>
      </w:r>
      <w:r w:rsidRPr="007222FE">
        <w:rPr>
          <w:rFonts w:asciiTheme="minorBidi" w:hAnsiTheme="minorBidi"/>
        </w:rPr>
        <w:t> :</w:t>
      </w:r>
    </w:p>
    <w:p w:rsidR="0067243C" w:rsidRPr="007222FE" w:rsidRDefault="000B0B91" w:rsidP="0067243C">
      <w:pPr>
        <w:spacing w:after="0"/>
        <w:jc w:val="both"/>
        <w:rPr>
          <w:rFonts w:asciiTheme="minorBidi" w:hAnsiTheme="minorBidi"/>
        </w:rPr>
      </w:pPr>
      <w:r w:rsidRPr="007222FE">
        <w:rPr>
          <w:rFonts w:asciiTheme="minorBidi" w:hAnsiTheme="minorBidi"/>
        </w:rPr>
        <w:t xml:space="preserve">     </w:t>
      </w:r>
      <w:r w:rsidR="0067243C" w:rsidRPr="007222FE">
        <w:rPr>
          <w:rFonts w:asciiTheme="minorBidi" w:hAnsiTheme="minorBidi"/>
        </w:rPr>
        <w:t>Quand l’</w:t>
      </w:r>
      <w:r w:rsidR="000B7AC1" w:rsidRPr="007222FE">
        <w:rPr>
          <w:rFonts w:asciiTheme="minorBidi" w:hAnsiTheme="minorBidi"/>
        </w:rPr>
        <w:t>hypo perfusion</w:t>
      </w:r>
      <w:r w:rsidR="0067243C" w:rsidRPr="007222FE">
        <w:rPr>
          <w:rFonts w:asciiTheme="minorBidi" w:hAnsiTheme="minorBidi"/>
        </w:rPr>
        <w:t xml:space="preserve"> se prolonge, il apparait une hypoxie tissulaire orientant les cellules vers un métabolisme anaérobie d’où acidose.</w:t>
      </w:r>
    </w:p>
    <w:p w:rsidR="00CE1CED" w:rsidRPr="007222FE" w:rsidRDefault="0067243C" w:rsidP="0067243C">
      <w:pPr>
        <w:spacing w:after="0"/>
        <w:jc w:val="both"/>
        <w:rPr>
          <w:rFonts w:asciiTheme="minorBidi" w:hAnsiTheme="minorBidi"/>
        </w:rPr>
      </w:pPr>
      <w:r w:rsidRPr="007222FE">
        <w:rPr>
          <w:rFonts w:asciiTheme="minorBidi" w:hAnsiTheme="minorBidi"/>
        </w:rPr>
        <w:t xml:space="preserve">L’hypoxie se manifestera dans tous les viscères provoquant une libération de substances </w:t>
      </w:r>
      <w:proofErr w:type="spellStart"/>
      <w:r w:rsidRPr="007222FE">
        <w:rPr>
          <w:rFonts w:asciiTheme="minorBidi" w:hAnsiTheme="minorBidi"/>
        </w:rPr>
        <w:t>vaso</w:t>
      </w:r>
      <w:proofErr w:type="spellEnd"/>
      <w:r w:rsidRPr="007222FE">
        <w:rPr>
          <w:rFonts w:asciiTheme="minorBidi" w:hAnsiTheme="minorBidi"/>
        </w:rPr>
        <w:t xml:space="preserve">- ou </w:t>
      </w:r>
      <w:proofErr w:type="spellStart"/>
      <w:r w:rsidRPr="007222FE">
        <w:rPr>
          <w:rFonts w:asciiTheme="minorBidi" w:hAnsiTheme="minorBidi"/>
        </w:rPr>
        <w:t>cardio</w:t>
      </w:r>
      <w:proofErr w:type="spellEnd"/>
      <w:r w:rsidRPr="007222FE">
        <w:rPr>
          <w:rFonts w:asciiTheme="minorBidi" w:hAnsiTheme="minorBidi"/>
        </w:rPr>
        <w:t xml:space="preserve">-actives, qui </w:t>
      </w:r>
      <w:r w:rsidR="000B7AC1" w:rsidRPr="007222FE">
        <w:rPr>
          <w:rFonts w:asciiTheme="minorBidi" w:hAnsiTheme="minorBidi"/>
        </w:rPr>
        <w:t>aggraveront</w:t>
      </w:r>
      <w:r w:rsidRPr="007222FE">
        <w:rPr>
          <w:rFonts w:asciiTheme="minorBidi" w:hAnsiTheme="minorBidi"/>
        </w:rPr>
        <w:t xml:space="preserve"> encore plus la défaillance circulatoire. Chaque </w:t>
      </w:r>
      <w:proofErr w:type="gramStart"/>
      <w:r w:rsidR="000B7AC1" w:rsidRPr="007222FE">
        <w:rPr>
          <w:rFonts w:asciiTheme="minorBidi" w:hAnsiTheme="minorBidi"/>
        </w:rPr>
        <w:t>viscères</w:t>
      </w:r>
      <w:proofErr w:type="gramEnd"/>
      <w:r w:rsidRPr="007222FE">
        <w:rPr>
          <w:rFonts w:asciiTheme="minorBidi" w:hAnsiTheme="minorBidi"/>
        </w:rPr>
        <w:t xml:space="preserve"> réagira spécifiquement, perpétuant le phénomène et provoquant l’installation d’un cercle vicieux d’auto aggravation.</w:t>
      </w:r>
    </w:p>
    <w:p w:rsidR="0067243C" w:rsidRPr="007222FE" w:rsidRDefault="000B0B91" w:rsidP="0067243C">
      <w:pPr>
        <w:spacing w:after="0"/>
        <w:jc w:val="both"/>
        <w:rPr>
          <w:rFonts w:asciiTheme="minorBidi" w:hAnsiTheme="minorBidi"/>
        </w:rPr>
      </w:pPr>
      <w:r w:rsidRPr="007222FE">
        <w:rPr>
          <w:rFonts w:asciiTheme="minorBidi" w:hAnsiTheme="minorBidi"/>
          <w:b/>
        </w:rPr>
        <w:t xml:space="preserve">    </w:t>
      </w:r>
      <w:r w:rsidRPr="007222FE">
        <w:rPr>
          <w:rFonts w:asciiTheme="minorBidi" w:hAnsiTheme="minorBidi"/>
        </w:rPr>
        <w:t xml:space="preserve"> </w:t>
      </w:r>
      <w:r w:rsidR="00CE1CED" w:rsidRPr="007222FE">
        <w:rPr>
          <w:rFonts w:asciiTheme="minorBidi" w:hAnsiTheme="minorBidi"/>
        </w:rPr>
        <w:t xml:space="preserve"> Tout </w:t>
      </w:r>
      <w:r w:rsidR="000B7AC1" w:rsidRPr="007222FE">
        <w:rPr>
          <w:rFonts w:asciiTheme="minorBidi" w:hAnsiTheme="minorBidi"/>
        </w:rPr>
        <w:t>traumatisé</w:t>
      </w:r>
      <w:r w:rsidR="00CE1CED" w:rsidRPr="007222FE">
        <w:rPr>
          <w:rFonts w:asciiTheme="minorBidi" w:hAnsiTheme="minorBidi"/>
        </w:rPr>
        <w:t xml:space="preserve"> grave présente</w:t>
      </w:r>
      <w:r w:rsidR="000B7AC1" w:rsidRPr="007222FE">
        <w:rPr>
          <w:rFonts w:asciiTheme="minorBidi" w:hAnsiTheme="minorBidi"/>
        </w:rPr>
        <w:t xml:space="preserve"> </w:t>
      </w:r>
      <w:r w:rsidR="00CE1CED" w:rsidRPr="007222FE">
        <w:rPr>
          <w:rFonts w:asciiTheme="minorBidi" w:hAnsiTheme="minorBidi"/>
        </w:rPr>
        <w:t xml:space="preserve">lors de sa prise en charge initiale une </w:t>
      </w:r>
      <w:r w:rsidR="000B7AC1" w:rsidRPr="007222FE">
        <w:rPr>
          <w:rFonts w:asciiTheme="minorBidi" w:hAnsiTheme="minorBidi"/>
          <w:b/>
          <w:bCs/>
        </w:rPr>
        <w:t>hypothermie</w:t>
      </w:r>
      <w:r w:rsidR="00CE1CED" w:rsidRPr="007222FE">
        <w:rPr>
          <w:rFonts w:asciiTheme="minorBidi" w:hAnsiTheme="minorBidi"/>
        </w:rPr>
        <w:t xml:space="preserve"> relative qui peut être aggravée par les transfusions de sang non réchauffé ou par la laparotomie (communication de la cavité péritonéale avec le </w:t>
      </w:r>
      <w:r w:rsidR="000B7AC1" w:rsidRPr="007222FE">
        <w:rPr>
          <w:rFonts w:asciiTheme="minorBidi" w:hAnsiTheme="minorBidi"/>
        </w:rPr>
        <w:t>milieu</w:t>
      </w:r>
      <w:r w:rsidR="00CE1CED" w:rsidRPr="007222FE">
        <w:rPr>
          <w:rFonts w:asciiTheme="minorBidi" w:hAnsiTheme="minorBidi"/>
        </w:rPr>
        <w:t xml:space="preserve"> extérieur). L’hypothermie et l’</w:t>
      </w:r>
      <w:r w:rsidR="00CE1CED" w:rsidRPr="007222FE">
        <w:rPr>
          <w:rFonts w:asciiTheme="minorBidi" w:hAnsiTheme="minorBidi"/>
          <w:b/>
          <w:bCs/>
        </w:rPr>
        <w:t xml:space="preserve">acidose </w:t>
      </w:r>
      <w:r w:rsidR="00CE1CED" w:rsidRPr="007222FE">
        <w:rPr>
          <w:rFonts w:asciiTheme="minorBidi" w:hAnsiTheme="minorBidi"/>
        </w:rPr>
        <w:t xml:space="preserve">vont aggraver les </w:t>
      </w:r>
      <w:r w:rsidR="00CE1CED" w:rsidRPr="007222FE">
        <w:rPr>
          <w:rFonts w:asciiTheme="minorBidi" w:hAnsiTheme="minorBidi"/>
          <w:b/>
          <w:bCs/>
        </w:rPr>
        <w:t>troubles de l’hémostase</w:t>
      </w:r>
      <w:r w:rsidR="00CE1CED" w:rsidRPr="007222FE">
        <w:rPr>
          <w:rFonts w:asciiTheme="minorBidi" w:hAnsiTheme="minorBidi"/>
        </w:rPr>
        <w:t xml:space="preserve"> et par conséquent l’hémorragie (schéma 1). il est actuellement bien établi que l’acidose l’hypothermie et les troubles de l’hémostase </w:t>
      </w:r>
      <w:r w:rsidR="00907E12" w:rsidRPr="007222FE">
        <w:rPr>
          <w:rFonts w:asciiTheme="minorBidi" w:hAnsiTheme="minorBidi"/>
        </w:rPr>
        <w:t>(</w:t>
      </w:r>
      <w:r w:rsidR="00907E12" w:rsidRPr="007222FE">
        <w:rPr>
          <w:rFonts w:asciiTheme="minorBidi" w:hAnsiTheme="minorBidi"/>
          <w:b/>
          <w:bCs/>
        </w:rPr>
        <w:t>triade fatale</w:t>
      </w:r>
      <w:proofErr w:type="gramStart"/>
      <w:r w:rsidR="00907E12" w:rsidRPr="007222FE">
        <w:rPr>
          <w:rFonts w:asciiTheme="minorBidi" w:hAnsiTheme="minorBidi"/>
        </w:rPr>
        <w:t>)</w:t>
      </w:r>
      <w:r w:rsidR="00CE1CED" w:rsidRPr="007222FE">
        <w:rPr>
          <w:rFonts w:asciiTheme="minorBidi" w:hAnsiTheme="minorBidi"/>
        </w:rPr>
        <w:t>sont</w:t>
      </w:r>
      <w:proofErr w:type="gramEnd"/>
      <w:r w:rsidR="00CE1CED" w:rsidRPr="007222FE">
        <w:rPr>
          <w:rFonts w:asciiTheme="minorBidi" w:hAnsiTheme="minorBidi"/>
        </w:rPr>
        <w:t xml:space="preserve"> des facteurs de mauvais pronostic (schéma 2) et leur prise en </w:t>
      </w:r>
      <w:r w:rsidR="000B7AC1" w:rsidRPr="007222FE">
        <w:rPr>
          <w:rFonts w:asciiTheme="minorBidi" w:hAnsiTheme="minorBidi"/>
        </w:rPr>
        <w:t>considération</w:t>
      </w:r>
      <w:r w:rsidR="00CE1CED" w:rsidRPr="007222FE">
        <w:rPr>
          <w:rFonts w:asciiTheme="minorBidi" w:hAnsiTheme="minorBidi"/>
        </w:rPr>
        <w:t xml:space="preserve"> dans la prise en charge thérapeutique a abouti au concept </w:t>
      </w:r>
      <w:r w:rsidR="00907E12" w:rsidRPr="007222FE">
        <w:rPr>
          <w:rFonts w:asciiTheme="minorBidi" w:hAnsiTheme="minorBidi"/>
        </w:rPr>
        <w:t>"</w:t>
      </w:r>
      <w:r w:rsidR="00CE1CED" w:rsidRPr="007222FE">
        <w:rPr>
          <w:rFonts w:asciiTheme="minorBidi" w:hAnsiTheme="minorBidi"/>
          <w:b/>
          <w:bCs/>
        </w:rPr>
        <w:t>du damage control</w:t>
      </w:r>
      <w:r w:rsidR="00907E12" w:rsidRPr="007222FE">
        <w:rPr>
          <w:rFonts w:asciiTheme="minorBidi" w:hAnsiTheme="minorBidi"/>
        </w:rPr>
        <w:t>"</w:t>
      </w:r>
      <w:r w:rsidR="00CE1CED" w:rsidRPr="007222FE">
        <w:rPr>
          <w:rFonts w:asciiTheme="minorBidi" w:hAnsiTheme="minorBidi"/>
        </w:rPr>
        <w:t xml:space="preserve"> des </w:t>
      </w:r>
      <w:r w:rsidR="000B7AC1" w:rsidRPr="007222FE">
        <w:rPr>
          <w:rFonts w:asciiTheme="minorBidi" w:hAnsiTheme="minorBidi"/>
        </w:rPr>
        <w:t>anglo-saxon</w:t>
      </w:r>
      <w:r w:rsidR="00CE1CED" w:rsidRPr="007222FE">
        <w:rPr>
          <w:rFonts w:asciiTheme="minorBidi" w:hAnsiTheme="minorBidi"/>
        </w:rPr>
        <w:t>. Cela consiste à la réalisation d’une laparotomie de sauvetage (</w:t>
      </w:r>
      <w:r w:rsidR="00CE1CED" w:rsidRPr="007222FE">
        <w:rPr>
          <w:rFonts w:asciiTheme="minorBidi" w:hAnsiTheme="minorBidi"/>
          <w:b/>
          <w:bCs/>
        </w:rPr>
        <w:t>ou laparotomie écourtée</w:t>
      </w:r>
      <w:r w:rsidR="00CE1CED" w:rsidRPr="007222FE">
        <w:rPr>
          <w:rFonts w:asciiTheme="minorBidi" w:hAnsiTheme="minorBidi"/>
        </w:rPr>
        <w:t xml:space="preserve">) assurant une hémostase temporaire, puis de </w:t>
      </w:r>
      <w:r w:rsidR="000B7AC1" w:rsidRPr="007222FE">
        <w:rPr>
          <w:rFonts w:asciiTheme="minorBidi" w:hAnsiTheme="minorBidi"/>
        </w:rPr>
        <w:t>reporter</w:t>
      </w:r>
      <w:r w:rsidR="00CE1CED" w:rsidRPr="007222FE">
        <w:rPr>
          <w:rFonts w:asciiTheme="minorBidi" w:hAnsiTheme="minorBidi"/>
        </w:rPr>
        <w:t xml:space="preserve"> le traitement étiologique dans un deuxième temps opératoire chez un patient bien réanimé.</w:t>
      </w:r>
      <w:r w:rsidR="0067243C" w:rsidRPr="007222FE">
        <w:rPr>
          <w:rFonts w:asciiTheme="minorBidi" w:hAnsiTheme="minorBidi"/>
        </w:rPr>
        <w:t xml:space="preserve"> </w:t>
      </w:r>
    </w:p>
    <w:p w:rsidR="00970EF4" w:rsidRPr="007222FE" w:rsidRDefault="00970EF4" w:rsidP="00970EF4">
      <w:pPr>
        <w:spacing w:after="0"/>
        <w:jc w:val="both"/>
        <w:rPr>
          <w:rFonts w:asciiTheme="minorBidi" w:hAnsiTheme="minorBidi"/>
          <w:b/>
        </w:rPr>
      </w:pPr>
    </w:p>
    <w:p w:rsidR="00970EF4" w:rsidRPr="007222FE" w:rsidRDefault="00EE229A" w:rsidP="00970EF4">
      <w:pPr>
        <w:spacing w:after="0"/>
        <w:jc w:val="both"/>
        <w:rPr>
          <w:rFonts w:asciiTheme="minorBidi" w:hAnsiTheme="minorBidi"/>
        </w:rPr>
      </w:pPr>
      <w:r w:rsidRPr="007222FE">
        <w:rPr>
          <w:rFonts w:asciiTheme="minorBidi" w:hAnsiTheme="minorBidi"/>
        </w:rPr>
        <w:t xml:space="preserve">       </w:t>
      </w:r>
      <w:r w:rsidR="00970EF4" w:rsidRPr="007222FE">
        <w:rPr>
          <w:rFonts w:asciiTheme="minorBidi" w:hAnsiTheme="minorBidi"/>
        </w:rPr>
        <w:t>Dans cette situation d’extrême détresse métabolique et circulatoire, la dépression myocardique se met à évoluer pour son propre compte et la déplétion en oxygène, ainsi que la CIVD contribueront à l’issue fatale.</w:t>
      </w:r>
    </w:p>
    <w:p w:rsidR="005F1FF6" w:rsidRPr="007222FE" w:rsidRDefault="005F1FF6" w:rsidP="00970EF4">
      <w:pPr>
        <w:spacing w:after="0"/>
        <w:jc w:val="both"/>
        <w:rPr>
          <w:rFonts w:asciiTheme="minorBidi" w:hAnsiTheme="minorBidi"/>
        </w:rPr>
      </w:pPr>
    </w:p>
    <w:p w:rsidR="00970EF4" w:rsidRPr="007222FE" w:rsidRDefault="00970EF4" w:rsidP="00970EF4">
      <w:pPr>
        <w:spacing w:after="0"/>
        <w:jc w:val="both"/>
        <w:rPr>
          <w:rFonts w:asciiTheme="minorBidi" w:hAnsiTheme="minorBidi"/>
        </w:rPr>
      </w:pPr>
      <w:r w:rsidRPr="007222FE">
        <w:rPr>
          <w:rFonts w:asciiTheme="minorBidi" w:hAnsiTheme="minorBidi"/>
          <w:b/>
          <w:u w:val="single"/>
        </w:rPr>
        <w:t>B- La péritonite</w:t>
      </w:r>
      <w:r w:rsidRPr="007222FE">
        <w:rPr>
          <w:rFonts w:asciiTheme="minorBidi" w:hAnsiTheme="minorBidi"/>
        </w:rPr>
        <w:t xml:space="preserve"> : </w:t>
      </w:r>
    </w:p>
    <w:p w:rsidR="00970EF4" w:rsidRPr="007222FE" w:rsidRDefault="00970EF4" w:rsidP="00970EF4">
      <w:pPr>
        <w:spacing w:after="0"/>
        <w:jc w:val="both"/>
        <w:rPr>
          <w:rFonts w:asciiTheme="minorBidi" w:hAnsiTheme="minorBidi"/>
        </w:rPr>
      </w:pPr>
      <w:r w:rsidRPr="007222FE">
        <w:rPr>
          <w:rFonts w:asciiTheme="minorBidi" w:hAnsiTheme="minorBidi"/>
        </w:rPr>
        <w:t>Elle complique la rupture intra-péritonéale d’organes creux.</w:t>
      </w:r>
    </w:p>
    <w:p w:rsidR="00970EF4" w:rsidRPr="007222FE" w:rsidRDefault="00970EF4" w:rsidP="00970EF4">
      <w:pPr>
        <w:spacing w:after="0"/>
        <w:jc w:val="both"/>
        <w:rPr>
          <w:rFonts w:asciiTheme="minorBidi" w:hAnsiTheme="minorBidi"/>
        </w:rPr>
      </w:pPr>
    </w:p>
    <w:p w:rsidR="00970EF4" w:rsidRPr="007222FE" w:rsidRDefault="00173F40" w:rsidP="00970EF4">
      <w:pPr>
        <w:spacing w:after="0"/>
        <w:jc w:val="center"/>
        <w:rPr>
          <w:rFonts w:asciiTheme="minorBidi" w:hAnsiTheme="minorBidi"/>
          <w:b/>
        </w:rPr>
      </w:pPr>
      <w:r>
        <w:rPr>
          <w:rFonts w:asciiTheme="minorBidi" w:hAnsiTheme="minorBidi"/>
          <w:b/>
          <w:noProof/>
          <w:lang w:eastAsia="fr-FR"/>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84" type="#_x0000_t67" style="position:absolute;left:0;text-align:left;margin-left:221.65pt;margin-top:15.85pt;width:7.15pt;height:18.75pt;z-index:251697152"/>
        </w:pict>
      </w:r>
      <w:r w:rsidR="00970EF4" w:rsidRPr="007222FE">
        <w:rPr>
          <w:rFonts w:asciiTheme="minorBidi" w:hAnsiTheme="minorBidi"/>
          <w:b/>
        </w:rPr>
        <w:t>CONTAMINATION DIGESTIVE</w:t>
      </w:r>
    </w:p>
    <w:p w:rsidR="00970EF4" w:rsidRDefault="00970EF4" w:rsidP="00970EF4">
      <w:pPr>
        <w:spacing w:after="0"/>
        <w:jc w:val="both"/>
        <w:rPr>
          <w:rFonts w:asciiTheme="minorBidi" w:hAnsiTheme="minorBidi"/>
          <w:b/>
        </w:rPr>
      </w:pPr>
    </w:p>
    <w:p w:rsidR="0052213F" w:rsidRPr="007222FE" w:rsidRDefault="0052213F" w:rsidP="00970EF4">
      <w:pPr>
        <w:spacing w:after="0"/>
        <w:jc w:val="both"/>
        <w:rPr>
          <w:rFonts w:asciiTheme="minorBidi" w:hAnsiTheme="minorBidi"/>
          <w:b/>
        </w:rPr>
      </w:pPr>
    </w:p>
    <w:p w:rsidR="00970EF4" w:rsidRPr="007222FE" w:rsidRDefault="00173F40" w:rsidP="00970EF4">
      <w:pPr>
        <w:spacing w:after="0"/>
        <w:jc w:val="center"/>
        <w:rPr>
          <w:rFonts w:asciiTheme="minorBidi" w:hAnsiTheme="minorBidi"/>
          <w:b/>
        </w:rPr>
      </w:pPr>
      <w:r>
        <w:rPr>
          <w:rFonts w:asciiTheme="minorBidi" w:hAnsiTheme="minorBidi"/>
          <w:b/>
          <w:noProof/>
          <w:lang w:eastAsia="fr-FR"/>
        </w:rPr>
        <w:pict>
          <v:shape id="_x0000_s1080" type="#_x0000_t67" style="position:absolute;left:0;text-align:left;margin-left:221.65pt;margin-top:12.9pt;width:7.15pt;height:19.5pt;z-index:251693056"/>
        </w:pict>
      </w:r>
      <w:r w:rsidR="00970EF4" w:rsidRPr="007222FE">
        <w:rPr>
          <w:rFonts w:asciiTheme="minorBidi" w:hAnsiTheme="minorBidi"/>
          <w:b/>
        </w:rPr>
        <w:t>PERITONITE CHIMIQUE</w:t>
      </w:r>
    </w:p>
    <w:p w:rsidR="00970EF4" w:rsidRPr="007222FE" w:rsidRDefault="00970EF4" w:rsidP="00970EF4">
      <w:pPr>
        <w:spacing w:after="0"/>
        <w:jc w:val="center"/>
        <w:rPr>
          <w:rFonts w:asciiTheme="minorBidi" w:hAnsiTheme="minorBidi"/>
          <w:b/>
        </w:rPr>
      </w:pPr>
    </w:p>
    <w:p w:rsidR="00970EF4" w:rsidRPr="007222FE" w:rsidRDefault="00173F40" w:rsidP="00970EF4">
      <w:pPr>
        <w:spacing w:after="0"/>
        <w:jc w:val="center"/>
        <w:rPr>
          <w:rFonts w:asciiTheme="minorBidi" w:hAnsiTheme="minorBidi"/>
          <w:b/>
        </w:rPr>
      </w:pPr>
      <w:r>
        <w:rPr>
          <w:rFonts w:asciiTheme="minorBidi" w:hAnsiTheme="minorBidi"/>
          <w:b/>
          <w:noProof/>
          <w:lang w:eastAsia="fr-FR"/>
        </w:rPr>
        <w:pict>
          <v:shape id="_x0000_s1081" type="#_x0000_t67" style="position:absolute;left:0;text-align:left;margin-left:221.65pt;margin-top:13.75pt;width:7.15pt;height:19.5pt;z-index:251694080"/>
        </w:pict>
      </w:r>
      <w:r w:rsidR="00970EF4" w:rsidRPr="007222FE">
        <w:rPr>
          <w:rFonts w:asciiTheme="minorBidi" w:hAnsiTheme="minorBidi"/>
          <w:b/>
        </w:rPr>
        <w:t>PERITONITE PURULENTE</w:t>
      </w:r>
    </w:p>
    <w:p w:rsidR="00970EF4" w:rsidRPr="007222FE" w:rsidRDefault="00970EF4" w:rsidP="00970EF4">
      <w:pPr>
        <w:spacing w:after="0"/>
        <w:jc w:val="center"/>
        <w:rPr>
          <w:rFonts w:asciiTheme="minorBidi" w:hAnsiTheme="minorBidi"/>
          <w:b/>
        </w:rPr>
      </w:pPr>
    </w:p>
    <w:p w:rsidR="00970EF4" w:rsidRPr="007222FE" w:rsidRDefault="00173F40" w:rsidP="00970EF4">
      <w:pPr>
        <w:spacing w:after="0"/>
        <w:jc w:val="center"/>
        <w:rPr>
          <w:rFonts w:asciiTheme="minorBidi" w:hAnsiTheme="minorBidi"/>
          <w:b/>
        </w:rPr>
      </w:pPr>
      <w:r>
        <w:rPr>
          <w:rFonts w:asciiTheme="minorBidi" w:hAnsiTheme="minorBidi"/>
          <w:b/>
          <w:noProof/>
          <w:lang w:eastAsia="fr-FR"/>
        </w:rPr>
        <w:pict>
          <v:shape id="_x0000_s1082" type="#_x0000_t67" style="position:absolute;left:0;text-align:left;margin-left:221.65pt;margin-top:16.8pt;width:7.15pt;height:17.25pt;z-index:251695104"/>
        </w:pict>
      </w:r>
      <w:r w:rsidR="00970EF4" w:rsidRPr="007222FE">
        <w:rPr>
          <w:rFonts w:asciiTheme="minorBidi" w:hAnsiTheme="minorBidi"/>
          <w:b/>
        </w:rPr>
        <w:t>BACTERIEMIE</w:t>
      </w:r>
    </w:p>
    <w:p w:rsidR="00970EF4" w:rsidRPr="007222FE" w:rsidRDefault="00970EF4" w:rsidP="00970EF4">
      <w:pPr>
        <w:spacing w:after="0"/>
        <w:jc w:val="center"/>
        <w:rPr>
          <w:rFonts w:asciiTheme="minorBidi" w:hAnsiTheme="minorBidi"/>
          <w:b/>
        </w:rPr>
      </w:pPr>
    </w:p>
    <w:p w:rsidR="00970EF4" w:rsidRPr="007222FE" w:rsidRDefault="00173F40" w:rsidP="00970EF4">
      <w:pPr>
        <w:spacing w:after="0"/>
        <w:jc w:val="center"/>
        <w:rPr>
          <w:rFonts w:asciiTheme="minorBidi" w:hAnsiTheme="minorBidi"/>
          <w:b/>
        </w:rPr>
      </w:pPr>
      <w:r>
        <w:rPr>
          <w:rFonts w:asciiTheme="minorBidi" w:hAnsiTheme="minorBidi"/>
          <w:b/>
          <w:noProof/>
          <w:lang w:eastAsia="fr-FR"/>
        </w:rPr>
        <w:pict>
          <v:shape id="_x0000_s1083" type="#_x0000_t67" style="position:absolute;left:0;text-align:left;margin-left:221.65pt;margin-top:13.1pt;width:7.15pt;height:20.25pt;z-index:251696128"/>
        </w:pict>
      </w:r>
      <w:r w:rsidR="00970EF4" w:rsidRPr="007222FE">
        <w:rPr>
          <w:rFonts w:asciiTheme="minorBidi" w:hAnsiTheme="minorBidi"/>
          <w:b/>
        </w:rPr>
        <w:t>CHOC SEPTIQUE</w:t>
      </w:r>
    </w:p>
    <w:p w:rsidR="00970EF4" w:rsidRDefault="00970EF4" w:rsidP="00970EF4">
      <w:pPr>
        <w:spacing w:after="0"/>
        <w:jc w:val="center"/>
        <w:rPr>
          <w:rFonts w:asciiTheme="minorBidi" w:hAnsiTheme="minorBidi"/>
          <w:b/>
        </w:rPr>
      </w:pPr>
    </w:p>
    <w:p w:rsidR="0052213F" w:rsidRPr="007222FE" w:rsidRDefault="0052213F" w:rsidP="00970EF4">
      <w:pPr>
        <w:spacing w:after="0"/>
        <w:jc w:val="center"/>
        <w:rPr>
          <w:rFonts w:asciiTheme="minorBidi" w:hAnsiTheme="minorBidi"/>
          <w:b/>
        </w:rPr>
      </w:pPr>
    </w:p>
    <w:p w:rsidR="00970EF4" w:rsidRPr="007222FE" w:rsidRDefault="00970EF4" w:rsidP="00970EF4">
      <w:pPr>
        <w:spacing w:after="0"/>
        <w:jc w:val="center"/>
        <w:rPr>
          <w:rFonts w:asciiTheme="minorBidi" w:hAnsiTheme="minorBidi"/>
          <w:b/>
        </w:rPr>
      </w:pPr>
      <w:r w:rsidRPr="007222FE">
        <w:rPr>
          <w:rFonts w:asciiTheme="minorBidi" w:hAnsiTheme="minorBidi"/>
          <w:b/>
        </w:rPr>
        <w:t>DEFAILLANCE POLYVISCERALE</w:t>
      </w:r>
    </w:p>
    <w:p w:rsidR="006C33C7" w:rsidRPr="007222FE" w:rsidRDefault="006C33C7" w:rsidP="006C33C7">
      <w:pPr>
        <w:rPr>
          <w:rFonts w:asciiTheme="minorBidi" w:hAnsiTheme="minorBidi"/>
        </w:rPr>
      </w:pPr>
    </w:p>
    <w:tbl>
      <w:tblPr>
        <w:tblStyle w:val="Grilledutableau"/>
        <w:tblW w:w="0" w:type="auto"/>
        <w:tblInd w:w="2235" w:type="dxa"/>
        <w:tblLook w:val="04A0"/>
      </w:tblPr>
      <w:tblGrid>
        <w:gridCol w:w="3969"/>
      </w:tblGrid>
      <w:tr w:rsidR="002545EB" w:rsidRPr="007222FE" w:rsidTr="001F272C">
        <w:tc>
          <w:tcPr>
            <w:tcW w:w="3969" w:type="dxa"/>
          </w:tcPr>
          <w:p w:rsidR="002545EB" w:rsidRPr="007222FE" w:rsidRDefault="00173F40" w:rsidP="002545EB">
            <w:pPr>
              <w:jc w:val="center"/>
              <w:rPr>
                <w:rFonts w:asciiTheme="minorBidi" w:hAnsiTheme="minorBidi"/>
                <w:b/>
              </w:rPr>
            </w:pPr>
            <w:r>
              <w:rPr>
                <w:rFonts w:asciiTheme="minorBidi" w:hAnsiTheme="minorBidi"/>
                <w:b/>
                <w:noProof/>
                <w:lang w:eastAsia="fr-FR"/>
              </w:rPr>
              <w:pict>
                <v:shape id="_x0000_s1058" type="#_x0000_t32" style="position:absolute;left:0;text-align:left;margin-left:192.4pt;margin-top:1.8pt;width:207pt;height:3pt;z-index:251677696" o:connectortype="straight">
                  <v:stroke endarrow="block"/>
                </v:shape>
              </w:pict>
            </w:r>
            <w:r>
              <w:rPr>
                <w:rFonts w:asciiTheme="minorBidi" w:hAnsiTheme="minorBidi"/>
                <w:b/>
                <w:noProof/>
                <w:lang w:eastAsia="fr-FR"/>
              </w:rPr>
              <w:pict>
                <v:shape id="_x0000_s1059" type="#_x0000_t32" style="position:absolute;left:0;text-align:left;margin-left:192.4pt;margin-top:8.55pt;width:192.75pt;height:5.25pt;z-index:251678720" o:connectortype="straight">
                  <v:stroke endarrow="block"/>
                </v:shape>
              </w:pict>
            </w:r>
            <w:r>
              <w:rPr>
                <w:rFonts w:asciiTheme="minorBidi" w:hAnsiTheme="minorBidi"/>
                <w:b/>
                <w:noProof/>
                <w:lang w:eastAsia="fr-FR"/>
              </w:rPr>
              <w:pict>
                <v:shape id="_x0000_s1057" type="#_x0000_t32" style="position:absolute;left:0;text-align:left;margin-left:385.15pt;margin-top:13.8pt;width:5.25pt;height:210.75pt;z-index:251676672" o:connectortype="straight">
                  <v:stroke endarrow="block"/>
                </v:shape>
              </w:pict>
            </w:r>
            <w:r>
              <w:rPr>
                <w:rFonts w:asciiTheme="minorBidi" w:hAnsiTheme="minorBidi"/>
                <w:b/>
                <w:noProof/>
                <w:lang w:eastAsia="fr-FR"/>
              </w:rPr>
              <w:pict>
                <v:shape id="_x0000_s1052" type="#_x0000_t32" style="position:absolute;left:0;text-align:left;margin-left:399.4pt;margin-top:7.05pt;width:4.5pt;height:294pt;z-index:251675648" o:connectortype="straight">
                  <v:stroke endarrow="block"/>
                </v:shape>
              </w:pict>
            </w:r>
            <w:r>
              <w:rPr>
                <w:rFonts w:asciiTheme="minorBidi" w:hAnsiTheme="minorBidi"/>
                <w:b/>
                <w:noProof/>
                <w:lang w:eastAsia="fr-FR"/>
              </w:rPr>
              <w:pict>
                <v:shape id="_x0000_s1032" type="#_x0000_t32" style="position:absolute;left:0;text-align:left;margin-left:192.4pt;margin-top:8.55pt;width:48pt;height:87pt;z-index:251664384" o:connectortype="straight">
                  <v:stroke endarrow="block"/>
                </v:shape>
              </w:pict>
            </w:r>
            <w:r w:rsidR="002545EB" w:rsidRPr="007222FE">
              <w:rPr>
                <w:rFonts w:asciiTheme="minorBidi" w:hAnsiTheme="minorBidi"/>
                <w:b/>
              </w:rPr>
              <w:t>Traumatisme</w:t>
            </w:r>
          </w:p>
        </w:tc>
      </w:tr>
    </w:tbl>
    <w:p w:rsidR="002545EB" w:rsidRPr="007222FE" w:rsidRDefault="00173F40" w:rsidP="000F00D9">
      <w:pPr>
        <w:spacing w:after="0"/>
        <w:jc w:val="both"/>
        <w:rPr>
          <w:rFonts w:asciiTheme="minorBidi" w:hAnsiTheme="minorBidi"/>
          <w:b/>
        </w:rPr>
      </w:pPr>
      <w:r>
        <w:rPr>
          <w:rFonts w:asciiTheme="minorBidi" w:hAnsiTheme="minorBidi"/>
          <w:b/>
          <w:noProof/>
          <w:lang w:eastAsia="fr-FR"/>
        </w:rPr>
        <w:pict>
          <v:shape id="_x0000_s1031" type="#_x0000_t32" style="position:absolute;left:0;text-align:left;margin-left:205.15pt;margin-top:2.4pt;width:.75pt;height:37.5pt;z-index:251663360;mso-position-horizontal-relative:text;mso-position-vertical-relative:text" o:connectortype="straight">
            <v:stroke endarrow="block"/>
          </v:shape>
        </w:pict>
      </w:r>
    </w:p>
    <w:p w:rsidR="00B01F68" w:rsidRPr="007222FE" w:rsidRDefault="00B01F68" w:rsidP="000F00D9">
      <w:pPr>
        <w:spacing w:after="0"/>
        <w:jc w:val="both"/>
        <w:rPr>
          <w:rFonts w:asciiTheme="minorBidi" w:hAnsiTheme="minorBidi"/>
          <w:b/>
        </w:rPr>
      </w:pPr>
    </w:p>
    <w:p w:rsidR="00B01F68" w:rsidRPr="007222FE" w:rsidRDefault="00B01F68" w:rsidP="000F00D9">
      <w:pPr>
        <w:spacing w:after="0"/>
        <w:jc w:val="both"/>
        <w:rPr>
          <w:rFonts w:asciiTheme="minorBidi" w:hAnsiTheme="minorBidi"/>
          <w:b/>
        </w:rPr>
      </w:pPr>
    </w:p>
    <w:tbl>
      <w:tblPr>
        <w:tblStyle w:val="Grilledutableau"/>
        <w:tblW w:w="0" w:type="auto"/>
        <w:tblInd w:w="3085" w:type="dxa"/>
        <w:tblLook w:val="04A0"/>
      </w:tblPr>
      <w:tblGrid>
        <w:gridCol w:w="2410"/>
      </w:tblGrid>
      <w:tr w:rsidR="002545EB" w:rsidRPr="007222FE" w:rsidTr="001F272C">
        <w:tc>
          <w:tcPr>
            <w:tcW w:w="2410" w:type="dxa"/>
          </w:tcPr>
          <w:p w:rsidR="002545EB" w:rsidRPr="007222FE" w:rsidRDefault="002545EB" w:rsidP="002C3458">
            <w:pPr>
              <w:jc w:val="both"/>
              <w:rPr>
                <w:rFonts w:asciiTheme="minorBidi" w:hAnsiTheme="minorBidi"/>
                <w:b/>
              </w:rPr>
            </w:pPr>
            <w:r w:rsidRPr="007222FE">
              <w:rPr>
                <w:rFonts w:asciiTheme="minorBidi" w:hAnsiTheme="minorBidi"/>
                <w:b/>
              </w:rPr>
              <w:t>Hémorragie</w:t>
            </w:r>
          </w:p>
        </w:tc>
      </w:tr>
    </w:tbl>
    <w:p w:rsidR="002545EB" w:rsidRPr="007222FE" w:rsidRDefault="00173F40" w:rsidP="000F00D9">
      <w:pPr>
        <w:spacing w:after="0"/>
        <w:jc w:val="both"/>
        <w:rPr>
          <w:rFonts w:asciiTheme="minorBidi" w:hAnsiTheme="minorBidi"/>
          <w:b/>
        </w:rPr>
      </w:pPr>
      <w:r>
        <w:rPr>
          <w:rFonts w:asciiTheme="minorBidi" w:hAnsiTheme="minorBidi"/>
          <w:b/>
          <w:noProof/>
          <w:lang w:eastAsia="fr-FR"/>
        </w:rPr>
        <w:pict>
          <v:shape id="_x0000_s1041" type="#_x0000_t32" style="position:absolute;left:0;text-align:left;margin-left:77.65pt;margin-top:-.05pt;width:69pt;height:46.5pt;flip:y;z-index:251665408;mso-position-horizontal-relative:text;mso-position-vertical-relative:text" o:connectortype="straight">
            <v:stroke endarrow="block"/>
          </v:shape>
        </w:pict>
      </w:r>
    </w:p>
    <w:tbl>
      <w:tblPr>
        <w:tblStyle w:val="Grilledutableau"/>
        <w:tblW w:w="0" w:type="auto"/>
        <w:tblInd w:w="-176" w:type="dxa"/>
        <w:tblLook w:val="04A0"/>
      </w:tblPr>
      <w:tblGrid>
        <w:gridCol w:w="1844"/>
        <w:gridCol w:w="4819"/>
        <w:gridCol w:w="1701"/>
      </w:tblGrid>
      <w:tr w:rsidR="002545EB" w:rsidRPr="007222FE" w:rsidTr="00183CE6">
        <w:trPr>
          <w:gridBefore w:val="2"/>
          <w:wBefore w:w="6663" w:type="dxa"/>
        </w:trPr>
        <w:tc>
          <w:tcPr>
            <w:tcW w:w="1701" w:type="dxa"/>
          </w:tcPr>
          <w:p w:rsidR="002545EB" w:rsidRPr="007222FE" w:rsidRDefault="002545EB" w:rsidP="00B01F68">
            <w:pPr>
              <w:jc w:val="center"/>
              <w:rPr>
                <w:rFonts w:asciiTheme="minorBidi" w:hAnsiTheme="minorBidi"/>
                <w:b/>
              </w:rPr>
            </w:pPr>
            <w:r w:rsidRPr="007222FE">
              <w:rPr>
                <w:rFonts w:asciiTheme="minorBidi" w:hAnsiTheme="minorBidi"/>
                <w:b/>
              </w:rPr>
              <w:t>Facteurs iatrogènes</w:t>
            </w:r>
          </w:p>
        </w:tc>
      </w:tr>
      <w:tr w:rsidR="001F272C" w:rsidRPr="007222FE" w:rsidTr="00183CE6">
        <w:trPr>
          <w:gridAfter w:val="2"/>
          <w:wAfter w:w="6520" w:type="dxa"/>
        </w:trPr>
        <w:tc>
          <w:tcPr>
            <w:tcW w:w="1844" w:type="dxa"/>
          </w:tcPr>
          <w:p w:rsidR="001F272C" w:rsidRPr="007222FE" w:rsidRDefault="00173F40" w:rsidP="002C3458">
            <w:pPr>
              <w:jc w:val="both"/>
              <w:rPr>
                <w:rFonts w:asciiTheme="minorBidi" w:hAnsiTheme="minorBidi"/>
                <w:b/>
              </w:rPr>
            </w:pPr>
            <w:r>
              <w:rPr>
                <w:rFonts w:asciiTheme="minorBidi" w:hAnsiTheme="minorBidi"/>
                <w:b/>
                <w:noProof/>
                <w:lang w:eastAsia="fr-FR"/>
              </w:rPr>
              <w:pict>
                <v:shape id="_x0000_s1042" type="#_x0000_t32" style="position:absolute;left:0;text-align:left;margin-left:221.65pt;margin-top:-.65pt;width:96pt;height:31.5pt;flip:x;z-index:251666432;mso-position-horizontal-relative:text;mso-position-vertical-relative:text" o:connectortype="straight">
                  <v:stroke endarrow="block"/>
                </v:shape>
              </w:pict>
            </w:r>
            <w:proofErr w:type="spellStart"/>
            <w:r w:rsidR="001F272C" w:rsidRPr="007222FE">
              <w:rPr>
                <w:rFonts w:asciiTheme="minorBidi" w:hAnsiTheme="minorBidi"/>
                <w:b/>
              </w:rPr>
              <w:t>Coagulopathie</w:t>
            </w:r>
            <w:proofErr w:type="spellEnd"/>
          </w:p>
        </w:tc>
      </w:tr>
    </w:tbl>
    <w:p w:rsidR="001F272C" w:rsidRPr="007222FE" w:rsidRDefault="00173F40" w:rsidP="000F00D9">
      <w:pPr>
        <w:spacing w:after="0"/>
        <w:jc w:val="both"/>
        <w:rPr>
          <w:rFonts w:asciiTheme="minorBidi" w:hAnsiTheme="minorBidi"/>
          <w:b/>
        </w:rPr>
      </w:pPr>
      <w:r>
        <w:rPr>
          <w:rFonts w:asciiTheme="minorBidi" w:hAnsiTheme="minorBidi"/>
          <w:b/>
          <w:noProof/>
          <w:lang w:eastAsia="fr-FR"/>
        </w:rPr>
        <w:pict>
          <v:shape id="_x0000_s1062" type="#_x0000_t32" style="position:absolute;left:0;text-align:left;margin-left:77.65pt;margin-top:-.05pt;width:69pt;height:15.75pt;flip:x y;z-index:251681792;mso-position-horizontal-relative:text;mso-position-vertical-relative:text" o:connectortype="straight">
            <v:stroke endarrow="block"/>
          </v:shape>
        </w:pict>
      </w:r>
      <w:r>
        <w:rPr>
          <w:rFonts w:asciiTheme="minorBidi" w:hAnsiTheme="minorBidi"/>
          <w:b/>
          <w:noProof/>
          <w:lang w:eastAsia="fr-FR"/>
        </w:rPr>
        <w:pict>
          <v:shape id="_x0000_s1048" type="#_x0000_t32" style="position:absolute;left:0;text-align:left;margin-left:-12.35pt;margin-top:-.05pt;width:5.25pt;height:151.5pt;flip:y;z-index:251671552;mso-position-horizontal-relative:text;mso-position-vertical-relative:text" o:connectortype="straight">
            <v:stroke endarrow="block"/>
          </v:shape>
        </w:pict>
      </w:r>
      <w:r>
        <w:rPr>
          <w:rFonts w:asciiTheme="minorBidi" w:hAnsiTheme="minorBidi"/>
          <w:b/>
          <w:noProof/>
          <w:lang w:eastAsia="fr-FR"/>
        </w:rPr>
        <w:pict>
          <v:shape id="_x0000_s1045" type="#_x0000_t32" style="position:absolute;left:0;text-align:left;margin-left:16.15pt;margin-top:-.05pt;width:2.25pt;height:111.75pt;flip:y;z-index:251669504;mso-position-horizontal-relative:text;mso-position-vertical-relative:text" o:connectortype="straight">
            <v:stroke endarrow="block"/>
          </v:shape>
        </w:pict>
      </w:r>
    </w:p>
    <w:tbl>
      <w:tblPr>
        <w:tblStyle w:val="Grilledutableau"/>
        <w:tblW w:w="0" w:type="auto"/>
        <w:tblInd w:w="3085" w:type="dxa"/>
        <w:tblLook w:val="04A0"/>
      </w:tblPr>
      <w:tblGrid>
        <w:gridCol w:w="1561"/>
      </w:tblGrid>
      <w:tr w:rsidR="001F272C" w:rsidRPr="007222FE" w:rsidTr="00B01F68">
        <w:tc>
          <w:tcPr>
            <w:tcW w:w="936" w:type="dxa"/>
          </w:tcPr>
          <w:p w:rsidR="001F272C" w:rsidRPr="007222FE" w:rsidRDefault="00173F40" w:rsidP="002C3458">
            <w:pPr>
              <w:jc w:val="both"/>
              <w:rPr>
                <w:rFonts w:asciiTheme="minorBidi" w:hAnsiTheme="minorBidi"/>
                <w:b/>
              </w:rPr>
            </w:pPr>
            <w:r>
              <w:rPr>
                <w:rFonts w:asciiTheme="minorBidi" w:hAnsiTheme="minorBidi"/>
                <w:b/>
                <w:noProof/>
                <w:lang w:eastAsia="fr-FR"/>
              </w:rPr>
              <w:pict>
                <v:shape id="_x0000_s1043" type="#_x0000_t32" style="position:absolute;left:0;text-align:left;margin-left:71.15pt;margin-top:14.1pt;width:92.25pt;height:35.25pt;flip:x y;z-index:251667456" o:connectortype="straight">
                  <v:stroke endarrow="block"/>
                </v:shape>
              </w:pict>
            </w:r>
            <w:r w:rsidR="001F272C" w:rsidRPr="007222FE">
              <w:rPr>
                <w:rFonts w:asciiTheme="minorBidi" w:hAnsiTheme="minorBidi"/>
                <w:b/>
              </w:rPr>
              <w:t>Hypothermie</w:t>
            </w:r>
          </w:p>
        </w:tc>
      </w:tr>
    </w:tbl>
    <w:p w:rsidR="002545EB" w:rsidRPr="007222FE" w:rsidRDefault="002545EB" w:rsidP="000F00D9">
      <w:pPr>
        <w:spacing w:after="0"/>
        <w:jc w:val="both"/>
        <w:rPr>
          <w:rFonts w:asciiTheme="minorBidi" w:hAnsiTheme="minorBidi"/>
          <w:b/>
        </w:rPr>
      </w:pPr>
      <w:r w:rsidRPr="007222FE">
        <w:rPr>
          <w:rFonts w:asciiTheme="minorBidi" w:hAnsiTheme="minorBidi"/>
          <w:b/>
        </w:rPr>
        <w:t xml:space="preserve"> </w:t>
      </w:r>
    </w:p>
    <w:p w:rsidR="001F272C" w:rsidRPr="007222FE" w:rsidRDefault="001F272C" w:rsidP="000F00D9">
      <w:pPr>
        <w:spacing w:after="0"/>
        <w:jc w:val="both"/>
        <w:rPr>
          <w:rFonts w:asciiTheme="minorBidi" w:hAnsiTheme="minorBidi"/>
          <w:b/>
        </w:rPr>
      </w:pPr>
    </w:p>
    <w:tbl>
      <w:tblPr>
        <w:tblStyle w:val="Grilledutableau"/>
        <w:tblW w:w="0" w:type="auto"/>
        <w:tblInd w:w="6487" w:type="dxa"/>
        <w:tblLook w:val="04A0"/>
      </w:tblPr>
      <w:tblGrid>
        <w:gridCol w:w="2693"/>
      </w:tblGrid>
      <w:tr w:rsidR="001F272C" w:rsidRPr="007222FE" w:rsidTr="00B01F68">
        <w:tc>
          <w:tcPr>
            <w:tcW w:w="2693" w:type="dxa"/>
          </w:tcPr>
          <w:p w:rsidR="00B01F68" w:rsidRPr="007222FE" w:rsidRDefault="001F272C" w:rsidP="00B01F68">
            <w:pPr>
              <w:jc w:val="center"/>
              <w:rPr>
                <w:rFonts w:asciiTheme="minorBidi" w:hAnsiTheme="minorBidi"/>
                <w:b/>
              </w:rPr>
            </w:pPr>
            <w:r w:rsidRPr="007222FE">
              <w:rPr>
                <w:rFonts w:asciiTheme="minorBidi" w:hAnsiTheme="minorBidi"/>
                <w:b/>
              </w:rPr>
              <w:t>Choc cellulaire</w:t>
            </w:r>
          </w:p>
          <w:p w:rsidR="001F272C" w:rsidRPr="007222FE" w:rsidRDefault="00173F40" w:rsidP="00B01F68">
            <w:pPr>
              <w:jc w:val="center"/>
              <w:rPr>
                <w:rFonts w:asciiTheme="minorBidi" w:hAnsiTheme="minorBidi"/>
                <w:b/>
              </w:rPr>
            </w:pPr>
            <w:r>
              <w:rPr>
                <w:rFonts w:asciiTheme="minorBidi" w:hAnsiTheme="minorBidi"/>
                <w:b/>
                <w:noProof/>
                <w:lang w:eastAsia="fr-FR"/>
              </w:rPr>
              <w:pict>
                <v:shape id="_x0000_s1060" type="#_x0000_t32" style="position:absolute;left:0;text-align:left;margin-left:130.55pt;margin-top:-.4pt;width:42pt;height:0;flip:x;z-index:251679744" o:connectortype="straight">
                  <v:stroke endarrow="block"/>
                </v:shape>
              </w:pict>
            </w:r>
            <w:r>
              <w:rPr>
                <w:rFonts w:asciiTheme="minorBidi" w:hAnsiTheme="minorBidi"/>
                <w:b/>
                <w:noProof/>
                <w:lang w:eastAsia="fr-FR"/>
              </w:rPr>
              <w:pict>
                <v:shape id="_x0000_s1044" type="#_x0000_t32" style="position:absolute;left:0;text-align:left;margin-left:-280.45pt;margin-top:13.85pt;width:273.75pt;height:30.75pt;flip:x;z-index:251668480" o:connectortype="straight">
                  <v:stroke endarrow="block"/>
                </v:shape>
              </w:pict>
            </w:r>
            <w:r w:rsidR="001F272C" w:rsidRPr="007222FE">
              <w:rPr>
                <w:rFonts w:asciiTheme="minorBidi" w:hAnsiTheme="minorBidi"/>
                <w:b/>
              </w:rPr>
              <w:t>lésions tissulaires</w:t>
            </w:r>
          </w:p>
        </w:tc>
      </w:tr>
    </w:tbl>
    <w:p w:rsidR="001F272C" w:rsidRPr="007222FE" w:rsidRDefault="001F272C" w:rsidP="000F00D9">
      <w:pPr>
        <w:spacing w:after="0"/>
        <w:jc w:val="both"/>
        <w:rPr>
          <w:rFonts w:asciiTheme="minorBidi" w:hAnsiTheme="minorBidi"/>
          <w:b/>
        </w:rPr>
      </w:pPr>
    </w:p>
    <w:tbl>
      <w:tblPr>
        <w:tblStyle w:val="Grilledutableau"/>
        <w:tblW w:w="0" w:type="auto"/>
        <w:tblLook w:val="04A0"/>
      </w:tblPr>
      <w:tblGrid>
        <w:gridCol w:w="1072"/>
      </w:tblGrid>
      <w:tr w:rsidR="001F272C" w:rsidRPr="007222FE" w:rsidTr="001F272C">
        <w:tc>
          <w:tcPr>
            <w:tcW w:w="978" w:type="dxa"/>
          </w:tcPr>
          <w:p w:rsidR="001F272C" w:rsidRPr="007222FE" w:rsidRDefault="001F272C" w:rsidP="002C3458">
            <w:pPr>
              <w:jc w:val="both"/>
              <w:rPr>
                <w:rFonts w:asciiTheme="minorBidi" w:hAnsiTheme="minorBidi"/>
                <w:b/>
              </w:rPr>
            </w:pPr>
            <w:r w:rsidRPr="007222FE">
              <w:rPr>
                <w:rFonts w:asciiTheme="minorBidi" w:hAnsiTheme="minorBidi"/>
                <w:b/>
              </w:rPr>
              <w:t>Acidose</w:t>
            </w:r>
          </w:p>
        </w:tc>
      </w:tr>
    </w:tbl>
    <w:p w:rsidR="002545EB" w:rsidRPr="007222FE" w:rsidRDefault="002545EB" w:rsidP="000F00D9">
      <w:pPr>
        <w:spacing w:after="0"/>
        <w:jc w:val="both"/>
        <w:rPr>
          <w:rFonts w:asciiTheme="minorBidi" w:hAnsiTheme="minorBidi"/>
          <w:b/>
        </w:rPr>
      </w:pPr>
    </w:p>
    <w:tbl>
      <w:tblPr>
        <w:tblStyle w:val="Grilledutableau"/>
        <w:tblW w:w="0" w:type="auto"/>
        <w:tblInd w:w="6487" w:type="dxa"/>
        <w:tblLook w:val="04A0"/>
      </w:tblPr>
      <w:tblGrid>
        <w:gridCol w:w="1985"/>
      </w:tblGrid>
      <w:tr w:rsidR="001F272C" w:rsidRPr="007222FE" w:rsidTr="00B01F68">
        <w:tc>
          <w:tcPr>
            <w:tcW w:w="1985" w:type="dxa"/>
          </w:tcPr>
          <w:p w:rsidR="001F272C" w:rsidRPr="007222FE" w:rsidRDefault="00173F40" w:rsidP="002C3458">
            <w:pPr>
              <w:jc w:val="both"/>
              <w:rPr>
                <w:rFonts w:asciiTheme="minorBidi" w:hAnsiTheme="minorBidi"/>
                <w:b/>
              </w:rPr>
            </w:pPr>
            <w:r>
              <w:rPr>
                <w:rFonts w:asciiTheme="minorBidi" w:hAnsiTheme="minorBidi"/>
                <w:b/>
                <w:noProof/>
                <w:lang w:eastAsia="fr-FR"/>
              </w:rPr>
              <w:pict>
                <v:shape id="_x0000_s1061" type="#_x0000_t32" style="position:absolute;left:0;text-align:left;margin-left:99.8pt;margin-top:8.85pt;width:87pt;height:0;flip:x;z-index:251680768" o:connectortype="straight">
                  <v:stroke endarrow="block"/>
                </v:shape>
              </w:pict>
            </w:r>
            <w:r>
              <w:rPr>
                <w:rFonts w:asciiTheme="minorBidi" w:hAnsiTheme="minorBidi"/>
                <w:b/>
                <w:noProof/>
                <w:lang w:eastAsia="fr-FR"/>
              </w:rPr>
              <w:pict>
                <v:shape id="_x0000_s1046" type="#_x0000_t32" style="position:absolute;left:0;text-align:left;margin-left:-341.95pt;margin-top:8.85pt;width:335.25pt;height:2.25pt;flip:x;z-index:251670528" o:connectortype="straight">
                  <v:stroke endarrow="block"/>
                </v:shape>
              </w:pict>
            </w:r>
            <w:r w:rsidR="001F272C" w:rsidRPr="007222FE">
              <w:rPr>
                <w:rFonts w:asciiTheme="minorBidi" w:hAnsiTheme="minorBidi"/>
                <w:b/>
              </w:rPr>
              <w:t>Poly</w:t>
            </w:r>
            <w:r w:rsidR="00B01F68" w:rsidRPr="007222FE">
              <w:rPr>
                <w:rFonts w:asciiTheme="minorBidi" w:hAnsiTheme="minorBidi"/>
                <w:b/>
              </w:rPr>
              <w:t>-</w:t>
            </w:r>
            <w:r w:rsidR="001F272C" w:rsidRPr="007222FE">
              <w:rPr>
                <w:rFonts w:asciiTheme="minorBidi" w:hAnsiTheme="minorBidi"/>
                <w:b/>
              </w:rPr>
              <w:t>transfusions</w:t>
            </w:r>
          </w:p>
        </w:tc>
      </w:tr>
    </w:tbl>
    <w:p w:rsidR="002545EB" w:rsidRPr="007222FE" w:rsidRDefault="002545EB" w:rsidP="000F00D9">
      <w:pPr>
        <w:spacing w:after="0"/>
        <w:jc w:val="both"/>
        <w:rPr>
          <w:rFonts w:asciiTheme="minorBidi" w:hAnsiTheme="minorBidi"/>
        </w:rPr>
      </w:pPr>
    </w:p>
    <w:p w:rsidR="002545EB" w:rsidRPr="007222FE" w:rsidRDefault="002545EB" w:rsidP="000F00D9">
      <w:pPr>
        <w:spacing w:after="0"/>
        <w:jc w:val="both"/>
        <w:rPr>
          <w:rFonts w:asciiTheme="minorBidi" w:hAnsiTheme="minorBidi"/>
        </w:rPr>
      </w:pPr>
    </w:p>
    <w:p w:rsidR="002545EB" w:rsidRPr="007222FE" w:rsidRDefault="00183CE6" w:rsidP="00183CE6">
      <w:pPr>
        <w:spacing w:after="0"/>
        <w:jc w:val="center"/>
        <w:rPr>
          <w:rFonts w:asciiTheme="minorBidi" w:hAnsiTheme="minorBidi"/>
        </w:rPr>
      </w:pPr>
      <w:r w:rsidRPr="007222FE">
        <w:rPr>
          <w:rFonts w:asciiTheme="minorBidi" w:hAnsiTheme="minorBidi"/>
          <w:b/>
          <w:u w:val="single"/>
        </w:rPr>
        <w:t>Schéma 1</w:t>
      </w:r>
      <w:r w:rsidRPr="007222FE">
        <w:rPr>
          <w:rFonts w:asciiTheme="minorBidi" w:hAnsiTheme="minorBidi"/>
        </w:rPr>
        <w:t> : Cercle vicieux hémorragique au cours de l’hémopéritoine aigu</w:t>
      </w:r>
    </w:p>
    <w:p w:rsidR="00183CE6" w:rsidRPr="007222FE" w:rsidRDefault="00183CE6" w:rsidP="00183CE6">
      <w:pPr>
        <w:spacing w:after="0"/>
        <w:jc w:val="center"/>
        <w:rPr>
          <w:rFonts w:asciiTheme="minorBidi" w:hAnsiTheme="minorBidi"/>
        </w:rPr>
      </w:pPr>
    </w:p>
    <w:p w:rsidR="00183CE6" w:rsidRPr="007222FE" w:rsidRDefault="00183CE6" w:rsidP="00183CE6">
      <w:pPr>
        <w:spacing w:after="0"/>
        <w:jc w:val="center"/>
        <w:rPr>
          <w:rFonts w:asciiTheme="minorBidi" w:hAnsiTheme="minorBidi"/>
        </w:rPr>
      </w:pPr>
    </w:p>
    <w:p w:rsidR="00183CE6" w:rsidRDefault="00183CE6" w:rsidP="00183CE6">
      <w:pPr>
        <w:spacing w:after="0"/>
        <w:jc w:val="center"/>
        <w:rPr>
          <w:rFonts w:asciiTheme="minorBidi" w:hAnsiTheme="minorBidi"/>
        </w:rPr>
      </w:pPr>
    </w:p>
    <w:p w:rsidR="006735FC" w:rsidRDefault="006735FC" w:rsidP="00183CE6">
      <w:pPr>
        <w:spacing w:after="0"/>
        <w:jc w:val="center"/>
        <w:rPr>
          <w:rFonts w:asciiTheme="minorBidi" w:hAnsiTheme="minorBidi"/>
        </w:rPr>
      </w:pPr>
    </w:p>
    <w:p w:rsidR="006735FC" w:rsidRDefault="006735FC" w:rsidP="00183CE6">
      <w:pPr>
        <w:spacing w:after="0"/>
        <w:jc w:val="center"/>
        <w:rPr>
          <w:rFonts w:asciiTheme="minorBidi" w:hAnsiTheme="minorBidi"/>
        </w:rPr>
      </w:pPr>
    </w:p>
    <w:p w:rsidR="006735FC" w:rsidRDefault="006735FC" w:rsidP="00183CE6">
      <w:pPr>
        <w:spacing w:after="0"/>
        <w:jc w:val="center"/>
        <w:rPr>
          <w:rFonts w:asciiTheme="minorBidi" w:hAnsiTheme="minorBidi"/>
        </w:rPr>
      </w:pPr>
    </w:p>
    <w:p w:rsidR="006735FC" w:rsidRDefault="006735FC" w:rsidP="00183CE6">
      <w:pPr>
        <w:spacing w:after="0"/>
        <w:jc w:val="center"/>
        <w:rPr>
          <w:rFonts w:asciiTheme="minorBidi" w:hAnsiTheme="minorBidi"/>
        </w:rPr>
      </w:pPr>
    </w:p>
    <w:p w:rsidR="006735FC" w:rsidRDefault="006735FC" w:rsidP="00183CE6">
      <w:pPr>
        <w:spacing w:after="0"/>
        <w:jc w:val="center"/>
        <w:rPr>
          <w:rFonts w:asciiTheme="minorBidi" w:hAnsiTheme="minorBidi"/>
        </w:rPr>
      </w:pPr>
    </w:p>
    <w:p w:rsidR="006735FC" w:rsidRDefault="006735FC" w:rsidP="00183CE6">
      <w:pPr>
        <w:spacing w:after="0"/>
        <w:jc w:val="center"/>
        <w:rPr>
          <w:rFonts w:asciiTheme="minorBidi" w:hAnsiTheme="minorBidi"/>
        </w:rPr>
      </w:pPr>
    </w:p>
    <w:p w:rsidR="006735FC" w:rsidRPr="007222FE" w:rsidRDefault="006735FC" w:rsidP="00183CE6">
      <w:pPr>
        <w:spacing w:after="0"/>
        <w:jc w:val="center"/>
        <w:rPr>
          <w:rFonts w:asciiTheme="minorBidi" w:hAnsiTheme="minorBidi"/>
        </w:rPr>
      </w:pPr>
    </w:p>
    <w:p w:rsidR="002545EB" w:rsidRPr="007222FE" w:rsidRDefault="002545EB" w:rsidP="009B271E">
      <w:pPr>
        <w:spacing w:after="0"/>
        <w:rPr>
          <w:rFonts w:asciiTheme="minorBidi" w:hAnsiTheme="minorBidi"/>
        </w:rPr>
      </w:pPr>
    </w:p>
    <w:p w:rsidR="002545EB" w:rsidRPr="007222FE" w:rsidRDefault="00173F40" w:rsidP="00183CE6">
      <w:pPr>
        <w:spacing w:after="0"/>
        <w:jc w:val="center"/>
        <w:rPr>
          <w:rFonts w:asciiTheme="minorBidi" w:hAnsiTheme="minorBidi"/>
          <w:b/>
        </w:rPr>
      </w:pPr>
      <w:r>
        <w:rPr>
          <w:rFonts w:asciiTheme="minorBidi" w:hAnsiTheme="minorBidi"/>
          <w:b/>
          <w:noProof/>
          <w:lang w:eastAsia="fr-FR"/>
        </w:rPr>
        <w:pict>
          <v:shape id="_x0000_s1064" type="#_x0000_t32" style="position:absolute;left:0;text-align:left;margin-left:245.65pt;margin-top:10.35pt;width:87.75pt;height:73.5pt;z-index:251683840" o:connectortype="straight">
            <v:stroke startarrow="block" endarrow="block"/>
          </v:shape>
        </w:pict>
      </w:r>
      <w:r>
        <w:rPr>
          <w:rFonts w:asciiTheme="minorBidi" w:hAnsiTheme="minorBidi"/>
          <w:b/>
          <w:noProof/>
          <w:lang w:eastAsia="fr-FR"/>
        </w:rPr>
        <w:pict>
          <v:shape id="_x0000_s1063" type="#_x0000_t32" style="position:absolute;left:0;text-align:left;margin-left:151.15pt;margin-top:10.35pt;width:54.75pt;height:73.5pt;flip:x;z-index:251682816" o:connectortype="straight">
            <v:stroke startarrow="block" endarrow="block"/>
          </v:shape>
        </w:pict>
      </w:r>
      <w:r w:rsidR="00183CE6" w:rsidRPr="007222FE">
        <w:rPr>
          <w:rFonts w:asciiTheme="minorBidi" w:hAnsiTheme="minorBidi"/>
          <w:b/>
        </w:rPr>
        <w:t>Acidose</w:t>
      </w:r>
    </w:p>
    <w:p w:rsidR="00183CE6" w:rsidRPr="007222FE" w:rsidRDefault="00183CE6" w:rsidP="00183CE6">
      <w:pPr>
        <w:spacing w:after="0"/>
        <w:jc w:val="center"/>
        <w:rPr>
          <w:rFonts w:asciiTheme="minorBidi" w:hAnsiTheme="minorBidi"/>
          <w:b/>
        </w:rPr>
      </w:pPr>
    </w:p>
    <w:p w:rsidR="00183CE6" w:rsidRPr="007222FE" w:rsidRDefault="00183CE6" w:rsidP="00183CE6">
      <w:pPr>
        <w:spacing w:after="0"/>
        <w:jc w:val="center"/>
        <w:rPr>
          <w:rFonts w:asciiTheme="minorBidi" w:hAnsiTheme="minorBidi"/>
          <w:b/>
        </w:rPr>
      </w:pPr>
    </w:p>
    <w:p w:rsidR="00183CE6" w:rsidRPr="007222FE" w:rsidRDefault="00183CE6" w:rsidP="00183CE6">
      <w:pPr>
        <w:spacing w:after="0"/>
        <w:jc w:val="center"/>
        <w:rPr>
          <w:rFonts w:asciiTheme="minorBidi" w:hAnsiTheme="minorBidi"/>
          <w:b/>
        </w:rPr>
      </w:pPr>
      <w:r w:rsidRPr="007222FE">
        <w:rPr>
          <w:rFonts w:asciiTheme="minorBidi" w:hAnsiTheme="minorBidi"/>
          <w:b/>
        </w:rPr>
        <w:t>MORT</w:t>
      </w:r>
    </w:p>
    <w:p w:rsidR="00183CE6" w:rsidRPr="007222FE" w:rsidRDefault="00183CE6" w:rsidP="00183CE6">
      <w:pPr>
        <w:spacing w:after="0"/>
        <w:jc w:val="center"/>
        <w:rPr>
          <w:rFonts w:asciiTheme="minorBidi" w:hAnsiTheme="minorBidi"/>
          <w:b/>
        </w:rPr>
      </w:pPr>
    </w:p>
    <w:p w:rsidR="00183CE6" w:rsidRPr="007222FE" w:rsidRDefault="00173F40" w:rsidP="000F00D9">
      <w:pPr>
        <w:spacing w:after="0"/>
        <w:jc w:val="both"/>
        <w:rPr>
          <w:rFonts w:asciiTheme="minorBidi" w:hAnsiTheme="minorBidi"/>
          <w:b/>
          <w:u w:val="single"/>
        </w:rPr>
      </w:pPr>
      <w:r w:rsidRPr="00173F40">
        <w:rPr>
          <w:rFonts w:asciiTheme="minorBidi" w:hAnsiTheme="minorBidi"/>
          <w:b/>
          <w:noProof/>
          <w:lang w:eastAsia="fr-FR"/>
        </w:rPr>
        <w:pict>
          <v:shape id="_x0000_s1065" type="#_x0000_t32" style="position:absolute;left:0;text-align:left;margin-left:168.4pt;margin-top:10.1pt;width:112.5pt;height:0;flip:x;z-index:251684864" o:connectortype="straight">
            <v:stroke startarrow="block" endarrow="block"/>
          </v:shape>
        </w:pict>
      </w:r>
      <w:r w:rsidR="00183CE6" w:rsidRPr="007222FE">
        <w:rPr>
          <w:rFonts w:asciiTheme="minorBidi" w:hAnsiTheme="minorBidi"/>
          <w:b/>
        </w:rPr>
        <w:t xml:space="preserve">                                 Hypothermie</w:t>
      </w:r>
      <w:r w:rsidR="00183CE6" w:rsidRPr="007222FE">
        <w:rPr>
          <w:rFonts w:asciiTheme="minorBidi" w:hAnsiTheme="minorBidi"/>
          <w:b/>
        </w:rPr>
        <w:tab/>
      </w:r>
      <w:r w:rsidR="00183CE6" w:rsidRPr="007222FE">
        <w:rPr>
          <w:rFonts w:asciiTheme="minorBidi" w:hAnsiTheme="minorBidi"/>
          <w:b/>
        </w:rPr>
        <w:tab/>
      </w:r>
      <w:r w:rsidR="00183CE6" w:rsidRPr="007222FE">
        <w:rPr>
          <w:rFonts w:asciiTheme="minorBidi" w:hAnsiTheme="minorBidi"/>
          <w:b/>
        </w:rPr>
        <w:tab/>
      </w:r>
      <w:r w:rsidR="00183CE6" w:rsidRPr="007222FE">
        <w:rPr>
          <w:rFonts w:asciiTheme="minorBidi" w:hAnsiTheme="minorBidi"/>
          <w:b/>
        </w:rPr>
        <w:tab/>
      </w:r>
      <w:r w:rsidR="00183CE6" w:rsidRPr="007222FE">
        <w:rPr>
          <w:rFonts w:asciiTheme="minorBidi" w:hAnsiTheme="minorBidi"/>
          <w:b/>
          <w:u w:val="single"/>
        </w:rPr>
        <w:t xml:space="preserve">Coagulopathie </w:t>
      </w:r>
    </w:p>
    <w:p w:rsidR="00183CE6" w:rsidRPr="007222FE" w:rsidRDefault="00183CE6" w:rsidP="000F00D9">
      <w:pPr>
        <w:spacing w:after="0"/>
        <w:jc w:val="both"/>
        <w:rPr>
          <w:rFonts w:asciiTheme="minorBidi" w:hAnsiTheme="minorBidi"/>
          <w:b/>
          <w:u w:val="single"/>
        </w:rPr>
      </w:pPr>
    </w:p>
    <w:p w:rsidR="002545EB" w:rsidRPr="007222FE" w:rsidRDefault="00183CE6" w:rsidP="00BF7A62">
      <w:pPr>
        <w:spacing w:after="0"/>
        <w:jc w:val="center"/>
        <w:rPr>
          <w:rFonts w:asciiTheme="minorBidi" w:hAnsiTheme="minorBidi"/>
        </w:rPr>
      </w:pPr>
      <w:r w:rsidRPr="007222FE">
        <w:rPr>
          <w:rFonts w:asciiTheme="minorBidi" w:hAnsiTheme="minorBidi"/>
          <w:b/>
          <w:u w:val="single"/>
        </w:rPr>
        <w:t>Schéma 1</w:t>
      </w:r>
      <w:r w:rsidR="00BF7A62" w:rsidRPr="007222FE">
        <w:rPr>
          <w:rFonts w:asciiTheme="minorBidi" w:hAnsiTheme="minorBidi"/>
        </w:rPr>
        <w:t> : Triade fatale</w:t>
      </w:r>
      <w:r w:rsidRPr="007222FE">
        <w:rPr>
          <w:rFonts w:asciiTheme="minorBidi" w:hAnsiTheme="minorBidi"/>
        </w:rPr>
        <w:t xml:space="preserve"> </w:t>
      </w:r>
    </w:p>
    <w:p w:rsidR="00183CE6" w:rsidRPr="007222FE" w:rsidRDefault="00183CE6" w:rsidP="000F00D9">
      <w:pPr>
        <w:spacing w:after="0"/>
        <w:jc w:val="both"/>
        <w:rPr>
          <w:rFonts w:asciiTheme="minorBidi" w:hAnsiTheme="minorBidi"/>
        </w:rPr>
      </w:pPr>
    </w:p>
    <w:p w:rsidR="00E83F9D" w:rsidRPr="007222FE" w:rsidRDefault="00E83F9D" w:rsidP="000F00D9">
      <w:pPr>
        <w:spacing w:after="0"/>
        <w:jc w:val="both"/>
        <w:rPr>
          <w:rFonts w:asciiTheme="minorBidi" w:hAnsiTheme="minorBidi"/>
        </w:rPr>
      </w:pPr>
    </w:p>
    <w:p w:rsidR="00E83F9D" w:rsidRPr="007222FE" w:rsidRDefault="00507239" w:rsidP="000F00D9">
      <w:pPr>
        <w:spacing w:after="0"/>
        <w:jc w:val="both"/>
        <w:rPr>
          <w:rFonts w:asciiTheme="minorBidi" w:hAnsiTheme="minorBidi"/>
          <w:u w:val="single"/>
        </w:rPr>
      </w:pPr>
      <w:r w:rsidRPr="007222FE">
        <w:rPr>
          <w:rFonts w:asciiTheme="minorBidi" w:hAnsiTheme="minorBidi"/>
          <w:b/>
          <w:u w:val="single"/>
        </w:rPr>
        <w:t>V</w:t>
      </w:r>
      <w:r w:rsidR="002D4D75" w:rsidRPr="007222FE">
        <w:rPr>
          <w:rFonts w:asciiTheme="minorBidi" w:hAnsiTheme="minorBidi"/>
          <w:b/>
          <w:u w:val="single"/>
        </w:rPr>
        <w:t>I</w:t>
      </w:r>
      <w:r w:rsidR="000338B1" w:rsidRPr="007222FE">
        <w:rPr>
          <w:rFonts w:asciiTheme="minorBidi" w:hAnsiTheme="minorBidi"/>
          <w:b/>
          <w:u w:val="single"/>
        </w:rPr>
        <w:t>I)</w:t>
      </w:r>
      <w:r w:rsidRPr="007222FE">
        <w:rPr>
          <w:rFonts w:asciiTheme="minorBidi" w:hAnsiTheme="minorBidi"/>
          <w:b/>
          <w:u w:val="single"/>
        </w:rPr>
        <w:t xml:space="preserve"> DIAGNOSTIC</w:t>
      </w:r>
      <w:r w:rsidR="00BF7A62" w:rsidRPr="007222FE">
        <w:rPr>
          <w:rFonts w:asciiTheme="minorBidi" w:hAnsiTheme="minorBidi"/>
          <w:b/>
          <w:u w:val="single"/>
        </w:rPr>
        <w:t> POSITIF:</w:t>
      </w:r>
      <w:r w:rsidRPr="007222FE">
        <w:rPr>
          <w:rFonts w:asciiTheme="minorBidi" w:hAnsiTheme="minorBidi"/>
          <w:u w:val="single"/>
        </w:rPr>
        <w:t xml:space="preserve"> </w:t>
      </w:r>
    </w:p>
    <w:p w:rsidR="00507239" w:rsidRPr="007222FE" w:rsidRDefault="00BF7A62" w:rsidP="000F00D9">
      <w:pPr>
        <w:spacing w:after="0"/>
        <w:jc w:val="both"/>
        <w:rPr>
          <w:rFonts w:asciiTheme="minorBidi" w:hAnsiTheme="minorBidi"/>
        </w:rPr>
      </w:pPr>
      <w:r w:rsidRPr="007222FE">
        <w:rPr>
          <w:rFonts w:asciiTheme="minorBidi" w:hAnsiTheme="minorBidi"/>
        </w:rPr>
        <w:t xml:space="preserve"> </w:t>
      </w:r>
      <w:r w:rsidR="00507239" w:rsidRPr="007222FE">
        <w:rPr>
          <w:rFonts w:asciiTheme="minorBidi" w:hAnsiTheme="minorBidi"/>
        </w:rPr>
        <w:t xml:space="preserve"> </w:t>
      </w:r>
      <w:r w:rsidR="00AD2030" w:rsidRPr="007222FE">
        <w:rPr>
          <w:rFonts w:asciiTheme="minorBidi" w:hAnsiTheme="minorBidi"/>
        </w:rPr>
        <w:t>Type</w:t>
      </w:r>
      <w:r w:rsidR="00507239" w:rsidRPr="007222FE">
        <w:rPr>
          <w:rFonts w:asciiTheme="minorBidi" w:hAnsiTheme="minorBidi"/>
        </w:rPr>
        <w:t xml:space="preserve"> description</w:t>
      </w:r>
      <w:r w:rsidR="00AD2030" w:rsidRPr="007222FE">
        <w:rPr>
          <w:rFonts w:asciiTheme="minorBidi" w:hAnsiTheme="minorBidi"/>
        </w:rPr>
        <w:t> :</w:t>
      </w:r>
      <w:r w:rsidR="00507239" w:rsidRPr="007222FE">
        <w:rPr>
          <w:rFonts w:asciiTheme="minorBidi" w:hAnsiTheme="minorBidi"/>
        </w:rPr>
        <w:t xml:space="preserve"> la </w:t>
      </w:r>
      <w:r w:rsidR="00507239" w:rsidRPr="007222FE">
        <w:rPr>
          <w:rFonts w:asciiTheme="minorBidi" w:hAnsiTheme="minorBidi"/>
          <w:b/>
          <w:bCs/>
        </w:rPr>
        <w:t>contusion de l’abdomen</w:t>
      </w:r>
      <w:r w:rsidR="00507239" w:rsidRPr="007222FE">
        <w:rPr>
          <w:rFonts w:asciiTheme="minorBidi" w:hAnsiTheme="minorBidi"/>
        </w:rPr>
        <w:t>.</w:t>
      </w:r>
    </w:p>
    <w:p w:rsidR="00507239" w:rsidRPr="007222FE" w:rsidRDefault="0025626B" w:rsidP="001F272C">
      <w:pPr>
        <w:pStyle w:val="Paragraphedeliste"/>
        <w:numPr>
          <w:ilvl w:val="0"/>
          <w:numId w:val="9"/>
        </w:numPr>
        <w:spacing w:after="0"/>
        <w:jc w:val="both"/>
        <w:rPr>
          <w:rFonts w:asciiTheme="minorBidi" w:hAnsiTheme="minorBidi"/>
          <w:b/>
          <w:u w:val="single"/>
        </w:rPr>
      </w:pPr>
      <w:r w:rsidRPr="007222FE">
        <w:rPr>
          <w:rFonts w:asciiTheme="minorBidi" w:hAnsiTheme="minorBidi"/>
          <w:b/>
          <w:u w:val="single"/>
        </w:rPr>
        <w:t>Examen initial</w:t>
      </w:r>
    </w:p>
    <w:p w:rsidR="003E3711" w:rsidRPr="007222FE" w:rsidRDefault="00BF7A62" w:rsidP="00507239">
      <w:pPr>
        <w:spacing w:after="0"/>
        <w:jc w:val="both"/>
        <w:rPr>
          <w:rFonts w:asciiTheme="minorBidi" w:hAnsiTheme="minorBidi"/>
        </w:rPr>
      </w:pPr>
      <w:r w:rsidRPr="007222FE">
        <w:rPr>
          <w:rFonts w:asciiTheme="minorBidi" w:hAnsiTheme="minorBidi"/>
        </w:rPr>
        <w:t xml:space="preserve">Le plus souvent le blesse </w:t>
      </w:r>
      <w:r w:rsidR="00B97E2B" w:rsidRPr="007222FE">
        <w:rPr>
          <w:rFonts w:asciiTheme="minorBidi" w:hAnsiTheme="minorBidi"/>
        </w:rPr>
        <w:t xml:space="preserve"> </w:t>
      </w:r>
      <w:r w:rsidR="00507239" w:rsidRPr="007222FE">
        <w:rPr>
          <w:rFonts w:asciiTheme="minorBidi" w:hAnsiTheme="minorBidi"/>
        </w:rPr>
        <w:t xml:space="preserve"> examen devrait être le plus souvent effectué lors de la prise en charge pré-hospitalière sur les lieux de l’accident. A l’hôpital cet examen est contemporain de la mise en condition du </w:t>
      </w:r>
      <w:r w:rsidR="003E3711" w:rsidRPr="007222FE">
        <w:rPr>
          <w:rFonts w:asciiTheme="minorBidi" w:hAnsiTheme="minorBidi"/>
        </w:rPr>
        <w:t>blessé</w:t>
      </w:r>
      <w:r w:rsidR="00507239" w:rsidRPr="007222FE">
        <w:rPr>
          <w:rFonts w:asciiTheme="minorBidi" w:hAnsiTheme="minorBidi"/>
        </w:rPr>
        <w:t xml:space="preserve">, qui sera </w:t>
      </w:r>
      <w:r w:rsidR="00BE3DD5" w:rsidRPr="007222FE">
        <w:rPr>
          <w:rFonts w:asciiTheme="minorBidi" w:hAnsiTheme="minorBidi"/>
        </w:rPr>
        <w:t>effectu</w:t>
      </w:r>
      <w:r w:rsidR="003E3711" w:rsidRPr="007222FE">
        <w:rPr>
          <w:rFonts w:asciiTheme="minorBidi" w:hAnsiTheme="minorBidi"/>
        </w:rPr>
        <w:t xml:space="preserve">é idéalement dans la salle de </w:t>
      </w:r>
      <w:r w:rsidR="002D4D75" w:rsidRPr="007222FE">
        <w:rPr>
          <w:rFonts w:asciiTheme="minorBidi" w:hAnsiTheme="minorBidi"/>
        </w:rPr>
        <w:t>déchoquage</w:t>
      </w:r>
      <w:r w:rsidR="003E3711" w:rsidRPr="007222FE">
        <w:rPr>
          <w:rFonts w:asciiTheme="minorBidi" w:hAnsiTheme="minorBidi"/>
        </w:rPr>
        <w:t>. L’examen sera conduit parallèlement aux mesures de réanimation et aux gestes de sauvetage.</w:t>
      </w:r>
    </w:p>
    <w:p w:rsidR="003E3711" w:rsidRPr="007222FE" w:rsidRDefault="003E3711" w:rsidP="001F272C">
      <w:pPr>
        <w:pStyle w:val="Paragraphedeliste"/>
        <w:numPr>
          <w:ilvl w:val="0"/>
          <w:numId w:val="10"/>
        </w:numPr>
        <w:spacing w:after="0"/>
        <w:jc w:val="both"/>
        <w:rPr>
          <w:rFonts w:asciiTheme="minorBidi" w:hAnsiTheme="minorBidi"/>
        </w:rPr>
      </w:pPr>
      <w:r w:rsidRPr="007222FE">
        <w:rPr>
          <w:rFonts w:asciiTheme="minorBidi" w:hAnsiTheme="minorBidi"/>
          <w:b/>
          <w:u w:val="single"/>
        </w:rPr>
        <w:t>Mise en condition du blessé</w:t>
      </w:r>
      <w:r w:rsidRPr="007222FE">
        <w:rPr>
          <w:rFonts w:asciiTheme="minorBidi" w:hAnsiTheme="minorBidi"/>
        </w:rPr>
        <w:t> :</w:t>
      </w:r>
    </w:p>
    <w:p w:rsidR="003E3711" w:rsidRPr="007222FE" w:rsidRDefault="003E3711" w:rsidP="001F272C">
      <w:pPr>
        <w:pStyle w:val="Paragraphedeliste"/>
        <w:numPr>
          <w:ilvl w:val="0"/>
          <w:numId w:val="24"/>
        </w:numPr>
        <w:spacing w:after="0"/>
        <w:jc w:val="both"/>
        <w:rPr>
          <w:rFonts w:asciiTheme="minorBidi" w:hAnsiTheme="minorBidi"/>
        </w:rPr>
      </w:pPr>
      <w:r w:rsidRPr="007222FE">
        <w:rPr>
          <w:rFonts w:asciiTheme="minorBidi" w:hAnsiTheme="minorBidi"/>
        </w:rPr>
        <w:t>Déshabillage</w:t>
      </w:r>
    </w:p>
    <w:p w:rsidR="003E3711" w:rsidRPr="007222FE" w:rsidRDefault="003E3711" w:rsidP="001F272C">
      <w:pPr>
        <w:pStyle w:val="Paragraphedeliste"/>
        <w:numPr>
          <w:ilvl w:val="0"/>
          <w:numId w:val="24"/>
        </w:numPr>
        <w:spacing w:after="0"/>
        <w:jc w:val="both"/>
        <w:rPr>
          <w:rFonts w:asciiTheme="minorBidi" w:hAnsiTheme="minorBidi"/>
        </w:rPr>
      </w:pPr>
      <w:r w:rsidRPr="007222FE">
        <w:rPr>
          <w:rFonts w:asciiTheme="minorBidi" w:hAnsiTheme="minorBidi"/>
        </w:rPr>
        <w:t xml:space="preserve">Immobilisation d’une éventuelle fracture </w:t>
      </w:r>
    </w:p>
    <w:p w:rsidR="003E3711" w:rsidRPr="007222FE" w:rsidRDefault="003E3711" w:rsidP="001F272C">
      <w:pPr>
        <w:pStyle w:val="Paragraphedeliste"/>
        <w:numPr>
          <w:ilvl w:val="0"/>
          <w:numId w:val="24"/>
        </w:numPr>
        <w:spacing w:after="0"/>
        <w:jc w:val="both"/>
        <w:rPr>
          <w:rFonts w:asciiTheme="minorBidi" w:hAnsiTheme="minorBidi"/>
        </w:rPr>
      </w:pPr>
      <w:r w:rsidRPr="007222FE">
        <w:rPr>
          <w:rFonts w:asciiTheme="minorBidi" w:hAnsiTheme="minorBidi"/>
        </w:rPr>
        <w:t>Mise en place d’une ou de plusieurs voies d’abord</w:t>
      </w:r>
    </w:p>
    <w:p w:rsidR="003E3711" w:rsidRPr="007222FE" w:rsidRDefault="003E3711" w:rsidP="001F272C">
      <w:pPr>
        <w:pStyle w:val="Paragraphedeliste"/>
        <w:numPr>
          <w:ilvl w:val="0"/>
          <w:numId w:val="24"/>
        </w:numPr>
        <w:spacing w:after="0"/>
        <w:jc w:val="both"/>
        <w:rPr>
          <w:rFonts w:asciiTheme="minorBidi" w:hAnsiTheme="minorBidi"/>
        </w:rPr>
      </w:pPr>
      <w:r w:rsidRPr="007222FE">
        <w:rPr>
          <w:rFonts w:asciiTheme="minorBidi" w:hAnsiTheme="minorBidi"/>
        </w:rPr>
        <w:t xml:space="preserve">Prélèvement sanguin (groupage, numération formule sanguine, urée, glycémie, ionogramme, et bilan d’hémostase. </w:t>
      </w:r>
    </w:p>
    <w:p w:rsidR="00AD33CF" w:rsidRPr="007222FE" w:rsidRDefault="00EA5FC8" w:rsidP="003E3711">
      <w:pPr>
        <w:spacing w:after="0"/>
        <w:jc w:val="both"/>
        <w:rPr>
          <w:rFonts w:asciiTheme="minorBidi" w:hAnsiTheme="minorBidi"/>
        </w:rPr>
      </w:pPr>
      <w:r w:rsidRPr="007222FE">
        <w:rPr>
          <w:rFonts w:asciiTheme="minorBidi" w:hAnsiTheme="minorBidi"/>
        </w:rPr>
        <w:t>L’examen initial doit être complet en dehors du contexte de l’extrême urgence et consigné sur une feuille d’observation afin de pouvoir suivre l’évolution du traumatisme</w:t>
      </w:r>
      <w:r w:rsidR="00AD33CF" w:rsidRPr="007222FE">
        <w:rPr>
          <w:rFonts w:asciiTheme="minorBidi" w:hAnsiTheme="minorBidi"/>
        </w:rPr>
        <w:t xml:space="preserve">.il doit en priorité : </w:t>
      </w:r>
    </w:p>
    <w:p w:rsidR="00AD33CF" w:rsidRPr="007222FE" w:rsidRDefault="00AD33CF" w:rsidP="001F272C">
      <w:pPr>
        <w:pStyle w:val="Paragraphedeliste"/>
        <w:numPr>
          <w:ilvl w:val="0"/>
          <w:numId w:val="25"/>
        </w:numPr>
        <w:spacing w:after="0"/>
        <w:jc w:val="both"/>
        <w:rPr>
          <w:rFonts w:asciiTheme="minorBidi" w:hAnsiTheme="minorBidi"/>
        </w:rPr>
      </w:pPr>
      <w:r w:rsidRPr="007222FE">
        <w:rPr>
          <w:rFonts w:asciiTheme="minorBidi" w:hAnsiTheme="minorBidi"/>
        </w:rPr>
        <w:t>Rechercher les éléments de gravité (détresse, circulatoire, respiratoire ou neurologique</w:t>
      </w:r>
      <w:r w:rsidR="00621EC7" w:rsidRPr="007222FE">
        <w:rPr>
          <w:rFonts w:asciiTheme="minorBidi" w:hAnsiTheme="minorBidi"/>
        </w:rPr>
        <w:t>.</w:t>
      </w:r>
    </w:p>
    <w:p w:rsidR="00AD33CF" w:rsidRPr="007222FE" w:rsidRDefault="00AD33CF" w:rsidP="001F272C">
      <w:pPr>
        <w:pStyle w:val="Paragraphedeliste"/>
        <w:numPr>
          <w:ilvl w:val="0"/>
          <w:numId w:val="25"/>
        </w:numPr>
        <w:spacing w:after="0"/>
        <w:jc w:val="both"/>
        <w:rPr>
          <w:rFonts w:asciiTheme="minorBidi" w:hAnsiTheme="minorBidi"/>
        </w:rPr>
      </w:pPr>
      <w:r w:rsidRPr="007222FE">
        <w:rPr>
          <w:rFonts w:asciiTheme="minorBidi" w:hAnsiTheme="minorBidi"/>
        </w:rPr>
        <w:t>Normaliser l’hématose et stabiliser l’état hémodynamique</w:t>
      </w:r>
      <w:r w:rsidR="00621EC7" w:rsidRPr="007222FE">
        <w:rPr>
          <w:rFonts w:asciiTheme="minorBidi" w:hAnsiTheme="minorBidi"/>
        </w:rPr>
        <w:t>.</w:t>
      </w:r>
    </w:p>
    <w:p w:rsidR="00AD33CF" w:rsidRPr="007222FE" w:rsidRDefault="00B241A3" w:rsidP="001F272C">
      <w:pPr>
        <w:pStyle w:val="Paragraphedeliste"/>
        <w:numPr>
          <w:ilvl w:val="0"/>
          <w:numId w:val="25"/>
        </w:numPr>
        <w:spacing w:after="0"/>
        <w:jc w:val="both"/>
        <w:rPr>
          <w:rFonts w:asciiTheme="minorBidi" w:hAnsiTheme="minorBidi"/>
        </w:rPr>
      </w:pPr>
      <w:r w:rsidRPr="007222FE">
        <w:rPr>
          <w:rFonts w:asciiTheme="minorBidi" w:hAnsiTheme="minorBidi"/>
        </w:rPr>
        <w:t xml:space="preserve">Puis guider la stratégie des explorations </w:t>
      </w:r>
      <w:proofErr w:type="gramStart"/>
      <w:r w:rsidRPr="007222FE">
        <w:rPr>
          <w:rFonts w:asciiTheme="minorBidi" w:hAnsiTheme="minorBidi"/>
        </w:rPr>
        <w:t xml:space="preserve">complémentaires </w:t>
      </w:r>
      <w:r w:rsidR="00621EC7" w:rsidRPr="007222FE">
        <w:rPr>
          <w:rFonts w:asciiTheme="minorBidi" w:hAnsiTheme="minorBidi"/>
        </w:rPr>
        <w:t>.</w:t>
      </w:r>
      <w:proofErr w:type="gramEnd"/>
      <w:r w:rsidRPr="007222FE">
        <w:rPr>
          <w:rFonts w:asciiTheme="minorBidi" w:hAnsiTheme="minorBidi"/>
        </w:rPr>
        <w:t xml:space="preserve"> </w:t>
      </w:r>
      <w:r w:rsidR="00AD33CF" w:rsidRPr="007222FE">
        <w:rPr>
          <w:rFonts w:asciiTheme="minorBidi" w:hAnsiTheme="minorBidi"/>
        </w:rPr>
        <w:t xml:space="preserve"> </w:t>
      </w:r>
    </w:p>
    <w:p w:rsidR="00C8562C" w:rsidRPr="007222FE" w:rsidRDefault="00C8562C" w:rsidP="00C8562C">
      <w:pPr>
        <w:pStyle w:val="Paragraphedeliste"/>
        <w:spacing w:after="0"/>
        <w:jc w:val="both"/>
        <w:rPr>
          <w:rFonts w:asciiTheme="minorBidi" w:hAnsiTheme="minorBidi"/>
        </w:rPr>
      </w:pPr>
    </w:p>
    <w:p w:rsidR="00C8562C" w:rsidRPr="007222FE" w:rsidRDefault="006D51D3" w:rsidP="00C8562C">
      <w:pPr>
        <w:pStyle w:val="Paragraphedeliste"/>
        <w:spacing w:after="0"/>
        <w:jc w:val="both"/>
        <w:rPr>
          <w:rFonts w:asciiTheme="minorBidi" w:hAnsiTheme="minorBidi"/>
        </w:rPr>
      </w:pPr>
      <w:r w:rsidRPr="007222FE">
        <w:rPr>
          <w:rFonts w:asciiTheme="minorBidi" w:hAnsiTheme="minorBidi"/>
          <w:b/>
          <w:u w:val="single"/>
        </w:rPr>
        <w:t>L’interrogatoire</w:t>
      </w:r>
      <w:r w:rsidR="00C8562C" w:rsidRPr="007222FE">
        <w:rPr>
          <w:rFonts w:asciiTheme="minorBidi" w:hAnsiTheme="minorBidi"/>
          <w:b/>
          <w:u w:val="single"/>
        </w:rPr>
        <w:t> </w:t>
      </w:r>
      <w:r w:rsidR="00C8562C" w:rsidRPr="007222FE">
        <w:rPr>
          <w:rFonts w:asciiTheme="minorBidi" w:hAnsiTheme="minorBidi"/>
        </w:rPr>
        <w:t xml:space="preserve">: </w:t>
      </w:r>
    </w:p>
    <w:p w:rsidR="00C8562C" w:rsidRPr="007222FE" w:rsidRDefault="006D51D3" w:rsidP="00C8562C">
      <w:pPr>
        <w:spacing w:after="0"/>
        <w:jc w:val="both"/>
        <w:rPr>
          <w:rFonts w:asciiTheme="minorBidi" w:hAnsiTheme="minorBidi"/>
        </w:rPr>
      </w:pPr>
      <w:r w:rsidRPr="007222FE">
        <w:rPr>
          <w:rFonts w:asciiTheme="minorBidi" w:hAnsiTheme="minorBidi"/>
        </w:rPr>
        <w:t xml:space="preserve">              </w:t>
      </w:r>
      <w:r w:rsidR="00AD2030" w:rsidRPr="007222FE">
        <w:rPr>
          <w:rFonts w:asciiTheme="minorBidi" w:hAnsiTheme="minorBidi"/>
        </w:rPr>
        <w:t>Parallèlement</w:t>
      </w:r>
      <w:r w:rsidR="00C8562C" w:rsidRPr="007222FE">
        <w:rPr>
          <w:rFonts w:asciiTheme="minorBidi" w:hAnsiTheme="minorBidi"/>
        </w:rPr>
        <w:t xml:space="preserve">  </w:t>
      </w:r>
      <w:r w:rsidR="00AA1E95" w:rsidRPr="007222FE">
        <w:rPr>
          <w:rFonts w:asciiTheme="minorBidi" w:hAnsiTheme="minorBidi"/>
        </w:rPr>
        <w:t>à</w:t>
      </w:r>
      <w:r w:rsidR="00C8562C" w:rsidRPr="007222FE">
        <w:rPr>
          <w:rFonts w:asciiTheme="minorBidi" w:hAnsiTheme="minorBidi"/>
        </w:rPr>
        <w:t xml:space="preserve"> la mise en condition l’interrogatoire du traumatisé ou de son entourage précisera : </w:t>
      </w:r>
    </w:p>
    <w:p w:rsidR="00C8562C" w:rsidRPr="007222FE" w:rsidRDefault="00C8562C" w:rsidP="00C8562C">
      <w:pPr>
        <w:spacing w:after="0"/>
        <w:jc w:val="both"/>
        <w:rPr>
          <w:rFonts w:asciiTheme="minorBidi" w:hAnsiTheme="minorBidi"/>
        </w:rPr>
      </w:pPr>
      <w:r w:rsidRPr="007222FE">
        <w:rPr>
          <w:rFonts w:asciiTheme="minorBidi" w:hAnsiTheme="minorBidi"/>
        </w:rPr>
        <w:t xml:space="preserve">Les circonstances et le mécanisme de l’accident </w:t>
      </w:r>
    </w:p>
    <w:p w:rsidR="00C8562C" w:rsidRPr="007222FE" w:rsidRDefault="00C8562C" w:rsidP="00C8562C">
      <w:pPr>
        <w:spacing w:after="0"/>
        <w:jc w:val="both"/>
        <w:rPr>
          <w:rFonts w:asciiTheme="minorBidi" w:hAnsiTheme="minorBidi"/>
        </w:rPr>
      </w:pPr>
      <w:r w:rsidRPr="007222FE">
        <w:rPr>
          <w:rFonts w:asciiTheme="minorBidi" w:hAnsiTheme="minorBidi"/>
        </w:rPr>
        <w:t>L’horaire, en particuliers en fonction des repas (la réplétion d’un viscère tel que le duodénum favorise sa rupture en cas de contusion)</w:t>
      </w:r>
    </w:p>
    <w:p w:rsidR="00C8562C" w:rsidRPr="007222FE" w:rsidRDefault="00C8562C" w:rsidP="00C8562C">
      <w:pPr>
        <w:spacing w:after="0"/>
        <w:jc w:val="both"/>
        <w:rPr>
          <w:rFonts w:asciiTheme="minorBidi" w:hAnsiTheme="minorBidi"/>
        </w:rPr>
      </w:pPr>
      <w:r w:rsidRPr="007222FE">
        <w:rPr>
          <w:rFonts w:asciiTheme="minorBidi" w:hAnsiTheme="minorBidi"/>
        </w:rPr>
        <w:t>Les signes fonctionnels : douleur, vomissement, arrêt des gaz</w:t>
      </w:r>
    </w:p>
    <w:p w:rsidR="00C8562C" w:rsidRPr="007222FE" w:rsidRDefault="00C8562C" w:rsidP="00C8562C">
      <w:pPr>
        <w:spacing w:after="0"/>
        <w:jc w:val="both"/>
        <w:rPr>
          <w:rFonts w:asciiTheme="minorBidi" w:hAnsiTheme="minorBidi"/>
        </w:rPr>
      </w:pPr>
      <w:r w:rsidRPr="007222FE">
        <w:rPr>
          <w:rFonts w:asciiTheme="minorBidi" w:hAnsiTheme="minorBidi"/>
        </w:rPr>
        <w:t>L’âge, les antécédents personnels médicaux (tares, un éventuel traitement en cours) et chirurgicaux.</w:t>
      </w:r>
    </w:p>
    <w:p w:rsidR="00C8562C" w:rsidRPr="007222FE" w:rsidRDefault="00C8562C" w:rsidP="00C8562C">
      <w:pPr>
        <w:pStyle w:val="Paragraphedeliste"/>
        <w:spacing w:after="0"/>
        <w:jc w:val="both"/>
        <w:rPr>
          <w:rFonts w:asciiTheme="minorBidi" w:hAnsiTheme="minorBidi"/>
        </w:rPr>
      </w:pPr>
    </w:p>
    <w:p w:rsidR="00AD33CF" w:rsidRPr="007222FE" w:rsidRDefault="007D2163" w:rsidP="001F272C">
      <w:pPr>
        <w:pStyle w:val="Paragraphedeliste"/>
        <w:numPr>
          <w:ilvl w:val="0"/>
          <w:numId w:val="10"/>
        </w:numPr>
        <w:spacing w:after="0"/>
        <w:jc w:val="both"/>
        <w:rPr>
          <w:rFonts w:asciiTheme="minorBidi" w:hAnsiTheme="minorBidi"/>
        </w:rPr>
      </w:pPr>
      <w:r w:rsidRPr="007222FE">
        <w:rPr>
          <w:rFonts w:asciiTheme="minorBidi" w:hAnsiTheme="minorBidi"/>
          <w:b/>
          <w:u w:val="single"/>
        </w:rPr>
        <w:t>l’examen clinique</w:t>
      </w:r>
      <w:r w:rsidRPr="007222FE">
        <w:rPr>
          <w:rFonts w:asciiTheme="minorBidi" w:hAnsiTheme="minorBidi"/>
        </w:rPr>
        <w:t xml:space="preserve"> : </w:t>
      </w:r>
    </w:p>
    <w:p w:rsidR="007D2163" w:rsidRPr="007222FE" w:rsidRDefault="007D2163" w:rsidP="003E3711">
      <w:pPr>
        <w:spacing w:after="0"/>
        <w:jc w:val="both"/>
        <w:rPr>
          <w:rFonts w:asciiTheme="minorBidi" w:hAnsiTheme="minorBidi"/>
        </w:rPr>
      </w:pPr>
      <w:r w:rsidRPr="007222FE">
        <w:rPr>
          <w:rFonts w:asciiTheme="minorBidi" w:hAnsiTheme="minorBidi"/>
        </w:rPr>
        <w:t>Les signes généraux permettant d’apprécier rapidement la gravité du traumatisme.</w:t>
      </w:r>
    </w:p>
    <w:p w:rsidR="007D2163" w:rsidRPr="007222FE" w:rsidRDefault="007D2163" w:rsidP="001F272C">
      <w:pPr>
        <w:pStyle w:val="Paragraphedeliste"/>
        <w:numPr>
          <w:ilvl w:val="0"/>
          <w:numId w:val="26"/>
        </w:numPr>
        <w:spacing w:after="0"/>
        <w:jc w:val="both"/>
        <w:rPr>
          <w:rFonts w:asciiTheme="minorBidi" w:hAnsiTheme="minorBidi"/>
        </w:rPr>
      </w:pPr>
      <w:r w:rsidRPr="007222FE">
        <w:rPr>
          <w:rFonts w:asciiTheme="minorBidi" w:hAnsiTheme="minorBidi"/>
        </w:rPr>
        <w:lastRenderedPageBreak/>
        <w:t>On cherchera en particulier des signes de choc : pâleur et refroidissement</w:t>
      </w:r>
      <w:r w:rsidR="007A3F12" w:rsidRPr="007222FE">
        <w:rPr>
          <w:rFonts w:asciiTheme="minorBidi" w:hAnsiTheme="minorBidi"/>
        </w:rPr>
        <w:t xml:space="preserve"> des </w:t>
      </w:r>
      <w:r w:rsidRPr="007222FE">
        <w:rPr>
          <w:rFonts w:asciiTheme="minorBidi" w:hAnsiTheme="minorBidi"/>
        </w:rPr>
        <w:t>extrémités respiration superficielle, sueurs avec sensation de soif, chute de la tension artérielle avec pincement de la différentie</w:t>
      </w:r>
      <w:r w:rsidR="0072327C" w:rsidRPr="007222FE">
        <w:rPr>
          <w:rFonts w:asciiTheme="minorBidi" w:hAnsiTheme="minorBidi"/>
        </w:rPr>
        <w:t xml:space="preserve">lle, accélération du pouls. </w:t>
      </w:r>
    </w:p>
    <w:p w:rsidR="00927400" w:rsidRPr="007222FE" w:rsidRDefault="00927400" w:rsidP="001F272C">
      <w:pPr>
        <w:pStyle w:val="Paragraphedeliste"/>
        <w:numPr>
          <w:ilvl w:val="0"/>
          <w:numId w:val="26"/>
        </w:numPr>
        <w:spacing w:after="0"/>
        <w:jc w:val="both"/>
        <w:rPr>
          <w:rFonts w:asciiTheme="minorBidi" w:hAnsiTheme="minorBidi"/>
        </w:rPr>
      </w:pPr>
      <w:r w:rsidRPr="007222FE">
        <w:rPr>
          <w:rFonts w:asciiTheme="minorBidi" w:hAnsiTheme="minorBidi"/>
        </w:rPr>
        <w:t>Ou des signes de détresse respiratoire aigue </w:t>
      </w:r>
      <w:r w:rsidR="00087285" w:rsidRPr="007222FE">
        <w:rPr>
          <w:rFonts w:asciiTheme="minorBidi" w:hAnsiTheme="minorBidi"/>
        </w:rPr>
        <w:t>: dyspnée</w:t>
      </w:r>
      <w:r w:rsidRPr="007222FE">
        <w:rPr>
          <w:rFonts w:asciiTheme="minorBidi" w:hAnsiTheme="minorBidi"/>
        </w:rPr>
        <w:t xml:space="preserve"> intense</w:t>
      </w:r>
      <w:r w:rsidR="00087285" w:rsidRPr="007222FE">
        <w:rPr>
          <w:rFonts w:asciiTheme="minorBidi" w:hAnsiTheme="minorBidi"/>
        </w:rPr>
        <w:t>, cyanose, collapsus cardio-vasculaire, tachycardie.</w:t>
      </w:r>
    </w:p>
    <w:p w:rsidR="00087285" w:rsidRPr="007222FE" w:rsidRDefault="00087285" w:rsidP="001F272C">
      <w:pPr>
        <w:pStyle w:val="Paragraphedeliste"/>
        <w:numPr>
          <w:ilvl w:val="0"/>
          <w:numId w:val="26"/>
        </w:numPr>
        <w:spacing w:after="0"/>
        <w:jc w:val="both"/>
        <w:rPr>
          <w:rFonts w:asciiTheme="minorBidi" w:hAnsiTheme="minorBidi"/>
        </w:rPr>
      </w:pPr>
      <w:r w:rsidRPr="007222FE">
        <w:rPr>
          <w:rFonts w:asciiTheme="minorBidi" w:hAnsiTheme="minorBidi"/>
        </w:rPr>
        <w:t xml:space="preserve">Puis on appréciera l’état de conscience (score de </w:t>
      </w:r>
      <w:proofErr w:type="spellStart"/>
      <w:r w:rsidRPr="007222FE">
        <w:rPr>
          <w:rFonts w:asciiTheme="minorBidi" w:hAnsiTheme="minorBidi"/>
        </w:rPr>
        <w:t>Glascow</w:t>
      </w:r>
      <w:proofErr w:type="spellEnd"/>
      <w:r w:rsidRPr="007222FE">
        <w:rPr>
          <w:rFonts w:asciiTheme="minorBidi" w:hAnsiTheme="minorBidi"/>
        </w:rPr>
        <w:t>).</w:t>
      </w:r>
    </w:p>
    <w:p w:rsidR="00087285" w:rsidRPr="007222FE" w:rsidRDefault="00087285" w:rsidP="003E3711">
      <w:pPr>
        <w:spacing w:after="0"/>
        <w:jc w:val="both"/>
        <w:rPr>
          <w:rFonts w:asciiTheme="minorBidi" w:hAnsiTheme="minorBidi"/>
        </w:rPr>
      </w:pPr>
      <w:r w:rsidRPr="007222FE">
        <w:rPr>
          <w:rFonts w:asciiTheme="minorBidi" w:hAnsiTheme="minorBidi"/>
        </w:rPr>
        <w:t xml:space="preserve">L’examen clinique ne peut être fait qu’à partir du moment </w:t>
      </w:r>
      <w:proofErr w:type="gramStart"/>
      <w:r w:rsidR="007A3F12" w:rsidRPr="007222FE">
        <w:rPr>
          <w:rFonts w:asciiTheme="minorBidi" w:hAnsiTheme="minorBidi"/>
        </w:rPr>
        <w:t>ou</w:t>
      </w:r>
      <w:proofErr w:type="gramEnd"/>
      <w:r w:rsidRPr="007222FE">
        <w:rPr>
          <w:rFonts w:asciiTheme="minorBidi" w:hAnsiTheme="minorBidi"/>
        </w:rPr>
        <w:t xml:space="preserve"> les détresses circulatoires respiratoire sont corrigées.</w:t>
      </w:r>
    </w:p>
    <w:p w:rsidR="007A3F12" w:rsidRPr="007222FE" w:rsidRDefault="007A3F12" w:rsidP="007A3F12">
      <w:pPr>
        <w:spacing w:after="0"/>
        <w:ind w:firstLine="708"/>
        <w:jc w:val="both"/>
        <w:rPr>
          <w:rFonts w:asciiTheme="minorBidi" w:hAnsiTheme="minorBidi"/>
          <w:b/>
          <w:u w:val="single"/>
        </w:rPr>
      </w:pPr>
      <w:proofErr w:type="gramStart"/>
      <w:r w:rsidRPr="007222FE">
        <w:rPr>
          <w:rFonts w:asciiTheme="minorBidi" w:hAnsiTheme="minorBidi"/>
          <w:b/>
          <w:u w:val="single"/>
        </w:rPr>
        <w:t>a</w:t>
      </w:r>
      <w:proofErr w:type="gramEnd"/>
      <w:r w:rsidRPr="007222FE">
        <w:rPr>
          <w:rFonts w:asciiTheme="minorBidi" w:hAnsiTheme="minorBidi"/>
          <w:b/>
          <w:u w:val="single"/>
        </w:rPr>
        <w:t xml:space="preserve">/ l’examen de l’abdomen : </w:t>
      </w:r>
    </w:p>
    <w:p w:rsidR="007A3F12" w:rsidRPr="007222FE" w:rsidRDefault="007A3F12" w:rsidP="003E3711">
      <w:pPr>
        <w:spacing w:after="0"/>
        <w:jc w:val="both"/>
        <w:rPr>
          <w:rFonts w:asciiTheme="minorBidi" w:hAnsiTheme="minorBidi"/>
        </w:rPr>
      </w:pPr>
      <w:r w:rsidRPr="007222FE">
        <w:rPr>
          <w:rFonts w:asciiTheme="minorBidi" w:hAnsiTheme="minorBidi"/>
        </w:rPr>
        <w:t xml:space="preserve">Souvent trompeur, cependant les données de cet examen seront </w:t>
      </w:r>
      <w:r w:rsidR="00621EC7" w:rsidRPr="007222FE">
        <w:rPr>
          <w:rFonts w:asciiTheme="minorBidi" w:hAnsiTheme="minorBidi"/>
        </w:rPr>
        <w:t>consignées</w:t>
      </w:r>
      <w:r w:rsidRPr="007222FE">
        <w:rPr>
          <w:rFonts w:asciiTheme="minorBidi" w:hAnsiTheme="minorBidi"/>
        </w:rPr>
        <w:t xml:space="preserve"> et vont servir de repère durant la surveillance clinique.</w:t>
      </w:r>
    </w:p>
    <w:p w:rsidR="007A3F12" w:rsidRPr="007222FE" w:rsidRDefault="007A3F12" w:rsidP="001F272C">
      <w:pPr>
        <w:pStyle w:val="Paragraphedeliste"/>
        <w:numPr>
          <w:ilvl w:val="0"/>
          <w:numId w:val="27"/>
        </w:numPr>
        <w:spacing w:after="0"/>
        <w:jc w:val="both"/>
        <w:rPr>
          <w:rFonts w:asciiTheme="minorBidi" w:hAnsiTheme="minorBidi"/>
        </w:rPr>
      </w:pPr>
      <w:r w:rsidRPr="007222FE">
        <w:rPr>
          <w:rFonts w:asciiTheme="minorBidi" w:hAnsiTheme="minorBidi"/>
        </w:rPr>
        <w:t xml:space="preserve">L’inspection : </w:t>
      </w:r>
    </w:p>
    <w:p w:rsidR="007A3F12" w:rsidRPr="007222FE" w:rsidRDefault="007A3F12" w:rsidP="003E3711">
      <w:pPr>
        <w:spacing w:after="0"/>
        <w:jc w:val="both"/>
        <w:rPr>
          <w:rFonts w:asciiTheme="minorBidi" w:hAnsiTheme="minorBidi"/>
        </w:rPr>
      </w:pPr>
      <w:r w:rsidRPr="007222FE">
        <w:rPr>
          <w:rFonts w:asciiTheme="minorBidi" w:hAnsiTheme="minorBidi"/>
        </w:rPr>
        <w:t xml:space="preserve">Recherche de traces de contusion : hématome, </w:t>
      </w:r>
      <w:r w:rsidR="00621EC7" w:rsidRPr="007222FE">
        <w:rPr>
          <w:rFonts w:asciiTheme="minorBidi" w:hAnsiTheme="minorBidi"/>
        </w:rPr>
        <w:t>ecchymoses pariétales,</w:t>
      </w:r>
      <w:r w:rsidRPr="007222FE">
        <w:rPr>
          <w:rFonts w:asciiTheme="minorBidi" w:hAnsiTheme="minorBidi"/>
        </w:rPr>
        <w:t xml:space="preserve"> érosions cutanées.</w:t>
      </w:r>
    </w:p>
    <w:p w:rsidR="007A3F12" w:rsidRPr="007222FE" w:rsidRDefault="007A3F12" w:rsidP="003E3711">
      <w:pPr>
        <w:spacing w:after="0"/>
        <w:jc w:val="both"/>
        <w:rPr>
          <w:rFonts w:asciiTheme="minorBidi" w:hAnsiTheme="minorBidi"/>
        </w:rPr>
      </w:pPr>
      <w:r w:rsidRPr="007222FE">
        <w:rPr>
          <w:rFonts w:asciiTheme="minorBidi" w:hAnsiTheme="minorBidi"/>
        </w:rPr>
        <w:t>Etudie la mobilité abdominale lors de la respiration</w:t>
      </w:r>
    </w:p>
    <w:p w:rsidR="007A3F12" w:rsidRPr="007222FE" w:rsidRDefault="007A3F12" w:rsidP="001F272C">
      <w:pPr>
        <w:pStyle w:val="Paragraphedeliste"/>
        <w:numPr>
          <w:ilvl w:val="0"/>
          <w:numId w:val="28"/>
        </w:numPr>
        <w:spacing w:after="0"/>
        <w:jc w:val="both"/>
        <w:rPr>
          <w:rFonts w:asciiTheme="minorBidi" w:hAnsiTheme="minorBidi"/>
        </w:rPr>
      </w:pPr>
      <w:r w:rsidRPr="007222FE">
        <w:rPr>
          <w:rFonts w:asciiTheme="minorBidi" w:hAnsiTheme="minorBidi"/>
        </w:rPr>
        <w:t xml:space="preserve">La palpation abdominale : </w:t>
      </w:r>
    </w:p>
    <w:p w:rsidR="007A3F12" w:rsidRPr="007222FE" w:rsidRDefault="006D51D3" w:rsidP="003E3711">
      <w:pPr>
        <w:spacing w:after="0"/>
        <w:jc w:val="both"/>
        <w:rPr>
          <w:rFonts w:asciiTheme="minorBidi" w:hAnsiTheme="minorBidi"/>
        </w:rPr>
      </w:pPr>
      <w:r w:rsidRPr="007222FE">
        <w:rPr>
          <w:rFonts w:asciiTheme="minorBidi" w:hAnsiTheme="minorBidi"/>
        </w:rPr>
        <w:t xml:space="preserve">                           </w:t>
      </w:r>
      <w:r w:rsidR="007A3F12" w:rsidRPr="007222FE">
        <w:rPr>
          <w:rFonts w:asciiTheme="minorBidi" w:hAnsiTheme="minorBidi"/>
        </w:rPr>
        <w:t xml:space="preserve"> Elle recherchera deux types de signes :</w:t>
      </w:r>
    </w:p>
    <w:p w:rsidR="007A3F12" w:rsidRPr="007222FE" w:rsidRDefault="007A3F12" w:rsidP="001F272C">
      <w:pPr>
        <w:pStyle w:val="Paragraphedeliste"/>
        <w:numPr>
          <w:ilvl w:val="0"/>
          <w:numId w:val="11"/>
        </w:numPr>
        <w:spacing w:after="0"/>
        <w:jc w:val="both"/>
        <w:rPr>
          <w:rFonts w:asciiTheme="minorBidi" w:hAnsiTheme="minorBidi"/>
        </w:rPr>
      </w:pPr>
      <w:r w:rsidRPr="007222FE">
        <w:rPr>
          <w:rFonts w:asciiTheme="minorBidi" w:hAnsiTheme="minorBidi"/>
        </w:rPr>
        <w:t xml:space="preserve">La défense qui est une réaction localisée de la paroi abdominale, qu’on arrive à vaincre </w:t>
      </w:r>
    </w:p>
    <w:p w:rsidR="007A3F12" w:rsidRPr="007222FE" w:rsidRDefault="007A3F12" w:rsidP="006D51D3">
      <w:pPr>
        <w:pStyle w:val="Paragraphedeliste"/>
        <w:numPr>
          <w:ilvl w:val="0"/>
          <w:numId w:val="11"/>
        </w:numPr>
        <w:spacing w:after="0"/>
        <w:jc w:val="both"/>
        <w:rPr>
          <w:rFonts w:asciiTheme="minorBidi" w:hAnsiTheme="minorBidi"/>
        </w:rPr>
      </w:pPr>
      <w:r w:rsidRPr="007222FE">
        <w:rPr>
          <w:rFonts w:asciiTheme="minorBidi" w:hAnsiTheme="minorBidi"/>
        </w:rPr>
        <w:t>La contracture qui est une rigidité pariétale, douloureuse, permanente et invincible. Elle réalise le classique ventre de bois.</w:t>
      </w:r>
    </w:p>
    <w:p w:rsidR="007A3F12" w:rsidRPr="007222FE" w:rsidRDefault="007A3F12" w:rsidP="001F272C">
      <w:pPr>
        <w:pStyle w:val="Paragraphedeliste"/>
        <w:numPr>
          <w:ilvl w:val="0"/>
          <w:numId w:val="29"/>
        </w:numPr>
        <w:spacing w:after="0"/>
        <w:jc w:val="both"/>
        <w:rPr>
          <w:rFonts w:asciiTheme="minorBidi" w:hAnsiTheme="minorBidi"/>
        </w:rPr>
      </w:pPr>
      <w:r w:rsidRPr="007222FE">
        <w:rPr>
          <w:rFonts w:asciiTheme="minorBidi" w:hAnsiTheme="minorBidi"/>
        </w:rPr>
        <w:t>L</w:t>
      </w:r>
      <w:r w:rsidR="00FA544C" w:rsidRPr="007222FE">
        <w:rPr>
          <w:rFonts w:asciiTheme="minorBidi" w:hAnsiTheme="minorBidi"/>
        </w:rPr>
        <w:t>a</w:t>
      </w:r>
      <w:r w:rsidRPr="007222FE">
        <w:rPr>
          <w:rFonts w:asciiTheme="minorBidi" w:hAnsiTheme="minorBidi"/>
        </w:rPr>
        <w:t xml:space="preserve"> percussion de l’abdomen : </w:t>
      </w:r>
    </w:p>
    <w:p w:rsidR="007A3F12" w:rsidRPr="007222FE" w:rsidRDefault="007A3F12" w:rsidP="003E3711">
      <w:pPr>
        <w:spacing w:after="0"/>
        <w:jc w:val="both"/>
        <w:rPr>
          <w:rFonts w:asciiTheme="minorBidi" w:hAnsiTheme="minorBidi"/>
        </w:rPr>
      </w:pPr>
      <w:r w:rsidRPr="007222FE">
        <w:rPr>
          <w:rFonts w:asciiTheme="minorBidi" w:hAnsiTheme="minorBidi"/>
        </w:rPr>
        <w:t xml:space="preserve">Elle recherche des matités anormales : </w:t>
      </w:r>
    </w:p>
    <w:p w:rsidR="007A3F12" w:rsidRPr="007222FE" w:rsidRDefault="007A3F12" w:rsidP="006D51D3">
      <w:pPr>
        <w:pStyle w:val="Paragraphedeliste"/>
        <w:numPr>
          <w:ilvl w:val="0"/>
          <w:numId w:val="12"/>
        </w:numPr>
        <w:spacing w:after="0"/>
        <w:jc w:val="both"/>
        <w:rPr>
          <w:rFonts w:asciiTheme="minorBidi" w:hAnsiTheme="minorBidi"/>
        </w:rPr>
      </w:pPr>
      <w:r w:rsidRPr="007222FE">
        <w:rPr>
          <w:rFonts w:asciiTheme="minorBidi" w:hAnsiTheme="minorBidi"/>
        </w:rPr>
        <w:t xml:space="preserve">Au niveau des flancs, une matité déclive </w:t>
      </w:r>
      <w:r w:rsidR="006D51D3" w:rsidRPr="007222FE">
        <w:rPr>
          <w:rFonts w:asciiTheme="minorBidi" w:hAnsiTheme="minorBidi"/>
        </w:rPr>
        <w:t>(</w:t>
      </w:r>
      <w:r w:rsidRPr="007222FE">
        <w:rPr>
          <w:rFonts w:asciiTheme="minorBidi" w:hAnsiTheme="minorBidi"/>
        </w:rPr>
        <w:t>traduit un épanch</w:t>
      </w:r>
      <w:r w:rsidR="006D51D3" w:rsidRPr="007222FE">
        <w:rPr>
          <w:rFonts w:asciiTheme="minorBidi" w:hAnsiTheme="minorBidi"/>
        </w:rPr>
        <w:t>ement liquidien intra-</w:t>
      </w:r>
      <w:r w:rsidR="00621EC7" w:rsidRPr="007222FE">
        <w:rPr>
          <w:rFonts w:asciiTheme="minorBidi" w:hAnsiTheme="minorBidi"/>
        </w:rPr>
        <w:t>péritonéal)</w:t>
      </w:r>
    </w:p>
    <w:p w:rsidR="00FA544C" w:rsidRPr="007222FE" w:rsidRDefault="007A3F12" w:rsidP="001F272C">
      <w:pPr>
        <w:pStyle w:val="Paragraphedeliste"/>
        <w:numPr>
          <w:ilvl w:val="0"/>
          <w:numId w:val="12"/>
        </w:numPr>
        <w:spacing w:after="0"/>
        <w:jc w:val="both"/>
        <w:rPr>
          <w:rFonts w:asciiTheme="minorBidi" w:hAnsiTheme="minorBidi"/>
        </w:rPr>
      </w:pPr>
      <w:r w:rsidRPr="007222FE">
        <w:rPr>
          <w:rFonts w:asciiTheme="minorBidi" w:hAnsiTheme="minorBidi"/>
        </w:rPr>
        <w:t xml:space="preserve">Au niveau de l’hypogastre, une matité peut se rencontrer dans les </w:t>
      </w:r>
      <w:r w:rsidR="00FA544C" w:rsidRPr="007222FE">
        <w:rPr>
          <w:rFonts w:asciiTheme="minorBidi" w:hAnsiTheme="minorBidi"/>
        </w:rPr>
        <w:t>infiltrations</w:t>
      </w:r>
      <w:r w:rsidRPr="007222FE">
        <w:rPr>
          <w:rFonts w:asciiTheme="minorBidi" w:hAnsiTheme="minorBidi"/>
        </w:rPr>
        <w:t xml:space="preserve"> urinaires de l’espace </w:t>
      </w:r>
      <w:r w:rsidR="00FA544C" w:rsidRPr="007222FE">
        <w:rPr>
          <w:rFonts w:asciiTheme="minorBidi" w:hAnsiTheme="minorBidi"/>
        </w:rPr>
        <w:t>de Retzius soulignant une rupture vésicale.</w:t>
      </w:r>
    </w:p>
    <w:p w:rsidR="00FA544C" w:rsidRPr="007222FE" w:rsidRDefault="00FA544C" w:rsidP="001F272C">
      <w:pPr>
        <w:pStyle w:val="Paragraphedeliste"/>
        <w:numPr>
          <w:ilvl w:val="0"/>
          <w:numId w:val="30"/>
        </w:numPr>
        <w:spacing w:after="0"/>
        <w:jc w:val="both"/>
        <w:rPr>
          <w:rFonts w:asciiTheme="minorBidi" w:hAnsiTheme="minorBidi"/>
        </w:rPr>
      </w:pPr>
      <w:r w:rsidRPr="007222FE">
        <w:rPr>
          <w:rFonts w:asciiTheme="minorBidi" w:hAnsiTheme="minorBidi"/>
        </w:rPr>
        <w:t xml:space="preserve">Les touchers pelviens : </w:t>
      </w:r>
    </w:p>
    <w:p w:rsidR="007A3F12" w:rsidRPr="007222FE" w:rsidRDefault="00FA544C" w:rsidP="003E3711">
      <w:pPr>
        <w:spacing w:after="0"/>
        <w:jc w:val="both"/>
        <w:rPr>
          <w:rFonts w:asciiTheme="minorBidi" w:hAnsiTheme="minorBidi"/>
        </w:rPr>
      </w:pPr>
      <w:r w:rsidRPr="007222FE">
        <w:rPr>
          <w:rFonts w:asciiTheme="minorBidi" w:hAnsiTheme="minorBidi"/>
        </w:rPr>
        <w:t xml:space="preserve">Ils peuvent être douloureux et mettre en évidence un bombement du cul de sac de </w:t>
      </w:r>
      <w:proofErr w:type="gramStart"/>
      <w:r w:rsidRPr="007222FE">
        <w:rPr>
          <w:rFonts w:asciiTheme="minorBidi" w:hAnsiTheme="minorBidi"/>
        </w:rPr>
        <w:t>Douglas</w:t>
      </w:r>
      <w:r w:rsidR="007A3F12" w:rsidRPr="007222FE">
        <w:rPr>
          <w:rFonts w:asciiTheme="minorBidi" w:hAnsiTheme="minorBidi"/>
        </w:rPr>
        <w:t xml:space="preserve"> </w:t>
      </w:r>
      <w:r w:rsidRPr="007222FE">
        <w:rPr>
          <w:rFonts w:asciiTheme="minorBidi" w:hAnsiTheme="minorBidi"/>
        </w:rPr>
        <w:t>.</w:t>
      </w:r>
      <w:proofErr w:type="gramEnd"/>
    </w:p>
    <w:p w:rsidR="002722A6" w:rsidRPr="007222FE" w:rsidRDefault="002722A6" w:rsidP="003E3711">
      <w:pPr>
        <w:spacing w:after="0"/>
        <w:jc w:val="both"/>
        <w:rPr>
          <w:rFonts w:asciiTheme="minorBidi" w:hAnsiTheme="minorBidi"/>
        </w:rPr>
      </w:pPr>
    </w:p>
    <w:p w:rsidR="00FA544C" w:rsidRPr="007222FE" w:rsidRDefault="006D51D3" w:rsidP="00FA544C">
      <w:pPr>
        <w:spacing w:after="0"/>
        <w:ind w:firstLine="708"/>
        <w:jc w:val="both"/>
        <w:rPr>
          <w:rFonts w:asciiTheme="minorBidi" w:hAnsiTheme="minorBidi"/>
        </w:rPr>
      </w:pPr>
      <w:proofErr w:type="gramStart"/>
      <w:r w:rsidRPr="007222FE">
        <w:rPr>
          <w:rFonts w:asciiTheme="minorBidi" w:hAnsiTheme="minorBidi"/>
          <w:b/>
          <w:u w:val="single"/>
        </w:rPr>
        <w:t>b</w:t>
      </w:r>
      <w:proofErr w:type="gramEnd"/>
      <w:r w:rsidRPr="007222FE">
        <w:rPr>
          <w:rFonts w:asciiTheme="minorBidi" w:hAnsiTheme="minorBidi"/>
          <w:b/>
          <w:u w:val="single"/>
        </w:rPr>
        <w:t>/ l’examen</w:t>
      </w:r>
      <w:r w:rsidR="00621EC7" w:rsidRPr="007222FE">
        <w:rPr>
          <w:rFonts w:asciiTheme="minorBidi" w:hAnsiTheme="minorBidi"/>
          <w:b/>
          <w:u w:val="single"/>
        </w:rPr>
        <w:t xml:space="preserve">  clinique  doit être </w:t>
      </w:r>
      <w:r w:rsidRPr="007222FE">
        <w:rPr>
          <w:rFonts w:asciiTheme="minorBidi" w:hAnsiTheme="minorBidi"/>
          <w:b/>
          <w:u w:val="single"/>
        </w:rPr>
        <w:t xml:space="preserve"> </w:t>
      </w:r>
      <w:r w:rsidR="00DB0F24" w:rsidRPr="007222FE">
        <w:rPr>
          <w:rFonts w:asciiTheme="minorBidi" w:hAnsiTheme="minorBidi"/>
          <w:b/>
          <w:u w:val="single"/>
        </w:rPr>
        <w:t xml:space="preserve"> somatique</w:t>
      </w:r>
      <w:r w:rsidR="00621EC7" w:rsidRPr="007222FE">
        <w:rPr>
          <w:rFonts w:asciiTheme="minorBidi" w:hAnsiTheme="minorBidi"/>
          <w:b/>
          <w:u w:val="single"/>
        </w:rPr>
        <w:t xml:space="preserve"> et complet :</w:t>
      </w:r>
      <w:r w:rsidR="00DB0F24" w:rsidRPr="007222FE">
        <w:rPr>
          <w:rFonts w:asciiTheme="minorBidi" w:hAnsiTheme="minorBidi"/>
          <w:b/>
          <w:u w:val="single"/>
        </w:rPr>
        <w:t xml:space="preserve">    </w:t>
      </w:r>
    </w:p>
    <w:p w:rsidR="00FA544C" w:rsidRPr="007222FE" w:rsidRDefault="00621EC7" w:rsidP="00DB0F24">
      <w:pPr>
        <w:pStyle w:val="Paragraphedeliste"/>
        <w:numPr>
          <w:ilvl w:val="0"/>
          <w:numId w:val="48"/>
        </w:numPr>
        <w:spacing w:after="0"/>
        <w:jc w:val="both"/>
        <w:rPr>
          <w:rFonts w:asciiTheme="minorBidi" w:hAnsiTheme="minorBidi"/>
        </w:rPr>
      </w:pPr>
      <w:r w:rsidRPr="007222FE">
        <w:rPr>
          <w:rFonts w:asciiTheme="minorBidi" w:hAnsiTheme="minorBidi"/>
        </w:rPr>
        <w:t>à</w:t>
      </w:r>
      <w:r w:rsidR="00DB0F24" w:rsidRPr="007222FE">
        <w:rPr>
          <w:rFonts w:asciiTheme="minorBidi" w:hAnsiTheme="minorBidi"/>
        </w:rPr>
        <w:t xml:space="preserve"> </w:t>
      </w:r>
      <w:r w:rsidR="00FA544C" w:rsidRPr="007222FE">
        <w:rPr>
          <w:rFonts w:asciiTheme="minorBidi" w:hAnsiTheme="minorBidi"/>
        </w:rPr>
        <w:t>la recherche d’une lésion associée par l’examen thoracique, des fosses lombaires, la palpation complète du squelette et l’appréciation de la mobilité des membres ainsi que l’examen des urines à la recherche macroscopique.</w:t>
      </w:r>
    </w:p>
    <w:p w:rsidR="002722A6" w:rsidRPr="007222FE" w:rsidRDefault="002722A6" w:rsidP="003E3711">
      <w:pPr>
        <w:spacing w:after="0"/>
        <w:jc w:val="both"/>
        <w:rPr>
          <w:rFonts w:asciiTheme="minorBidi" w:hAnsiTheme="minorBidi"/>
        </w:rPr>
      </w:pPr>
    </w:p>
    <w:p w:rsidR="00C8562C" w:rsidRPr="007222FE" w:rsidRDefault="00F95828" w:rsidP="003E3711">
      <w:pPr>
        <w:spacing w:after="0"/>
        <w:jc w:val="both"/>
        <w:rPr>
          <w:rFonts w:asciiTheme="minorBidi" w:hAnsiTheme="minorBidi"/>
          <w:b/>
        </w:rPr>
      </w:pPr>
      <w:r w:rsidRPr="007222FE">
        <w:rPr>
          <w:rFonts w:asciiTheme="minorBidi" w:hAnsiTheme="minorBidi"/>
          <w:b/>
        </w:rPr>
        <w:t xml:space="preserve">Au terme </w:t>
      </w:r>
      <w:r w:rsidR="00C8562C" w:rsidRPr="007222FE">
        <w:rPr>
          <w:rFonts w:asciiTheme="minorBidi" w:hAnsiTheme="minorBidi"/>
          <w:b/>
        </w:rPr>
        <w:t xml:space="preserve"> de cet examen clinique, qui n'aura du</w:t>
      </w:r>
      <w:r w:rsidRPr="007222FE">
        <w:rPr>
          <w:rFonts w:asciiTheme="minorBidi" w:hAnsiTheme="minorBidi"/>
          <w:b/>
        </w:rPr>
        <w:t>ré</w:t>
      </w:r>
      <w:r w:rsidR="00DB0F24" w:rsidRPr="007222FE">
        <w:rPr>
          <w:rFonts w:asciiTheme="minorBidi" w:hAnsiTheme="minorBidi"/>
          <w:b/>
        </w:rPr>
        <w:t xml:space="preserve"> que quelques minutes </w:t>
      </w:r>
      <w:proofErr w:type="gramStart"/>
      <w:r w:rsidRPr="007222FE">
        <w:rPr>
          <w:rFonts w:asciiTheme="minorBidi" w:hAnsiTheme="minorBidi"/>
          <w:b/>
        </w:rPr>
        <w:t>;</w:t>
      </w:r>
      <w:r w:rsidR="00DB0F24" w:rsidRPr="007222FE">
        <w:rPr>
          <w:rFonts w:asciiTheme="minorBidi" w:hAnsiTheme="minorBidi"/>
          <w:b/>
        </w:rPr>
        <w:t>on</w:t>
      </w:r>
      <w:proofErr w:type="gramEnd"/>
      <w:r w:rsidR="00DB0F24" w:rsidRPr="007222FE">
        <w:rPr>
          <w:rFonts w:asciiTheme="minorBidi" w:hAnsiTheme="minorBidi"/>
          <w:b/>
        </w:rPr>
        <w:t xml:space="preserve"> </w:t>
      </w:r>
      <w:r w:rsidR="00C8562C" w:rsidRPr="007222FE">
        <w:rPr>
          <w:rFonts w:asciiTheme="minorBidi" w:hAnsiTheme="minorBidi"/>
          <w:b/>
        </w:rPr>
        <w:t xml:space="preserve">se </w:t>
      </w:r>
      <w:r w:rsidRPr="007222FE">
        <w:rPr>
          <w:rFonts w:asciiTheme="minorBidi" w:hAnsiTheme="minorBidi"/>
          <w:b/>
        </w:rPr>
        <w:t>re</w:t>
      </w:r>
      <w:r w:rsidR="00C8562C" w:rsidRPr="007222FE">
        <w:rPr>
          <w:rFonts w:asciiTheme="minorBidi" w:hAnsiTheme="minorBidi"/>
          <w:b/>
        </w:rPr>
        <w:t>trouve devant  trois(03)types de situations:</w:t>
      </w:r>
      <w:r w:rsidR="00C72B4F" w:rsidRPr="007222FE">
        <w:rPr>
          <w:rFonts w:asciiTheme="minorBidi" w:hAnsiTheme="minorBidi"/>
          <w:b/>
        </w:rPr>
        <w:t xml:space="preserve"> </w:t>
      </w:r>
    </w:p>
    <w:p w:rsidR="00E93F96" w:rsidRPr="007222FE" w:rsidRDefault="00E93F96" w:rsidP="003E3711">
      <w:pPr>
        <w:spacing w:after="0"/>
        <w:jc w:val="both"/>
        <w:rPr>
          <w:rFonts w:asciiTheme="minorBidi" w:hAnsiTheme="minorBidi"/>
          <w:b/>
        </w:rPr>
      </w:pPr>
    </w:p>
    <w:p w:rsidR="00820A14" w:rsidRPr="007222FE" w:rsidRDefault="00C8562C" w:rsidP="003E3711">
      <w:pPr>
        <w:spacing w:after="0"/>
        <w:jc w:val="both"/>
        <w:rPr>
          <w:rFonts w:asciiTheme="minorBidi" w:hAnsiTheme="minorBidi"/>
          <w:b/>
        </w:rPr>
      </w:pPr>
      <w:r w:rsidRPr="007222FE">
        <w:rPr>
          <w:rFonts w:asciiTheme="minorBidi" w:hAnsiTheme="minorBidi"/>
          <w:b/>
        </w:rPr>
        <w:t xml:space="preserve">               1/</w:t>
      </w:r>
      <w:r w:rsidR="00820A14" w:rsidRPr="007222FE">
        <w:rPr>
          <w:rFonts w:asciiTheme="minorBidi" w:hAnsiTheme="minorBidi"/>
          <w:b/>
        </w:rPr>
        <w:t>UNE INDICATION OPERATOIRE PEUT SE DEGAGER D’EMBLEE :</w:t>
      </w:r>
    </w:p>
    <w:p w:rsidR="00FB0DA0" w:rsidRPr="007222FE" w:rsidRDefault="00820A14" w:rsidP="003E3711">
      <w:pPr>
        <w:spacing w:after="0"/>
        <w:jc w:val="both"/>
        <w:rPr>
          <w:rFonts w:asciiTheme="minorBidi" w:hAnsiTheme="minorBidi"/>
        </w:rPr>
      </w:pPr>
      <w:r w:rsidRPr="007222FE">
        <w:rPr>
          <w:rFonts w:asciiTheme="minorBidi" w:hAnsiTheme="minorBidi"/>
        </w:rPr>
        <w:t xml:space="preserve">Devant essentiellement un </w:t>
      </w:r>
      <w:r w:rsidRPr="007222FE">
        <w:rPr>
          <w:rFonts w:asciiTheme="minorBidi" w:hAnsiTheme="minorBidi"/>
          <w:b/>
          <w:bCs/>
        </w:rPr>
        <w:t>tableau d’hémopéritoine résistant à la réanimation </w:t>
      </w:r>
      <w:r w:rsidRPr="007222FE">
        <w:rPr>
          <w:rFonts w:asciiTheme="minorBidi" w:hAnsiTheme="minorBidi"/>
        </w:rPr>
        <w:t>: le patient est alors directement dirigé vers le bloc opératoire pour réaliser une laparotomie exploratrice d’hémostase éventuellement précédée d’une ponction lavage du péritoine (PLP) pour on plus rarement devant un tableau de péritonite aigue.</w:t>
      </w:r>
    </w:p>
    <w:p w:rsidR="00FB0DA0" w:rsidRPr="007222FE" w:rsidRDefault="00FB0DA0" w:rsidP="003E3711">
      <w:pPr>
        <w:spacing w:after="0"/>
        <w:jc w:val="both"/>
        <w:rPr>
          <w:rFonts w:asciiTheme="minorBidi" w:hAnsiTheme="minorBidi"/>
        </w:rPr>
      </w:pPr>
    </w:p>
    <w:p w:rsidR="00820A14" w:rsidRPr="007222FE" w:rsidRDefault="00C8562C" w:rsidP="009D6A25">
      <w:pPr>
        <w:spacing w:after="0"/>
        <w:jc w:val="both"/>
        <w:rPr>
          <w:rFonts w:asciiTheme="minorBidi" w:hAnsiTheme="minorBidi"/>
          <w:b/>
        </w:rPr>
      </w:pPr>
      <w:r w:rsidRPr="007222FE">
        <w:rPr>
          <w:rFonts w:asciiTheme="minorBidi" w:hAnsiTheme="minorBidi"/>
          <w:b/>
        </w:rPr>
        <w:t xml:space="preserve">             2/ </w:t>
      </w:r>
      <w:r w:rsidR="00820A14" w:rsidRPr="007222FE">
        <w:rPr>
          <w:rFonts w:asciiTheme="minorBidi" w:hAnsiTheme="minorBidi"/>
          <w:b/>
        </w:rPr>
        <w:t>MAIS</w:t>
      </w:r>
      <w:r w:rsidR="00E93F96" w:rsidRPr="007222FE">
        <w:rPr>
          <w:rFonts w:asciiTheme="minorBidi" w:hAnsiTheme="minorBidi"/>
          <w:b/>
        </w:rPr>
        <w:t xml:space="preserve"> </w:t>
      </w:r>
      <w:r w:rsidR="00820A14" w:rsidRPr="007222FE">
        <w:rPr>
          <w:rFonts w:asciiTheme="minorBidi" w:hAnsiTheme="minorBidi"/>
          <w:b/>
        </w:rPr>
        <w:t xml:space="preserve"> LORSQUE LE TABLEAU EST MOINS GRAVE LE BLESSE EST GARDE </w:t>
      </w:r>
      <w:r w:rsidR="00FB0DA0" w:rsidRPr="007222FE">
        <w:rPr>
          <w:rFonts w:asciiTheme="minorBidi" w:hAnsiTheme="minorBidi"/>
          <w:b/>
        </w:rPr>
        <w:t xml:space="preserve"> </w:t>
      </w:r>
      <w:r w:rsidR="009D6A25" w:rsidRPr="007222FE">
        <w:rPr>
          <w:rFonts w:asciiTheme="minorBidi" w:hAnsiTheme="minorBidi"/>
          <w:b/>
        </w:rPr>
        <w:t xml:space="preserve">SOUS SURVEILLANCE AVEC UN </w:t>
      </w:r>
      <w:r w:rsidR="00FB0DA0" w:rsidRPr="007222FE">
        <w:rPr>
          <w:rFonts w:asciiTheme="minorBidi" w:hAnsiTheme="minorBidi"/>
          <w:b/>
        </w:rPr>
        <w:t xml:space="preserve"> ETAT HEMODYNAMIQUE PLUS AU MOINS STABLE  GRACE AUX </w:t>
      </w:r>
      <w:r w:rsidR="009D6A25" w:rsidRPr="007222FE">
        <w:rPr>
          <w:rFonts w:asciiTheme="minorBidi" w:hAnsiTheme="minorBidi"/>
          <w:b/>
        </w:rPr>
        <w:t>PERFUSIONS.</w:t>
      </w:r>
    </w:p>
    <w:p w:rsidR="00820A14" w:rsidRPr="007222FE" w:rsidRDefault="005A720C" w:rsidP="003E3711">
      <w:pPr>
        <w:spacing w:after="0"/>
        <w:jc w:val="both"/>
        <w:rPr>
          <w:rFonts w:asciiTheme="minorBidi" w:hAnsiTheme="minorBidi"/>
        </w:rPr>
      </w:pPr>
      <w:r w:rsidRPr="007222FE">
        <w:rPr>
          <w:rFonts w:asciiTheme="minorBidi" w:hAnsiTheme="minorBidi"/>
        </w:rPr>
        <w:lastRenderedPageBreak/>
        <w:t xml:space="preserve">Il importe d'entreprendre rapidement les investigations </w:t>
      </w:r>
      <w:r w:rsidR="00C70F96" w:rsidRPr="007222FE">
        <w:rPr>
          <w:rFonts w:asciiTheme="minorBidi" w:hAnsiTheme="minorBidi"/>
        </w:rPr>
        <w:t>nécessaires,</w:t>
      </w:r>
      <w:r w:rsidRPr="007222FE">
        <w:rPr>
          <w:rFonts w:asciiTheme="minorBidi" w:hAnsiTheme="minorBidi"/>
        </w:rPr>
        <w:t xml:space="preserve"> l'examen clinique sera plus complet.</w:t>
      </w:r>
    </w:p>
    <w:p w:rsidR="00FA544C" w:rsidRPr="007222FE" w:rsidRDefault="00FA544C" w:rsidP="003E3711">
      <w:pPr>
        <w:spacing w:after="0"/>
        <w:jc w:val="both"/>
        <w:rPr>
          <w:rFonts w:asciiTheme="minorBidi" w:hAnsiTheme="minorBidi"/>
        </w:rPr>
      </w:pPr>
    </w:p>
    <w:p w:rsidR="00820A14" w:rsidRPr="007222FE" w:rsidRDefault="006C33C7" w:rsidP="00887DFF">
      <w:pPr>
        <w:spacing w:after="0"/>
        <w:jc w:val="both"/>
        <w:rPr>
          <w:rFonts w:asciiTheme="minorBidi" w:hAnsiTheme="minorBidi"/>
        </w:rPr>
      </w:pPr>
      <w:r w:rsidRPr="007222FE">
        <w:rPr>
          <w:rFonts w:asciiTheme="minorBidi" w:hAnsiTheme="minorBidi"/>
          <w:b/>
        </w:rPr>
        <w:t xml:space="preserve">               2.1 </w:t>
      </w:r>
      <w:r w:rsidR="00887DFF" w:rsidRPr="007222FE">
        <w:rPr>
          <w:rFonts w:asciiTheme="minorBidi" w:hAnsiTheme="minorBidi"/>
          <w:b/>
        </w:rPr>
        <w:t>/</w:t>
      </w:r>
      <w:r w:rsidR="00820A14" w:rsidRPr="007222FE">
        <w:rPr>
          <w:rFonts w:asciiTheme="minorBidi" w:hAnsiTheme="minorBidi"/>
          <w:b/>
        </w:rPr>
        <w:t>tableau évident</w:t>
      </w:r>
      <w:r w:rsidR="00820A14" w:rsidRPr="007222FE">
        <w:rPr>
          <w:rFonts w:asciiTheme="minorBidi" w:hAnsiTheme="minorBidi"/>
        </w:rPr>
        <w:t> :</w:t>
      </w:r>
    </w:p>
    <w:p w:rsidR="00820A14" w:rsidRPr="007222FE" w:rsidRDefault="008B1436" w:rsidP="00820A14">
      <w:pPr>
        <w:spacing w:after="0"/>
        <w:jc w:val="both"/>
        <w:rPr>
          <w:rFonts w:asciiTheme="minorBidi" w:hAnsiTheme="minorBidi"/>
        </w:rPr>
      </w:pPr>
      <w:r w:rsidRPr="007222FE">
        <w:rPr>
          <w:rFonts w:asciiTheme="minorBidi" w:hAnsiTheme="minorBidi"/>
        </w:rPr>
        <w:t>Plusieurs</w:t>
      </w:r>
      <w:r w:rsidR="00820A14" w:rsidRPr="007222FE">
        <w:rPr>
          <w:rFonts w:asciiTheme="minorBidi" w:hAnsiTheme="minorBidi"/>
        </w:rPr>
        <w:t xml:space="preserve"> tableaux cliniques peuvent se constituer au décours de la surveillance, dans les heures qui suivent l’admission.</w:t>
      </w:r>
    </w:p>
    <w:p w:rsidR="00820A14" w:rsidRPr="007222FE" w:rsidRDefault="008B1436" w:rsidP="00A701E1">
      <w:pPr>
        <w:spacing w:after="0"/>
        <w:ind w:left="708" w:firstLine="708"/>
        <w:jc w:val="both"/>
        <w:rPr>
          <w:rFonts w:asciiTheme="minorBidi" w:hAnsiTheme="minorBidi"/>
        </w:rPr>
      </w:pPr>
      <w:proofErr w:type="gramStart"/>
      <w:r w:rsidRPr="007222FE">
        <w:rPr>
          <w:rFonts w:asciiTheme="minorBidi" w:hAnsiTheme="minorBidi"/>
          <w:b/>
        </w:rPr>
        <w:t>a</w:t>
      </w:r>
      <w:proofErr w:type="gramEnd"/>
      <w:r w:rsidRPr="007222FE">
        <w:rPr>
          <w:rFonts w:asciiTheme="minorBidi" w:hAnsiTheme="minorBidi"/>
          <w:b/>
        </w:rPr>
        <w:t>/ tableau d’hémorragie interne</w:t>
      </w:r>
      <w:r w:rsidRPr="007222FE">
        <w:rPr>
          <w:rFonts w:asciiTheme="minorBidi" w:hAnsiTheme="minorBidi"/>
        </w:rPr>
        <w:t> :</w:t>
      </w:r>
    </w:p>
    <w:p w:rsidR="008B1436" w:rsidRPr="007222FE" w:rsidRDefault="008B1436" w:rsidP="00820A14">
      <w:pPr>
        <w:spacing w:after="0"/>
        <w:jc w:val="both"/>
        <w:rPr>
          <w:rFonts w:asciiTheme="minorBidi" w:hAnsiTheme="minorBidi"/>
        </w:rPr>
      </w:pPr>
      <w:r w:rsidRPr="007222FE">
        <w:rPr>
          <w:rFonts w:asciiTheme="minorBidi" w:hAnsiTheme="minorBidi"/>
        </w:rPr>
        <w:t>Il se rencontre en cas de rupture d’un organe plein ou d’une déchirure de mésentère</w:t>
      </w:r>
    </w:p>
    <w:p w:rsidR="008B1436" w:rsidRPr="007222FE" w:rsidRDefault="008B1436" w:rsidP="001F272C">
      <w:pPr>
        <w:pStyle w:val="Paragraphedeliste"/>
        <w:numPr>
          <w:ilvl w:val="0"/>
          <w:numId w:val="31"/>
        </w:numPr>
        <w:spacing w:after="0"/>
        <w:jc w:val="both"/>
        <w:rPr>
          <w:rFonts w:asciiTheme="minorBidi" w:hAnsiTheme="minorBidi"/>
        </w:rPr>
      </w:pPr>
      <w:r w:rsidRPr="007222FE">
        <w:rPr>
          <w:rFonts w:asciiTheme="minorBidi" w:hAnsiTheme="minorBidi"/>
        </w:rPr>
        <w:t>Les signes généraux : représentés par les signes de l’état de choc hémorragique malgré une réanimation bien conduite.</w:t>
      </w:r>
    </w:p>
    <w:p w:rsidR="008B1436" w:rsidRPr="007222FE" w:rsidRDefault="008B1436" w:rsidP="001F272C">
      <w:pPr>
        <w:pStyle w:val="Paragraphedeliste"/>
        <w:numPr>
          <w:ilvl w:val="0"/>
          <w:numId w:val="31"/>
        </w:numPr>
        <w:spacing w:after="0"/>
        <w:jc w:val="both"/>
        <w:rPr>
          <w:rFonts w:asciiTheme="minorBidi" w:hAnsiTheme="minorBidi"/>
        </w:rPr>
      </w:pPr>
      <w:r w:rsidRPr="007222FE">
        <w:rPr>
          <w:rFonts w:asciiTheme="minorBidi" w:hAnsiTheme="minorBidi"/>
        </w:rPr>
        <w:t xml:space="preserve">Les signes physiques : une tension abdominale, une matité des flancs ou un bombement douloureux du cul de sac de Douglas au toucher rectal sont autant de signes évocateurs d’un </w:t>
      </w:r>
      <w:proofErr w:type="spellStart"/>
      <w:r w:rsidRPr="007222FE">
        <w:rPr>
          <w:rFonts w:asciiTheme="minorBidi" w:hAnsiTheme="minorBidi"/>
        </w:rPr>
        <w:t>hémo</w:t>
      </w:r>
      <w:proofErr w:type="spellEnd"/>
      <w:r w:rsidRPr="007222FE">
        <w:rPr>
          <w:rFonts w:asciiTheme="minorBidi" w:hAnsiTheme="minorBidi"/>
        </w:rPr>
        <w:t>-</w:t>
      </w:r>
      <w:proofErr w:type="gramStart"/>
      <w:r w:rsidRPr="007222FE">
        <w:rPr>
          <w:rFonts w:asciiTheme="minorBidi" w:hAnsiTheme="minorBidi"/>
        </w:rPr>
        <w:t>péritoine .</w:t>
      </w:r>
      <w:proofErr w:type="gramEnd"/>
      <w:r w:rsidRPr="007222FE">
        <w:rPr>
          <w:rFonts w:asciiTheme="minorBidi" w:hAnsiTheme="minorBidi"/>
        </w:rPr>
        <w:t xml:space="preserve"> Mais souvent l’examen abdominal est trompeur d’autant plus qu’il existe des lésions cérébrales ou médullaires.</w:t>
      </w:r>
    </w:p>
    <w:p w:rsidR="008B1436" w:rsidRPr="007222FE" w:rsidRDefault="008B1436" w:rsidP="001F272C">
      <w:pPr>
        <w:pStyle w:val="Paragraphedeliste"/>
        <w:numPr>
          <w:ilvl w:val="0"/>
          <w:numId w:val="31"/>
        </w:numPr>
        <w:spacing w:after="0"/>
        <w:jc w:val="both"/>
        <w:rPr>
          <w:rFonts w:asciiTheme="minorBidi" w:hAnsiTheme="minorBidi"/>
        </w:rPr>
      </w:pPr>
      <w:r w:rsidRPr="007222FE">
        <w:rPr>
          <w:rFonts w:asciiTheme="minorBidi" w:hAnsiTheme="minorBidi"/>
        </w:rPr>
        <w:t>La biologie : elle objective des signes d’anémie aigue avec chute de l’hémoglobine et des globules rouges, l’hématocrite peut être normale au début.</w:t>
      </w:r>
    </w:p>
    <w:p w:rsidR="00A65C33" w:rsidRPr="007222FE" w:rsidRDefault="008B1436" w:rsidP="001F272C">
      <w:pPr>
        <w:pStyle w:val="Paragraphedeliste"/>
        <w:numPr>
          <w:ilvl w:val="0"/>
          <w:numId w:val="31"/>
        </w:numPr>
        <w:spacing w:after="0"/>
        <w:jc w:val="both"/>
        <w:rPr>
          <w:rFonts w:asciiTheme="minorBidi" w:hAnsiTheme="minorBidi"/>
        </w:rPr>
      </w:pPr>
      <w:r w:rsidRPr="007222FE">
        <w:rPr>
          <w:rFonts w:asciiTheme="minorBidi" w:hAnsiTheme="minorBidi"/>
        </w:rPr>
        <w:t>La confirmation diagnostique peut s</w:t>
      </w:r>
      <w:r w:rsidR="00C6668D" w:rsidRPr="007222FE">
        <w:rPr>
          <w:rFonts w:asciiTheme="minorBidi" w:hAnsiTheme="minorBidi"/>
        </w:rPr>
        <w:t xml:space="preserve">e faire grâce à l’échographie plus au moins  </w:t>
      </w:r>
      <w:r w:rsidRPr="007222FE">
        <w:rPr>
          <w:rFonts w:asciiTheme="minorBidi" w:hAnsiTheme="minorBidi"/>
        </w:rPr>
        <w:t xml:space="preserve"> PLP.   </w:t>
      </w:r>
    </w:p>
    <w:p w:rsidR="008B1436" w:rsidRPr="007222FE" w:rsidRDefault="008B1436" w:rsidP="001E1CA1">
      <w:pPr>
        <w:spacing w:after="0"/>
        <w:jc w:val="both"/>
        <w:rPr>
          <w:rFonts w:asciiTheme="minorBidi" w:hAnsiTheme="minorBidi"/>
        </w:rPr>
      </w:pPr>
    </w:p>
    <w:p w:rsidR="00A51E58" w:rsidRPr="007222FE" w:rsidRDefault="00FC07D0" w:rsidP="000B7AC1">
      <w:pPr>
        <w:spacing w:after="0"/>
        <w:ind w:firstLine="708"/>
        <w:jc w:val="both"/>
        <w:rPr>
          <w:rFonts w:asciiTheme="minorBidi" w:hAnsiTheme="minorBidi"/>
        </w:rPr>
      </w:pPr>
      <w:r w:rsidRPr="007222FE">
        <w:rPr>
          <w:rFonts w:asciiTheme="minorBidi" w:hAnsiTheme="minorBidi"/>
          <w:b/>
        </w:rPr>
        <w:t xml:space="preserve">      </w:t>
      </w:r>
      <w:r w:rsidR="00842D50" w:rsidRPr="007222FE">
        <w:rPr>
          <w:rFonts w:asciiTheme="minorBidi" w:hAnsiTheme="minorBidi"/>
          <w:b/>
        </w:rPr>
        <w:t xml:space="preserve">      </w:t>
      </w:r>
      <w:r w:rsidRPr="007222FE">
        <w:rPr>
          <w:rFonts w:asciiTheme="minorBidi" w:hAnsiTheme="minorBidi"/>
          <w:b/>
        </w:rPr>
        <w:t xml:space="preserve"> </w:t>
      </w:r>
      <w:proofErr w:type="gramStart"/>
      <w:r w:rsidR="00A51E58" w:rsidRPr="007222FE">
        <w:rPr>
          <w:rFonts w:asciiTheme="minorBidi" w:hAnsiTheme="minorBidi"/>
          <w:b/>
        </w:rPr>
        <w:t>b</w:t>
      </w:r>
      <w:proofErr w:type="gramEnd"/>
      <w:r w:rsidR="00A51E58" w:rsidRPr="007222FE">
        <w:rPr>
          <w:rFonts w:asciiTheme="minorBidi" w:hAnsiTheme="minorBidi"/>
          <w:b/>
        </w:rPr>
        <w:t>/</w:t>
      </w:r>
      <w:r w:rsidR="00A51E58" w:rsidRPr="007222FE">
        <w:rPr>
          <w:rFonts w:asciiTheme="minorBidi" w:hAnsiTheme="minorBidi"/>
        </w:rPr>
        <w:t xml:space="preserve"> </w:t>
      </w:r>
      <w:r w:rsidR="00A51E58" w:rsidRPr="007222FE">
        <w:rPr>
          <w:rFonts w:asciiTheme="minorBidi" w:hAnsiTheme="minorBidi"/>
          <w:b/>
        </w:rPr>
        <w:t xml:space="preserve">tableau de péritonite aigue par perforation d’un </w:t>
      </w:r>
      <w:r w:rsidR="000B7AC1" w:rsidRPr="007222FE">
        <w:rPr>
          <w:rFonts w:asciiTheme="minorBidi" w:hAnsiTheme="minorBidi"/>
          <w:b/>
        </w:rPr>
        <w:t>viscère</w:t>
      </w:r>
      <w:r w:rsidR="00A51E58" w:rsidRPr="007222FE">
        <w:rPr>
          <w:rFonts w:asciiTheme="minorBidi" w:hAnsiTheme="minorBidi"/>
          <w:b/>
        </w:rPr>
        <w:t xml:space="preserve"> creux</w:t>
      </w:r>
    </w:p>
    <w:p w:rsidR="00A51E58" w:rsidRPr="007222FE" w:rsidRDefault="00A51E58" w:rsidP="00BE5046">
      <w:pPr>
        <w:spacing w:after="0"/>
        <w:jc w:val="both"/>
        <w:rPr>
          <w:rFonts w:asciiTheme="minorBidi" w:hAnsiTheme="minorBidi"/>
        </w:rPr>
      </w:pPr>
      <w:proofErr w:type="gramStart"/>
      <w:r w:rsidRPr="007222FE">
        <w:rPr>
          <w:rFonts w:asciiTheme="minorBidi" w:hAnsiTheme="minorBidi"/>
        </w:rPr>
        <w:t>le</w:t>
      </w:r>
      <w:proofErr w:type="gramEnd"/>
      <w:r w:rsidRPr="007222FE">
        <w:rPr>
          <w:rFonts w:asciiTheme="minorBidi" w:hAnsiTheme="minorBidi"/>
        </w:rPr>
        <w:t xml:space="preserve"> tableau de péritonite s’installe </w:t>
      </w:r>
      <w:r w:rsidR="000B7AC1" w:rsidRPr="007222FE">
        <w:rPr>
          <w:rFonts w:asciiTheme="minorBidi" w:hAnsiTheme="minorBidi"/>
        </w:rPr>
        <w:t>progressivement</w:t>
      </w:r>
    </w:p>
    <w:p w:rsidR="00A51E58" w:rsidRPr="007222FE" w:rsidRDefault="00BE5046" w:rsidP="005A720C">
      <w:pPr>
        <w:pStyle w:val="Paragraphedeliste"/>
        <w:spacing w:after="0"/>
        <w:jc w:val="both"/>
        <w:rPr>
          <w:rFonts w:asciiTheme="minorBidi" w:hAnsiTheme="minorBidi"/>
        </w:rPr>
      </w:pPr>
      <w:r w:rsidRPr="007222FE">
        <w:rPr>
          <w:rFonts w:asciiTheme="minorBidi" w:hAnsiTheme="minorBidi"/>
          <w:b/>
          <w:u w:val="single"/>
        </w:rPr>
        <w:t>*</w:t>
      </w:r>
      <w:r w:rsidR="00A51E58" w:rsidRPr="007222FE">
        <w:rPr>
          <w:rFonts w:asciiTheme="minorBidi" w:hAnsiTheme="minorBidi"/>
        </w:rPr>
        <w:t xml:space="preserve"> la radiographie du thorax et de l’abdomen sans préparation peuvent montrer un </w:t>
      </w:r>
      <w:r w:rsidR="00A51E58" w:rsidRPr="007222FE">
        <w:rPr>
          <w:rFonts w:asciiTheme="minorBidi" w:hAnsiTheme="minorBidi"/>
          <w:b/>
          <w:bCs/>
        </w:rPr>
        <w:t>pneumopéritoine</w:t>
      </w:r>
      <w:r w:rsidR="00A51E58" w:rsidRPr="007222FE">
        <w:rPr>
          <w:rFonts w:asciiTheme="minorBidi" w:hAnsiTheme="minorBidi"/>
        </w:rPr>
        <w:t xml:space="preserve"> qui signe la perforation d’un organe creux. Ce signe n’est retrouvé que dans 20% des cas environ.</w:t>
      </w:r>
    </w:p>
    <w:p w:rsidR="00CC77C4" w:rsidRPr="007222FE" w:rsidRDefault="006C33C7" w:rsidP="00887DFF">
      <w:pPr>
        <w:spacing w:after="0"/>
        <w:jc w:val="both"/>
        <w:rPr>
          <w:rFonts w:asciiTheme="minorBidi" w:hAnsiTheme="minorBidi"/>
        </w:rPr>
      </w:pPr>
      <w:r w:rsidRPr="007222FE">
        <w:rPr>
          <w:rFonts w:asciiTheme="minorBidi" w:hAnsiTheme="minorBidi"/>
          <w:b/>
        </w:rPr>
        <w:t xml:space="preserve">                 2.2 </w:t>
      </w:r>
      <w:r w:rsidR="00887DFF" w:rsidRPr="007222FE">
        <w:rPr>
          <w:rFonts w:asciiTheme="minorBidi" w:hAnsiTheme="minorBidi"/>
          <w:b/>
        </w:rPr>
        <w:t xml:space="preserve">/ </w:t>
      </w:r>
      <w:r w:rsidR="00CC77C4" w:rsidRPr="007222FE">
        <w:rPr>
          <w:rFonts w:asciiTheme="minorBidi" w:hAnsiTheme="minorBidi"/>
          <w:b/>
        </w:rPr>
        <w:t>Le tableau douteux</w:t>
      </w:r>
      <w:r w:rsidR="00CC77C4" w:rsidRPr="007222FE">
        <w:rPr>
          <w:rFonts w:asciiTheme="minorBidi" w:hAnsiTheme="minorBidi"/>
        </w:rPr>
        <w:t xml:space="preserve"> : </w:t>
      </w:r>
    </w:p>
    <w:p w:rsidR="00CC77C4" w:rsidRPr="007222FE" w:rsidRDefault="00CC77C4" w:rsidP="00CC77C4">
      <w:pPr>
        <w:spacing w:after="0"/>
        <w:jc w:val="both"/>
        <w:rPr>
          <w:rFonts w:asciiTheme="minorBidi" w:hAnsiTheme="minorBidi"/>
        </w:rPr>
      </w:pPr>
      <w:r w:rsidRPr="007222FE">
        <w:rPr>
          <w:rFonts w:asciiTheme="minorBidi" w:hAnsiTheme="minorBidi"/>
        </w:rPr>
        <w:t xml:space="preserve">Le tableau peut rester </w:t>
      </w:r>
      <w:r w:rsidR="000B7AC1" w:rsidRPr="007222FE">
        <w:rPr>
          <w:rFonts w:asciiTheme="minorBidi" w:hAnsiTheme="minorBidi"/>
        </w:rPr>
        <w:t>douteux</w:t>
      </w:r>
      <w:r w:rsidRPr="007222FE">
        <w:rPr>
          <w:rFonts w:asciiTheme="minorBidi" w:hAnsiTheme="minorBidi"/>
        </w:rPr>
        <w:t xml:space="preserve"> si on ne peut pas : </w:t>
      </w:r>
    </w:p>
    <w:p w:rsidR="00CC77C4" w:rsidRPr="007222FE" w:rsidRDefault="00CC77C4" w:rsidP="007E343A">
      <w:pPr>
        <w:pStyle w:val="Paragraphedeliste"/>
        <w:numPr>
          <w:ilvl w:val="0"/>
          <w:numId w:val="53"/>
        </w:numPr>
        <w:spacing w:after="0"/>
        <w:jc w:val="both"/>
        <w:rPr>
          <w:rFonts w:asciiTheme="minorBidi" w:hAnsiTheme="minorBidi"/>
        </w:rPr>
      </w:pPr>
      <w:r w:rsidRPr="007222FE">
        <w:rPr>
          <w:rFonts w:asciiTheme="minorBidi" w:hAnsiTheme="minorBidi"/>
        </w:rPr>
        <w:t>Rattacher le tableau hémorragique à une cause abdominale parce que coexiste d’autres causes de saignement telles qu’un hématome rétro-péritonéal, un hémothorax, ou une fracture de membre.</w:t>
      </w:r>
    </w:p>
    <w:p w:rsidR="00CC77C4" w:rsidRPr="007222FE" w:rsidRDefault="00CC77C4" w:rsidP="007E343A">
      <w:pPr>
        <w:pStyle w:val="Paragraphedeliste"/>
        <w:numPr>
          <w:ilvl w:val="0"/>
          <w:numId w:val="53"/>
        </w:numPr>
        <w:spacing w:after="0"/>
        <w:jc w:val="both"/>
        <w:rPr>
          <w:rFonts w:asciiTheme="minorBidi" w:hAnsiTheme="minorBidi"/>
        </w:rPr>
      </w:pPr>
      <w:r w:rsidRPr="007222FE">
        <w:rPr>
          <w:rFonts w:asciiTheme="minorBidi" w:hAnsiTheme="minorBidi"/>
        </w:rPr>
        <w:t>Rattacher la défense abdominale à une lésion viscérale sous-jacente si coexiste un traumatisme pariétal avec fracture des cotes.</w:t>
      </w:r>
    </w:p>
    <w:p w:rsidR="00CC77C4" w:rsidRPr="007222FE" w:rsidRDefault="00CC77C4" w:rsidP="007E343A">
      <w:pPr>
        <w:pStyle w:val="Paragraphedeliste"/>
        <w:numPr>
          <w:ilvl w:val="0"/>
          <w:numId w:val="53"/>
        </w:numPr>
        <w:spacing w:after="0"/>
        <w:jc w:val="both"/>
        <w:rPr>
          <w:rFonts w:asciiTheme="minorBidi" w:hAnsiTheme="minorBidi"/>
        </w:rPr>
      </w:pPr>
      <w:r w:rsidRPr="007222FE">
        <w:rPr>
          <w:rFonts w:asciiTheme="minorBidi" w:hAnsiTheme="minorBidi"/>
        </w:rPr>
        <w:t xml:space="preserve">Interpréter les signes d’examen chez un traumatisé </w:t>
      </w:r>
      <w:r w:rsidR="000B7AC1" w:rsidRPr="007222FE">
        <w:rPr>
          <w:rFonts w:asciiTheme="minorBidi" w:hAnsiTheme="minorBidi"/>
        </w:rPr>
        <w:t>crânien</w:t>
      </w:r>
    </w:p>
    <w:p w:rsidR="009D2E07" w:rsidRPr="007222FE" w:rsidRDefault="009D2E07" w:rsidP="009D2E07">
      <w:pPr>
        <w:pStyle w:val="Paragraphedeliste"/>
        <w:spacing w:after="0"/>
        <w:jc w:val="both"/>
        <w:rPr>
          <w:rFonts w:asciiTheme="minorBidi" w:hAnsiTheme="minorBidi"/>
        </w:rPr>
      </w:pPr>
    </w:p>
    <w:p w:rsidR="00CC77C4" w:rsidRPr="007222FE" w:rsidRDefault="00CC77C4" w:rsidP="00CC77C4">
      <w:pPr>
        <w:pStyle w:val="Paragraphedeliste"/>
        <w:spacing w:after="0"/>
        <w:jc w:val="both"/>
        <w:rPr>
          <w:rFonts w:asciiTheme="minorBidi" w:hAnsiTheme="minorBidi"/>
        </w:rPr>
      </w:pPr>
      <w:r w:rsidRPr="007222FE">
        <w:rPr>
          <w:rFonts w:asciiTheme="minorBidi" w:hAnsiTheme="minorBidi"/>
        </w:rPr>
        <w:t>C’est dans ces situations que la surveillance et les examens complémentaires prennent toute leur importance.</w:t>
      </w:r>
    </w:p>
    <w:p w:rsidR="00164074" w:rsidRPr="007222FE" w:rsidRDefault="00164074" w:rsidP="00CC77C4">
      <w:pPr>
        <w:pStyle w:val="Paragraphedeliste"/>
        <w:spacing w:after="0"/>
        <w:jc w:val="both"/>
        <w:rPr>
          <w:rFonts w:asciiTheme="minorBidi" w:hAnsiTheme="minorBidi"/>
        </w:rPr>
      </w:pPr>
    </w:p>
    <w:p w:rsidR="00164074" w:rsidRPr="007222FE" w:rsidRDefault="00164074" w:rsidP="00CC77C4">
      <w:pPr>
        <w:pStyle w:val="Paragraphedeliste"/>
        <w:spacing w:after="0"/>
        <w:jc w:val="both"/>
        <w:rPr>
          <w:rFonts w:asciiTheme="minorBidi" w:hAnsiTheme="minorBidi"/>
        </w:rPr>
      </w:pPr>
    </w:p>
    <w:p w:rsidR="00CC77C4" w:rsidRPr="007222FE" w:rsidRDefault="00CC77C4" w:rsidP="00694803">
      <w:pPr>
        <w:spacing w:after="0"/>
        <w:jc w:val="both"/>
        <w:rPr>
          <w:rFonts w:asciiTheme="minorBidi" w:hAnsiTheme="minorBidi"/>
          <w:b/>
          <w:u w:val="single"/>
        </w:rPr>
      </w:pPr>
    </w:p>
    <w:p w:rsidR="00FA544C" w:rsidRPr="007222FE" w:rsidRDefault="006C33C7" w:rsidP="00887DFF">
      <w:pPr>
        <w:spacing w:after="0"/>
        <w:jc w:val="both"/>
        <w:rPr>
          <w:rFonts w:asciiTheme="minorBidi" w:hAnsiTheme="minorBidi"/>
        </w:rPr>
      </w:pPr>
      <w:r w:rsidRPr="007222FE">
        <w:rPr>
          <w:rFonts w:asciiTheme="minorBidi" w:hAnsiTheme="minorBidi"/>
          <w:b/>
        </w:rPr>
        <w:t xml:space="preserve">                2.3 </w:t>
      </w:r>
      <w:r w:rsidR="00887DFF" w:rsidRPr="007222FE">
        <w:rPr>
          <w:rFonts w:asciiTheme="minorBidi" w:hAnsiTheme="minorBidi"/>
          <w:b/>
        </w:rPr>
        <w:t>/</w:t>
      </w:r>
      <w:r w:rsidR="005A720C" w:rsidRPr="007222FE">
        <w:rPr>
          <w:rFonts w:asciiTheme="minorBidi" w:hAnsiTheme="minorBidi"/>
          <w:b/>
        </w:rPr>
        <w:t>-</w:t>
      </w:r>
      <w:r w:rsidR="00A701E1" w:rsidRPr="007222FE">
        <w:rPr>
          <w:rFonts w:asciiTheme="minorBidi" w:hAnsiTheme="minorBidi"/>
          <w:b/>
        </w:rPr>
        <w:t>L’examen complémentaire</w:t>
      </w:r>
      <w:r w:rsidR="00A701E1" w:rsidRPr="007222FE">
        <w:rPr>
          <w:rFonts w:asciiTheme="minorBidi" w:hAnsiTheme="minorBidi"/>
        </w:rPr>
        <w:t xml:space="preserve"> : </w:t>
      </w:r>
    </w:p>
    <w:p w:rsidR="00A701E1" w:rsidRPr="007222FE" w:rsidRDefault="00F36DB5" w:rsidP="00C6668D">
      <w:pPr>
        <w:pStyle w:val="Paragraphedeliste"/>
        <w:spacing w:after="0"/>
        <w:ind w:left="1068"/>
        <w:jc w:val="both"/>
        <w:rPr>
          <w:rFonts w:asciiTheme="minorBidi" w:hAnsiTheme="minorBidi"/>
        </w:rPr>
      </w:pPr>
      <w:r w:rsidRPr="007222FE">
        <w:rPr>
          <w:rFonts w:asciiTheme="minorBidi" w:hAnsiTheme="minorBidi"/>
          <w:b/>
        </w:rPr>
        <w:t xml:space="preserve">      </w:t>
      </w:r>
      <w:proofErr w:type="spellStart"/>
      <w:proofErr w:type="gramStart"/>
      <w:r w:rsidR="00445C6E" w:rsidRPr="007222FE">
        <w:rPr>
          <w:rFonts w:asciiTheme="minorBidi" w:hAnsiTheme="minorBidi"/>
          <w:b/>
        </w:rPr>
        <w:t>a</w:t>
      </w:r>
      <w:r w:rsidRPr="007222FE">
        <w:rPr>
          <w:rFonts w:asciiTheme="minorBidi" w:hAnsiTheme="minorBidi"/>
          <w:b/>
        </w:rPr>
        <w:t>-</w:t>
      </w:r>
      <w:r w:rsidR="00677B32" w:rsidRPr="007222FE">
        <w:rPr>
          <w:rFonts w:asciiTheme="minorBidi" w:hAnsiTheme="minorBidi"/>
          <w:b/>
        </w:rPr>
        <w:t>Les</w:t>
      </w:r>
      <w:proofErr w:type="spellEnd"/>
      <w:proofErr w:type="gramEnd"/>
      <w:r w:rsidR="00677B32" w:rsidRPr="007222FE">
        <w:rPr>
          <w:rFonts w:asciiTheme="minorBidi" w:hAnsiTheme="minorBidi"/>
          <w:b/>
        </w:rPr>
        <w:t xml:space="preserve"> radiographies standards</w:t>
      </w:r>
      <w:r w:rsidR="00677B32" w:rsidRPr="007222FE">
        <w:rPr>
          <w:rFonts w:asciiTheme="minorBidi" w:hAnsiTheme="minorBidi"/>
        </w:rPr>
        <w:t xml:space="preserve"> (radiographie du thorax, abdomen sans préparation) à la recherche d’un </w:t>
      </w:r>
      <w:r w:rsidR="00C6668D" w:rsidRPr="007222FE">
        <w:rPr>
          <w:rFonts w:asciiTheme="minorBidi" w:hAnsiTheme="minorBidi"/>
        </w:rPr>
        <w:t>pneumopéritoine, ou épanchement pleural</w:t>
      </w:r>
      <w:r w:rsidR="00677B32" w:rsidRPr="007222FE">
        <w:rPr>
          <w:rFonts w:asciiTheme="minorBidi" w:hAnsiTheme="minorBidi"/>
        </w:rPr>
        <w:t>.</w:t>
      </w:r>
    </w:p>
    <w:p w:rsidR="00C3458E" w:rsidRPr="007222FE" w:rsidRDefault="00C3458E" w:rsidP="00C6668D">
      <w:pPr>
        <w:pStyle w:val="Paragraphedeliste"/>
        <w:spacing w:after="0"/>
        <w:ind w:left="1068"/>
        <w:jc w:val="both"/>
        <w:rPr>
          <w:rFonts w:asciiTheme="minorBidi" w:hAnsiTheme="minorBidi"/>
        </w:rPr>
      </w:pPr>
    </w:p>
    <w:p w:rsidR="00677B32" w:rsidRPr="007222FE" w:rsidRDefault="00445C6E" w:rsidP="008174AC">
      <w:pPr>
        <w:pStyle w:val="Paragraphedeliste"/>
        <w:spacing w:after="0"/>
        <w:ind w:left="1068"/>
        <w:jc w:val="both"/>
        <w:rPr>
          <w:rFonts w:asciiTheme="minorBidi" w:hAnsiTheme="minorBidi"/>
        </w:rPr>
      </w:pPr>
      <w:r w:rsidRPr="007222FE">
        <w:rPr>
          <w:rFonts w:asciiTheme="minorBidi" w:hAnsiTheme="minorBidi"/>
          <w:b/>
        </w:rPr>
        <w:t xml:space="preserve"> </w:t>
      </w:r>
      <w:r w:rsidR="00C6668D" w:rsidRPr="007222FE">
        <w:rPr>
          <w:rFonts w:asciiTheme="minorBidi" w:hAnsiTheme="minorBidi"/>
          <w:b/>
        </w:rPr>
        <w:t xml:space="preserve">  </w:t>
      </w:r>
      <w:r w:rsidRPr="007222FE">
        <w:rPr>
          <w:rFonts w:asciiTheme="minorBidi" w:hAnsiTheme="minorBidi"/>
          <w:b/>
        </w:rPr>
        <w:t xml:space="preserve">    b</w:t>
      </w:r>
      <w:r w:rsidR="008174AC" w:rsidRPr="007222FE">
        <w:rPr>
          <w:rFonts w:asciiTheme="minorBidi" w:hAnsiTheme="minorBidi"/>
          <w:b/>
        </w:rPr>
        <w:t>-</w:t>
      </w:r>
      <w:r w:rsidR="00677B32" w:rsidRPr="007222FE">
        <w:rPr>
          <w:rFonts w:asciiTheme="minorBidi" w:hAnsiTheme="minorBidi"/>
          <w:b/>
        </w:rPr>
        <w:t>L’échographie abdominale</w:t>
      </w:r>
      <w:r w:rsidR="0006688B" w:rsidRPr="007222FE">
        <w:rPr>
          <w:rFonts w:asciiTheme="minorBidi" w:hAnsiTheme="minorBidi"/>
        </w:rPr>
        <w:t> </w:t>
      </w:r>
      <w:r w:rsidR="00C6668D" w:rsidRPr="007222FE">
        <w:rPr>
          <w:rFonts w:asciiTheme="minorBidi" w:hAnsiTheme="minorBidi"/>
        </w:rPr>
        <w:t xml:space="preserve">: </w:t>
      </w:r>
      <w:r w:rsidR="0088297E" w:rsidRPr="007222FE">
        <w:rPr>
          <w:rFonts w:asciiTheme="minorBidi" w:hAnsiTheme="minorBidi"/>
        </w:rPr>
        <w:t xml:space="preserve">elle a supplanté la PLP   </w:t>
      </w:r>
      <w:r w:rsidR="00C6668D" w:rsidRPr="007222FE">
        <w:rPr>
          <w:rFonts w:asciiTheme="minorBidi" w:hAnsiTheme="minorBidi"/>
        </w:rPr>
        <w:t>sensible</w:t>
      </w:r>
      <w:r w:rsidR="000226C5" w:rsidRPr="007222FE">
        <w:rPr>
          <w:rFonts w:asciiTheme="minorBidi" w:hAnsiTheme="minorBidi"/>
        </w:rPr>
        <w:t xml:space="preserve"> dans la détection d’une faible quantité d’épanchement liquidien avec bo</w:t>
      </w:r>
      <w:r w:rsidR="009F4B5D" w:rsidRPr="007222FE">
        <w:rPr>
          <w:rFonts w:asciiTheme="minorBidi" w:hAnsiTheme="minorBidi"/>
        </w:rPr>
        <w:t>nne analyses des organes pleins (détecte plus facilement un hématome qu’une plaie). Elle renseigne sur l’abondance de l’</w:t>
      </w:r>
      <w:proofErr w:type="spellStart"/>
      <w:r w:rsidR="009F4B5D" w:rsidRPr="007222FE">
        <w:rPr>
          <w:rFonts w:asciiTheme="minorBidi" w:hAnsiTheme="minorBidi"/>
        </w:rPr>
        <w:t>hémo</w:t>
      </w:r>
      <w:proofErr w:type="spellEnd"/>
      <w:r w:rsidR="009F4B5D" w:rsidRPr="007222FE">
        <w:rPr>
          <w:rFonts w:asciiTheme="minorBidi" w:hAnsiTheme="minorBidi"/>
        </w:rPr>
        <w:t>-</w:t>
      </w:r>
      <w:proofErr w:type="gramStart"/>
      <w:r w:rsidR="009F4B5D" w:rsidRPr="007222FE">
        <w:rPr>
          <w:rFonts w:asciiTheme="minorBidi" w:hAnsiTheme="minorBidi"/>
        </w:rPr>
        <w:t>péritoine</w:t>
      </w:r>
      <w:r w:rsidR="0088297E" w:rsidRPr="007222FE">
        <w:rPr>
          <w:rFonts w:asciiTheme="minorBidi" w:hAnsiTheme="minorBidi"/>
        </w:rPr>
        <w:t xml:space="preserve"> </w:t>
      </w:r>
      <w:r w:rsidR="009F4B5D" w:rsidRPr="007222FE">
        <w:rPr>
          <w:rFonts w:asciiTheme="minorBidi" w:hAnsiTheme="minorBidi"/>
        </w:rPr>
        <w:t>.</w:t>
      </w:r>
      <w:proofErr w:type="gramEnd"/>
    </w:p>
    <w:p w:rsidR="009F4B5D" w:rsidRPr="007222FE" w:rsidRDefault="009F4B5D" w:rsidP="009F4B5D">
      <w:pPr>
        <w:pStyle w:val="Paragraphedeliste"/>
        <w:spacing w:after="0"/>
        <w:ind w:left="1068"/>
        <w:jc w:val="both"/>
        <w:rPr>
          <w:rFonts w:asciiTheme="minorBidi" w:hAnsiTheme="minorBidi"/>
        </w:rPr>
      </w:pPr>
      <w:r w:rsidRPr="007222FE">
        <w:rPr>
          <w:rFonts w:asciiTheme="minorBidi" w:hAnsiTheme="minorBidi"/>
          <w:b/>
        </w:rPr>
        <w:lastRenderedPageBreak/>
        <w:t>C</w:t>
      </w:r>
      <w:r w:rsidRPr="007222FE">
        <w:rPr>
          <w:rFonts w:asciiTheme="minorBidi" w:hAnsiTheme="minorBidi"/>
        </w:rPr>
        <w:t>ependant cet examen est limité quand il existe un iléus ou emphysème sous cutané, il ne détecte pas souvent l’origine de l’</w:t>
      </w:r>
      <w:proofErr w:type="spellStart"/>
      <w:r w:rsidRPr="007222FE">
        <w:rPr>
          <w:rFonts w:asciiTheme="minorBidi" w:hAnsiTheme="minorBidi"/>
        </w:rPr>
        <w:t>hémo</w:t>
      </w:r>
      <w:proofErr w:type="spellEnd"/>
      <w:r w:rsidRPr="007222FE">
        <w:rPr>
          <w:rFonts w:asciiTheme="minorBidi" w:hAnsiTheme="minorBidi"/>
        </w:rPr>
        <w:t>-péritoine mais peut orienter le diagnostic lésionnel (par exemple épanchement péri-splénique fait évoquer en premier lieu une lésion de la rate et enfin cet examen est opérateur dépendant.</w:t>
      </w:r>
    </w:p>
    <w:p w:rsidR="00C3458E" w:rsidRPr="007222FE" w:rsidRDefault="00C3458E" w:rsidP="009F4B5D">
      <w:pPr>
        <w:pStyle w:val="Paragraphedeliste"/>
        <w:spacing w:after="0"/>
        <w:ind w:left="1068"/>
        <w:jc w:val="both"/>
        <w:rPr>
          <w:rFonts w:asciiTheme="minorBidi" w:hAnsiTheme="minorBidi"/>
        </w:rPr>
      </w:pPr>
    </w:p>
    <w:p w:rsidR="00A14C1B" w:rsidRPr="007222FE" w:rsidRDefault="008174AC" w:rsidP="00694803">
      <w:pPr>
        <w:pStyle w:val="Paragraphedeliste"/>
        <w:spacing w:after="0"/>
        <w:jc w:val="both"/>
        <w:rPr>
          <w:rFonts w:asciiTheme="minorBidi" w:hAnsiTheme="minorBidi"/>
        </w:rPr>
      </w:pPr>
      <w:r w:rsidRPr="007222FE">
        <w:rPr>
          <w:rFonts w:asciiTheme="minorBidi" w:hAnsiTheme="minorBidi"/>
          <w:b/>
        </w:rPr>
        <w:t xml:space="preserve">           </w:t>
      </w:r>
      <w:r w:rsidR="00445C6E" w:rsidRPr="007222FE">
        <w:rPr>
          <w:rFonts w:asciiTheme="minorBidi" w:hAnsiTheme="minorBidi"/>
          <w:b/>
        </w:rPr>
        <w:t>c</w:t>
      </w:r>
      <w:r w:rsidR="00694803" w:rsidRPr="007222FE">
        <w:rPr>
          <w:rFonts w:asciiTheme="minorBidi" w:hAnsiTheme="minorBidi"/>
          <w:b/>
        </w:rPr>
        <w:t>-</w:t>
      </w:r>
      <w:r w:rsidR="009F4B5D" w:rsidRPr="007222FE">
        <w:rPr>
          <w:rFonts w:asciiTheme="minorBidi" w:hAnsiTheme="minorBidi"/>
          <w:b/>
        </w:rPr>
        <w:t>La ponction lavage du péritoine </w:t>
      </w:r>
      <w:r w:rsidR="009F4B5D" w:rsidRPr="007222FE">
        <w:rPr>
          <w:rFonts w:asciiTheme="minorBidi" w:hAnsiTheme="minorBidi"/>
        </w:rPr>
        <w:t xml:space="preserve">: </w:t>
      </w:r>
      <w:r w:rsidR="00A14C1B" w:rsidRPr="007222FE">
        <w:rPr>
          <w:rFonts w:asciiTheme="minorBidi" w:hAnsiTheme="minorBidi"/>
        </w:rPr>
        <w:t>c’est un examen invasif, il doit être pratiqué au mieux en salle d’opération sous anesthésie locale. Il consiste à réaliser une ponction sous ombilicale et introduire un cathéter de dialyse dans la cavité péritonéale. On irrigue rapidement la cavité péritonéale par 500 à 1000ml de sérum physiologique qu’on recueille par siphonage.</w:t>
      </w:r>
    </w:p>
    <w:p w:rsidR="009F4B5D" w:rsidRPr="007222FE" w:rsidRDefault="00A14C1B" w:rsidP="00A14C1B">
      <w:pPr>
        <w:pStyle w:val="Paragraphedeliste"/>
        <w:spacing w:after="0"/>
        <w:jc w:val="both"/>
        <w:rPr>
          <w:rFonts w:asciiTheme="minorBidi" w:hAnsiTheme="minorBidi"/>
        </w:rPr>
      </w:pPr>
      <w:r w:rsidRPr="007222FE">
        <w:rPr>
          <w:rFonts w:asciiTheme="minorBidi" w:hAnsiTheme="minorBidi"/>
        </w:rPr>
        <w:t xml:space="preserve">Les résultats sont évalués sur l’étude macroscopique du liquide recueilli et en cas de besoin sur l’étude microscopique et chimique de lavage. </w:t>
      </w:r>
    </w:p>
    <w:p w:rsidR="00FA544C" w:rsidRPr="007222FE" w:rsidRDefault="00694803" w:rsidP="00694803">
      <w:pPr>
        <w:spacing w:after="0"/>
        <w:ind w:left="60"/>
        <w:jc w:val="both"/>
        <w:rPr>
          <w:rFonts w:asciiTheme="minorBidi" w:hAnsiTheme="minorBidi"/>
        </w:rPr>
      </w:pPr>
      <w:r w:rsidRPr="007222FE">
        <w:rPr>
          <w:rFonts w:asciiTheme="minorBidi" w:hAnsiTheme="minorBidi"/>
          <w:b/>
        </w:rPr>
        <w:t xml:space="preserve">      </w:t>
      </w:r>
      <w:r w:rsidR="005A720C" w:rsidRPr="007222FE">
        <w:rPr>
          <w:rFonts w:asciiTheme="minorBidi" w:hAnsiTheme="minorBidi"/>
          <w:b/>
        </w:rPr>
        <w:t xml:space="preserve">               </w:t>
      </w:r>
      <w:r w:rsidRPr="007222FE">
        <w:rPr>
          <w:rFonts w:asciiTheme="minorBidi" w:hAnsiTheme="minorBidi"/>
          <w:b/>
        </w:rPr>
        <w:t xml:space="preserve">  </w:t>
      </w:r>
      <w:r w:rsidR="00A14C1B" w:rsidRPr="007222FE">
        <w:rPr>
          <w:rFonts w:asciiTheme="minorBidi" w:hAnsiTheme="minorBidi"/>
          <w:b/>
        </w:rPr>
        <w:t>Etude macroscopique</w:t>
      </w:r>
      <w:r w:rsidR="00A14C1B" w:rsidRPr="007222FE">
        <w:rPr>
          <w:rFonts w:asciiTheme="minorBidi" w:hAnsiTheme="minorBidi"/>
        </w:rPr>
        <w:t xml:space="preserve"> : </w:t>
      </w:r>
    </w:p>
    <w:p w:rsidR="00A14C1B" w:rsidRPr="007222FE" w:rsidRDefault="00A14C1B" w:rsidP="00A14C1B">
      <w:pPr>
        <w:pStyle w:val="Paragraphedeliste"/>
        <w:spacing w:after="0"/>
        <w:ind w:left="420"/>
        <w:jc w:val="both"/>
        <w:rPr>
          <w:rFonts w:asciiTheme="minorBidi" w:hAnsiTheme="minorBidi"/>
        </w:rPr>
      </w:pPr>
      <w:r w:rsidRPr="007222FE">
        <w:rPr>
          <w:rFonts w:asciiTheme="minorBidi" w:hAnsiTheme="minorBidi"/>
        </w:rPr>
        <w:t>La PLP peut être d’emblée positive si la ponction ramène plus de 10ml de sang ou un liquide digestif.</w:t>
      </w:r>
    </w:p>
    <w:p w:rsidR="00A14C1B" w:rsidRPr="007222FE" w:rsidRDefault="00A14C1B" w:rsidP="00A14C1B">
      <w:pPr>
        <w:pStyle w:val="Paragraphedeliste"/>
        <w:spacing w:after="0"/>
        <w:ind w:left="420"/>
        <w:jc w:val="both"/>
        <w:rPr>
          <w:rFonts w:asciiTheme="minorBidi" w:hAnsiTheme="minorBidi"/>
        </w:rPr>
      </w:pPr>
      <w:r w:rsidRPr="007222FE">
        <w:rPr>
          <w:rFonts w:asciiTheme="minorBidi" w:hAnsiTheme="minorBidi"/>
        </w:rPr>
        <w:t>Elle est positive quand le liquide de lavage revient franchement rouge ou mêlé à un liquide digestif.</w:t>
      </w:r>
    </w:p>
    <w:p w:rsidR="00A14C1B" w:rsidRPr="007222FE" w:rsidRDefault="00A14C1B" w:rsidP="00A14C1B">
      <w:pPr>
        <w:pStyle w:val="Paragraphedeliste"/>
        <w:spacing w:after="0"/>
        <w:ind w:left="420"/>
        <w:jc w:val="both"/>
        <w:rPr>
          <w:rFonts w:asciiTheme="minorBidi" w:hAnsiTheme="minorBidi"/>
        </w:rPr>
      </w:pPr>
      <w:r w:rsidRPr="007222FE">
        <w:rPr>
          <w:rFonts w:asciiTheme="minorBidi" w:hAnsiTheme="minorBidi"/>
        </w:rPr>
        <w:t xml:space="preserve">Elle est négative lorsque le liquide revient transparent </w:t>
      </w:r>
    </w:p>
    <w:p w:rsidR="00A14C1B" w:rsidRPr="007222FE" w:rsidRDefault="00A14C1B" w:rsidP="00A14C1B">
      <w:pPr>
        <w:pStyle w:val="Paragraphedeliste"/>
        <w:spacing w:after="0"/>
        <w:ind w:left="420"/>
        <w:jc w:val="both"/>
        <w:rPr>
          <w:rFonts w:asciiTheme="minorBidi" w:hAnsiTheme="minorBidi"/>
        </w:rPr>
      </w:pPr>
      <w:r w:rsidRPr="007222FE">
        <w:rPr>
          <w:rFonts w:asciiTheme="minorBidi" w:hAnsiTheme="minorBidi"/>
        </w:rPr>
        <w:t>Elle est dite douteuse lorsque le liquide de lavage revient teinté (rosé).</w:t>
      </w:r>
    </w:p>
    <w:p w:rsidR="00C3458E" w:rsidRPr="007222FE" w:rsidRDefault="00C3458E" w:rsidP="00A14C1B">
      <w:pPr>
        <w:pStyle w:val="Paragraphedeliste"/>
        <w:spacing w:after="0"/>
        <w:ind w:left="420"/>
        <w:jc w:val="both"/>
        <w:rPr>
          <w:rFonts w:asciiTheme="minorBidi" w:hAnsiTheme="minorBidi"/>
        </w:rPr>
      </w:pPr>
    </w:p>
    <w:p w:rsidR="00B84C83" w:rsidRPr="007222FE" w:rsidRDefault="008174AC" w:rsidP="00A14C1B">
      <w:pPr>
        <w:spacing w:after="0"/>
        <w:jc w:val="both"/>
        <w:rPr>
          <w:rFonts w:asciiTheme="minorBidi" w:hAnsiTheme="minorBidi"/>
        </w:rPr>
      </w:pPr>
      <w:r w:rsidRPr="007222FE">
        <w:rPr>
          <w:rFonts w:asciiTheme="minorBidi" w:hAnsiTheme="minorBidi"/>
          <w:bCs/>
        </w:rPr>
        <w:t xml:space="preserve">                     </w:t>
      </w:r>
      <w:r w:rsidR="00445C6E" w:rsidRPr="007222FE">
        <w:rPr>
          <w:rFonts w:asciiTheme="minorBidi" w:hAnsiTheme="minorBidi"/>
          <w:b/>
        </w:rPr>
        <w:t>d</w:t>
      </w:r>
      <w:r w:rsidR="00694803" w:rsidRPr="007222FE">
        <w:rPr>
          <w:rFonts w:asciiTheme="minorBidi" w:hAnsiTheme="minorBidi"/>
          <w:b/>
        </w:rPr>
        <w:t xml:space="preserve">- </w:t>
      </w:r>
      <w:r w:rsidR="00A14C1B" w:rsidRPr="007222FE">
        <w:rPr>
          <w:rFonts w:asciiTheme="minorBidi" w:hAnsiTheme="minorBidi"/>
          <w:b/>
        </w:rPr>
        <w:t>L’examen tomodensitométrique(TDM</w:t>
      </w:r>
      <w:r w:rsidR="00A14C1B" w:rsidRPr="007222FE">
        <w:rPr>
          <w:rFonts w:asciiTheme="minorBidi" w:hAnsiTheme="minorBidi"/>
          <w:bCs/>
        </w:rPr>
        <w:t>) :c’est un examen essentiel dans la</w:t>
      </w:r>
      <w:r w:rsidR="00A14C1B" w:rsidRPr="007222FE">
        <w:rPr>
          <w:rFonts w:asciiTheme="minorBidi" w:hAnsiTheme="minorBidi"/>
        </w:rPr>
        <w:t xml:space="preserve"> prise en charge d’un traumatisé de l’abdomen. Réalisé par un</w:t>
      </w:r>
      <w:r w:rsidR="00E9770F" w:rsidRPr="007222FE">
        <w:rPr>
          <w:rFonts w:asciiTheme="minorBidi" w:hAnsiTheme="minorBidi"/>
        </w:rPr>
        <w:t>e</w:t>
      </w:r>
      <w:r w:rsidR="00A14C1B" w:rsidRPr="007222FE">
        <w:rPr>
          <w:rFonts w:asciiTheme="minorBidi" w:hAnsiTheme="minorBidi"/>
        </w:rPr>
        <w:t xml:space="preserve"> TDM </w:t>
      </w:r>
      <w:r w:rsidR="00B84C83" w:rsidRPr="007222FE">
        <w:rPr>
          <w:rFonts w:asciiTheme="minorBidi" w:hAnsiTheme="minorBidi"/>
        </w:rPr>
        <w:t>hélicoïdal</w:t>
      </w:r>
      <w:r w:rsidR="00E9770F" w:rsidRPr="007222FE">
        <w:rPr>
          <w:rFonts w:asciiTheme="minorBidi" w:hAnsiTheme="minorBidi"/>
        </w:rPr>
        <w:t>e</w:t>
      </w:r>
      <w:r w:rsidR="0006688B" w:rsidRPr="007222FE">
        <w:rPr>
          <w:rFonts w:asciiTheme="minorBidi" w:hAnsiTheme="minorBidi"/>
        </w:rPr>
        <w:t xml:space="preserve"> avec un</w:t>
      </w:r>
      <w:r w:rsidR="00E9770F" w:rsidRPr="007222FE">
        <w:rPr>
          <w:rFonts w:asciiTheme="minorBidi" w:hAnsiTheme="minorBidi"/>
        </w:rPr>
        <w:t>e</w:t>
      </w:r>
      <w:r w:rsidR="0006688B" w:rsidRPr="007222FE">
        <w:rPr>
          <w:rFonts w:asciiTheme="minorBidi" w:hAnsiTheme="minorBidi"/>
        </w:rPr>
        <w:t xml:space="preserve"> injection de pc </w:t>
      </w:r>
      <w:r w:rsidR="00A14C1B" w:rsidRPr="007222FE">
        <w:rPr>
          <w:rFonts w:asciiTheme="minorBidi" w:hAnsiTheme="minorBidi"/>
        </w:rPr>
        <w:t xml:space="preserve"> vasculaire et une opacification digestive ce</w:t>
      </w:r>
      <w:r w:rsidR="000E0B60" w:rsidRPr="007222FE">
        <w:rPr>
          <w:rFonts w:asciiTheme="minorBidi" w:hAnsiTheme="minorBidi"/>
        </w:rPr>
        <w:t>t</w:t>
      </w:r>
      <w:r w:rsidR="00A14C1B" w:rsidRPr="007222FE">
        <w:rPr>
          <w:rFonts w:asciiTheme="minorBidi" w:hAnsiTheme="minorBidi"/>
        </w:rPr>
        <w:t xml:space="preserve"> examen est aussi performant</w:t>
      </w:r>
      <w:r w:rsidR="000E0B60" w:rsidRPr="007222FE">
        <w:rPr>
          <w:rFonts w:asciiTheme="minorBidi" w:hAnsiTheme="minorBidi"/>
        </w:rPr>
        <w:t xml:space="preserve"> que l’échographie dans la détection des épanchements intra-</w:t>
      </w:r>
      <w:r w:rsidR="00B84C83" w:rsidRPr="007222FE">
        <w:rPr>
          <w:rFonts w:asciiTheme="minorBidi" w:hAnsiTheme="minorBidi"/>
        </w:rPr>
        <w:t>péritonéaux</w:t>
      </w:r>
      <w:r w:rsidR="000E0B60" w:rsidRPr="007222FE">
        <w:rPr>
          <w:rFonts w:asciiTheme="minorBidi" w:hAnsiTheme="minorBidi"/>
        </w:rPr>
        <w:t xml:space="preserve"> et permet en plus devant l’espace hyperdense de l’épanchement d’</w:t>
      </w:r>
      <w:r w:rsidR="00B84C83" w:rsidRPr="007222FE">
        <w:rPr>
          <w:rFonts w:asciiTheme="minorBidi" w:hAnsiTheme="minorBidi"/>
        </w:rPr>
        <w:t>affirmer</w:t>
      </w:r>
      <w:r w:rsidR="000E0B60" w:rsidRPr="007222FE">
        <w:rPr>
          <w:rFonts w:asciiTheme="minorBidi" w:hAnsiTheme="minorBidi"/>
        </w:rPr>
        <w:t xml:space="preserve"> son caractère hémorragique. Il permet une meilleure étude des organes pleins en prédisant le siège et la gravité des lésions. La tomodensitométrie est sensible pour détecter un pneumopéritoine. L’extravasation du produit de contraste oriente selon les cas vers une atteinte </w:t>
      </w:r>
      <w:r w:rsidR="00B84C83" w:rsidRPr="007222FE">
        <w:rPr>
          <w:rFonts w:asciiTheme="minorBidi" w:hAnsiTheme="minorBidi"/>
        </w:rPr>
        <w:t>parenchymateuse</w:t>
      </w:r>
      <w:r w:rsidR="000E0B60" w:rsidRPr="007222FE">
        <w:rPr>
          <w:rFonts w:asciiTheme="minorBidi" w:hAnsiTheme="minorBidi"/>
        </w:rPr>
        <w:t xml:space="preserve"> ou du tube digestif. Il est demandé en complément à l’échographie lorsqu’un traitement non opératoire est envisagé, il permet d’émettre un pronostic et de suivre l’évolution. De plus c’est seule technique fiable pour explor</w:t>
      </w:r>
      <w:r w:rsidR="005A720C" w:rsidRPr="007222FE">
        <w:rPr>
          <w:rFonts w:asciiTheme="minorBidi" w:hAnsiTheme="minorBidi"/>
        </w:rPr>
        <w:t>er correctement le rétro péritoine</w:t>
      </w:r>
      <w:r w:rsidR="000E0B60" w:rsidRPr="007222FE">
        <w:rPr>
          <w:rFonts w:asciiTheme="minorBidi" w:hAnsiTheme="minorBidi"/>
        </w:rPr>
        <w:t xml:space="preserve"> et la région </w:t>
      </w:r>
      <w:proofErr w:type="spellStart"/>
      <w:r w:rsidR="000E0B60" w:rsidRPr="007222FE">
        <w:rPr>
          <w:rFonts w:asciiTheme="minorBidi" w:hAnsiTheme="minorBidi"/>
        </w:rPr>
        <w:t>duodéno</w:t>
      </w:r>
      <w:proofErr w:type="spellEnd"/>
      <w:r w:rsidR="000E0B60" w:rsidRPr="007222FE">
        <w:rPr>
          <w:rFonts w:asciiTheme="minorBidi" w:hAnsiTheme="minorBidi"/>
        </w:rPr>
        <w:t>-pancréatique. Enfin, au temps tardif elle permettra de mettre en évidence d’éventuelles fuites urinaires à partir des cavités pyélocalicielles de l’</w:t>
      </w:r>
      <w:r w:rsidR="00B84C83" w:rsidRPr="007222FE">
        <w:rPr>
          <w:rFonts w:asciiTheme="minorBidi" w:hAnsiTheme="minorBidi"/>
        </w:rPr>
        <w:t>uretère ou de la vessie.</w:t>
      </w:r>
    </w:p>
    <w:p w:rsidR="00B84C83" w:rsidRPr="007222FE" w:rsidRDefault="00445C6E" w:rsidP="00694803">
      <w:pPr>
        <w:pStyle w:val="Paragraphedeliste"/>
        <w:spacing w:after="0"/>
        <w:ind w:left="1080"/>
        <w:jc w:val="both"/>
        <w:rPr>
          <w:rFonts w:asciiTheme="minorBidi" w:hAnsiTheme="minorBidi"/>
        </w:rPr>
      </w:pPr>
      <w:r w:rsidRPr="007222FE">
        <w:rPr>
          <w:rFonts w:asciiTheme="minorBidi" w:hAnsiTheme="minorBidi"/>
          <w:b/>
          <w:u w:val="single"/>
        </w:rPr>
        <w:t>e</w:t>
      </w:r>
      <w:r w:rsidR="00694803" w:rsidRPr="007222FE">
        <w:rPr>
          <w:rFonts w:asciiTheme="minorBidi" w:hAnsiTheme="minorBidi"/>
          <w:b/>
          <w:u w:val="single"/>
        </w:rPr>
        <w:t>-</w:t>
      </w:r>
      <w:r w:rsidR="00B84C83" w:rsidRPr="007222FE">
        <w:rPr>
          <w:rFonts w:asciiTheme="minorBidi" w:hAnsiTheme="minorBidi"/>
          <w:b/>
          <w:u w:val="single"/>
        </w:rPr>
        <w:t>L’urographie intraveineuse</w:t>
      </w:r>
      <w:r w:rsidR="00B84C83" w:rsidRPr="007222FE">
        <w:rPr>
          <w:rFonts w:asciiTheme="minorBidi" w:hAnsiTheme="minorBidi"/>
        </w:rPr>
        <w:t xml:space="preserve"> (UIV) et la cystographie rétrograde : elle est demandée en cas de suspicion d’un traumatisme rénal ou vésical.</w:t>
      </w:r>
    </w:p>
    <w:p w:rsidR="00B84C83" w:rsidRPr="007222FE" w:rsidRDefault="00445C6E" w:rsidP="00694803">
      <w:pPr>
        <w:pStyle w:val="Paragraphedeliste"/>
        <w:spacing w:after="0"/>
        <w:ind w:left="1080"/>
        <w:jc w:val="both"/>
        <w:rPr>
          <w:rFonts w:asciiTheme="minorBidi" w:hAnsiTheme="minorBidi"/>
        </w:rPr>
      </w:pPr>
      <w:r w:rsidRPr="007222FE">
        <w:rPr>
          <w:rFonts w:asciiTheme="minorBidi" w:hAnsiTheme="minorBidi"/>
          <w:b/>
          <w:u w:val="single"/>
        </w:rPr>
        <w:t>f</w:t>
      </w:r>
      <w:r w:rsidR="00694803" w:rsidRPr="007222FE">
        <w:rPr>
          <w:rFonts w:asciiTheme="minorBidi" w:hAnsiTheme="minorBidi"/>
          <w:b/>
          <w:u w:val="single"/>
        </w:rPr>
        <w:t>-</w:t>
      </w:r>
      <w:r w:rsidR="00B84C83" w:rsidRPr="007222FE">
        <w:rPr>
          <w:rFonts w:asciiTheme="minorBidi" w:hAnsiTheme="minorBidi"/>
          <w:b/>
          <w:u w:val="single"/>
        </w:rPr>
        <w:t>Les opacifications digestif</w:t>
      </w:r>
      <w:r w:rsidR="00B84C83" w:rsidRPr="007222FE">
        <w:rPr>
          <w:rFonts w:asciiTheme="minorBidi" w:hAnsiTheme="minorBidi"/>
        </w:rPr>
        <w:t> : on utilise les produites hydrosolubles par voie orale.</w:t>
      </w:r>
    </w:p>
    <w:p w:rsidR="00673E46" w:rsidRPr="007222FE" w:rsidRDefault="00445C6E" w:rsidP="00694803">
      <w:pPr>
        <w:pStyle w:val="Paragraphedeliste"/>
        <w:spacing w:after="0"/>
        <w:ind w:left="1080"/>
        <w:jc w:val="both"/>
        <w:rPr>
          <w:rFonts w:asciiTheme="minorBidi" w:hAnsiTheme="minorBidi"/>
        </w:rPr>
      </w:pPr>
      <w:r w:rsidRPr="007222FE">
        <w:rPr>
          <w:rFonts w:asciiTheme="minorBidi" w:hAnsiTheme="minorBidi"/>
          <w:b/>
          <w:u w:val="single"/>
        </w:rPr>
        <w:t>g</w:t>
      </w:r>
      <w:r w:rsidR="00694803" w:rsidRPr="007222FE">
        <w:rPr>
          <w:rFonts w:asciiTheme="minorBidi" w:hAnsiTheme="minorBidi"/>
          <w:b/>
          <w:u w:val="single"/>
        </w:rPr>
        <w:t>-</w:t>
      </w:r>
      <w:r w:rsidR="00B84C83" w:rsidRPr="007222FE">
        <w:rPr>
          <w:rFonts w:asciiTheme="minorBidi" w:hAnsiTheme="minorBidi"/>
          <w:b/>
          <w:u w:val="single"/>
        </w:rPr>
        <w:t>L’artériographie</w:t>
      </w:r>
      <w:r w:rsidR="00B84C83" w:rsidRPr="007222FE">
        <w:rPr>
          <w:rFonts w:asciiTheme="minorBidi" w:hAnsiTheme="minorBidi"/>
        </w:rPr>
        <w:t xml:space="preserve"> : il s’agit souvent d’une opacification des vaisseaux du pelvis. Cette artériographie montre le siège de la lésion et permet surtout de faire l’hémostase par </w:t>
      </w:r>
      <w:r w:rsidR="00B84C83" w:rsidRPr="007222FE">
        <w:rPr>
          <w:rFonts w:asciiTheme="minorBidi" w:hAnsiTheme="minorBidi"/>
          <w:b/>
          <w:bCs/>
        </w:rPr>
        <w:t>embolisation.</w:t>
      </w:r>
    </w:p>
    <w:p w:rsidR="0088297E" w:rsidRPr="007222FE" w:rsidRDefault="0088297E" w:rsidP="00694803">
      <w:pPr>
        <w:pStyle w:val="Paragraphedeliste"/>
        <w:spacing w:after="0"/>
        <w:ind w:left="1080"/>
        <w:jc w:val="both"/>
        <w:rPr>
          <w:rFonts w:asciiTheme="minorBidi" w:hAnsiTheme="minorBidi"/>
        </w:rPr>
      </w:pPr>
    </w:p>
    <w:p w:rsidR="00E9770F" w:rsidRPr="007222FE" w:rsidRDefault="00E9770F" w:rsidP="00694803">
      <w:pPr>
        <w:pStyle w:val="Paragraphedeliste"/>
        <w:spacing w:after="0"/>
        <w:ind w:left="1080"/>
        <w:jc w:val="both"/>
        <w:rPr>
          <w:rFonts w:asciiTheme="minorBidi" w:hAnsiTheme="minorBidi"/>
          <w:b/>
        </w:rPr>
      </w:pPr>
      <w:r w:rsidRPr="007222FE">
        <w:rPr>
          <w:rFonts w:asciiTheme="minorBidi" w:hAnsiTheme="minorBidi"/>
          <w:b/>
        </w:rPr>
        <w:t xml:space="preserve">          Au terme de ces examens, soit que l'indication opératoire est posée impliquant une  intervention; soit que le malade est gardé en observation sous surveillance clinique et para </w:t>
      </w:r>
      <w:r w:rsidR="00621EC7" w:rsidRPr="007222FE">
        <w:rPr>
          <w:rFonts w:asciiTheme="minorBidi" w:hAnsiTheme="minorBidi"/>
          <w:b/>
        </w:rPr>
        <w:t>clinique.</w:t>
      </w:r>
    </w:p>
    <w:p w:rsidR="00887DFF" w:rsidRPr="007222FE" w:rsidRDefault="00887DFF" w:rsidP="00694803">
      <w:pPr>
        <w:pStyle w:val="Paragraphedeliste"/>
        <w:spacing w:after="0"/>
        <w:ind w:left="1080"/>
        <w:jc w:val="both"/>
        <w:rPr>
          <w:rFonts w:asciiTheme="minorBidi" w:hAnsiTheme="minorBidi"/>
          <w:b/>
        </w:rPr>
      </w:pPr>
    </w:p>
    <w:p w:rsidR="00887DFF" w:rsidRPr="007222FE" w:rsidRDefault="00887DFF" w:rsidP="00694803">
      <w:pPr>
        <w:pStyle w:val="Paragraphedeliste"/>
        <w:spacing w:after="0"/>
        <w:ind w:left="1080"/>
        <w:jc w:val="both"/>
        <w:rPr>
          <w:rFonts w:asciiTheme="minorBidi" w:hAnsiTheme="minorBidi"/>
          <w:b/>
        </w:rPr>
      </w:pPr>
      <w:r w:rsidRPr="007222FE">
        <w:rPr>
          <w:rFonts w:asciiTheme="minorBidi" w:hAnsiTheme="minorBidi"/>
          <w:b/>
        </w:rPr>
        <w:t xml:space="preserve">3/BLESSE </w:t>
      </w:r>
      <w:r w:rsidR="00445C6E" w:rsidRPr="007222FE">
        <w:rPr>
          <w:rFonts w:asciiTheme="minorBidi" w:hAnsiTheme="minorBidi"/>
          <w:b/>
        </w:rPr>
        <w:t>CONSCIENT, LE</w:t>
      </w:r>
      <w:r w:rsidRPr="007222FE">
        <w:rPr>
          <w:rFonts w:asciiTheme="minorBidi" w:hAnsiTheme="minorBidi"/>
          <w:b/>
        </w:rPr>
        <w:t xml:space="preserve"> TRAUMATISME SEMBLE </w:t>
      </w:r>
      <w:r w:rsidR="00445C6E" w:rsidRPr="007222FE">
        <w:rPr>
          <w:rFonts w:asciiTheme="minorBidi" w:hAnsiTheme="minorBidi"/>
          <w:b/>
        </w:rPr>
        <w:t>BENIN:</w:t>
      </w:r>
    </w:p>
    <w:p w:rsidR="00445C6E" w:rsidRPr="007222FE" w:rsidRDefault="00445C6E" w:rsidP="00694803">
      <w:pPr>
        <w:pStyle w:val="Paragraphedeliste"/>
        <w:spacing w:after="0"/>
        <w:ind w:left="1080"/>
        <w:jc w:val="both"/>
        <w:rPr>
          <w:rFonts w:asciiTheme="minorBidi" w:hAnsiTheme="minorBidi"/>
          <w:bCs/>
        </w:rPr>
      </w:pPr>
      <w:r w:rsidRPr="007222FE">
        <w:rPr>
          <w:rFonts w:asciiTheme="minorBidi" w:hAnsiTheme="minorBidi"/>
          <w:bCs/>
        </w:rPr>
        <w:lastRenderedPageBreak/>
        <w:t>Doit être ce</w:t>
      </w:r>
      <w:r w:rsidR="0088297E" w:rsidRPr="007222FE">
        <w:rPr>
          <w:rFonts w:asciiTheme="minorBidi" w:hAnsiTheme="minorBidi"/>
          <w:bCs/>
        </w:rPr>
        <w:t>pendant hospitalisé et surveillé</w:t>
      </w:r>
      <w:r w:rsidRPr="007222FE">
        <w:rPr>
          <w:rFonts w:asciiTheme="minorBidi" w:hAnsiTheme="minorBidi"/>
          <w:bCs/>
        </w:rPr>
        <w:t xml:space="preserve"> au moins huit à dix jours  car ils peuvent survenir des manifestations </w:t>
      </w:r>
      <w:r w:rsidR="00621EC7" w:rsidRPr="007222FE">
        <w:rPr>
          <w:rFonts w:asciiTheme="minorBidi" w:hAnsiTheme="minorBidi"/>
          <w:bCs/>
        </w:rPr>
        <w:t>secondaires (</w:t>
      </w:r>
      <w:r w:rsidRPr="007222FE">
        <w:rPr>
          <w:rFonts w:asciiTheme="minorBidi" w:hAnsiTheme="minorBidi"/>
          <w:bCs/>
        </w:rPr>
        <w:t xml:space="preserve">rupture de la </w:t>
      </w:r>
      <w:r w:rsidR="00621EC7" w:rsidRPr="007222FE">
        <w:rPr>
          <w:rFonts w:asciiTheme="minorBidi" w:hAnsiTheme="minorBidi"/>
          <w:bCs/>
        </w:rPr>
        <w:t>rate, réaction</w:t>
      </w:r>
      <w:r w:rsidRPr="007222FE">
        <w:rPr>
          <w:rFonts w:asciiTheme="minorBidi" w:hAnsiTheme="minorBidi"/>
          <w:bCs/>
        </w:rPr>
        <w:t xml:space="preserve"> </w:t>
      </w:r>
      <w:r w:rsidR="00621EC7" w:rsidRPr="007222FE">
        <w:rPr>
          <w:rFonts w:asciiTheme="minorBidi" w:hAnsiTheme="minorBidi"/>
          <w:bCs/>
        </w:rPr>
        <w:t>pancréatique, péritonite</w:t>
      </w:r>
      <w:r w:rsidRPr="007222FE">
        <w:rPr>
          <w:rFonts w:asciiTheme="minorBidi" w:hAnsiTheme="minorBidi"/>
          <w:bCs/>
        </w:rPr>
        <w:t xml:space="preserve"> par chute d'escarres)</w:t>
      </w:r>
    </w:p>
    <w:p w:rsidR="008F4D4A" w:rsidRPr="007222FE" w:rsidRDefault="008F4D4A" w:rsidP="00694803">
      <w:pPr>
        <w:pStyle w:val="Paragraphedeliste"/>
        <w:spacing w:after="0"/>
        <w:ind w:left="1080"/>
        <w:jc w:val="both"/>
        <w:rPr>
          <w:rFonts w:asciiTheme="minorBidi" w:hAnsiTheme="minorBidi"/>
          <w:b/>
        </w:rPr>
      </w:pPr>
    </w:p>
    <w:p w:rsidR="001E1CA1" w:rsidRPr="007222FE" w:rsidRDefault="008F4D4A" w:rsidP="00EA222D">
      <w:pPr>
        <w:spacing w:after="0"/>
        <w:jc w:val="both"/>
        <w:rPr>
          <w:rFonts w:asciiTheme="minorBidi" w:hAnsiTheme="minorBidi"/>
        </w:rPr>
      </w:pPr>
      <w:r w:rsidRPr="007222FE">
        <w:rPr>
          <w:rFonts w:asciiTheme="minorBidi" w:hAnsiTheme="minorBidi"/>
          <w:b/>
          <w:u w:val="single"/>
        </w:rPr>
        <w:t>V</w:t>
      </w:r>
      <w:r w:rsidR="002C4A91" w:rsidRPr="007222FE">
        <w:rPr>
          <w:rFonts w:asciiTheme="minorBidi" w:hAnsiTheme="minorBidi"/>
          <w:b/>
          <w:u w:val="single"/>
        </w:rPr>
        <w:t>II</w:t>
      </w:r>
      <w:r w:rsidR="000338B1" w:rsidRPr="007222FE">
        <w:rPr>
          <w:rFonts w:asciiTheme="minorBidi" w:hAnsiTheme="minorBidi"/>
          <w:b/>
          <w:u w:val="single"/>
        </w:rPr>
        <w:t>I</w:t>
      </w:r>
      <w:r w:rsidR="00862115" w:rsidRPr="007222FE">
        <w:rPr>
          <w:rFonts w:asciiTheme="minorBidi" w:hAnsiTheme="minorBidi"/>
          <w:b/>
          <w:u w:val="single"/>
        </w:rPr>
        <w:t xml:space="preserve">) </w:t>
      </w:r>
      <w:r w:rsidRPr="007222FE">
        <w:rPr>
          <w:rFonts w:asciiTheme="minorBidi" w:hAnsiTheme="minorBidi"/>
          <w:b/>
          <w:u w:val="single"/>
        </w:rPr>
        <w:t>EVOLUTION</w:t>
      </w:r>
      <w:r w:rsidRPr="007222FE">
        <w:rPr>
          <w:rFonts w:asciiTheme="minorBidi" w:hAnsiTheme="minorBidi"/>
        </w:rPr>
        <w:t>:</w:t>
      </w:r>
      <w:r w:rsidR="00CC77C4" w:rsidRPr="007222FE">
        <w:rPr>
          <w:rFonts w:asciiTheme="minorBidi" w:hAnsiTheme="minorBidi"/>
        </w:rPr>
        <w:t xml:space="preserve"> </w:t>
      </w:r>
    </w:p>
    <w:p w:rsidR="00CC77C4" w:rsidRPr="007222FE" w:rsidRDefault="00CC77C4" w:rsidP="00EA222D">
      <w:pPr>
        <w:spacing w:after="0"/>
        <w:jc w:val="both"/>
        <w:rPr>
          <w:rFonts w:asciiTheme="minorBidi" w:hAnsiTheme="minorBidi"/>
        </w:rPr>
      </w:pPr>
      <w:proofErr w:type="gramStart"/>
      <w:r w:rsidRPr="007222FE">
        <w:rPr>
          <w:rFonts w:asciiTheme="minorBidi" w:hAnsiTheme="minorBidi"/>
        </w:rPr>
        <w:t>la</w:t>
      </w:r>
      <w:proofErr w:type="gramEnd"/>
      <w:r w:rsidRPr="007222FE">
        <w:rPr>
          <w:rFonts w:asciiTheme="minorBidi" w:hAnsiTheme="minorBidi"/>
        </w:rPr>
        <w:t xml:space="preserve"> surveillance ne se conçoit qu’en mi</w:t>
      </w:r>
      <w:r w:rsidR="003A3F6E" w:rsidRPr="007222FE">
        <w:rPr>
          <w:rFonts w:asciiTheme="minorBidi" w:hAnsiTheme="minorBidi"/>
        </w:rPr>
        <w:t>lieu chirurgical</w:t>
      </w:r>
      <w:r w:rsidR="00E10898" w:rsidRPr="007222FE">
        <w:rPr>
          <w:rFonts w:asciiTheme="minorBidi" w:hAnsiTheme="minorBidi"/>
        </w:rPr>
        <w:t xml:space="preserve"> </w:t>
      </w:r>
      <w:r w:rsidRPr="007222FE">
        <w:rPr>
          <w:rFonts w:asciiTheme="minorBidi" w:hAnsiTheme="minorBidi"/>
        </w:rPr>
        <w:t xml:space="preserve"> durant plusieurs jours.</w:t>
      </w:r>
    </w:p>
    <w:p w:rsidR="00EA222D" w:rsidRPr="007222FE" w:rsidRDefault="00CC77C4" w:rsidP="00EA222D">
      <w:pPr>
        <w:pStyle w:val="Paragraphedeliste"/>
        <w:numPr>
          <w:ilvl w:val="0"/>
          <w:numId w:val="48"/>
        </w:numPr>
        <w:spacing w:after="0"/>
        <w:jc w:val="both"/>
        <w:rPr>
          <w:rFonts w:asciiTheme="minorBidi" w:hAnsiTheme="minorBidi"/>
        </w:rPr>
      </w:pPr>
      <w:r w:rsidRPr="007222FE">
        <w:rPr>
          <w:rFonts w:asciiTheme="minorBidi" w:hAnsiTheme="minorBidi"/>
          <w:b/>
          <w:u w:val="single"/>
        </w:rPr>
        <w:t xml:space="preserve">Surveillance clinique </w:t>
      </w:r>
      <w:r w:rsidR="00EA222D" w:rsidRPr="007222FE">
        <w:rPr>
          <w:rFonts w:asciiTheme="minorBidi" w:hAnsiTheme="minorBidi"/>
          <w:b/>
          <w:u w:val="single"/>
        </w:rPr>
        <w:t>régulière</w:t>
      </w:r>
      <w:r w:rsidR="00EA222D" w:rsidRPr="007222FE">
        <w:rPr>
          <w:rFonts w:asciiTheme="minorBidi" w:hAnsiTheme="minorBidi"/>
        </w:rPr>
        <w:t> : TA, pouls, T°, diurèse, transit, conscience, état de l’abdomen</w:t>
      </w:r>
    </w:p>
    <w:p w:rsidR="00EA222D" w:rsidRPr="007222FE" w:rsidRDefault="00EA222D" w:rsidP="00EA222D">
      <w:pPr>
        <w:pStyle w:val="Paragraphedeliste"/>
        <w:numPr>
          <w:ilvl w:val="0"/>
          <w:numId w:val="48"/>
        </w:numPr>
        <w:spacing w:after="0"/>
        <w:jc w:val="both"/>
        <w:rPr>
          <w:rFonts w:asciiTheme="minorBidi" w:hAnsiTheme="minorBidi"/>
        </w:rPr>
      </w:pPr>
      <w:r w:rsidRPr="007222FE">
        <w:rPr>
          <w:rFonts w:asciiTheme="minorBidi" w:hAnsiTheme="minorBidi"/>
          <w:b/>
          <w:u w:val="single"/>
        </w:rPr>
        <w:t>Biologique </w:t>
      </w:r>
      <w:r w:rsidRPr="007222FE">
        <w:rPr>
          <w:rFonts w:asciiTheme="minorBidi" w:hAnsiTheme="minorBidi"/>
        </w:rPr>
        <w:t xml:space="preserve">: HB, </w:t>
      </w:r>
      <w:proofErr w:type="gramStart"/>
      <w:r w:rsidRPr="007222FE">
        <w:rPr>
          <w:rFonts w:asciiTheme="minorBidi" w:hAnsiTheme="minorBidi"/>
        </w:rPr>
        <w:t>Hte ,</w:t>
      </w:r>
      <w:proofErr w:type="gramEnd"/>
      <w:r w:rsidR="003A6545" w:rsidRPr="007222FE">
        <w:rPr>
          <w:rFonts w:asciiTheme="minorBidi" w:hAnsiTheme="minorBidi"/>
        </w:rPr>
        <w:t xml:space="preserve"> bilan de la cras</w:t>
      </w:r>
      <w:r w:rsidRPr="007222FE">
        <w:rPr>
          <w:rFonts w:asciiTheme="minorBidi" w:hAnsiTheme="minorBidi"/>
        </w:rPr>
        <w:t>e</w:t>
      </w:r>
      <w:r w:rsidR="003A6545" w:rsidRPr="007222FE">
        <w:rPr>
          <w:rFonts w:asciiTheme="minorBidi" w:hAnsiTheme="minorBidi"/>
        </w:rPr>
        <w:t xml:space="preserve"> sanguine</w:t>
      </w:r>
      <w:r w:rsidRPr="007222FE">
        <w:rPr>
          <w:rFonts w:asciiTheme="minorBidi" w:hAnsiTheme="minorBidi"/>
        </w:rPr>
        <w:t>, ionogramme, amylase</w:t>
      </w:r>
    </w:p>
    <w:p w:rsidR="008F4D4A" w:rsidRPr="007222FE" w:rsidRDefault="00EA222D" w:rsidP="003A6545">
      <w:pPr>
        <w:pStyle w:val="Paragraphedeliste"/>
        <w:numPr>
          <w:ilvl w:val="0"/>
          <w:numId w:val="48"/>
        </w:numPr>
        <w:spacing w:after="0"/>
        <w:jc w:val="both"/>
        <w:rPr>
          <w:rFonts w:asciiTheme="minorBidi" w:hAnsiTheme="minorBidi"/>
        </w:rPr>
      </w:pPr>
      <w:r w:rsidRPr="007222FE">
        <w:rPr>
          <w:rFonts w:asciiTheme="minorBidi" w:hAnsiTheme="minorBidi"/>
          <w:b/>
          <w:bCs/>
          <w:u w:val="single"/>
        </w:rPr>
        <w:t>Radiologique</w:t>
      </w:r>
      <w:r w:rsidRPr="007222FE">
        <w:rPr>
          <w:rFonts w:asciiTheme="minorBidi" w:hAnsiTheme="minorBidi"/>
        </w:rPr>
        <w:t> </w:t>
      </w:r>
      <w:r w:rsidR="003A3F6E" w:rsidRPr="007222FE">
        <w:rPr>
          <w:rFonts w:asciiTheme="minorBidi" w:hAnsiTheme="minorBidi"/>
        </w:rPr>
        <w:t>: Echographie</w:t>
      </w:r>
      <w:r w:rsidR="003A6545" w:rsidRPr="007222FE">
        <w:rPr>
          <w:rFonts w:asciiTheme="minorBidi" w:hAnsiTheme="minorBidi"/>
        </w:rPr>
        <w:t xml:space="preserve"> abdominale</w:t>
      </w:r>
      <w:r w:rsidRPr="007222FE">
        <w:rPr>
          <w:rFonts w:asciiTheme="minorBidi" w:hAnsiTheme="minorBidi"/>
        </w:rPr>
        <w:t>,</w:t>
      </w:r>
      <w:r w:rsidR="003A6545" w:rsidRPr="007222FE">
        <w:rPr>
          <w:rFonts w:asciiTheme="minorBidi" w:hAnsiTheme="minorBidi"/>
        </w:rPr>
        <w:t xml:space="preserve"> recherche </w:t>
      </w:r>
      <w:r w:rsidRPr="007222FE">
        <w:rPr>
          <w:rFonts w:asciiTheme="minorBidi" w:hAnsiTheme="minorBidi"/>
        </w:rPr>
        <w:t>un hématome sous capsulaire</w:t>
      </w:r>
      <w:r w:rsidR="003A6545" w:rsidRPr="007222FE">
        <w:rPr>
          <w:rFonts w:asciiTheme="minorBidi" w:hAnsiTheme="minorBidi"/>
        </w:rPr>
        <w:t xml:space="preserve"> ou surveille ce dernier s'il existe </w:t>
      </w:r>
      <w:r w:rsidR="003A3F6E" w:rsidRPr="007222FE">
        <w:rPr>
          <w:rFonts w:asciiTheme="minorBidi" w:hAnsiTheme="minorBidi"/>
        </w:rPr>
        <w:t>auparavant,</w:t>
      </w:r>
      <w:r w:rsidRPr="007222FE">
        <w:rPr>
          <w:rFonts w:asciiTheme="minorBidi" w:hAnsiTheme="minorBidi"/>
        </w:rPr>
        <w:t xml:space="preserve"> </w:t>
      </w:r>
      <w:r w:rsidR="003A6545" w:rsidRPr="007222FE">
        <w:rPr>
          <w:rFonts w:asciiTheme="minorBidi" w:hAnsiTheme="minorBidi"/>
        </w:rPr>
        <w:t xml:space="preserve">surveille aussi l'évolution d'un épanchement et trouve tout son intérêt dans le traitement non </w:t>
      </w:r>
      <w:r w:rsidR="003A3F6E" w:rsidRPr="007222FE">
        <w:rPr>
          <w:rFonts w:asciiTheme="minorBidi" w:hAnsiTheme="minorBidi"/>
        </w:rPr>
        <w:t xml:space="preserve">opératoire. </w:t>
      </w:r>
    </w:p>
    <w:p w:rsidR="007E343A" w:rsidRPr="007222FE" w:rsidRDefault="007E343A" w:rsidP="007E343A">
      <w:pPr>
        <w:pStyle w:val="Paragraphedeliste"/>
        <w:numPr>
          <w:ilvl w:val="0"/>
          <w:numId w:val="56"/>
        </w:numPr>
        <w:spacing w:after="0"/>
        <w:jc w:val="both"/>
        <w:rPr>
          <w:rFonts w:asciiTheme="minorBidi" w:hAnsiTheme="minorBidi"/>
        </w:rPr>
      </w:pPr>
      <w:r w:rsidRPr="007222FE">
        <w:rPr>
          <w:rFonts w:asciiTheme="minorBidi" w:hAnsiTheme="minorBidi"/>
          <w:b/>
          <w:u w:val="single"/>
        </w:rPr>
        <w:t>Evolution favorable</w:t>
      </w:r>
      <w:r w:rsidRPr="007222FE">
        <w:rPr>
          <w:rFonts w:asciiTheme="minorBidi" w:hAnsiTheme="minorBidi"/>
        </w:rPr>
        <w:t xml:space="preserve"> : aucune signe de gravité n’apparait, blessé doit </w:t>
      </w:r>
      <w:r w:rsidR="001E1CA1" w:rsidRPr="007222FE">
        <w:rPr>
          <w:rFonts w:asciiTheme="minorBidi" w:hAnsiTheme="minorBidi"/>
        </w:rPr>
        <w:t>être</w:t>
      </w:r>
      <w:r w:rsidRPr="007222FE">
        <w:rPr>
          <w:rFonts w:asciiTheme="minorBidi" w:hAnsiTheme="minorBidi"/>
        </w:rPr>
        <w:t xml:space="preserve"> revu à </w:t>
      </w:r>
      <w:r w:rsidR="001E1CA1" w:rsidRPr="007222FE">
        <w:rPr>
          <w:rFonts w:asciiTheme="minorBidi" w:hAnsiTheme="minorBidi"/>
        </w:rPr>
        <w:t>distance</w:t>
      </w:r>
      <w:r w:rsidRPr="007222FE">
        <w:rPr>
          <w:rFonts w:asciiTheme="minorBidi" w:hAnsiTheme="minorBidi"/>
        </w:rPr>
        <w:t xml:space="preserve"> de l’accident</w:t>
      </w:r>
    </w:p>
    <w:p w:rsidR="007E343A" w:rsidRPr="007222FE" w:rsidRDefault="007E343A" w:rsidP="007E343A">
      <w:pPr>
        <w:pStyle w:val="Paragraphedeliste"/>
        <w:numPr>
          <w:ilvl w:val="0"/>
          <w:numId w:val="56"/>
        </w:numPr>
        <w:spacing w:after="0"/>
        <w:jc w:val="both"/>
        <w:rPr>
          <w:rFonts w:asciiTheme="minorBidi" w:hAnsiTheme="minorBidi"/>
        </w:rPr>
      </w:pPr>
      <w:r w:rsidRPr="007222FE">
        <w:rPr>
          <w:rFonts w:asciiTheme="minorBidi" w:hAnsiTheme="minorBidi"/>
          <w:b/>
          <w:u w:val="single"/>
        </w:rPr>
        <w:t>Evolution vers l’aggravation immédiate</w:t>
      </w:r>
      <w:r w:rsidRPr="007222FE">
        <w:rPr>
          <w:rFonts w:asciiTheme="minorBidi" w:hAnsiTheme="minorBidi"/>
        </w:rPr>
        <w:t xml:space="preserve"> : </w:t>
      </w:r>
    </w:p>
    <w:p w:rsidR="007E343A" w:rsidRPr="007222FE" w:rsidRDefault="007E343A" w:rsidP="007E343A">
      <w:pPr>
        <w:pStyle w:val="Paragraphedeliste"/>
        <w:numPr>
          <w:ilvl w:val="0"/>
          <w:numId w:val="48"/>
        </w:numPr>
        <w:spacing w:after="0"/>
        <w:jc w:val="both"/>
        <w:rPr>
          <w:rFonts w:asciiTheme="minorBidi" w:hAnsiTheme="minorBidi"/>
        </w:rPr>
      </w:pPr>
      <w:r w:rsidRPr="007222FE">
        <w:rPr>
          <w:rFonts w:asciiTheme="minorBidi" w:hAnsiTheme="minorBidi"/>
          <w:b/>
          <w:u w:val="single"/>
        </w:rPr>
        <w:t>Hémorragie interne</w:t>
      </w:r>
      <w:r w:rsidRPr="007222FE">
        <w:rPr>
          <w:rFonts w:asciiTheme="minorBidi" w:hAnsiTheme="minorBidi"/>
        </w:rPr>
        <w:t> :</w:t>
      </w:r>
      <w:r w:rsidR="00B82BD9" w:rsidRPr="007222FE">
        <w:rPr>
          <w:rFonts w:asciiTheme="minorBidi" w:hAnsiTheme="minorBidi"/>
        </w:rPr>
        <w:t xml:space="preserve"> </w:t>
      </w:r>
      <w:r w:rsidRPr="007222FE">
        <w:rPr>
          <w:rFonts w:asciiTheme="minorBidi" w:hAnsiTheme="minorBidi"/>
        </w:rPr>
        <w:t>état de choc</w:t>
      </w:r>
      <w:r w:rsidR="00B82BD9" w:rsidRPr="007222FE">
        <w:rPr>
          <w:rFonts w:asciiTheme="minorBidi" w:hAnsiTheme="minorBidi"/>
        </w:rPr>
        <w:t xml:space="preserve"> s’aggrave malgré le </w:t>
      </w:r>
      <w:r w:rsidR="001E1CA1" w:rsidRPr="007222FE">
        <w:rPr>
          <w:rFonts w:asciiTheme="minorBidi" w:hAnsiTheme="minorBidi"/>
        </w:rPr>
        <w:t>remplissage</w:t>
      </w:r>
    </w:p>
    <w:p w:rsidR="00214906" w:rsidRPr="007222FE" w:rsidRDefault="00B82BD9" w:rsidP="000038BD">
      <w:pPr>
        <w:pStyle w:val="Paragraphedeliste"/>
        <w:numPr>
          <w:ilvl w:val="1"/>
          <w:numId w:val="48"/>
        </w:numPr>
        <w:spacing w:after="0"/>
        <w:jc w:val="both"/>
        <w:rPr>
          <w:rFonts w:asciiTheme="minorBidi" w:hAnsiTheme="minorBidi"/>
        </w:rPr>
      </w:pPr>
      <w:r w:rsidRPr="007222FE">
        <w:rPr>
          <w:rFonts w:asciiTheme="minorBidi" w:hAnsiTheme="minorBidi"/>
        </w:rPr>
        <w:t>Tableau d’</w:t>
      </w:r>
      <w:proofErr w:type="spellStart"/>
      <w:r w:rsidRPr="007222FE">
        <w:rPr>
          <w:rFonts w:asciiTheme="minorBidi" w:hAnsiTheme="minorBidi"/>
        </w:rPr>
        <w:t>hémop</w:t>
      </w:r>
      <w:r w:rsidR="001E1CA1" w:rsidRPr="007222FE">
        <w:rPr>
          <w:rFonts w:asciiTheme="minorBidi" w:hAnsiTheme="minorBidi"/>
        </w:rPr>
        <w:t>é</w:t>
      </w:r>
      <w:r w:rsidRPr="007222FE">
        <w:rPr>
          <w:rFonts w:asciiTheme="minorBidi" w:hAnsiTheme="minorBidi"/>
        </w:rPr>
        <w:t>ritoine</w:t>
      </w:r>
      <w:proofErr w:type="spellEnd"/>
      <w:r w:rsidRPr="007222FE">
        <w:rPr>
          <w:rFonts w:asciiTheme="minorBidi" w:hAnsiTheme="minorBidi"/>
        </w:rPr>
        <w:t> </w:t>
      </w:r>
      <w:r w:rsidR="001E1CA1" w:rsidRPr="007222FE">
        <w:rPr>
          <w:rFonts w:asciiTheme="minorBidi" w:hAnsiTheme="minorBidi"/>
        </w:rPr>
        <w:t>: matité</w:t>
      </w:r>
      <w:r w:rsidRPr="007222FE">
        <w:rPr>
          <w:rFonts w:asciiTheme="minorBidi" w:hAnsiTheme="minorBidi"/>
        </w:rPr>
        <w:t xml:space="preserve"> douloureuse avec bombement du Douglas au </w:t>
      </w:r>
      <w:proofErr w:type="gramStart"/>
      <w:r w:rsidRPr="007222FE">
        <w:rPr>
          <w:rFonts w:asciiTheme="minorBidi" w:hAnsiTheme="minorBidi"/>
        </w:rPr>
        <w:t>TR</w:t>
      </w:r>
      <w:r w:rsidR="000038BD" w:rsidRPr="007222FE">
        <w:rPr>
          <w:rFonts w:asciiTheme="minorBidi" w:hAnsiTheme="minorBidi"/>
        </w:rPr>
        <w:t xml:space="preserve">  :</w:t>
      </w:r>
      <w:r w:rsidR="00214906" w:rsidRPr="007222FE">
        <w:rPr>
          <w:rFonts w:asciiTheme="minorBidi" w:hAnsiTheme="minorBidi"/>
          <w:b/>
          <w:bCs/>
        </w:rPr>
        <w:t>Intervention</w:t>
      </w:r>
      <w:proofErr w:type="gramEnd"/>
      <w:r w:rsidR="00214906" w:rsidRPr="007222FE">
        <w:rPr>
          <w:rFonts w:asciiTheme="minorBidi" w:hAnsiTheme="minorBidi"/>
          <w:b/>
          <w:bCs/>
        </w:rPr>
        <w:t xml:space="preserve"> chirurgicale en urgence</w:t>
      </w:r>
      <w:r w:rsidR="00214906" w:rsidRPr="007222FE">
        <w:rPr>
          <w:rFonts w:asciiTheme="minorBidi" w:hAnsiTheme="minorBidi"/>
        </w:rPr>
        <w:t xml:space="preserve"> </w:t>
      </w:r>
    </w:p>
    <w:p w:rsidR="000038BD" w:rsidRPr="007222FE" w:rsidRDefault="000038BD" w:rsidP="000038BD">
      <w:pPr>
        <w:pStyle w:val="Paragraphedeliste"/>
        <w:spacing w:after="0"/>
        <w:ind w:left="1788"/>
        <w:jc w:val="both"/>
        <w:rPr>
          <w:rFonts w:asciiTheme="minorBidi" w:hAnsiTheme="minorBidi"/>
        </w:rPr>
      </w:pPr>
    </w:p>
    <w:p w:rsidR="001E1CA1" w:rsidRPr="007222FE" w:rsidRDefault="00214906" w:rsidP="00214906">
      <w:pPr>
        <w:pStyle w:val="Paragraphedeliste"/>
        <w:numPr>
          <w:ilvl w:val="0"/>
          <w:numId w:val="48"/>
        </w:numPr>
        <w:spacing w:after="0"/>
        <w:jc w:val="both"/>
        <w:rPr>
          <w:rFonts w:asciiTheme="minorBidi" w:hAnsiTheme="minorBidi"/>
        </w:rPr>
      </w:pPr>
      <w:r w:rsidRPr="007222FE">
        <w:rPr>
          <w:rFonts w:asciiTheme="minorBidi" w:hAnsiTheme="minorBidi"/>
          <w:b/>
          <w:u w:val="single"/>
        </w:rPr>
        <w:t>Tableau de péritonite aigue</w:t>
      </w:r>
      <w:r w:rsidR="001E1CA1" w:rsidRPr="007222FE">
        <w:rPr>
          <w:rFonts w:asciiTheme="minorBidi" w:hAnsiTheme="minorBidi"/>
          <w:b/>
          <w:u w:val="single"/>
        </w:rPr>
        <w:t> :</w:t>
      </w:r>
      <w:r w:rsidR="001E1CA1" w:rsidRPr="007222FE">
        <w:rPr>
          <w:rFonts w:asciiTheme="minorBidi" w:hAnsiTheme="minorBidi"/>
        </w:rPr>
        <w:t xml:space="preserve"> douleur intense + vomissement + iléus</w:t>
      </w:r>
      <w:r w:rsidR="00C61EDA" w:rsidRPr="007222FE">
        <w:rPr>
          <w:rFonts w:asciiTheme="minorBidi" w:hAnsiTheme="minorBidi"/>
        </w:rPr>
        <w:t xml:space="preserve"> reflexe paralytique </w:t>
      </w:r>
      <w:r w:rsidR="001E1CA1" w:rsidRPr="007222FE">
        <w:rPr>
          <w:rFonts w:asciiTheme="minorBidi" w:hAnsiTheme="minorBidi"/>
        </w:rPr>
        <w:t xml:space="preserve"> (arrêt des matières et des gaz), contracture abdominale.</w:t>
      </w:r>
    </w:p>
    <w:p w:rsidR="001E1CA1" w:rsidRPr="007222FE" w:rsidRDefault="001E1CA1" w:rsidP="00D2413E">
      <w:pPr>
        <w:pStyle w:val="Paragraphedeliste"/>
        <w:bidi/>
        <w:spacing w:after="0"/>
        <w:ind w:left="1068"/>
        <w:jc w:val="both"/>
        <w:rPr>
          <w:rFonts w:asciiTheme="minorBidi" w:hAnsiTheme="minorBidi"/>
        </w:rPr>
      </w:pPr>
      <w:r w:rsidRPr="007222FE">
        <w:rPr>
          <w:rFonts w:asciiTheme="minorBidi" w:hAnsiTheme="minorBidi"/>
        </w:rPr>
        <w:t xml:space="preserve">ASP : </w:t>
      </w:r>
      <w:r w:rsidR="000038BD" w:rsidRPr="007222FE">
        <w:rPr>
          <w:rFonts w:asciiTheme="minorBidi" w:hAnsiTheme="minorBidi"/>
        </w:rPr>
        <w:t>pneumopéritoine :</w:t>
      </w:r>
      <w:r w:rsidRPr="007222FE">
        <w:rPr>
          <w:rFonts w:asciiTheme="minorBidi" w:hAnsiTheme="minorBidi"/>
        </w:rPr>
        <w:t xml:space="preserve">    </w:t>
      </w:r>
      <w:r w:rsidRPr="007222FE">
        <w:rPr>
          <w:rFonts w:asciiTheme="minorBidi" w:hAnsiTheme="minorBidi"/>
          <w:b/>
          <w:bCs/>
        </w:rPr>
        <w:t>intervention chirurgicale en urgence</w:t>
      </w:r>
    </w:p>
    <w:p w:rsidR="000038BD" w:rsidRPr="007222FE" w:rsidRDefault="001E1CA1" w:rsidP="000038BD">
      <w:pPr>
        <w:pStyle w:val="Paragraphedeliste"/>
        <w:numPr>
          <w:ilvl w:val="0"/>
          <w:numId w:val="58"/>
        </w:numPr>
        <w:spacing w:after="0"/>
        <w:jc w:val="both"/>
        <w:rPr>
          <w:rFonts w:asciiTheme="minorBidi" w:hAnsiTheme="minorBidi"/>
        </w:rPr>
      </w:pPr>
      <w:r w:rsidRPr="007222FE">
        <w:rPr>
          <w:rFonts w:asciiTheme="minorBidi" w:hAnsiTheme="minorBidi"/>
          <w:b/>
          <w:u w:val="single"/>
        </w:rPr>
        <w:t xml:space="preserve">Manifestation </w:t>
      </w:r>
      <w:r w:rsidR="007C5728" w:rsidRPr="007222FE">
        <w:rPr>
          <w:rFonts w:asciiTheme="minorBidi" w:hAnsiTheme="minorBidi"/>
          <w:b/>
          <w:u w:val="single"/>
        </w:rPr>
        <w:t>secondaires</w:t>
      </w:r>
      <w:r w:rsidRPr="007222FE">
        <w:rPr>
          <w:rFonts w:asciiTheme="minorBidi" w:hAnsiTheme="minorBidi"/>
          <w:vertAlign w:val="superscript"/>
        </w:rPr>
        <w:t> </w:t>
      </w:r>
      <w:r w:rsidRPr="007222FE">
        <w:rPr>
          <w:rFonts w:asciiTheme="minorBidi" w:hAnsiTheme="minorBidi"/>
        </w:rPr>
        <w:t>:</w:t>
      </w:r>
    </w:p>
    <w:p w:rsidR="00214906" w:rsidRPr="007222FE" w:rsidRDefault="001E1CA1" w:rsidP="000038BD">
      <w:pPr>
        <w:pStyle w:val="Paragraphedeliste"/>
        <w:numPr>
          <w:ilvl w:val="0"/>
          <w:numId w:val="48"/>
        </w:numPr>
        <w:spacing w:after="0"/>
        <w:jc w:val="both"/>
        <w:rPr>
          <w:rFonts w:asciiTheme="minorBidi" w:hAnsiTheme="minorBidi"/>
        </w:rPr>
      </w:pPr>
      <w:r w:rsidRPr="007222FE">
        <w:rPr>
          <w:rFonts w:asciiTheme="minorBidi" w:hAnsiTheme="minorBidi"/>
        </w:rPr>
        <w:t xml:space="preserve">rupture d’un </w:t>
      </w:r>
      <w:r w:rsidR="00050CAC" w:rsidRPr="007222FE">
        <w:rPr>
          <w:rFonts w:asciiTheme="minorBidi" w:hAnsiTheme="minorBidi"/>
        </w:rPr>
        <w:t xml:space="preserve">hématome sous capsulaire en deux </w:t>
      </w:r>
      <w:r w:rsidRPr="007222FE">
        <w:rPr>
          <w:rFonts w:asciiTheme="minorBidi" w:hAnsiTheme="minorBidi"/>
        </w:rPr>
        <w:t xml:space="preserve"> temps  </w:t>
      </w:r>
    </w:p>
    <w:p w:rsidR="001E1CA1" w:rsidRPr="007222FE" w:rsidRDefault="001E1CA1" w:rsidP="000038BD">
      <w:pPr>
        <w:pStyle w:val="Paragraphedeliste"/>
        <w:numPr>
          <w:ilvl w:val="0"/>
          <w:numId w:val="48"/>
        </w:numPr>
        <w:spacing w:after="0"/>
        <w:jc w:val="both"/>
        <w:rPr>
          <w:rFonts w:asciiTheme="minorBidi" w:hAnsiTheme="minorBidi"/>
        </w:rPr>
      </w:pPr>
      <w:r w:rsidRPr="007222FE">
        <w:rPr>
          <w:rFonts w:asciiTheme="minorBidi" w:hAnsiTheme="minorBidi"/>
        </w:rPr>
        <w:t>Réaction pancréatique, péritonite par chute d’escarre</w:t>
      </w:r>
    </w:p>
    <w:p w:rsidR="008F4D4A" w:rsidRPr="007222FE" w:rsidRDefault="001E1CA1" w:rsidP="000038BD">
      <w:pPr>
        <w:pStyle w:val="Paragraphedeliste"/>
        <w:numPr>
          <w:ilvl w:val="0"/>
          <w:numId w:val="48"/>
        </w:numPr>
        <w:spacing w:after="0"/>
        <w:jc w:val="both"/>
        <w:rPr>
          <w:rFonts w:asciiTheme="minorBidi" w:hAnsiTheme="minorBidi"/>
        </w:rPr>
      </w:pPr>
      <w:r w:rsidRPr="007222FE">
        <w:rPr>
          <w:rFonts w:asciiTheme="minorBidi" w:hAnsiTheme="minorBidi"/>
        </w:rPr>
        <w:t xml:space="preserve">Hémobilie : triade de </w:t>
      </w:r>
      <w:r w:rsidR="005F1FF6" w:rsidRPr="007222FE">
        <w:rPr>
          <w:rFonts w:asciiTheme="minorBidi" w:hAnsiTheme="minorBidi"/>
        </w:rPr>
        <w:t>Sand</w:t>
      </w:r>
      <w:r w:rsidRPr="007222FE">
        <w:rPr>
          <w:rFonts w:asciiTheme="minorBidi" w:hAnsiTheme="minorBidi"/>
        </w:rPr>
        <w:t xml:space="preserve"> </w:t>
      </w:r>
      <w:r w:rsidR="005F1FF6" w:rsidRPr="007222FE">
        <w:rPr>
          <w:rFonts w:asciiTheme="minorBidi" w:hAnsiTheme="minorBidi"/>
        </w:rPr>
        <w:t>Bloom</w:t>
      </w:r>
    </w:p>
    <w:p w:rsidR="008F4D4A" w:rsidRPr="007222FE" w:rsidRDefault="008F4D4A" w:rsidP="00673E46">
      <w:pPr>
        <w:spacing w:after="0"/>
        <w:jc w:val="both"/>
        <w:rPr>
          <w:rFonts w:asciiTheme="minorBidi" w:hAnsiTheme="minorBidi"/>
          <w:b/>
          <w:u w:val="single"/>
        </w:rPr>
      </w:pPr>
    </w:p>
    <w:p w:rsidR="00673E46" w:rsidRPr="007222FE" w:rsidRDefault="000338B1" w:rsidP="00673E46">
      <w:pPr>
        <w:spacing w:after="0"/>
        <w:jc w:val="both"/>
        <w:rPr>
          <w:rFonts w:asciiTheme="minorBidi" w:hAnsiTheme="minorBidi"/>
        </w:rPr>
      </w:pPr>
      <w:r w:rsidRPr="007222FE">
        <w:rPr>
          <w:rFonts w:asciiTheme="minorBidi" w:hAnsiTheme="minorBidi"/>
          <w:b/>
          <w:u w:val="single"/>
        </w:rPr>
        <w:t>IX</w:t>
      </w:r>
      <w:r w:rsidR="00862115" w:rsidRPr="007222FE">
        <w:rPr>
          <w:rFonts w:asciiTheme="minorBidi" w:hAnsiTheme="minorBidi"/>
          <w:b/>
          <w:u w:val="single"/>
        </w:rPr>
        <w:t xml:space="preserve">) </w:t>
      </w:r>
      <w:r w:rsidR="00673E46" w:rsidRPr="007222FE">
        <w:rPr>
          <w:rFonts w:asciiTheme="minorBidi" w:hAnsiTheme="minorBidi"/>
          <w:b/>
          <w:u w:val="single"/>
        </w:rPr>
        <w:t xml:space="preserve"> Les Formes cliniques :</w:t>
      </w:r>
      <w:r w:rsidR="00673E46" w:rsidRPr="007222FE">
        <w:rPr>
          <w:rFonts w:asciiTheme="minorBidi" w:hAnsiTheme="minorBidi"/>
        </w:rPr>
        <w:t xml:space="preserve"> </w:t>
      </w:r>
    </w:p>
    <w:p w:rsidR="009F120B" w:rsidRPr="007222FE" w:rsidRDefault="002C4A91" w:rsidP="001F272C">
      <w:pPr>
        <w:pStyle w:val="Paragraphedeliste"/>
        <w:numPr>
          <w:ilvl w:val="0"/>
          <w:numId w:val="16"/>
        </w:numPr>
        <w:spacing w:after="0"/>
        <w:jc w:val="both"/>
        <w:rPr>
          <w:rFonts w:asciiTheme="minorBidi" w:hAnsiTheme="minorBidi"/>
        </w:rPr>
      </w:pPr>
      <w:r w:rsidRPr="007222FE">
        <w:rPr>
          <w:rFonts w:asciiTheme="minorBidi" w:hAnsiTheme="minorBidi"/>
          <w:b/>
          <w:u w:val="single"/>
        </w:rPr>
        <w:t xml:space="preserve">Les plaies </w:t>
      </w:r>
      <w:proofErr w:type="gramStart"/>
      <w:r w:rsidRPr="007222FE">
        <w:rPr>
          <w:rFonts w:asciiTheme="minorBidi" w:hAnsiTheme="minorBidi"/>
          <w:b/>
          <w:u w:val="single"/>
        </w:rPr>
        <w:t xml:space="preserve">abdominales </w:t>
      </w:r>
      <w:r w:rsidR="009F120B" w:rsidRPr="007222FE">
        <w:rPr>
          <w:rFonts w:asciiTheme="minorBidi" w:hAnsiTheme="minorBidi"/>
          <w:b/>
          <w:u w:val="single"/>
        </w:rPr>
        <w:t> </w:t>
      </w:r>
      <w:r w:rsidR="009F120B" w:rsidRPr="007222FE">
        <w:rPr>
          <w:rFonts w:asciiTheme="minorBidi" w:hAnsiTheme="minorBidi"/>
        </w:rPr>
        <w:t>:</w:t>
      </w:r>
      <w:proofErr w:type="gramEnd"/>
    </w:p>
    <w:p w:rsidR="009F120B" w:rsidRPr="007222FE" w:rsidRDefault="009F120B" w:rsidP="009F120B">
      <w:pPr>
        <w:spacing w:after="0"/>
        <w:jc w:val="both"/>
        <w:rPr>
          <w:rFonts w:asciiTheme="minorBidi" w:hAnsiTheme="minorBidi"/>
        </w:rPr>
      </w:pPr>
      <w:r w:rsidRPr="007222FE">
        <w:rPr>
          <w:rFonts w:asciiTheme="minorBidi" w:hAnsiTheme="minorBidi"/>
        </w:rPr>
        <w:t xml:space="preserve">En dehors d’un état de choc conduisant à la laparotomie d’urgence, il faut préciser : </w:t>
      </w:r>
    </w:p>
    <w:p w:rsidR="00673E46" w:rsidRPr="007222FE" w:rsidRDefault="009F120B" w:rsidP="001F272C">
      <w:pPr>
        <w:pStyle w:val="Paragraphedeliste"/>
        <w:numPr>
          <w:ilvl w:val="0"/>
          <w:numId w:val="34"/>
        </w:numPr>
        <w:spacing w:after="0"/>
        <w:jc w:val="both"/>
        <w:rPr>
          <w:rFonts w:asciiTheme="minorBidi" w:hAnsiTheme="minorBidi"/>
        </w:rPr>
      </w:pPr>
      <w:r w:rsidRPr="007222FE">
        <w:rPr>
          <w:rFonts w:asciiTheme="minorBidi" w:hAnsiTheme="minorBidi"/>
        </w:rPr>
        <w:t>Les circonstances, l’heure de l’accident et le type de l’objet contondant</w:t>
      </w:r>
    </w:p>
    <w:p w:rsidR="009F120B" w:rsidRPr="007222FE" w:rsidRDefault="009F120B" w:rsidP="001F272C">
      <w:pPr>
        <w:pStyle w:val="Paragraphedeliste"/>
        <w:numPr>
          <w:ilvl w:val="0"/>
          <w:numId w:val="34"/>
        </w:numPr>
        <w:spacing w:after="0"/>
        <w:jc w:val="both"/>
        <w:rPr>
          <w:rFonts w:asciiTheme="minorBidi" w:hAnsiTheme="minorBidi"/>
        </w:rPr>
      </w:pPr>
      <w:r w:rsidRPr="007222FE">
        <w:rPr>
          <w:rFonts w:asciiTheme="minorBidi" w:hAnsiTheme="minorBidi"/>
        </w:rPr>
        <w:t>Le siège de la plaie</w:t>
      </w:r>
    </w:p>
    <w:p w:rsidR="009F120B" w:rsidRPr="007222FE" w:rsidRDefault="009F120B" w:rsidP="001F272C">
      <w:pPr>
        <w:pStyle w:val="Paragraphedeliste"/>
        <w:numPr>
          <w:ilvl w:val="0"/>
          <w:numId w:val="34"/>
        </w:numPr>
        <w:spacing w:after="0"/>
        <w:jc w:val="both"/>
        <w:rPr>
          <w:rFonts w:asciiTheme="minorBidi" w:hAnsiTheme="minorBidi"/>
        </w:rPr>
      </w:pPr>
      <w:r w:rsidRPr="007222FE">
        <w:rPr>
          <w:rFonts w:asciiTheme="minorBidi" w:hAnsiTheme="minorBidi"/>
        </w:rPr>
        <w:t>La température</w:t>
      </w:r>
    </w:p>
    <w:p w:rsidR="009F120B" w:rsidRPr="007222FE" w:rsidRDefault="009F120B" w:rsidP="001F272C">
      <w:pPr>
        <w:pStyle w:val="Paragraphedeliste"/>
        <w:numPr>
          <w:ilvl w:val="0"/>
          <w:numId w:val="34"/>
        </w:numPr>
        <w:spacing w:after="0"/>
        <w:jc w:val="both"/>
        <w:rPr>
          <w:rFonts w:asciiTheme="minorBidi" w:hAnsiTheme="minorBidi"/>
        </w:rPr>
      </w:pPr>
      <w:r w:rsidRPr="007222FE">
        <w:rPr>
          <w:rFonts w:asciiTheme="minorBidi" w:hAnsiTheme="minorBidi"/>
        </w:rPr>
        <w:t>La présence de signes péritonéaux (défense, contracture, touchers pelviens douloureux)</w:t>
      </w:r>
    </w:p>
    <w:p w:rsidR="009F120B" w:rsidRPr="007222FE" w:rsidRDefault="009F120B" w:rsidP="001F272C">
      <w:pPr>
        <w:pStyle w:val="Paragraphedeliste"/>
        <w:numPr>
          <w:ilvl w:val="0"/>
          <w:numId w:val="35"/>
        </w:numPr>
        <w:spacing w:after="0"/>
        <w:jc w:val="both"/>
        <w:rPr>
          <w:rFonts w:asciiTheme="minorBidi" w:hAnsiTheme="minorBidi"/>
        </w:rPr>
      </w:pPr>
      <w:r w:rsidRPr="007222FE">
        <w:rPr>
          <w:rFonts w:asciiTheme="minorBidi" w:hAnsiTheme="minorBidi"/>
        </w:rPr>
        <w:t>La présence d’une matité déclive à l’examen abdominal</w:t>
      </w:r>
    </w:p>
    <w:p w:rsidR="009F120B" w:rsidRPr="007222FE" w:rsidRDefault="009F120B" w:rsidP="009F120B">
      <w:pPr>
        <w:spacing w:after="0"/>
        <w:jc w:val="both"/>
        <w:rPr>
          <w:rFonts w:asciiTheme="minorBidi" w:hAnsiTheme="minorBidi"/>
        </w:rPr>
      </w:pPr>
      <w:r w:rsidRPr="007222FE">
        <w:rPr>
          <w:rFonts w:asciiTheme="minorBidi" w:hAnsiTheme="minorBidi"/>
        </w:rPr>
        <w:t>Une plaie abdominale pose deux problèmes : celui de la pénétration (effraction de la séreuse péritonéale) et celui de perforation d’un viscère intra-péritonéal.</w:t>
      </w:r>
    </w:p>
    <w:p w:rsidR="009F120B" w:rsidRPr="007222FE" w:rsidRDefault="009F120B" w:rsidP="009F120B">
      <w:pPr>
        <w:spacing w:after="0"/>
        <w:jc w:val="both"/>
        <w:rPr>
          <w:rFonts w:asciiTheme="minorBidi" w:hAnsiTheme="minorBidi"/>
        </w:rPr>
      </w:pPr>
      <w:r w:rsidRPr="007222FE">
        <w:rPr>
          <w:rFonts w:asciiTheme="minorBidi" w:hAnsiTheme="minorBidi"/>
        </w:rPr>
        <w:t xml:space="preserve">1/ faire le diagnostic de pénétration : </w:t>
      </w:r>
    </w:p>
    <w:p w:rsidR="009F120B" w:rsidRPr="007222FE" w:rsidRDefault="009F120B" w:rsidP="001F272C">
      <w:pPr>
        <w:pStyle w:val="Paragraphedeliste"/>
        <w:numPr>
          <w:ilvl w:val="0"/>
          <w:numId w:val="17"/>
        </w:numPr>
        <w:spacing w:after="0"/>
        <w:jc w:val="both"/>
        <w:rPr>
          <w:rFonts w:asciiTheme="minorBidi" w:hAnsiTheme="minorBidi"/>
        </w:rPr>
      </w:pPr>
      <w:r w:rsidRPr="007222FE">
        <w:rPr>
          <w:rFonts w:asciiTheme="minorBidi" w:hAnsiTheme="minorBidi"/>
        </w:rPr>
        <w:t xml:space="preserve">Le diagnostic est  évident devant la : </w:t>
      </w:r>
    </w:p>
    <w:p w:rsidR="009F120B" w:rsidRPr="007222FE" w:rsidRDefault="009F120B" w:rsidP="001F272C">
      <w:pPr>
        <w:pStyle w:val="Paragraphedeliste"/>
        <w:numPr>
          <w:ilvl w:val="0"/>
          <w:numId w:val="36"/>
        </w:numPr>
        <w:spacing w:after="0"/>
        <w:jc w:val="both"/>
        <w:rPr>
          <w:rFonts w:asciiTheme="minorBidi" w:hAnsiTheme="minorBidi"/>
        </w:rPr>
      </w:pPr>
      <w:r w:rsidRPr="007222FE">
        <w:rPr>
          <w:rFonts w:asciiTheme="minorBidi" w:hAnsiTheme="minorBidi"/>
        </w:rPr>
        <w:t xml:space="preserve">Présence d’une éviscération </w:t>
      </w:r>
    </w:p>
    <w:p w:rsidR="009F120B" w:rsidRPr="007222FE" w:rsidRDefault="009F120B" w:rsidP="001F272C">
      <w:pPr>
        <w:pStyle w:val="Paragraphedeliste"/>
        <w:numPr>
          <w:ilvl w:val="0"/>
          <w:numId w:val="36"/>
        </w:numPr>
        <w:spacing w:after="0"/>
        <w:jc w:val="both"/>
        <w:rPr>
          <w:rFonts w:asciiTheme="minorBidi" w:hAnsiTheme="minorBidi"/>
        </w:rPr>
      </w:pPr>
      <w:r w:rsidRPr="007222FE">
        <w:rPr>
          <w:rFonts w:asciiTheme="minorBidi" w:hAnsiTheme="minorBidi"/>
        </w:rPr>
        <w:t xml:space="preserve">Présence d’un orifice d’entrée et de sortie en cas de plaie par balle </w:t>
      </w:r>
    </w:p>
    <w:p w:rsidR="009F120B" w:rsidRPr="007222FE" w:rsidRDefault="009F120B" w:rsidP="001F272C">
      <w:pPr>
        <w:pStyle w:val="Paragraphedeliste"/>
        <w:numPr>
          <w:ilvl w:val="0"/>
          <w:numId w:val="36"/>
        </w:numPr>
        <w:spacing w:after="0"/>
        <w:jc w:val="both"/>
        <w:rPr>
          <w:rFonts w:asciiTheme="minorBidi" w:hAnsiTheme="minorBidi"/>
        </w:rPr>
      </w:pPr>
      <w:r w:rsidRPr="007222FE">
        <w:rPr>
          <w:rFonts w:asciiTheme="minorBidi" w:hAnsiTheme="minorBidi"/>
        </w:rPr>
        <w:t>Présence d ‘un pneumopéritoine ou d’un projectile sur l’ASP</w:t>
      </w:r>
    </w:p>
    <w:p w:rsidR="009F120B" w:rsidRPr="007222FE" w:rsidRDefault="009F120B" w:rsidP="001F272C">
      <w:pPr>
        <w:pStyle w:val="Paragraphedeliste"/>
        <w:numPr>
          <w:ilvl w:val="0"/>
          <w:numId w:val="17"/>
        </w:numPr>
        <w:spacing w:after="0"/>
        <w:jc w:val="both"/>
        <w:rPr>
          <w:rFonts w:asciiTheme="minorBidi" w:hAnsiTheme="minorBidi"/>
        </w:rPr>
      </w:pPr>
      <w:r w:rsidRPr="007222FE">
        <w:rPr>
          <w:rFonts w:asciiTheme="minorBidi" w:hAnsiTheme="minorBidi"/>
        </w:rPr>
        <w:t>L’examen clinque n’est pas évident :</w:t>
      </w:r>
    </w:p>
    <w:p w:rsidR="009F120B" w:rsidRPr="007222FE" w:rsidRDefault="009F120B" w:rsidP="009F120B">
      <w:pPr>
        <w:spacing w:after="0"/>
        <w:jc w:val="both"/>
        <w:rPr>
          <w:rFonts w:asciiTheme="minorBidi" w:hAnsiTheme="minorBidi"/>
        </w:rPr>
      </w:pPr>
      <w:r w:rsidRPr="007222FE">
        <w:rPr>
          <w:rFonts w:asciiTheme="minorBidi" w:hAnsiTheme="minorBidi"/>
        </w:rPr>
        <w:t xml:space="preserve">Il faudra recourir aux examens suivants : </w:t>
      </w:r>
    </w:p>
    <w:p w:rsidR="009F120B" w:rsidRPr="007222FE" w:rsidRDefault="009F120B" w:rsidP="001F272C">
      <w:pPr>
        <w:pStyle w:val="Paragraphedeliste"/>
        <w:numPr>
          <w:ilvl w:val="0"/>
          <w:numId w:val="37"/>
        </w:numPr>
        <w:spacing w:after="0"/>
        <w:jc w:val="both"/>
        <w:rPr>
          <w:rFonts w:asciiTheme="minorBidi" w:hAnsiTheme="minorBidi"/>
        </w:rPr>
      </w:pPr>
      <w:r w:rsidRPr="007222FE">
        <w:rPr>
          <w:rFonts w:asciiTheme="minorBidi" w:hAnsiTheme="minorBidi"/>
        </w:rPr>
        <w:t xml:space="preserve">L’exploration de la plaie sous </w:t>
      </w:r>
      <w:r w:rsidR="005F1FF6" w:rsidRPr="007222FE">
        <w:rPr>
          <w:rFonts w:asciiTheme="minorBidi" w:hAnsiTheme="minorBidi"/>
        </w:rPr>
        <w:t>anesthésie</w:t>
      </w:r>
      <w:r w:rsidRPr="007222FE">
        <w:rPr>
          <w:rFonts w:asciiTheme="minorBidi" w:hAnsiTheme="minorBidi"/>
        </w:rPr>
        <w:t xml:space="preserve"> locale au bloc opératoire. On reproche à cette méthode la difficulté d’exploration des malades obèses et des plaies </w:t>
      </w:r>
      <w:r w:rsidRPr="007222FE">
        <w:rPr>
          <w:rFonts w:asciiTheme="minorBidi" w:hAnsiTheme="minorBidi"/>
        </w:rPr>
        <w:lastRenderedPageBreak/>
        <w:t>postérieures. Cette exploration peut méconnaitre une plaie pénétrante lorsque le trajet est en chicane.</w:t>
      </w:r>
    </w:p>
    <w:p w:rsidR="00B20F8C" w:rsidRPr="007222FE" w:rsidRDefault="009F120B" w:rsidP="002F4786">
      <w:pPr>
        <w:pStyle w:val="Paragraphedeliste"/>
        <w:numPr>
          <w:ilvl w:val="0"/>
          <w:numId w:val="37"/>
        </w:numPr>
        <w:spacing w:after="0"/>
        <w:jc w:val="both"/>
        <w:rPr>
          <w:rFonts w:asciiTheme="minorBidi" w:hAnsiTheme="minorBidi"/>
        </w:rPr>
      </w:pPr>
      <w:r w:rsidRPr="007222FE">
        <w:rPr>
          <w:rFonts w:asciiTheme="minorBidi" w:hAnsiTheme="minorBidi"/>
        </w:rPr>
        <w:t>L’échographie abdominale, qui peut</w:t>
      </w:r>
      <w:r w:rsidR="00C41A04" w:rsidRPr="007222FE">
        <w:rPr>
          <w:rFonts w:asciiTheme="minorBidi" w:hAnsiTheme="minorBidi"/>
        </w:rPr>
        <w:t xml:space="preserve"> mettre en évidence un épanchement</w:t>
      </w:r>
    </w:p>
    <w:p w:rsidR="002F4786" w:rsidRPr="007222FE" w:rsidRDefault="002F4786" w:rsidP="0047179A">
      <w:pPr>
        <w:pStyle w:val="Paragraphedeliste"/>
        <w:spacing w:after="0"/>
        <w:jc w:val="both"/>
        <w:rPr>
          <w:rFonts w:asciiTheme="minorBidi" w:hAnsiTheme="minorBidi"/>
        </w:rPr>
      </w:pPr>
    </w:p>
    <w:p w:rsidR="00B20F8C" w:rsidRPr="007222FE" w:rsidRDefault="002C4A91" w:rsidP="00B20F8C">
      <w:pPr>
        <w:spacing w:after="0"/>
        <w:jc w:val="both"/>
        <w:rPr>
          <w:rFonts w:asciiTheme="minorBidi" w:hAnsiTheme="minorBidi"/>
        </w:rPr>
      </w:pPr>
      <w:r w:rsidRPr="007222FE">
        <w:rPr>
          <w:rFonts w:asciiTheme="minorBidi" w:hAnsiTheme="minorBidi"/>
          <w:b/>
        </w:rPr>
        <w:t xml:space="preserve">     </w:t>
      </w:r>
      <w:r w:rsidRPr="007222FE">
        <w:rPr>
          <w:rFonts w:asciiTheme="minorBidi" w:hAnsiTheme="minorBidi"/>
          <w:b/>
          <w:u w:val="single"/>
        </w:rPr>
        <w:t>B-</w:t>
      </w:r>
      <w:r w:rsidR="00B20F8C" w:rsidRPr="007222FE">
        <w:rPr>
          <w:rFonts w:asciiTheme="minorBidi" w:hAnsiTheme="minorBidi"/>
          <w:b/>
          <w:u w:val="single"/>
        </w:rPr>
        <w:t>Formes Topographiques</w:t>
      </w:r>
      <w:r w:rsidR="00B20F8C" w:rsidRPr="007222FE">
        <w:rPr>
          <w:rFonts w:asciiTheme="minorBidi" w:hAnsiTheme="minorBidi"/>
        </w:rPr>
        <w:t xml:space="preserve"> : </w:t>
      </w:r>
    </w:p>
    <w:p w:rsidR="00B20F8C" w:rsidRPr="007222FE" w:rsidRDefault="00B20F8C" w:rsidP="00B20F8C">
      <w:pPr>
        <w:pStyle w:val="Paragraphedeliste"/>
        <w:numPr>
          <w:ilvl w:val="0"/>
          <w:numId w:val="49"/>
        </w:numPr>
        <w:spacing w:after="0"/>
        <w:jc w:val="both"/>
        <w:rPr>
          <w:rFonts w:asciiTheme="minorBidi" w:hAnsiTheme="minorBidi"/>
        </w:rPr>
      </w:pPr>
      <w:r w:rsidRPr="007222FE">
        <w:rPr>
          <w:rFonts w:asciiTheme="minorBidi" w:hAnsiTheme="minorBidi"/>
          <w:b/>
          <w:bCs/>
        </w:rPr>
        <w:t>Hypochondre gauche</w:t>
      </w:r>
      <w:r w:rsidRPr="007222FE">
        <w:rPr>
          <w:rFonts w:asciiTheme="minorBidi" w:hAnsiTheme="minorBidi"/>
        </w:rPr>
        <w:t> : la rate e</w:t>
      </w:r>
      <w:r w:rsidR="0047179A" w:rsidRPr="007222FE">
        <w:rPr>
          <w:rFonts w:asciiTheme="minorBidi" w:hAnsiTheme="minorBidi"/>
        </w:rPr>
        <w:t>st l’organe le plus touché, on peut avoir des</w:t>
      </w:r>
      <w:r w:rsidRPr="007222FE">
        <w:rPr>
          <w:rFonts w:asciiTheme="minorBidi" w:hAnsiTheme="minorBidi"/>
        </w:rPr>
        <w:t xml:space="preserve"> ecchymose</w:t>
      </w:r>
      <w:r w:rsidR="0047179A" w:rsidRPr="007222FE">
        <w:rPr>
          <w:rFonts w:asciiTheme="minorBidi" w:hAnsiTheme="minorBidi"/>
        </w:rPr>
        <w:t>s ou</w:t>
      </w:r>
      <w:r w:rsidRPr="007222FE">
        <w:rPr>
          <w:rFonts w:asciiTheme="minorBidi" w:hAnsiTheme="minorBidi"/>
        </w:rPr>
        <w:t xml:space="preserve"> érosion de l’hypochondre gauche, état de choc, douleur à l’hypochondre gauche avec matité.</w:t>
      </w:r>
    </w:p>
    <w:p w:rsidR="00FE6CF8" w:rsidRPr="007222FE" w:rsidRDefault="00173F40" w:rsidP="0047179A">
      <w:pPr>
        <w:pStyle w:val="Paragraphedeliste"/>
        <w:spacing w:after="0"/>
        <w:ind w:left="420"/>
        <w:jc w:val="both"/>
        <w:rPr>
          <w:rFonts w:asciiTheme="minorBidi" w:hAnsiTheme="minorBidi"/>
        </w:rPr>
      </w:pPr>
      <w:r>
        <w:rPr>
          <w:rFonts w:asciiTheme="minorBidi" w:hAnsiTheme="minorBidi"/>
          <w:noProof/>
          <w:lang w:eastAsia="fr-FR"/>
        </w:rPr>
        <w:pict>
          <v:shape id="_x0000_s1073" type="#_x0000_t32" style="position:absolute;left:0;text-align:left;margin-left:218.65pt;margin-top:11.85pt;width:10.5pt;height:0;z-index:251691008" o:connectortype="straight">
            <v:stroke endarrow="block"/>
          </v:shape>
        </w:pict>
      </w:r>
      <w:r>
        <w:rPr>
          <w:rFonts w:asciiTheme="minorBidi" w:hAnsiTheme="minorBidi"/>
          <w:noProof/>
          <w:lang w:eastAsia="fr-FR"/>
        </w:rPr>
        <w:pict>
          <v:shape id="_x0000_s1069" type="#_x0000_t32" style="position:absolute;left:0;text-align:left;margin-left:320.65pt;margin-top:2.85pt;width:9pt;height:9pt;flip:y;z-index:251687936" o:connectortype="straight">
            <v:stroke endarrow="block"/>
          </v:shape>
        </w:pict>
      </w:r>
      <w:r w:rsidR="0047179A" w:rsidRPr="007222FE">
        <w:rPr>
          <w:rFonts w:asciiTheme="minorBidi" w:hAnsiTheme="minorBidi"/>
        </w:rPr>
        <w:t>Hématome sous capsulaire constitue peut se rompre et donne:</w:t>
      </w:r>
      <w:r w:rsidR="00452936" w:rsidRPr="007222FE">
        <w:rPr>
          <w:rFonts w:asciiTheme="minorBidi" w:hAnsiTheme="minorBidi"/>
        </w:rPr>
        <w:t xml:space="preserve">   fièvre, </w:t>
      </w:r>
      <w:proofErr w:type="spellStart"/>
      <w:r w:rsidR="00452936" w:rsidRPr="007222FE">
        <w:rPr>
          <w:rFonts w:asciiTheme="minorBidi" w:hAnsiTheme="minorBidi"/>
        </w:rPr>
        <w:t>sub</w:t>
      </w:r>
      <w:proofErr w:type="spellEnd"/>
      <w:r w:rsidR="00452936" w:rsidRPr="007222FE">
        <w:rPr>
          <w:rFonts w:asciiTheme="minorBidi" w:hAnsiTheme="minorBidi"/>
        </w:rPr>
        <w:t>-</w:t>
      </w:r>
      <w:r w:rsidR="00FE6CF8" w:rsidRPr="007222FE">
        <w:rPr>
          <w:rFonts w:asciiTheme="minorBidi" w:hAnsiTheme="minorBidi"/>
        </w:rPr>
        <w:t>ictère,    leucocytose.</w:t>
      </w:r>
    </w:p>
    <w:p w:rsidR="00FE6CF8" w:rsidRPr="007222FE" w:rsidRDefault="00FE6CF8" w:rsidP="00B20F8C">
      <w:pPr>
        <w:pStyle w:val="Paragraphedeliste"/>
        <w:spacing w:after="0"/>
        <w:ind w:left="420"/>
        <w:jc w:val="both"/>
        <w:rPr>
          <w:rFonts w:asciiTheme="minorBidi" w:hAnsiTheme="minorBidi"/>
        </w:rPr>
      </w:pPr>
      <w:r w:rsidRPr="007222FE">
        <w:rPr>
          <w:rFonts w:asciiTheme="minorBidi" w:hAnsiTheme="minorBidi"/>
        </w:rPr>
        <w:t>Le rein gauche, le diaphragme et thorax pouvait être touché.</w:t>
      </w:r>
    </w:p>
    <w:p w:rsidR="000F76EF" w:rsidRPr="007222FE" w:rsidRDefault="00FE6CF8" w:rsidP="000F76EF">
      <w:pPr>
        <w:pStyle w:val="Paragraphedeliste"/>
        <w:numPr>
          <w:ilvl w:val="0"/>
          <w:numId w:val="49"/>
        </w:numPr>
        <w:spacing w:after="0"/>
        <w:jc w:val="both"/>
        <w:rPr>
          <w:rFonts w:asciiTheme="minorBidi" w:hAnsiTheme="minorBidi"/>
        </w:rPr>
      </w:pPr>
      <w:r w:rsidRPr="007222FE">
        <w:rPr>
          <w:rFonts w:asciiTheme="minorBidi" w:hAnsiTheme="minorBidi"/>
          <w:b/>
          <w:bCs/>
        </w:rPr>
        <w:t>Hypochondre droit</w:t>
      </w:r>
      <w:r w:rsidRPr="007222FE">
        <w:rPr>
          <w:rFonts w:asciiTheme="minorBidi" w:hAnsiTheme="minorBidi"/>
        </w:rPr>
        <w:t> </w:t>
      </w:r>
      <w:r w:rsidR="00452936" w:rsidRPr="007222FE">
        <w:rPr>
          <w:rFonts w:asciiTheme="minorBidi" w:hAnsiTheme="minorBidi"/>
        </w:rPr>
        <w:t xml:space="preserve">: </w:t>
      </w:r>
      <w:r w:rsidR="000F76EF" w:rsidRPr="007222FE">
        <w:rPr>
          <w:rFonts w:asciiTheme="minorBidi" w:hAnsiTheme="minorBidi"/>
        </w:rPr>
        <w:t xml:space="preserve">c'est </w:t>
      </w:r>
      <w:r w:rsidR="00452936" w:rsidRPr="007222FE">
        <w:rPr>
          <w:rFonts w:asciiTheme="minorBidi" w:hAnsiTheme="minorBidi"/>
        </w:rPr>
        <w:t>surtout</w:t>
      </w:r>
      <w:r w:rsidR="000F76EF" w:rsidRPr="007222FE">
        <w:rPr>
          <w:rFonts w:asciiTheme="minorBidi" w:hAnsiTheme="minorBidi"/>
        </w:rPr>
        <w:t xml:space="preserve"> la glande hépatique qui est le souvent </w:t>
      </w:r>
      <w:r w:rsidR="000E7A12" w:rsidRPr="007222FE">
        <w:rPr>
          <w:rFonts w:asciiTheme="minorBidi" w:hAnsiTheme="minorBidi"/>
        </w:rPr>
        <w:t>touchée, surtout</w:t>
      </w:r>
      <w:r w:rsidR="000F76EF" w:rsidRPr="007222FE">
        <w:rPr>
          <w:rFonts w:asciiTheme="minorBidi" w:hAnsiTheme="minorBidi"/>
        </w:rPr>
        <w:t xml:space="preserve"> le foie droit </w:t>
      </w:r>
      <w:r w:rsidR="000E7A12" w:rsidRPr="007222FE">
        <w:rPr>
          <w:rFonts w:asciiTheme="minorBidi" w:hAnsiTheme="minorBidi"/>
        </w:rPr>
        <w:t xml:space="preserve"> vu sa position et le volume qu’il occupe </w:t>
      </w:r>
      <w:r w:rsidR="000F76EF" w:rsidRPr="007222FE">
        <w:rPr>
          <w:rFonts w:asciiTheme="minorBidi" w:hAnsiTheme="minorBidi"/>
        </w:rPr>
        <w:t>:</w:t>
      </w:r>
      <w:r w:rsidR="00452936" w:rsidRPr="007222FE">
        <w:rPr>
          <w:rFonts w:asciiTheme="minorBidi" w:hAnsiTheme="minorBidi"/>
        </w:rPr>
        <w:t xml:space="preserve"> douleurs</w:t>
      </w:r>
      <w:r w:rsidRPr="007222FE">
        <w:rPr>
          <w:rFonts w:asciiTheme="minorBidi" w:hAnsiTheme="minorBidi"/>
        </w:rPr>
        <w:t xml:space="preserve"> et défense de l’</w:t>
      </w:r>
      <w:r w:rsidR="00452936" w:rsidRPr="007222FE">
        <w:rPr>
          <w:rFonts w:asciiTheme="minorBidi" w:hAnsiTheme="minorBidi"/>
        </w:rPr>
        <w:t>hypochondre</w:t>
      </w:r>
      <w:r w:rsidR="000F76EF" w:rsidRPr="007222FE">
        <w:rPr>
          <w:rFonts w:asciiTheme="minorBidi" w:hAnsiTheme="minorBidi"/>
        </w:rPr>
        <w:t xml:space="preserve"> avec ou sans signes de choc.</w:t>
      </w:r>
    </w:p>
    <w:p w:rsidR="00FE6CF8" w:rsidRPr="007222FE" w:rsidRDefault="00FE6CF8" w:rsidP="000F76EF">
      <w:pPr>
        <w:pStyle w:val="Paragraphedeliste"/>
        <w:numPr>
          <w:ilvl w:val="0"/>
          <w:numId w:val="49"/>
        </w:numPr>
        <w:spacing w:after="0"/>
        <w:jc w:val="both"/>
        <w:rPr>
          <w:rFonts w:asciiTheme="minorBidi" w:hAnsiTheme="minorBidi"/>
        </w:rPr>
      </w:pPr>
      <w:r w:rsidRPr="007222FE">
        <w:rPr>
          <w:rFonts w:asciiTheme="minorBidi" w:hAnsiTheme="minorBidi"/>
          <w:b/>
          <w:bCs/>
        </w:rPr>
        <w:t xml:space="preserve"> les voies </w:t>
      </w:r>
      <w:r w:rsidR="00452936" w:rsidRPr="007222FE">
        <w:rPr>
          <w:rFonts w:asciiTheme="minorBidi" w:hAnsiTheme="minorBidi"/>
          <w:b/>
          <w:bCs/>
        </w:rPr>
        <w:t>biliaires</w:t>
      </w:r>
      <w:r w:rsidRPr="007222FE">
        <w:rPr>
          <w:rFonts w:asciiTheme="minorBidi" w:hAnsiTheme="minorBidi"/>
        </w:rPr>
        <w:t xml:space="preserve"> </w:t>
      </w:r>
      <w:r w:rsidR="000E7A12" w:rsidRPr="007222FE">
        <w:rPr>
          <w:rFonts w:asciiTheme="minorBidi" w:hAnsiTheme="minorBidi"/>
        </w:rPr>
        <w:t>: sont</w:t>
      </w:r>
      <w:r w:rsidRPr="007222FE">
        <w:rPr>
          <w:rFonts w:asciiTheme="minorBidi" w:hAnsiTheme="minorBidi"/>
        </w:rPr>
        <w:t xml:space="preserve"> atteint</w:t>
      </w:r>
      <w:r w:rsidR="000E7A12" w:rsidRPr="007222FE">
        <w:rPr>
          <w:rFonts w:asciiTheme="minorBidi" w:hAnsiTheme="minorBidi"/>
        </w:rPr>
        <w:t xml:space="preserve"> </w:t>
      </w:r>
      <w:r w:rsidRPr="007222FE">
        <w:rPr>
          <w:rFonts w:asciiTheme="minorBidi" w:hAnsiTheme="minorBidi"/>
        </w:rPr>
        <w:t xml:space="preserve"> rarement.</w:t>
      </w:r>
    </w:p>
    <w:p w:rsidR="00164074" w:rsidRPr="007222FE" w:rsidRDefault="00164074" w:rsidP="00164074">
      <w:pPr>
        <w:spacing w:after="0"/>
        <w:jc w:val="both"/>
        <w:rPr>
          <w:rFonts w:asciiTheme="minorBidi" w:hAnsiTheme="minorBidi"/>
        </w:rPr>
      </w:pPr>
    </w:p>
    <w:p w:rsidR="00FE6CF8" w:rsidRPr="007222FE" w:rsidRDefault="00452936" w:rsidP="00FE6CF8">
      <w:pPr>
        <w:pStyle w:val="Paragraphedeliste"/>
        <w:numPr>
          <w:ilvl w:val="0"/>
          <w:numId w:val="49"/>
        </w:numPr>
        <w:spacing w:after="0"/>
        <w:jc w:val="both"/>
        <w:rPr>
          <w:rFonts w:asciiTheme="minorBidi" w:hAnsiTheme="minorBidi"/>
        </w:rPr>
      </w:pPr>
      <w:r w:rsidRPr="007222FE">
        <w:rPr>
          <w:rFonts w:asciiTheme="minorBidi" w:hAnsiTheme="minorBidi"/>
          <w:b/>
          <w:bCs/>
        </w:rPr>
        <w:t>Rétro péritoine</w:t>
      </w:r>
      <w:r w:rsidR="00FE6CF8" w:rsidRPr="007222FE">
        <w:rPr>
          <w:rFonts w:asciiTheme="minorBidi" w:hAnsiTheme="minorBidi"/>
        </w:rPr>
        <w:t xml:space="preserve"> : </w:t>
      </w:r>
    </w:p>
    <w:p w:rsidR="00FE6CF8" w:rsidRPr="007222FE" w:rsidRDefault="00173F40" w:rsidP="00FE6CF8">
      <w:pPr>
        <w:pStyle w:val="Paragraphedeliste"/>
        <w:numPr>
          <w:ilvl w:val="0"/>
          <w:numId w:val="48"/>
        </w:numPr>
        <w:spacing w:after="0"/>
        <w:jc w:val="both"/>
        <w:rPr>
          <w:rFonts w:asciiTheme="minorBidi" w:hAnsiTheme="minorBidi"/>
        </w:rPr>
      </w:pPr>
      <w:r>
        <w:rPr>
          <w:rFonts w:asciiTheme="minorBidi" w:hAnsiTheme="minorBidi"/>
          <w:noProof/>
          <w:lang w:eastAsia="fr-FR"/>
        </w:rPr>
        <w:pict>
          <v:shape id="_x0000_s1068" type="#_x0000_t32" style="position:absolute;left:0;text-align:left;margin-left:77.65pt;margin-top:10.1pt;width:12pt;height:.75pt;flip:y;z-index:251686912" o:connectortype="straight">
            <v:stroke endarrow="block"/>
          </v:shape>
        </w:pict>
      </w:r>
      <w:r w:rsidR="00FE6CF8" w:rsidRPr="007222FE">
        <w:rPr>
          <w:rFonts w:asciiTheme="minorBidi" w:hAnsiTheme="minorBidi"/>
        </w:rPr>
        <w:t xml:space="preserve">Rein   </w:t>
      </w:r>
      <w:r w:rsidR="00452936" w:rsidRPr="007222FE">
        <w:rPr>
          <w:rFonts w:asciiTheme="minorBidi" w:hAnsiTheme="minorBidi"/>
        </w:rPr>
        <w:t xml:space="preserve">  </w:t>
      </w:r>
      <w:r w:rsidR="00FE6CF8" w:rsidRPr="007222FE">
        <w:rPr>
          <w:rFonts w:asciiTheme="minorBidi" w:hAnsiTheme="minorBidi"/>
        </w:rPr>
        <w:t xml:space="preserve">douleurs et empâtement </w:t>
      </w:r>
      <w:r w:rsidR="00452936" w:rsidRPr="007222FE">
        <w:rPr>
          <w:rFonts w:asciiTheme="minorBidi" w:hAnsiTheme="minorBidi"/>
        </w:rPr>
        <w:t>lombaire</w:t>
      </w:r>
      <w:r w:rsidR="00FE6CF8" w:rsidRPr="007222FE">
        <w:rPr>
          <w:rFonts w:asciiTheme="minorBidi" w:hAnsiTheme="minorBidi"/>
        </w:rPr>
        <w:t xml:space="preserve"> + hématurie </w:t>
      </w:r>
    </w:p>
    <w:p w:rsidR="00FE6CF8" w:rsidRPr="007222FE" w:rsidRDefault="00FE6CF8" w:rsidP="00FE6CF8">
      <w:pPr>
        <w:pStyle w:val="Paragraphedeliste"/>
        <w:numPr>
          <w:ilvl w:val="0"/>
          <w:numId w:val="48"/>
        </w:numPr>
        <w:spacing w:after="0"/>
        <w:jc w:val="both"/>
        <w:rPr>
          <w:rFonts w:asciiTheme="minorBidi" w:hAnsiTheme="minorBidi"/>
        </w:rPr>
      </w:pPr>
      <w:r w:rsidRPr="007222FE">
        <w:rPr>
          <w:rFonts w:asciiTheme="minorBidi" w:hAnsiTheme="minorBidi"/>
        </w:rPr>
        <w:t>Voies excrétrices </w:t>
      </w:r>
      <w:r w:rsidR="00452936" w:rsidRPr="007222FE">
        <w:rPr>
          <w:rFonts w:asciiTheme="minorBidi" w:hAnsiTheme="minorBidi"/>
        </w:rPr>
        <w:t>: signes</w:t>
      </w:r>
      <w:r w:rsidRPr="007222FE">
        <w:rPr>
          <w:rFonts w:asciiTheme="minorBidi" w:hAnsiTheme="minorBidi"/>
        </w:rPr>
        <w:t xml:space="preserve"> lombaires importants sans hématurie  voire anurie </w:t>
      </w:r>
    </w:p>
    <w:p w:rsidR="00FE6CF8" w:rsidRPr="007222FE" w:rsidRDefault="00FE6CF8" w:rsidP="00FE6CF8">
      <w:pPr>
        <w:pStyle w:val="Paragraphedeliste"/>
        <w:numPr>
          <w:ilvl w:val="0"/>
          <w:numId w:val="48"/>
        </w:numPr>
        <w:spacing w:after="0"/>
        <w:jc w:val="both"/>
        <w:rPr>
          <w:rFonts w:asciiTheme="minorBidi" w:hAnsiTheme="minorBidi"/>
        </w:rPr>
      </w:pPr>
      <w:r w:rsidRPr="007222FE">
        <w:rPr>
          <w:rFonts w:asciiTheme="minorBidi" w:hAnsiTheme="minorBidi"/>
        </w:rPr>
        <w:t xml:space="preserve">Vessie : surtout si la vessie est pleine (fracture du </w:t>
      </w:r>
      <w:r w:rsidR="000E7A12" w:rsidRPr="007222FE">
        <w:rPr>
          <w:rFonts w:asciiTheme="minorBidi" w:hAnsiTheme="minorBidi"/>
        </w:rPr>
        <w:t>bassin) </w:t>
      </w:r>
      <w:r w:rsidR="00173F40">
        <w:rPr>
          <w:rFonts w:asciiTheme="minorBidi" w:hAnsiTheme="minorBidi"/>
          <w:noProof/>
          <w:lang w:eastAsia="fr-FR"/>
        </w:rPr>
        <w:pict>
          <v:shape id="_x0000_s1072" type="#_x0000_t32" style="position:absolute;left:0;text-align:left;margin-left:153.4pt;margin-top:25.9pt;width:19.5pt;height:.75pt;flip:y;z-index:251689984;mso-position-horizontal-relative:text;mso-position-vertical-relative:text" o:connectortype="straight">
            <v:stroke endarrow="block"/>
          </v:shape>
        </w:pict>
      </w:r>
      <w:r w:rsidR="00173F40">
        <w:rPr>
          <w:rFonts w:asciiTheme="minorBidi" w:hAnsiTheme="minorBidi"/>
          <w:noProof/>
          <w:lang w:eastAsia="fr-FR"/>
        </w:rPr>
        <w:pict>
          <v:shape id="_x0000_s1071" type="#_x0000_t32" style="position:absolute;left:0;text-align:left;margin-left:103.15pt;margin-top:9.4pt;width:10.5pt;height:1.5pt;flip:y;z-index:251688960;mso-position-horizontal-relative:text;mso-position-vertical-relative:text" o:connectortype="straight">
            <v:stroke endarrow="block"/>
          </v:shape>
        </w:pict>
      </w:r>
    </w:p>
    <w:p w:rsidR="00452936" w:rsidRPr="007222FE" w:rsidRDefault="00452936" w:rsidP="00FE6CF8">
      <w:pPr>
        <w:pStyle w:val="Paragraphedeliste"/>
        <w:numPr>
          <w:ilvl w:val="0"/>
          <w:numId w:val="49"/>
        </w:numPr>
        <w:spacing w:after="0"/>
        <w:jc w:val="both"/>
        <w:rPr>
          <w:rFonts w:asciiTheme="minorBidi" w:hAnsiTheme="minorBidi"/>
        </w:rPr>
      </w:pPr>
      <w:r w:rsidRPr="007222FE">
        <w:rPr>
          <w:rFonts w:asciiTheme="minorBidi" w:hAnsiTheme="minorBidi"/>
          <w:b/>
          <w:bCs/>
        </w:rPr>
        <w:t>Epigastre </w:t>
      </w:r>
      <w:r w:rsidRPr="007222FE">
        <w:rPr>
          <w:rFonts w:asciiTheme="minorBidi" w:hAnsiTheme="minorBidi"/>
        </w:rPr>
        <w:t xml:space="preserve">: </w:t>
      </w:r>
    </w:p>
    <w:p w:rsidR="00452936" w:rsidRPr="007222FE" w:rsidRDefault="00452936" w:rsidP="00452936">
      <w:pPr>
        <w:pStyle w:val="Paragraphedeliste"/>
        <w:numPr>
          <w:ilvl w:val="0"/>
          <w:numId w:val="48"/>
        </w:numPr>
        <w:spacing w:after="0"/>
        <w:jc w:val="both"/>
        <w:rPr>
          <w:rFonts w:asciiTheme="minorBidi" w:hAnsiTheme="minorBidi"/>
        </w:rPr>
      </w:pPr>
      <w:r w:rsidRPr="007222FE">
        <w:rPr>
          <w:rFonts w:asciiTheme="minorBidi" w:hAnsiTheme="minorBidi"/>
        </w:rPr>
        <w:t xml:space="preserve">Estomac </w:t>
      </w:r>
      <w:proofErr w:type="gramStart"/>
      <w:r w:rsidRPr="007222FE">
        <w:rPr>
          <w:rFonts w:asciiTheme="minorBidi" w:hAnsiTheme="minorBidi"/>
        </w:rPr>
        <w:t xml:space="preserve">plein  </w:t>
      </w:r>
      <w:r w:rsidR="005D19A1" w:rsidRPr="007222FE">
        <w:rPr>
          <w:rFonts w:asciiTheme="minorBidi" w:hAnsiTheme="minorBidi"/>
        </w:rPr>
        <w:t>:</w:t>
      </w:r>
      <w:proofErr w:type="gramEnd"/>
      <w:r w:rsidRPr="007222FE">
        <w:rPr>
          <w:rFonts w:asciiTheme="minorBidi" w:hAnsiTheme="minorBidi"/>
        </w:rPr>
        <w:t xml:space="preserve">  </w:t>
      </w:r>
      <w:r w:rsidR="000E7A12" w:rsidRPr="007222FE">
        <w:rPr>
          <w:rFonts w:asciiTheme="minorBidi" w:hAnsiTheme="minorBidi"/>
        </w:rPr>
        <w:t xml:space="preserve">donne des   </w:t>
      </w:r>
      <w:r w:rsidRPr="007222FE">
        <w:rPr>
          <w:rFonts w:asciiTheme="minorBidi" w:hAnsiTheme="minorBidi"/>
        </w:rPr>
        <w:t xml:space="preserve">signes de péritonite </w:t>
      </w:r>
    </w:p>
    <w:p w:rsidR="00FE6CF8" w:rsidRPr="007222FE" w:rsidRDefault="00452936" w:rsidP="00E63DBC">
      <w:pPr>
        <w:pStyle w:val="Paragraphedeliste"/>
        <w:numPr>
          <w:ilvl w:val="0"/>
          <w:numId w:val="48"/>
        </w:numPr>
        <w:spacing w:after="0"/>
        <w:jc w:val="both"/>
        <w:rPr>
          <w:rFonts w:asciiTheme="minorBidi" w:hAnsiTheme="minorBidi"/>
        </w:rPr>
      </w:pPr>
      <w:r w:rsidRPr="007222FE">
        <w:rPr>
          <w:rFonts w:asciiTheme="minorBidi" w:hAnsiTheme="minorBidi"/>
        </w:rPr>
        <w:t>Pancréas </w:t>
      </w:r>
      <w:proofErr w:type="gramStart"/>
      <w:r w:rsidRPr="007222FE">
        <w:rPr>
          <w:rFonts w:asciiTheme="minorBidi" w:hAnsiTheme="minorBidi"/>
        </w:rPr>
        <w:t xml:space="preserve">: </w:t>
      </w:r>
      <w:r w:rsidR="00E63DBC" w:rsidRPr="007222FE">
        <w:rPr>
          <w:rFonts w:asciiTheme="minorBidi" w:hAnsiTheme="minorBidi"/>
        </w:rPr>
        <w:t xml:space="preserve"> en</w:t>
      </w:r>
      <w:proofErr w:type="gramEnd"/>
      <w:r w:rsidR="00E63DBC" w:rsidRPr="007222FE">
        <w:rPr>
          <w:rFonts w:asciiTheme="minorBidi" w:hAnsiTheme="minorBidi"/>
        </w:rPr>
        <w:t xml:space="preserve"> cas de  </w:t>
      </w:r>
      <w:r w:rsidRPr="007222FE">
        <w:rPr>
          <w:rFonts w:asciiTheme="minorBidi" w:hAnsiTheme="minorBidi"/>
        </w:rPr>
        <w:t>trauma</w:t>
      </w:r>
      <w:r w:rsidR="00E63DBC" w:rsidRPr="007222FE">
        <w:rPr>
          <w:rFonts w:asciiTheme="minorBidi" w:hAnsiTheme="minorBidi"/>
        </w:rPr>
        <w:t xml:space="preserve">tisme </w:t>
      </w:r>
      <w:r w:rsidRPr="007222FE">
        <w:rPr>
          <w:rFonts w:asciiTheme="minorBidi" w:hAnsiTheme="minorBidi"/>
        </w:rPr>
        <w:t xml:space="preserve"> violent écrasant la glande contre le billot vertébral </w:t>
      </w:r>
      <w:r w:rsidR="00E63DBC" w:rsidRPr="007222FE">
        <w:rPr>
          <w:rFonts w:asciiTheme="minorBidi" w:hAnsiTheme="minorBidi"/>
        </w:rPr>
        <w:t>.</w:t>
      </w:r>
    </w:p>
    <w:p w:rsidR="00B20F8C" w:rsidRPr="007222FE" w:rsidRDefault="00B20F8C" w:rsidP="00B20F8C">
      <w:pPr>
        <w:pStyle w:val="Paragraphedeliste"/>
        <w:spacing w:after="0"/>
        <w:ind w:left="420"/>
        <w:jc w:val="both"/>
        <w:rPr>
          <w:rFonts w:asciiTheme="minorBidi" w:hAnsiTheme="minorBidi"/>
        </w:rPr>
      </w:pPr>
      <w:r w:rsidRPr="007222FE">
        <w:rPr>
          <w:rFonts w:asciiTheme="minorBidi" w:hAnsiTheme="minorBidi"/>
        </w:rPr>
        <w:t xml:space="preserve">  </w:t>
      </w:r>
    </w:p>
    <w:p w:rsidR="00C41A04" w:rsidRPr="007222FE" w:rsidRDefault="002C4A91" w:rsidP="00C41A04">
      <w:pPr>
        <w:spacing w:after="0"/>
        <w:ind w:left="720"/>
        <w:jc w:val="both"/>
        <w:rPr>
          <w:rFonts w:asciiTheme="minorBidi" w:hAnsiTheme="minorBidi"/>
          <w:b/>
          <w:u w:val="single"/>
        </w:rPr>
      </w:pPr>
      <w:r w:rsidRPr="007222FE">
        <w:rPr>
          <w:rFonts w:asciiTheme="minorBidi" w:hAnsiTheme="minorBidi"/>
          <w:b/>
        </w:rPr>
        <w:t>C</w:t>
      </w:r>
      <w:r w:rsidR="00C41A04" w:rsidRPr="007222FE">
        <w:rPr>
          <w:rFonts w:asciiTheme="minorBidi" w:hAnsiTheme="minorBidi"/>
          <w:b/>
        </w:rPr>
        <w:t xml:space="preserve">- </w:t>
      </w:r>
      <w:r w:rsidRPr="007222FE">
        <w:rPr>
          <w:rFonts w:asciiTheme="minorBidi" w:hAnsiTheme="minorBidi"/>
          <w:b/>
          <w:u w:val="single"/>
        </w:rPr>
        <w:t xml:space="preserve">Le </w:t>
      </w:r>
      <w:r w:rsidR="00E63DBC" w:rsidRPr="007222FE">
        <w:rPr>
          <w:rFonts w:asciiTheme="minorBidi" w:hAnsiTheme="minorBidi"/>
          <w:b/>
          <w:u w:val="single"/>
        </w:rPr>
        <w:t>polytraumatisé</w:t>
      </w:r>
      <w:r w:rsidRPr="007222FE">
        <w:rPr>
          <w:rFonts w:asciiTheme="minorBidi" w:hAnsiTheme="minorBidi"/>
          <w:b/>
          <w:u w:val="single"/>
        </w:rPr>
        <w:t xml:space="preserve"> :</w:t>
      </w:r>
    </w:p>
    <w:p w:rsidR="00C41A04" w:rsidRPr="007222FE" w:rsidRDefault="00E63DBC" w:rsidP="00C41A04">
      <w:pPr>
        <w:spacing w:after="0"/>
        <w:jc w:val="both"/>
        <w:rPr>
          <w:rFonts w:asciiTheme="minorBidi" w:hAnsiTheme="minorBidi"/>
        </w:rPr>
      </w:pPr>
      <w:r w:rsidRPr="007222FE">
        <w:rPr>
          <w:rFonts w:asciiTheme="minorBidi" w:hAnsiTheme="minorBidi"/>
        </w:rPr>
        <w:t xml:space="preserve">            </w:t>
      </w:r>
      <w:r w:rsidR="00C41A04" w:rsidRPr="007222FE">
        <w:rPr>
          <w:rFonts w:asciiTheme="minorBidi" w:hAnsiTheme="minorBidi"/>
        </w:rPr>
        <w:t xml:space="preserve">Une atteinte abdominale se voit chez environ 25% des polytraumatisés. L’atteinte abdominale ne doit pas être occultée par les autres lésions ou méconnue parce que le traumatisé présente un coma traumatique, une paraplégie ou un traumatisme thoracique. Il faut </w:t>
      </w:r>
      <w:r w:rsidR="00C41A04" w:rsidRPr="007222FE">
        <w:rPr>
          <w:rFonts w:asciiTheme="minorBidi" w:hAnsiTheme="minorBidi"/>
          <w:b/>
        </w:rPr>
        <w:t>suspecter une lésion</w:t>
      </w:r>
      <w:r w:rsidR="00C41A04" w:rsidRPr="007222FE">
        <w:rPr>
          <w:rFonts w:asciiTheme="minorBidi" w:hAnsiTheme="minorBidi"/>
        </w:rPr>
        <w:t xml:space="preserve"> </w:t>
      </w:r>
      <w:r w:rsidR="00C41A04" w:rsidRPr="007222FE">
        <w:rPr>
          <w:rFonts w:asciiTheme="minorBidi" w:hAnsiTheme="minorBidi"/>
          <w:b/>
        </w:rPr>
        <w:t>abdominale devant un état de choc résistant à une réanimation bien conduite</w:t>
      </w:r>
      <w:r w:rsidR="00C41A04" w:rsidRPr="007222FE">
        <w:rPr>
          <w:rFonts w:asciiTheme="minorBidi" w:hAnsiTheme="minorBidi"/>
        </w:rPr>
        <w:t>. La méconnaissance d’une lésion intra abdominale peut être fatale. Il est donc indispensable devant tout polytraumati</w:t>
      </w:r>
      <w:r w:rsidR="00D25183" w:rsidRPr="007222FE">
        <w:rPr>
          <w:rFonts w:asciiTheme="minorBidi" w:hAnsiTheme="minorBidi"/>
        </w:rPr>
        <w:t>s</w:t>
      </w:r>
      <w:r w:rsidR="00C41A04" w:rsidRPr="007222FE">
        <w:rPr>
          <w:rFonts w:asciiTheme="minorBidi" w:hAnsiTheme="minorBidi"/>
        </w:rPr>
        <w:t>é d’évoquer une atteinte intra-abdominale et de réaliser systématiquement une échographie ou une PLP (voir cours </w:t>
      </w:r>
      <w:proofErr w:type="gramStart"/>
      <w:r w:rsidR="00C41A04" w:rsidRPr="007222FE">
        <w:rPr>
          <w:rFonts w:asciiTheme="minorBidi" w:hAnsiTheme="minorBidi"/>
        </w:rPr>
        <w:t>:le</w:t>
      </w:r>
      <w:proofErr w:type="gramEnd"/>
      <w:r w:rsidR="00C41A04" w:rsidRPr="007222FE">
        <w:rPr>
          <w:rFonts w:asciiTheme="minorBidi" w:hAnsiTheme="minorBidi"/>
        </w:rPr>
        <w:t xml:space="preserve"> polytraumatisé).</w:t>
      </w:r>
    </w:p>
    <w:p w:rsidR="002C4A91" w:rsidRPr="007222FE" w:rsidRDefault="002C4A91" w:rsidP="00C41A04">
      <w:pPr>
        <w:spacing w:after="0"/>
        <w:jc w:val="both"/>
        <w:rPr>
          <w:rFonts w:asciiTheme="minorBidi" w:hAnsiTheme="minorBidi"/>
        </w:rPr>
      </w:pPr>
    </w:p>
    <w:p w:rsidR="00C41A04" w:rsidRPr="007222FE" w:rsidRDefault="00E63DBC" w:rsidP="00C41A04">
      <w:pPr>
        <w:spacing w:after="0"/>
        <w:jc w:val="both"/>
        <w:rPr>
          <w:rFonts w:asciiTheme="minorBidi" w:hAnsiTheme="minorBidi"/>
          <w:b/>
          <w:u w:val="single"/>
        </w:rPr>
      </w:pPr>
      <w:r w:rsidRPr="007222FE">
        <w:rPr>
          <w:rFonts w:asciiTheme="minorBidi" w:hAnsiTheme="minorBidi"/>
          <w:b/>
        </w:rPr>
        <w:t xml:space="preserve">X). </w:t>
      </w:r>
      <w:r w:rsidR="006A58A7" w:rsidRPr="007222FE">
        <w:rPr>
          <w:rFonts w:asciiTheme="minorBidi" w:hAnsiTheme="minorBidi"/>
          <w:b/>
          <w:u w:val="single"/>
        </w:rPr>
        <w:t xml:space="preserve">LE TRAITEMENT </w:t>
      </w:r>
      <w:r w:rsidR="00C41A04" w:rsidRPr="007222FE">
        <w:rPr>
          <w:rFonts w:asciiTheme="minorBidi" w:hAnsiTheme="minorBidi"/>
          <w:b/>
          <w:u w:val="single"/>
        </w:rPr>
        <w:t xml:space="preserve"> </w:t>
      </w:r>
    </w:p>
    <w:p w:rsidR="001103C3" w:rsidRPr="007222FE" w:rsidRDefault="001103C3" w:rsidP="001F272C">
      <w:pPr>
        <w:pStyle w:val="Paragraphedeliste"/>
        <w:numPr>
          <w:ilvl w:val="0"/>
          <w:numId w:val="18"/>
        </w:numPr>
        <w:spacing w:after="0"/>
        <w:jc w:val="both"/>
        <w:rPr>
          <w:rFonts w:asciiTheme="minorBidi" w:hAnsiTheme="minorBidi"/>
        </w:rPr>
      </w:pPr>
      <w:r w:rsidRPr="007222FE">
        <w:rPr>
          <w:rFonts w:asciiTheme="minorBidi" w:hAnsiTheme="minorBidi"/>
          <w:b/>
          <w:u w:val="single"/>
        </w:rPr>
        <w:t>Les buts</w:t>
      </w:r>
      <w:r w:rsidRPr="007222FE">
        <w:rPr>
          <w:rFonts w:asciiTheme="minorBidi" w:hAnsiTheme="minorBidi"/>
        </w:rPr>
        <w:t xml:space="preserve"> : </w:t>
      </w:r>
    </w:p>
    <w:p w:rsidR="001103C3" w:rsidRPr="007222FE" w:rsidRDefault="00626EC9" w:rsidP="001103C3">
      <w:pPr>
        <w:spacing w:after="0"/>
        <w:jc w:val="both"/>
        <w:rPr>
          <w:rFonts w:asciiTheme="minorBidi" w:hAnsiTheme="minorBidi"/>
        </w:rPr>
      </w:pPr>
      <w:r w:rsidRPr="007222FE">
        <w:rPr>
          <w:rFonts w:asciiTheme="minorBidi" w:hAnsiTheme="minorBidi"/>
        </w:rPr>
        <w:t>-</w:t>
      </w:r>
      <w:r w:rsidR="001103C3" w:rsidRPr="007222FE">
        <w:rPr>
          <w:rFonts w:asciiTheme="minorBidi" w:hAnsiTheme="minorBidi"/>
        </w:rPr>
        <w:t>Restaurer la volémie</w:t>
      </w:r>
    </w:p>
    <w:p w:rsidR="00626EC9" w:rsidRPr="007222FE" w:rsidRDefault="00626EC9" w:rsidP="001103C3">
      <w:pPr>
        <w:spacing w:after="0"/>
        <w:jc w:val="both"/>
        <w:rPr>
          <w:rFonts w:asciiTheme="minorBidi" w:hAnsiTheme="minorBidi"/>
        </w:rPr>
      </w:pPr>
      <w:r w:rsidRPr="007222FE">
        <w:rPr>
          <w:rFonts w:asciiTheme="minorBidi" w:hAnsiTheme="minorBidi"/>
        </w:rPr>
        <w:t>-Réparer les lésions (organe</w:t>
      </w:r>
      <w:r w:rsidR="00E63DBC" w:rsidRPr="007222FE">
        <w:rPr>
          <w:rFonts w:asciiTheme="minorBidi" w:hAnsiTheme="minorBidi"/>
        </w:rPr>
        <w:t>s</w:t>
      </w:r>
      <w:r w:rsidRPr="007222FE">
        <w:rPr>
          <w:rFonts w:asciiTheme="minorBidi" w:hAnsiTheme="minorBidi"/>
        </w:rPr>
        <w:t xml:space="preserve"> lésé</w:t>
      </w:r>
      <w:r w:rsidR="00E63DBC" w:rsidRPr="007222FE">
        <w:rPr>
          <w:rFonts w:asciiTheme="minorBidi" w:hAnsiTheme="minorBidi"/>
        </w:rPr>
        <w:t>s</w:t>
      </w:r>
      <w:r w:rsidRPr="007222FE">
        <w:rPr>
          <w:rFonts w:asciiTheme="minorBidi" w:hAnsiTheme="minorBidi"/>
        </w:rPr>
        <w:t xml:space="preserve">) </w:t>
      </w:r>
    </w:p>
    <w:p w:rsidR="001103C3" w:rsidRPr="007222FE" w:rsidRDefault="001103C3" w:rsidP="001F272C">
      <w:pPr>
        <w:pStyle w:val="Paragraphedeliste"/>
        <w:numPr>
          <w:ilvl w:val="0"/>
          <w:numId w:val="18"/>
        </w:numPr>
        <w:spacing w:after="0"/>
        <w:jc w:val="both"/>
        <w:rPr>
          <w:rFonts w:asciiTheme="minorBidi" w:hAnsiTheme="minorBidi"/>
        </w:rPr>
      </w:pPr>
      <w:r w:rsidRPr="007222FE">
        <w:rPr>
          <w:rFonts w:asciiTheme="minorBidi" w:hAnsiTheme="minorBidi"/>
          <w:b/>
          <w:u w:val="single"/>
        </w:rPr>
        <w:t>Les méthodes</w:t>
      </w:r>
      <w:r w:rsidRPr="007222FE">
        <w:rPr>
          <w:rFonts w:asciiTheme="minorBidi" w:hAnsiTheme="minorBidi"/>
        </w:rPr>
        <w:t xml:space="preserve"> : </w:t>
      </w:r>
    </w:p>
    <w:p w:rsidR="001103C3" w:rsidRPr="007222FE" w:rsidRDefault="001103C3" w:rsidP="001F272C">
      <w:pPr>
        <w:pStyle w:val="Paragraphedeliste"/>
        <w:numPr>
          <w:ilvl w:val="0"/>
          <w:numId w:val="19"/>
        </w:numPr>
        <w:spacing w:after="0"/>
        <w:jc w:val="both"/>
        <w:rPr>
          <w:rFonts w:asciiTheme="minorBidi" w:hAnsiTheme="minorBidi"/>
        </w:rPr>
      </w:pPr>
      <w:r w:rsidRPr="007222FE">
        <w:rPr>
          <w:rFonts w:asciiTheme="minorBidi" w:hAnsiTheme="minorBidi"/>
          <w:b/>
          <w:u w:val="single"/>
        </w:rPr>
        <w:t>La réanimation</w:t>
      </w:r>
      <w:r w:rsidRPr="007222FE">
        <w:rPr>
          <w:rFonts w:asciiTheme="minorBidi" w:hAnsiTheme="minorBidi"/>
        </w:rPr>
        <w:t xml:space="preserve"> : </w:t>
      </w:r>
    </w:p>
    <w:p w:rsidR="001103C3" w:rsidRPr="007222FE" w:rsidRDefault="001103C3" w:rsidP="001103C3">
      <w:pPr>
        <w:spacing w:after="0"/>
        <w:jc w:val="both"/>
        <w:rPr>
          <w:rFonts w:asciiTheme="minorBidi" w:hAnsiTheme="minorBidi"/>
        </w:rPr>
      </w:pPr>
      <w:r w:rsidRPr="007222FE">
        <w:rPr>
          <w:rFonts w:asciiTheme="minorBidi" w:hAnsiTheme="minorBidi"/>
        </w:rPr>
        <w:t xml:space="preserve">Remplissage vasculaire par une ou plusieurs voies d’abord </w:t>
      </w:r>
      <w:r w:rsidR="00D25183" w:rsidRPr="007222FE">
        <w:rPr>
          <w:rFonts w:asciiTheme="minorBidi" w:hAnsiTheme="minorBidi"/>
        </w:rPr>
        <w:t>périphériques</w:t>
      </w:r>
    </w:p>
    <w:p w:rsidR="001103C3" w:rsidRPr="007222FE" w:rsidRDefault="001103C3" w:rsidP="001F272C">
      <w:pPr>
        <w:pStyle w:val="Paragraphedeliste"/>
        <w:numPr>
          <w:ilvl w:val="0"/>
          <w:numId w:val="38"/>
        </w:numPr>
        <w:spacing w:after="0"/>
        <w:jc w:val="both"/>
        <w:rPr>
          <w:rFonts w:asciiTheme="minorBidi" w:hAnsiTheme="minorBidi"/>
        </w:rPr>
      </w:pPr>
      <w:r w:rsidRPr="007222FE">
        <w:rPr>
          <w:rFonts w:asciiTheme="minorBidi" w:hAnsiTheme="minorBidi"/>
        </w:rPr>
        <w:t>L’antibiothérapie par voie parentérale visant les bacilles Gram négatifs et les anaérobies en cas de péritonite.</w:t>
      </w:r>
    </w:p>
    <w:p w:rsidR="001103C3" w:rsidRPr="007222FE" w:rsidRDefault="001103C3" w:rsidP="001F272C">
      <w:pPr>
        <w:pStyle w:val="Paragraphedeliste"/>
        <w:numPr>
          <w:ilvl w:val="0"/>
          <w:numId w:val="38"/>
        </w:numPr>
        <w:spacing w:after="0"/>
        <w:jc w:val="both"/>
        <w:rPr>
          <w:rFonts w:asciiTheme="minorBidi" w:hAnsiTheme="minorBidi"/>
        </w:rPr>
      </w:pPr>
      <w:r w:rsidRPr="007222FE">
        <w:rPr>
          <w:rFonts w:asciiTheme="minorBidi" w:hAnsiTheme="minorBidi"/>
        </w:rPr>
        <w:t xml:space="preserve">Oxygénothérapie au masque ou par </w:t>
      </w:r>
      <w:r w:rsidR="00D25183" w:rsidRPr="007222FE">
        <w:rPr>
          <w:rFonts w:asciiTheme="minorBidi" w:hAnsiTheme="minorBidi"/>
        </w:rPr>
        <w:t>intubation</w:t>
      </w:r>
      <w:r w:rsidRPr="007222FE">
        <w:rPr>
          <w:rFonts w:asciiTheme="minorBidi" w:hAnsiTheme="minorBidi"/>
        </w:rPr>
        <w:t xml:space="preserve"> </w:t>
      </w:r>
      <w:proofErr w:type="spellStart"/>
      <w:r w:rsidRPr="007222FE">
        <w:rPr>
          <w:rFonts w:asciiTheme="minorBidi" w:hAnsiTheme="minorBidi"/>
        </w:rPr>
        <w:t>oro</w:t>
      </w:r>
      <w:proofErr w:type="spellEnd"/>
      <w:r w:rsidRPr="007222FE">
        <w:rPr>
          <w:rFonts w:asciiTheme="minorBidi" w:hAnsiTheme="minorBidi"/>
        </w:rPr>
        <w:t xml:space="preserve"> ou </w:t>
      </w:r>
      <w:proofErr w:type="spellStart"/>
      <w:r w:rsidRPr="007222FE">
        <w:rPr>
          <w:rFonts w:asciiTheme="minorBidi" w:hAnsiTheme="minorBidi"/>
        </w:rPr>
        <w:t>naso-trachéale</w:t>
      </w:r>
      <w:proofErr w:type="spellEnd"/>
      <w:r w:rsidRPr="007222FE">
        <w:rPr>
          <w:rFonts w:asciiTheme="minorBidi" w:hAnsiTheme="minorBidi"/>
        </w:rPr>
        <w:t xml:space="preserve"> dans les formes graves </w:t>
      </w:r>
    </w:p>
    <w:p w:rsidR="00BF05B3" w:rsidRPr="007222FE" w:rsidRDefault="001103C3" w:rsidP="00BF05B3">
      <w:pPr>
        <w:pStyle w:val="Paragraphedeliste"/>
        <w:numPr>
          <w:ilvl w:val="0"/>
          <w:numId w:val="19"/>
        </w:numPr>
        <w:spacing w:after="0"/>
        <w:jc w:val="both"/>
        <w:rPr>
          <w:rFonts w:asciiTheme="minorBidi" w:hAnsiTheme="minorBidi"/>
          <w:b/>
          <w:u w:val="single"/>
        </w:rPr>
      </w:pPr>
      <w:r w:rsidRPr="007222FE">
        <w:rPr>
          <w:rFonts w:asciiTheme="minorBidi" w:hAnsiTheme="minorBidi"/>
          <w:b/>
          <w:u w:val="single"/>
        </w:rPr>
        <w:t>Le traiteme</w:t>
      </w:r>
      <w:r w:rsidR="00487767" w:rsidRPr="007222FE">
        <w:rPr>
          <w:rFonts w:asciiTheme="minorBidi" w:hAnsiTheme="minorBidi"/>
          <w:b/>
          <w:u w:val="single"/>
        </w:rPr>
        <w:t>nt non opératoire :</w:t>
      </w:r>
    </w:p>
    <w:p w:rsidR="001103C3" w:rsidRPr="007222FE" w:rsidRDefault="00BF05B3" w:rsidP="00BF05B3">
      <w:pPr>
        <w:pStyle w:val="Paragraphedeliste"/>
        <w:spacing w:after="0"/>
        <w:ind w:left="1068"/>
        <w:jc w:val="both"/>
        <w:rPr>
          <w:rFonts w:asciiTheme="minorBidi" w:hAnsiTheme="minorBidi"/>
          <w:b/>
          <w:u w:val="single"/>
        </w:rPr>
      </w:pPr>
      <w:r w:rsidRPr="007222FE">
        <w:rPr>
          <w:rFonts w:asciiTheme="minorBidi" w:hAnsiTheme="minorBidi"/>
        </w:rPr>
        <w:lastRenderedPageBreak/>
        <w:t xml:space="preserve">                </w:t>
      </w:r>
      <w:r w:rsidR="00E63DBC" w:rsidRPr="007222FE">
        <w:rPr>
          <w:rFonts w:asciiTheme="minorBidi" w:hAnsiTheme="minorBidi"/>
        </w:rPr>
        <w:t>Seulement quelques années auparavant, les traumatismes fermés et ouverts du foie et de la rate étaient pris en charge de la même manière, sur la base d’une PLP positive ou sur la probabilité d’une pénétration abdominale : une laparotomie était pratiquée, et les organes lésés étaient identifiés et traités. Actuellement, et bien que les lésions abdominales pénétrantes soient toujours traitées de la même manière, presque tous les enfants et 50 à 80% des adultes victimes d’un traumatisme fermé du foie et de la rate sont traités sans pratiquer de laparotomie ; Ce remarquable changement a été rendu possible par le développement du scanner hélicoïdal multi- détecteur de coupes, le remplacement de la PLP par l’échographie et le développement de la radiologie interventionnelle</w:t>
      </w:r>
      <w:r w:rsidRPr="007222FE">
        <w:rPr>
          <w:rFonts w:asciiTheme="minorBidi" w:hAnsiTheme="minorBidi"/>
        </w:rPr>
        <w:t>.</w:t>
      </w:r>
    </w:p>
    <w:p w:rsidR="001103C3" w:rsidRPr="007222FE" w:rsidRDefault="001103C3" w:rsidP="001103C3">
      <w:pPr>
        <w:spacing w:after="0"/>
        <w:jc w:val="both"/>
        <w:rPr>
          <w:rFonts w:asciiTheme="minorBidi" w:hAnsiTheme="minorBidi"/>
        </w:rPr>
      </w:pPr>
      <w:r w:rsidRPr="007222FE">
        <w:rPr>
          <w:rFonts w:asciiTheme="minorBidi" w:hAnsiTheme="minorBidi"/>
        </w:rPr>
        <w:t xml:space="preserve">Pour proposer cette attitude thérapeutique il faut obéir strictement à l’ensemble </w:t>
      </w:r>
      <w:r w:rsidR="00CC4366" w:rsidRPr="007222FE">
        <w:rPr>
          <w:rFonts w:asciiTheme="minorBidi" w:hAnsiTheme="minorBidi"/>
        </w:rPr>
        <w:t xml:space="preserve">des critères de sélection : </w:t>
      </w:r>
    </w:p>
    <w:p w:rsidR="00CC4366" w:rsidRPr="007222FE" w:rsidRDefault="00CC4366" w:rsidP="001F272C">
      <w:pPr>
        <w:pStyle w:val="Paragraphedeliste"/>
        <w:numPr>
          <w:ilvl w:val="0"/>
          <w:numId w:val="39"/>
        </w:numPr>
        <w:spacing w:after="0"/>
        <w:jc w:val="both"/>
        <w:rPr>
          <w:rFonts w:asciiTheme="minorBidi" w:hAnsiTheme="minorBidi"/>
        </w:rPr>
      </w:pPr>
      <w:r w:rsidRPr="007222FE">
        <w:rPr>
          <w:rFonts w:asciiTheme="minorBidi" w:hAnsiTheme="minorBidi"/>
        </w:rPr>
        <w:t xml:space="preserve">Un état hémodynamique stable ou secondairement </w:t>
      </w:r>
      <w:r w:rsidR="00BF05B3" w:rsidRPr="007222FE">
        <w:rPr>
          <w:rFonts w:asciiTheme="minorBidi" w:hAnsiTheme="minorBidi"/>
        </w:rPr>
        <w:t>stabilisé ; condition sine qua non</w:t>
      </w:r>
    </w:p>
    <w:p w:rsidR="00CC4366" w:rsidRPr="007222FE" w:rsidRDefault="00CC4366" w:rsidP="001F272C">
      <w:pPr>
        <w:pStyle w:val="Paragraphedeliste"/>
        <w:numPr>
          <w:ilvl w:val="0"/>
          <w:numId w:val="39"/>
        </w:numPr>
        <w:spacing w:after="0"/>
        <w:jc w:val="both"/>
        <w:rPr>
          <w:rFonts w:asciiTheme="minorBidi" w:hAnsiTheme="minorBidi"/>
        </w:rPr>
      </w:pPr>
      <w:r w:rsidRPr="007222FE">
        <w:rPr>
          <w:rFonts w:asciiTheme="minorBidi" w:hAnsiTheme="minorBidi"/>
        </w:rPr>
        <w:t>Absence de signes péritonéaux</w:t>
      </w:r>
    </w:p>
    <w:p w:rsidR="00CC4366" w:rsidRPr="007222FE" w:rsidRDefault="00CC4366" w:rsidP="001F272C">
      <w:pPr>
        <w:pStyle w:val="Paragraphedeliste"/>
        <w:numPr>
          <w:ilvl w:val="0"/>
          <w:numId w:val="39"/>
        </w:numPr>
        <w:spacing w:after="0"/>
        <w:jc w:val="both"/>
        <w:rPr>
          <w:rFonts w:asciiTheme="minorBidi" w:hAnsiTheme="minorBidi"/>
        </w:rPr>
      </w:pPr>
      <w:r w:rsidRPr="007222FE">
        <w:rPr>
          <w:rFonts w:asciiTheme="minorBidi" w:hAnsiTheme="minorBidi"/>
        </w:rPr>
        <w:t xml:space="preserve">Examen neurologique normal </w:t>
      </w:r>
    </w:p>
    <w:p w:rsidR="00CC4366" w:rsidRPr="007222FE" w:rsidRDefault="00EC4AC9" w:rsidP="001F272C">
      <w:pPr>
        <w:pStyle w:val="Paragraphedeliste"/>
        <w:numPr>
          <w:ilvl w:val="0"/>
          <w:numId w:val="39"/>
        </w:numPr>
        <w:spacing w:after="0"/>
        <w:jc w:val="both"/>
        <w:rPr>
          <w:rFonts w:asciiTheme="minorBidi" w:hAnsiTheme="minorBidi"/>
        </w:rPr>
      </w:pPr>
      <w:r w:rsidRPr="007222FE">
        <w:rPr>
          <w:rFonts w:asciiTheme="minorBidi" w:hAnsiTheme="minorBidi"/>
        </w:rPr>
        <w:t xml:space="preserve"> Avoir un bilan lésionnel précis avec c</w:t>
      </w:r>
      <w:r w:rsidR="00CC4366" w:rsidRPr="007222FE">
        <w:rPr>
          <w:rFonts w:asciiTheme="minorBidi" w:hAnsiTheme="minorBidi"/>
        </w:rPr>
        <w:t xml:space="preserve">ertitude diagnostique par examen TDM </w:t>
      </w:r>
    </w:p>
    <w:p w:rsidR="00CC4366" w:rsidRPr="007222FE" w:rsidRDefault="00CC4366" w:rsidP="001F272C">
      <w:pPr>
        <w:pStyle w:val="Paragraphedeliste"/>
        <w:numPr>
          <w:ilvl w:val="0"/>
          <w:numId w:val="39"/>
        </w:numPr>
        <w:spacing w:after="0"/>
        <w:jc w:val="both"/>
        <w:rPr>
          <w:rFonts w:asciiTheme="minorBidi" w:hAnsiTheme="minorBidi"/>
        </w:rPr>
      </w:pPr>
      <w:r w:rsidRPr="007222FE">
        <w:rPr>
          <w:rFonts w:asciiTheme="minorBidi" w:hAnsiTheme="minorBidi"/>
        </w:rPr>
        <w:t>Absence de lésions associées intra ou extra-abdominales</w:t>
      </w:r>
    </w:p>
    <w:p w:rsidR="00CC4366" w:rsidRPr="007222FE" w:rsidRDefault="00CC4366" w:rsidP="001F272C">
      <w:pPr>
        <w:pStyle w:val="Paragraphedeliste"/>
        <w:numPr>
          <w:ilvl w:val="0"/>
          <w:numId w:val="39"/>
        </w:numPr>
        <w:spacing w:after="0"/>
        <w:jc w:val="both"/>
        <w:rPr>
          <w:rFonts w:asciiTheme="minorBidi" w:hAnsiTheme="minorBidi"/>
        </w:rPr>
      </w:pPr>
      <w:r w:rsidRPr="007222FE">
        <w:rPr>
          <w:rFonts w:asciiTheme="minorBidi" w:hAnsiTheme="minorBidi"/>
        </w:rPr>
        <w:t>Volume de transfusion inférieur à 2 ou 3 globulaires</w:t>
      </w:r>
    </w:p>
    <w:p w:rsidR="00CC4366" w:rsidRPr="007222FE" w:rsidRDefault="00EC4AC9" w:rsidP="001F272C">
      <w:pPr>
        <w:pStyle w:val="Paragraphedeliste"/>
        <w:numPr>
          <w:ilvl w:val="0"/>
          <w:numId w:val="39"/>
        </w:numPr>
        <w:spacing w:after="0"/>
        <w:jc w:val="both"/>
        <w:rPr>
          <w:rFonts w:asciiTheme="minorBidi" w:hAnsiTheme="minorBidi"/>
        </w:rPr>
      </w:pPr>
      <w:r w:rsidRPr="007222FE">
        <w:rPr>
          <w:rFonts w:asciiTheme="minorBidi" w:hAnsiTheme="minorBidi"/>
        </w:rPr>
        <w:t xml:space="preserve">Etre dans un centre spécialisé (avoir un plateau technique </w:t>
      </w:r>
      <w:r w:rsidR="00BF05B3" w:rsidRPr="007222FE">
        <w:rPr>
          <w:rFonts w:asciiTheme="minorBidi" w:hAnsiTheme="minorBidi"/>
        </w:rPr>
        <w:t>suffisant)</w:t>
      </w:r>
    </w:p>
    <w:p w:rsidR="00CC4366" w:rsidRPr="007222FE" w:rsidRDefault="00CC4366" w:rsidP="001F272C">
      <w:pPr>
        <w:pStyle w:val="Paragraphedeliste"/>
        <w:numPr>
          <w:ilvl w:val="0"/>
          <w:numId w:val="19"/>
        </w:numPr>
        <w:spacing w:after="0"/>
        <w:jc w:val="both"/>
        <w:rPr>
          <w:rFonts w:asciiTheme="minorBidi" w:hAnsiTheme="minorBidi"/>
        </w:rPr>
      </w:pPr>
      <w:r w:rsidRPr="007222FE">
        <w:rPr>
          <w:rFonts w:asciiTheme="minorBidi" w:hAnsiTheme="minorBidi"/>
          <w:b/>
          <w:u w:val="single"/>
        </w:rPr>
        <w:t>La chirurgie</w:t>
      </w:r>
      <w:r w:rsidRPr="007222FE">
        <w:rPr>
          <w:rFonts w:asciiTheme="minorBidi" w:hAnsiTheme="minorBidi"/>
        </w:rPr>
        <w:t xml:space="preserve"> : </w:t>
      </w:r>
    </w:p>
    <w:p w:rsidR="00CC4366" w:rsidRPr="007222FE" w:rsidRDefault="00E92FE7" w:rsidP="00E92FE7">
      <w:pPr>
        <w:pStyle w:val="Paragraphedeliste"/>
        <w:spacing w:after="0"/>
        <w:ind w:left="1428"/>
        <w:jc w:val="both"/>
        <w:rPr>
          <w:rFonts w:asciiTheme="minorBidi" w:hAnsiTheme="minorBidi"/>
        </w:rPr>
      </w:pPr>
      <w:r w:rsidRPr="007222FE">
        <w:rPr>
          <w:rFonts w:asciiTheme="minorBidi" w:hAnsiTheme="minorBidi"/>
          <w:b/>
          <w:u w:val="single"/>
        </w:rPr>
        <w:t xml:space="preserve">3.1 </w:t>
      </w:r>
      <w:r w:rsidR="00CC4366" w:rsidRPr="007222FE">
        <w:rPr>
          <w:rFonts w:asciiTheme="minorBidi" w:hAnsiTheme="minorBidi"/>
          <w:b/>
          <w:u w:val="single"/>
        </w:rPr>
        <w:t>Les principes généraux</w:t>
      </w:r>
      <w:r w:rsidR="00CC4366" w:rsidRPr="007222FE">
        <w:rPr>
          <w:rFonts w:asciiTheme="minorBidi" w:hAnsiTheme="minorBidi"/>
        </w:rPr>
        <w:t xml:space="preserve"> : </w:t>
      </w:r>
    </w:p>
    <w:p w:rsidR="00CC4366" w:rsidRPr="007222FE" w:rsidRDefault="00CC4366" w:rsidP="001F272C">
      <w:pPr>
        <w:pStyle w:val="Paragraphedeliste"/>
        <w:numPr>
          <w:ilvl w:val="0"/>
          <w:numId w:val="40"/>
        </w:numPr>
        <w:spacing w:after="0"/>
        <w:jc w:val="both"/>
        <w:rPr>
          <w:rFonts w:asciiTheme="minorBidi" w:hAnsiTheme="minorBidi"/>
        </w:rPr>
      </w:pPr>
      <w:r w:rsidRPr="007222FE">
        <w:rPr>
          <w:rFonts w:asciiTheme="minorBidi" w:hAnsiTheme="minorBidi"/>
        </w:rPr>
        <w:t>Installation : le blessé est installé en décubitus dorsal, le thorax expose au champ opératoire pour une éventuelle thoracotomie</w:t>
      </w:r>
    </w:p>
    <w:p w:rsidR="00CC4366" w:rsidRPr="007222FE" w:rsidRDefault="00CC4366" w:rsidP="001F272C">
      <w:pPr>
        <w:pStyle w:val="Paragraphedeliste"/>
        <w:numPr>
          <w:ilvl w:val="0"/>
          <w:numId w:val="40"/>
        </w:numPr>
        <w:spacing w:after="0"/>
        <w:jc w:val="both"/>
        <w:rPr>
          <w:rFonts w:asciiTheme="minorBidi" w:hAnsiTheme="minorBidi"/>
        </w:rPr>
      </w:pPr>
      <w:r w:rsidRPr="007222FE">
        <w:rPr>
          <w:rFonts w:asciiTheme="minorBidi" w:hAnsiTheme="minorBidi"/>
        </w:rPr>
        <w:t>Voie d’abord : incision médiane, qui peut être prolongée par une sternotomie ou par une thoracotomie droite</w:t>
      </w:r>
    </w:p>
    <w:p w:rsidR="00585C61" w:rsidRPr="007222FE" w:rsidRDefault="00CC4366" w:rsidP="001F272C">
      <w:pPr>
        <w:pStyle w:val="Paragraphedeliste"/>
        <w:numPr>
          <w:ilvl w:val="0"/>
          <w:numId w:val="40"/>
        </w:numPr>
        <w:spacing w:after="0"/>
        <w:jc w:val="both"/>
        <w:rPr>
          <w:rFonts w:asciiTheme="minorBidi" w:hAnsiTheme="minorBidi"/>
        </w:rPr>
      </w:pPr>
      <w:r w:rsidRPr="007222FE">
        <w:rPr>
          <w:rFonts w:asciiTheme="minorBidi" w:hAnsiTheme="minorBidi"/>
        </w:rPr>
        <w:t xml:space="preserve">Exploration : commence d’abord par évacuer l’épanchement et explorer les viscères pleins, creux, l’espace </w:t>
      </w:r>
      <w:r w:rsidR="009824E2" w:rsidRPr="007222FE">
        <w:rPr>
          <w:rFonts w:asciiTheme="minorBidi" w:hAnsiTheme="minorBidi"/>
        </w:rPr>
        <w:t>retro péritonéal</w:t>
      </w:r>
      <w:r w:rsidR="00585C61" w:rsidRPr="007222FE">
        <w:rPr>
          <w:rFonts w:asciiTheme="minorBidi" w:hAnsiTheme="minorBidi"/>
        </w:rPr>
        <w:t xml:space="preserve"> et le diaphragme.</w:t>
      </w:r>
    </w:p>
    <w:p w:rsidR="00585C61" w:rsidRPr="007222FE" w:rsidRDefault="00585C61" w:rsidP="00E92FE7">
      <w:pPr>
        <w:pStyle w:val="Paragraphedeliste"/>
        <w:numPr>
          <w:ilvl w:val="1"/>
          <w:numId w:val="62"/>
        </w:numPr>
        <w:spacing w:after="0"/>
        <w:jc w:val="both"/>
        <w:rPr>
          <w:rFonts w:asciiTheme="minorBidi" w:hAnsiTheme="minorBidi"/>
        </w:rPr>
      </w:pPr>
      <w:r w:rsidRPr="007222FE">
        <w:rPr>
          <w:rFonts w:asciiTheme="minorBidi" w:hAnsiTheme="minorBidi"/>
          <w:b/>
          <w:u w:val="single"/>
        </w:rPr>
        <w:t>L’hémostase </w:t>
      </w:r>
      <w:r w:rsidRPr="007222FE">
        <w:rPr>
          <w:rFonts w:asciiTheme="minorBidi" w:hAnsiTheme="minorBidi"/>
        </w:rPr>
        <w:t xml:space="preserve">: </w:t>
      </w:r>
    </w:p>
    <w:p w:rsidR="009824E2" w:rsidRPr="007222FE" w:rsidRDefault="00585C61" w:rsidP="001F272C">
      <w:pPr>
        <w:pStyle w:val="Paragraphedeliste"/>
        <w:numPr>
          <w:ilvl w:val="0"/>
          <w:numId w:val="21"/>
        </w:numPr>
        <w:spacing w:after="0"/>
        <w:jc w:val="both"/>
        <w:rPr>
          <w:rFonts w:asciiTheme="minorBidi" w:hAnsiTheme="minorBidi"/>
        </w:rPr>
      </w:pPr>
      <w:r w:rsidRPr="007222FE">
        <w:rPr>
          <w:rFonts w:asciiTheme="minorBidi" w:hAnsiTheme="minorBidi"/>
          <w:b/>
          <w:u w:val="single"/>
        </w:rPr>
        <w:t>L’hémostase temporaire</w:t>
      </w:r>
      <w:r w:rsidRPr="007222FE">
        <w:rPr>
          <w:rFonts w:asciiTheme="minorBidi" w:hAnsiTheme="minorBidi"/>
        </w:rPr>
        <w:t xml:space="preserve"> : elle peut se fait par compression dans les formes simples et par clampage </w:t>
      </w:r>
      <w:r w:rsidR="00BF05B3" w:rsidRPr="007222FE">
        <w:rPr>
          <w:rFonts w:asciiTheme="minorBidi" w:hAnsiTheme="minorBidi"/>
        </w:rPr>
        <w:t>pédiculaire.</w:t>
      </w:r>
    </w:p>
    <w:p w:rsidR="009824E2" w:rsidRPr="007222FE" w:rsidRDefault="009824E2" w:rsidP="001F272C">
      <w:pPr>
        <w:pStyle w:val="Paragraphedeliste"/>
        <w:numPr>
          <w:ilvl w:val="0"/>
          <w:numId w:val="21"/>
        </w:numPr>
        <w:spacing w:after="0"/>
        <w:jc w:val="both"/>
        <w:rPr>
          <w:rFonts w:asciiTheme="minorBidi" w:hAnsiTheme="minorBidi"/>
        </w:rPr>
      </w:pPr>
      <w:r w:rsidRPr="007222FE">
        <w:rPr>
          <w:rFonts w:asciiTheme="minorBidi" w:hAnsiTheme="minorBidi"/>
          <w:b/>
          <w:u w:val="single"/>
        </w:rPr>
        <w:t>L’hémostase Définitif</w:t>
      </w:r>
      <w:r w:rsidRPr="007222FE">
        <w:rPr>
          <w:rFonts w:asciiTheme="minorBidi" w:hAnsiTheme="minorBidi"/>
        </w:rPr>
        <w:t> </w:t>
      </w:r>
      <w:r w:rsidR="00BF05B3" w:rsidRPr="007222FE">
        <w:rPr>
          <w:rFonts w:asciiTheme="minorBidi" w:hAnsiTheme="minorBidi"/>
        </w:rPr>
        <w:t>: est</w:t>
      </w:r>
      <w:r w:rsidR="00A94D9C" w:rsidRPr="007222FE">
        <w:rPr>
          <w:rFonts w:asciiTheme="minorBidi" w:hAnsiTheme="minorBidi"/>
        </w:rPr>
        <w:t xml:space="preserve"> obtenue schématiquement :</w:t>
      </w:r>
    </w:p>
    <w:p w:rsidR="00A94D9C" w:rsidRPr="007222FE" w:rsidRDefault="00A94D9C" w:rsidP="001F272C">
      <w:pPr>
        <w:pStyle w:val="Paragraphedeliste"/>
        <w:numPr>
          <w:ilvl w:val="0"/>
          <w:numId w:val="22"/>
        </w:numPr>
        <w:spacing w:after="0"/>
        <w:jc w:val="both"/>
        <w:rPr>
          <w:rFonts w:asciiTheme="minorBidi" w:hAnsiTheme="minorBidi"/>
        </w:rPr>
      </w:pPr>
      <w:r w:rsidRPr="007222FE">
        <w:rPr>
          <w:rFonts w:asciiTheme="minorBidi" w:hAnsiTheme="minorBidi"/>
        </w:rPr>
        <w:t>Foie </w:t>
      </w:r>
      <w:r w:rsidR="00751A25" w:rsidRPr="007222FE">
        <w:rPr>
          <w:rFonts w:asciiTheme="minorBidi" w:hAnsiTheme="minorBidi"/>
        </w:rPr>
        <w:t>: électrocoagulation</w:t>
      </w:r>
      <w:r w:rsidRPr="007222FE">
        <w:rPr>
          <w:rFonts w:asciiTheme="minorBidi" w:hAnsiTheme="minorBidi"/>
        </w:rPr>
        <w:t xml:space="preserve">, parage et </w:t>
      </w:r>
      <w:r w:rsidR="00751A25" w:rsidRPr="007222FE">
        <w:rPr>
          <w:rFonts w:asciiTheme="minorBidi" w:hAnsiTheme="minorBidi"/>
        </w:rPr>
        <w:t xml:space="preserve">suture ou </w:t>
      </w:r>
      <w:r w:rsidRPr="007222FE">
        <w:rPr>
          <w:rFonts w:asciiTheme="minorBidi" w:hAnsiTheme="minorBidi"/>
        </w:rPr>
        <w:t xml:space="preserve">résection </w:t>
      </w:r>
    </w:p>
    <w:p w:rsidR="00A94D9C" w:rsidRPr="007222FE" w:rsidRDefault="00A94D9C" w:rsidP="001F272C">
      <w:pPr>
        <w:pStyle w:val="Paragraphedeliste"/>
        <w:numPr>
          <w:ilvl w:val="0"/>
          <w:numId w:val="22"/>
        </w:numPr>
        <w:spacing w:after="0"/>
        <w:jc w:val="both"/>
        <w:rPr>
          <w:rFonts w:asciiTheme="minorBidi" w:hAnsiTheme="minorBidi"/>
        </w:rPr>
      </w:pPr>
      <w:r w:rsidRPr="007222FE">
        <w:rPr>
          <w:rFonts w:asciiTheme="minorBidi" w:hAnsiTheme="minorBidi"/>
        </w:rPr>
        <w:t>Rate </w:t>
      </w:r>
      <w:r w:rsidR="00751A25" w:rsidRPr="007222FE">
        <w:rPr>
          <w:rFonts w:asciiTheme="minorBidi" w:hAnsiTheme="minorBidi"/>
        </w:rPr>
        <w:t>: électrocoagulation</w:t>
      </w:r>
      <w:r w:rsidRPr="007222FE">
        <w:rPr>
          <w:rFonts w:asciiTheme="minorBidi" w:hAnsiTheme="minorBidi"/>
        </w:rPr>
        <w:t>, parage, suture, splénectomie polaire ou totale</w:t>
      </w:r>
    </w:p>
    <w:p w:rsidR="00A94D9C" w:rsidRPr="007222FE" w:rsidRDefault="00A94D9C" w:rsidP="001F272C">
      <w:pPr>
        <w:pStyle w:val="Paragraphedeliste"/>
        <w:numPr>
          <w:ilvl w:val="0"/>
          <w:numId w:val="22"/>
        </w:numPr>
        <w:spacing w:after="0"/>
        <w:jc w:val="both"/>
        <w:rPr>
          <w:rFonts w:asciiTheme="minorBidi" w:hAnsiTheme="minorBidi"/>
        </w:rPr>
      </w:pPr>
      <w:r w:rsidRPr="007222FE">
        <w:rPr>
          <w:rFonts w:asciiTheme="minorBidi" w:hAnsiTheme="minorBidi"/>
        </w:rPr>
        <w:t xml:space="preserve">Rein : </w:t>
      </w:r>
      <w:r w:rsidR="00751A25" w:rsidRPr="007222FE">
        <w:rPr>
          <w:rFonts w:asciiTheme="minorBidi" w:hAnsiTheme="minorBidi"/>
        </w:rPr>
        <w:t>néphrectomie</w:t>
      </w:r>
      <w:r w:rsidRPr="007222FE">
        <w:rPr>
          <w:rFonts w:asciiTheme="minorBidi" w:hAnsiTheme="minorBidi"/>
        </w:rPr>
        <w:t xml:space="preserve"> partielle ou totale</w:t>
      </w:r>
    </w:p>
    <w:p w:rsidR="00751A25" w:rsidRPr="007222FE" w:rsidRDefault="00A94D9C" w:rsidP="001F272C">
      <w:pPr>
        <w:pStyle w:val="Paragraphedeliste"/>
        <w:numPr>
          <w:ilvl w:val="0"/>
          <w:numId w:val="22"/>
        </w:numPr>
        <w:spacing w:after="0"/>
        <w:jc w:val="both"/>
        <w:rPr>
          <w:rFonts w:asciiTheme="minorBidi" w:hAnsiTheme="minorBidi"/>
        </w:rPr>
      </w:pPr>
      <w:proofErr w:type="spellStart"/>
      <w:r w:rsidRPr="007222FE">
        <w:rPr>
          <w:rFonts w:asciiTheme="minorBidi" w:hAnsiTheme="minorBidi"/>
        </w:rPr>
        <w:t>Duodéno</w:t>
      </w:r>
      <w:proofErr w:type="spellEnd"/>
      <w:r w:rsidRPr="007222FE">
        <w:rPr>
          <w:rFonts w:asciiTheme="minorBidi" w:hAnsiTheme="minorBidi"/>
        </w:rPr>
        <w:t>-Pancréas : suture duodénale, exclusion duodénale, résection pancréatique</w:t>
      </w:r>
      <w:r w:rsidR="00751A25" w:rsidRPr="007222FE">
        <w:rPr>
          <w:rFonts w:asciiTheme="minorBidi" w:hAnsiTheme="minorBidi"/>
        </w:rPr>
        <w:t>.</w:t>
      </w:r>
    </w:p>
    <w:p w:rsidR="00751A25" w:rsidRPr="007222FE" w:rsidRDefault="00751A25" w:rsidP="001F272C">
      <w:pPr>
        <w:pStyle w:val="Paragraphedeliste"/>
        <w:numPr>
          <w:ilvl w:val="0"/>
          <w:numId w:val="21"/>
        </w:numPr>
        <w:spacing w:after="0"/>
        <w:jc w:val="both"/>
        <w:rPr>
          <w:rFonts w:asciiTheme="minorBidi" w:hAnsiTheme="minorBidi"/>
          <w:b/>
          <w:u w:val="single"/>
        </w:rPr>
      </w:pPr>
      <w:r w:rsidRPr="007222FE">
        <w:rPr>
          <w:rFonts w:asciiTheme="minorBidi" w:hAnsiTheme="minorBidi"/>
          <w:b/>
          <w:u w:val="single"/>
        </w:rPr>
        <w:t>Le « damage control »</w:t>
      </w:r>
      <w:r w:rsidR="001854EC" w:rsidRPr="007222FE">
        <w:rPr>
          <w:rFonts w:asciiTheme="minorBidi" w:hAnsiTheme="minorBidi"/>
          <w:b/>
          <w:u w:val="single"/>
        </w:rPr>
        <w:t xml:space="preserve">ou  laparotomie écourtée : </w:t>
      </w:r>
    </w:p>
    <w:p w:rsidR="001C335C" w:rsidRPr="007222FE" w:rsidRDefault="00751A25" w:rsidP="00751A25">
      <w:pPr>
        <w:spacing w:after="0"/>
        <w:jc w:val="both"/>
        <w:rPr>
          <w:rFonts w:asciiTheme="minorBidi" w:hAnsiTheme="minorBidi"/>
        </w:rPr>
      </w:pPr>
      <w:r w:rsidRPr="007222FE">
        <w:rPr>
          <w:rFonts w:asciiTheme="minorBidi" w:hAnsiTheme="minorBidi"/>
        </w:rPr>
        <w:t>Il s’agit d’un concept simple ou l’opérateur se limite à faire l’essentiel pour éviter l’aggraver l’hypothermie</w:t>
      </w:r>
      <w:r w:rsidR="001C335C" w:rsidRPr="007222FE">
        <w:rPr>
          <w:rFonts w:asciiTheme="minorBidi" w:hAnsiTheme="minorBidi"/>
        </w:rPr>
        <w:t xml:space="preserve"> et l’acidose afin de prévenir les troubles de l’hémostase, c’est le concept de « la laparotomie écourtée ».</w:t>
      </w:r>
    </w:p>
    <w:p w:rsidR="00C92CF8" w:rsidRPr="007222FE" w:rsidRDefault="001C335C" w:rsidP="001F272C">
      <w:pPr>
        <w:pStyle w:val="Paragraphedeliste"/>
        <w:numPr>
          <w:ilvl w:val="0"/>
          <w:numId w:val="23"/>
        </w:numPr>
        <w:spacing w:after="0"/>
        <w:jc w:val="both"/>
        <w:rPr>
          <w:rFonts w:asciiTheme="minorBidi" w:hAnsiTheme="minorBidi"/>
        </w:rPr>
      </w:pPr>
      <w:r w:rsidRPr="007222FE">
        <w:rPr>
          <w:rFonts w:asciiTheme="minorBidi" w:hAnsiTheme="minorBidi"/>
        </w:rPr>
        <w:t xml:space="preserve">Les gestes </w:t>
      </w:r>
      <w:r w:rsidR="00C92CF8" w:rsidRPr="007222FE">
        <w:rPr>
          <w:rFonts w:asciiTheme="minorBidi" w:hAnsiTheme="minorBidi"/>
        </w:rPr>
        <w:t xml:space="preserve"> d’hémostase se résument à faire un ou plusieurs</w:t>
      </w:r>
      <w:r w:rsidR="000228A3" w:rsidRPr="007222FE">
        <w:rPr>
          <w:rFonts w:asciiTheme="minorBidi" w:hAnsiTheme="minorBidi"/>
        </w:rPr>
        <w:t> « </w:t>
      </w:r>
      <w:proofErr w:type="spellStart"/>
      <w:r w:rsidR="00C92CF8" w:rsidRPr="007222FE">
        <w:rPr>
          <w:rFonts w:asciiTheme="minorBidi" w:hAnsiTheme="minorBidi"/>
        </w:rPr>
        <w:t>packing</w:t>
      </w:r>
      <w:proofErr w:type="spellEnd"/>
      <w:r w:rsidR="00C92CF8" w:rsidRPr="007222FE">
        <w:rPr>
          <w:rFonts w:asciiTheme="minorBidi" w:hAnsiTheme="minorBidi"/>
        </w:rPr>
        <w:t xml:space="preserve"> » (tassement de </w:t>
      </w:r>
      <w:r w:rsidR="000228A3" w:rsidRPr="007222FE">
        <w:rPr>
          <w:rFonts w:asciiTheme="minorBidi" w:hAnsiTheme="minorBidi"/>
        </w:rPr>
        <w:t>grandes</w:t>
      </w:r>
      <w:r w:rsidR="00C92CF8" w:rsidRPr="007222FE">
        <w:rPr>
          <w:rFonts w:asciiTheme="minorBidi" w:hAnsiTheme="minorBidi"/>
        </w:rPr>
        <w:t xml:space="preserve"> compresses autour des zones qui saignent), ainsi on peut faire un « </w:t>
      </w:r>
      <w:proofErr w:type="spellStart"/>
      <w:r w:rsidR="00C92CF8" w:rsidRPr="007222FE">
        <w:rPr>
          <w:rFonts w:asciiTheme="minorBidi" w:hAnsiTheme="minorBidi"/>
        </w:rPr>
        <w:t>packing</w:t>
      </w:r>
      <w:proofErr w:type="spellEnd"/>
      <w:r w:rsidR="00C92CF8" w:rsidRPr="007222FE">
        <w:rPr>
          <w:rFonts w:asciiTheme="minorBidi" w:hAnsiTheme="minorBidi"/>
        </w:rPr>
        <w:t> » sous le foie en le comprimant contre le diaphragme, un « </w:t>
      </w:r>
      <w:proofErr w:type="spellStart"/>
      <w:r w:rsidR="00C92CF8" w:rsidRPr="007222FE">
        <w:rPr>
          <w:rFonts w:asciiTheme="minorBidi" w:hAnsiTheme="minorBidi"/>
        </w:rPr>
        <w:t>packing</w:t>
      </w:r>
      <w:proofErr w:type="spellEnd"/>
      <w:r w:rsidR="00C92CF8" w:rsidRPr="007222FE">
        <w:rPr>
          <w:rFonts w:asciiTheme="minorBidi" w:hAnsiTheme="minorBidi"/>
        </w:rPr>
        <w:t> » pelvien en cas de traumatisme grave du bassin.</w:t>
      </w:r>
    </w:p>
    <w:p w:rsidR="00C92CF8" w:rsidRPr="007222FE" w:rsidRDefault="00C92CF8" w:rsidP="001F272C">
      <w:pPr>
        <w:pStyle w:val="Paragraphedeliste"/>
        <w:numPr>
          <w:ilvl w:val="0"/>
          <w:numId w:val="23"/>
        </w:numPr>
        <w:spacing w:after="0"/>
        <w:jc w:val="both"/>
        <w:rPr>
          <w:rFonts w:asciiTheme="minorBidi" w:hAnsiTheme="minorBidi"/>
        </w:rPr>
      </w:pPr>
      <w:r w:rsidRPr="007222FE">
        <w:rPr>
          <w:rFonts w:asciiTheme="minorBidi" w:hAnsiTheme="minorBidi"/>
        </w:rPr>
        <w:t>Le contrôle d’une lésion intestinale est assuré par ligature de part et d’autre de la plaie</w:t>
      </w:r>
    </w:p>
    <w:p w:rsidR="00C92CF8" w:rsidRPr="007222FE" w:rsidRDefault="00C92CF8" w:rsidP="00C92CF8">
      <w:pPr>
        <w:spacing w:after="0"/>
        <w:jc w:val="both"/>
        <w:rPr>
          <w:rFonts w:asciiTheme="minorBidi" w:hAnsiTheme="minorBidi"/>
        </w:rPr>
      </w:pPr>
      <w:r w:rsidRPr="007222FE">
        <w:rPr>
          <w:rFonts w:asciiTheme="minorBidi" w:hAnsiTheme="minorBidi"/>
        </w:rPr>
        <w:lastRenderedPageBreak/>
        <w:t xml:space="preserve">Dans tous les cas le malade sera repris 48 heures dans de </w:t>
      </w:r>
      <w:r w:rsidR="000228A3" w:rsidRPr="007222FE">
        <w:rPr>
          <w:rFonts w:asciiTheme="minorBidi" w:hAnsiTheme="minorBidi"/>
        </w:rPr>
        <w:t>meilleures</w:t>
      </w:r>
      <w:r w:rsidRPr="007222FE">
        <w:rPr>
          <w:rFonts w:asciiTheme="minorBidi" w:hAnsiTheme="minorBidi"/>
        </w:rPr>
        <w:t xml:space="preserve"> conditions pour une réparation </w:t>
      </w:r>
      <w:r w:rsidR="000228A3" w:rsidRPr="007222FE">
        <w:rPr>
          <w:rFonts w:asciiTheme="minorBidi" w:hAnsiTheme="minorBidi"/>
        </w:rPr>
        <w:t>définitive</w:t>
      </w:r>
      <w:r w:rsidRPr="007222FE">
        <w:rPr>
          <w:rFonts w:asciiTheme="minorBidi" w:hAnsiTheme="minorBidi"/>
        </w:rPr>
        <w:t xml:space="preserve"> des </w:t>
      </w:r>
      <w:r w:rsidR="001854EC" w:rsidRPr="007222FE">
        <w:rPr>
          <w:rFonts w:asciiTheme="minorBidi" w:hAnsiTheme="minorBidi"/>
        </w:rPr>
        <w:t xml:space="preserve">lésions. Aussi bien pour les lésions hépatiques  </w:t>
      </w:r>
      <w:proofErr w:type="gramStart"/>
      <w:r w:rsidR="001854EC" w:rsidRPr="007222FE">
        <w:rPr>
          <w:rFonts w:asciiTheme="minorBidi" w:hAnsiTheme="minorBidi"/>
        </w:rPr>
        <w:t>que intestinales</w:t>
      </w:r>
      <w:proofErr w:type="gramEnd"/>
      <w:r w:rsidR="001854EC" w:rsidRPr="007222FE">
        <w:rPr>
          <w:rFonts w:asciiTheme="minorBidi" w:hAnsiTheme="minorBidi"/>
        </w:rPr>
        <w:t xml:space="preserve"> </w:t>
      </w:r>
    </w:p>
    <w:p w:rsidR="00C92CF8" w:rsidRPr="007222FE" w:rsidRDefault="00C92CF8" w:rsidP="001F272C">
      <w:pPr>
        <w:pStyle w:val="Paragraphedeliste"/>
        <w:numPr>
          <w:ilvl w:val="0"/>
          <w:numId w:val="20"/>
        </w:numPr>
        <w:spacing w:after="0"/>
        <w:jc w:val="both"/>
        <w:rPr>
          <w:rFonts w:asciiTheme="minorBidi" w:hAnsiTheme="minorBidi"/>
        </w:rPr>
      </w:pPr>
      <w:r w:rsidRPr="007222FE">
        <w:rPr>
          <w:rFonts w:asciiTheme="minorBidi" w:hAnsiTheme="minorBidi"/>
          <w:b/>
          <w:u w:val="single"/>
        </w:rPr>
        <w:t>La  réparation des organes creux</w:t>
      </w:r>
      <w:r w:rsidRPr="007222FE">
        <w:rPr>
          <w:rFonts w:asciiTheme="minorBidi" w:hAnsiTheme="minorBidi"/>
        </w:rPr>
        <w:t xml:space="preserve"> : </w:t>
      </w:r>
    </w:p>
    <w:p w:rsidR="00A94D9C" w:rsidRPr="007222FE" w:rsidRDefault="00C92CF8" w:rsidP="001F272C">
      <w:pPr>
        <w:pStyle w:val="Paragraphedeliste"/>
        <w:numPr>
          <w:ilvl w:val="0"/>
          <w:numId w:val="41"/>
        </w:numPr>
        <w:spacing w:after="0"/>
        <w:jc w:val="both"/>
        <w:rPr>
          <w:rFonts w:asciiTheme="minorBidi" w:hAnsiTheme="minorBidi"/>
        </w:rPr>
      </w:pPr>
      <w:r w:rsidRPr="007222FE">
        <w:rPr>
          <w:rFonts w:asciiTheme="minorBidi" w:hAnsiTheme="minorBidi"/>
        </w:rPr>
        <w:t xml:space="preserve">Estomac : suture, rarement une résection </w:t>
      </w:r>
      <w:r w:rsidR="00751A25" w:rsidRPr="007222FE">
        <w:rPr>
          <w:rFonts w:asciiTheme="minorBidi" w:hAnsiTheme="minorBidi"/>
        </w:rPr>
        <w:t xml:space="preserve">  </w:t>
      </w:r>
      <w:r w:rsidR="00A94D9C" w:rsidRPr="007222FE">
        <w:rPr>
          <w:rFonts w:asciiTheme="minorBidi" w:hAnsiTheme="minorBidi"/>
        </w:rPr>
        <w:t xml:space="preserve"> </w:t>
      </w:r>
    </w:p>
    <w:p w:rsidR="00C92CF8" w:rsidRPr="007222FE" w:rsidRDefault="00C92CF8" w:rsidP="001F272C">
      <w:pPr>
        <w:pStyle w:val="Paragraphedeliste"/>
        <w:numPr>
          <w:ilvl w:val="0"/>
          <w:numId w:val="41"/>
        </w:numPr>
        <w:spacing w:after="0"/>
        <w:jc w:val="both"/>
        <w:rPr>
          <w:rFonts w:asciiTheme="minorBidi" w:hAnsiTheme="minorBidi"/>
        </w:rPr>
      </w:pPr>
      <w:r w:rsidRPr="007222FE">
        <w:rPr>
          <w:rFonts w:asciiTheme="minorBidi" w:hAnsiTheme="minorBidi"/>
        </w:rPr>
        <w:t xml:space="preserve">Grêle : suture, résection anastomose, résection stomie en cas de péritonite </w:t>
      </w:r>
    </w:p>
    <w:p w:rsidR="00C92CF8" w:rsidRPr="007222FE" w:rsidRDefault="00C92CF8" w:rsidP="001F272C">
      <w:pPr>
        <w:pStyle w:val="Paragraphedeliste"/>
        <w:numPr>
          <w:ilvl w:val="0"/>
          <w:numId w:val="41"/>
        </w:numPr>
        <w:spacing w:after="0"/>
        <w:jc w:val="both"/>
        <w:rPr>
          <w:rFonts w:asciiTheme="minorBidi" w:hAnsiTheme="minorBidi"/>
        </w:rPr>
      </w:pPr>
      <w:r w:rsidRPr="007222FE">
        <w:rPr>
          <w:rFonts w:asciiTheme="minorBidi" w:hAnsiTheme="minorBidi"/>
        </w:rPr>
        <w:t xml:space="preserve">Colon : </w:t>
      </w:r>
      <w:r w:rsidR="001854EC" w:rsidRPr="007222FE">
        <w:rPr>
          <w:rFonts w:asciiTheme="minorBidi" w:hAnsiTheme="minorBidi"/>
        </w:rPr>
        <w:t>résection, stomie</w:t>
      </w:r>
    </w:p>
    <w:p w:rsidR="00C92CF8" w:rsidRPr="007222FE" w:rsidRDefault="00C92CF8" w:rsidP="001F272C">
      <w:pPr>
        <w:pStyle w:val="Paragraphedeliste"/>
        <w:numPr>
          <w:ilvl w:val="0"/>
          <w:numId w:val="41"/>
        </w:numPr>
        <w:spacing w:after="0"/>
        <w:jc w:val="both"/>
        <w:rPr>
          <w:rFonts w:asciiTheme="minorBidi" w:hAnsiTheme="minorBidi"/>
        </w:rPr>
      </w:pPr>
      <w:r w:rsidRPr="007222FE">
        <w:rPr>
          <w:rFonts w:asciiTheme="minorBidi" w:hAnsiTheme="minorBidi"/>
        </w:rPr>
        <w:t xml:space="preserve">Vessie : en cas de rupture </w:t>
      </w:r>
      <w:r w:rsidR="001854EC" w:rsidRPr="007222FE">
        <w:rPr>
          <w:rFonts w:asciiTheme="minorBidi" w:hAnsiTheme="minorBidi"/>
        </w:rPr>
        <w:t>intra péritonéale</w:t>
      </w:r>
      <w:r w:rsidRPr="007222FE">
        <w:rPr>
          <w:rFonts w:asciiTheme="minorBidi" w:hAnsiTheme="minorBidi"/>
        </w:rPr>
        <w:t xml:space="preserve"> on réalise une suture protégé par un drainag</w:t>
      </w:r>
      <w:r w:rsidR="00330126" w:rsidRPr="007222FE">
        <w:rPr>
          <w:rFonts w:asciiTheme="minorBidi" w:hAnsiTheme="minorBidi"/>
        </w:rPr>
        <w:t xml:space="preserve">e vésical. </w:t>
      </w:r>
    </w:p>
    <w:p w:rsidR="00C92CF8" w:rsidRPr="007222FE" w:rsidRDefault="00C92CF8" w:rsidP="001F272C">
      <w:pPr>
        <w:pStyle w:val="Paragraphedeliste"/>
        <w:numPr>
          <w:ilvl w:val="0"/>
          <w:numId w:val="20"/>
        </w:numPr>
        <w:spacing w:after="0"/>
        <w:jc w:val="both"/>
        <w:rPr>
          <w:rFonts w:asciiTheme="minorBidi" w:hAnsiTheme="minorBidi"/>
        </w:rPr>
      </w:pPr>
      <w:r w:rsidRPr="007222FE">
        <w:rPr>
          <w:rFonts w:asciiTheme="minorBidi" w:hAnsiTheme="minorBidi"/>
          <w:b/>
          <w:u w:val="single"/>
        </w:rPr>
        <w:t>La réparation diaphragmatique </w:t>
      </w:r>
      <w:r w:rsidRPr="007222FE">
        <w:rPr>
          <w:rFonts w:asciiTheme="minorBidi" w:hAnsiTheme="minorBidi"/>
        </w:rPr>
        <w:t xml:space="preserve">: </w:t>
      </w:r>
    </w:p>
    <w:p w:rsidR="00C92CF8" w:rsidRPr="007222FE" w:rsidRDefault="00C92CF8" w:rsidP="001F272C">
      <w:pPr>
        <w:pStyle w:val="Paragraphedeliste"/>
        <w:numPr>
          <w:ilvl w:val="0"/>
          <w:numId w:val="42"/>
        </w:numPr>
        <w:spacing w:after="0"/>
        <w:jc w:val="both"/>
        <w:rPr>
          <w:rFonts w:asciiTheme="minorBidi" w:hAnsiTheme="minorBidi"/>
        </w:rPr>
      </w:pPr>
      <w:r w:rsidRPr="007222FE">
        <w:rPr>
          <w:rFonts w:asciiTheme="minorBidi" w:hAnsiTheme="minorBidi"/>
        </w:rPr>
        <w:t xml:space="preserve">Plaie sans perte de substance : suture </w:t>
      </w:r>
    </w:p>
    <w:p w:rsidR="00C92CF8" w:rsidRPr="007222FE" w:rsidRDefault="00C92CF8" w:rsidP="001F272C">
      <w:pPr>
        <w:pStyle w:val="Paragraphedeliste"/>
        <w:numPr>
          <w:ilvl w:val="0"/>
          <w:numId w:val="42"/>
        </w:numPr>
        <w:spacing w:after="0"/>
        <w:jc w:val="both"/>
        <w:rPr>
          <w:rFonts w:asciiTheme="minorBidi" w:hAnsiTheme="minorBidi"/>
        </w:rPr>
      </w:pPr>
      <w:r w:rsidRPr="007222FE">
        <w:rPr>
          <w:rFonts w:asciiTheme="minorBidi" w:hAnsiTheme="minorBidi"/>
        </w:rPr>
        <w:t>Perte de substance </w:t>
      </w:r>
      <w:r w:rsidR="000228A3" w:rsidRPr="007222FE">
        <w:rPr>
          <w:rFonts w:asciiTheme="minorBidi" w:hAnsiTheme="minorBidi"/>
        </w:rPr>
        <w:t>: utilisation</w:t>
      </w:r>
      <w:r w:rsidRPr="007222FE">
        <w:rPr>
          <w:rFonts w:asciiTheme="minorBidi" w:hAnsiTheme="minorBidi"/>
        </w:rPr>
        <w:t xml:space="preserve"> d’une plastie épiploique ou d’une plaque prothétique</w:t>
      </w:r>
    </w:p>
    <w:p w:rsidR="00B5312E" w:rsidRPr="007222FE" w:rsidRDefault="00B5312E" w:rsidP="00B5312E">
      <w:pPr>
        <w:pStyle w:val="Paragraphedeliste"/>
        <w:spacing w:after="0"/>
        <w:jc w:val="both"/>
        <w:rPr>
          <w:rFonts w:asciiTheme="minorBidi" w:hAnsiTheme="minorBidi"/>
        </w:rPr>
      </w:pPr>
    </w:p>
    <w:p w:rsidR="00C92CF8" w:rsidRPr="007222FE" w:rsidRDefault="00C92CF8" w:rsidP="00330126">
      <w:pPr>
        <w:spacing w:after="0"/>
        <w:rPr>
          <w:rFonts w:asciiTheme="minorBidi" w:hAnsiTheme="minorBidi"/>
        </w:rPr>
      </w:pPr>
      <w:r w:rsidRPr="007222FE">
        <w:rPr>
          <w:rFonts w:asciiTheme="minorBidi" w:hAnsiTheme="minorBidi"/>
          <w:b/>
          <w:u w:val="single"/>
        </w:rPr>
        <w:t>VIII- conclusion</w:t>
      </w:r>
      <w:r w:rsidRPr="007222FE">
        <w:rPr>
          <w:rFonts w:asciiTheme="minorBidi" w:hAnsiTheme="minorBidi"/>
        </w:rPr>
        <w:t> :</w:t>
      </w:r>
    </w:p>
    <w:p w:rsidR="00B5312E" w:rsidRPr="0058702F" w:rsidRDefault="00832BF5" w:rsidP="00365D97">
      <w:pPr>
        <w:spacing w:after="0"/>
        <w:jc w:val="both"/>
        <w:rPr>
          <w:rFonts w:asciiTheme="minorBidi" w:hAnsiTheme="minorBidi"/>
          <w:b/>
          <w:bCs/>
          <w:color w:val="1F497D" w:themeColor="text2"/>
        </w:rPr>
      </w:pPr>
      <w:r w:rsidRPr="007222FE">
        <w:rPr>
          <w:rFonts w:asciiTheme="minorBidi" w:hAnsiTheme="minorBidi"/>
        </w:rPr>
        <w:t xml:space="preserve">              </w:t>
      </w:r>
      <w:r w:rsidR="00C92CF8" w:rsidRPr="0058702F">
        <w:rPr>
          <w:rFonts w:asciiTheme="minorBidi" w:hAnsiTheme="minorBidi"/>
          <w:b/>
          <w:bCs/>
          <w:color w:val="1F497D" w:themeColor="text2"/>
        </w:rPr>
        <w:t>La prise en charge</w:t>
      </w:r>
      <w:r w:rsidRPr="0058702F">
        <w:rPr>
          <w:rFonts w:asciiTheme="minorBidi" w:hAnsiTheme="minorBidi"/>
          <w:b/>
          <w:bCs/>
          <w:color w:val="1F497D" w:themeColor="text2"/>
        </w:rPr>
        <w:t xml:space="preserve"> du </w:t>
      </w:r>
      <w:r w:rsidR="00C92CF8" w:rsidRPr="0058702F">
        <w:rPr>
          <w:rFonts w:asciiTheme="minorBidi" w:hAnsiTheme="minorBidi"/>
          <w:b/>
          <w:bCs/>
          <w:color w:val="1F497D" w:themeColor="text2"/>
        </w:rPr>
        <w:t xml:space="preserve"> traumatisme abdominal ne doit pas </w:t>
      </w:r>
      <w:r w:rsidR="000228A3" w:rsidRPr="0058702F">
        <w:rPr>
          <w:rFonts w:asciiTheme="minorBidi" w:hAnsiTheme="minorBidi"/>
          <w:b/>
          <w:bCs/>
          <w:color w:val="1F497D" w:themeColor="text2"/>
        </w:rPr>
        <w:t>s’improviser. En effet le pronostic du blessé est conditionné par la rapidité et l’efficacité des premiers secours, et aussi par la qualité de la prise en charge hospitalière où diagnostic et traitement doivent être assurés par des équipes multidisciplinaires comprenant réanimateurs, radiol</w:t>
      </w:r>
      <w:r w:rsidR="002D4CC9" w:rsidRPr="0058702F">
        <w:rPr>
          <w:rFonts w:asciiTheme="minorBidi" w:hAnsiTheme="minorBidi"/>
          <w:b/>
          <w:bCs/>
          <w:color w:val="1F497D" w:themeColor="text2"/>
        </w:rPr>
        <w:t xml:space="preserve">ogues et des chirurgiens rodées  </w:t>
      </w:r>
      <w:r w:rsidR="000228A3" w:rsidRPr="0058702F">
        <w:rPr>
          <w:rFonts w:asciiTheme="minorBidi" w:hAnsiTheme="minorBidi"/>
          <w:b/>
          <w:bCs/>
          <w:color w:val="1F497D" w:themeColor="text2"/>
        </w:rPr>
        <w:t>aux conditions de l’urgence.</w:t>
      </w:r>
    </w:p>
    <w:p w:rsidR="00B5312E" w:rsidRDefault="00B5312E" w:rsidP="00E049D9">
      <w:pPr>
        <w:spacing w:after="0"/>
        <w:jc w:val="center"/>
        <w:rPr>
          <w:rFonts w:asciiTheme="minorBidi" w:hAnsiTheme="minorBidi"/>
          <w:b/>
          <w:u w:val="single"/>
        </w:rPr>
      </w:pPr>
    </w:p>
    <w:p w:rsidR="006A06C1" w:rsidRPr="00A35608" w:rsidRDefault="006A06C1" w:rsidP="006A06C1">
      <w:pPr>
        <w:spacing w:after="0"/>
        <w:rPr>
          <w:rFonts w:asciiTheme="minorBidi" w:hAnsiTheme="minorBidi"/>
          <w:b/>
          <w:u w:val="single"/>
          <w:lang w:val="en-US"/>
        </w:rPr>
      </w:pPr>
      <w:r w:rsidRPr="00A35608">
        <w:rPr>
          <w:rFonts w:asciiTheme="minorBidi" w:hAnsiTheme="minorBidi"/>
          <w:b/>
          <w:u w:val="single"/>
          <w:lang w:val="en-US"/>
        </w:rPr>
        <w:t xml:space="preserve">IX. </w:t>
      </w:r>
      <w:proofErr w:type="spellStart"/>
      <w:r w:rsidRPr="00A35608">
        <w:rPr>
          <w:rFonts w:asciiTheme="minorBidi" w:hAnsiTheme="minorBidi"/>
          <w:b/>
          <w:u w:val="single"/>
          <w:lang w:val="en-US"/>
        </w:rPr>
        <w:t>Références</w:t>
      </w:r>
      <w:proofErr w:type="spellEnd"/>
      <w:r w:rsidRPr="00A35608">
        <w:rPr>
          <w:rFonts w:asciiTheme="minorBidi" w:hAnsiTheme="minorBidi"/>
          <w:b/>
          <w:u w:val="single"/>
          <w:lang w:val="en-US"/>
        </w:rPr>
        <w:t xml:space="preserve"> </w:t>
      </w:r>
    </w:p>
    <w:p w:rsidR="006A06C1" w:rsidRPr="006A06C1" w:rsidRDefault="006A06C1" w:rsidP="006A06C1">
      <w:pPr>
        <w:spacing w:line="240" w:lineRule="auto"/>
        <w:jc w:val="both"/>
        <w:rPr>
          <w:rFonts w:ascii="Arial Narrow" w:eastAsia="Calibri" w:hAnsi="Arial Narrow" w:cs="Arial"/>
          <w:lang w:val="en-US"/>
        </w:rPr>
      </w:pPr>
      <w:r w:rsidRPr="00A35608">
        <w:rPr>
          <w:rFonts w:ascii="Arial Narrow" w:eastAsia="Calibri" w:hAnsi="Arial Narrow" w:cs="Arial"/>
          <w:lang w:val="en-US"/>
        </w:rPr>
        <w:t xml:space="preserve">[1] </w:t>
      </w:r>
      <w:proofErr w:type="spellStart"/>
      <w:r w:rsidRPr="00A35608">
        <w:rPr>
          <w:rFonts w:ascii="Arial Narrow" w:eastAsia="Calibri" w:hAnsi="Arial Narrow" w:cs="Arial"/>
          <w:lang w:val="en-US"/>
        </w:rPr>
        <w:t>Pachter</w:t>
      </w:r>
      <w:proofErr w:type="spellEnd"/>
      <w:r w:rsidRPr="00A35608">
        <w:rPr>
          <w:rFonts w:ascii="Arial Narrow" w:eastAsia="Calibri" w:hAnsi="Arial Narrow" w:cs="Arial"/>
          <w:lang w:val="en-US"/>
        </w:rPr>
        <w:t xml:space="preserve"> HL, Knudson MM, </w:t>
      </w:r>
      <w:proofErr w:type="spellStart"/>
      <w:r w:rsidRPr="00A35608">
        <w:rPr>
          <w:rFonts w:ascii="Arial Narrow" w:eastAsia="Calibri" w:hAnsi="Arial Narrow" w:cs="Arial"/>
          <w:lang w:val="en-US"/>
        </w:rPr>
        <w:t>Esrig</w:t>
      </w:r>
      <w:proofErr w:type="spellEnd"/>
      <w:r w:rsidRPr="00A35608">
        <w:rPr>
          <w:rFonts w:ascii="Arial Narrow" w:eastAsia="Calibri" w:hAnsi="Arial Narrow" w:cs="Arial"/>
          <w:lang w:val="en-US"/>
        </w:rPr>
        <w:t xml:space="preserve"> B, Ross S, Hoyt D, Co bill T, et al. </w:t>
      </w:r>
      <w:r w:rsidRPr="006A06C1">
        <w:rPr>
          <w:rFonts w:ascii="Arial Narrow" w:eastAsia="Calibri" w:hAnsi="Arial Narrow" w:cs="Arial"/>
          <w:lang w:val="en-US"/>
        </w:rPr>
        <w:t>Status of no operative management of blunt hepatic injuries in 1995: A multicenter experience with 404 patients. J Trauma 1996, 40: 31-8.</w:t>
      </w:r>
    </w:p>
    <w:p w:rsidR="006A06C1" w:rsidRPr="006A06C1" w:rsidRDefault="006A06C1" w:rsidP="006A06C1">
      <w:pPr>
        <w:spacing w:line="240" w:lineRule="auto"/>
        <w:jc w:val="both"/>
        <w:rPr>
          <w:rFonts w:ascii="Arial Narrow" w:eastAsia="Calibri" w:hAnsi="Arial Narrow" w:cs="Arial"/>
          <w:lang w:val="en-US"/>
        </w:rPr>
      </w:pPr>
      <w:r w:rsidRPr="006A06C1">
        <w:rPr>
          <w:rFonts w:ascii="Arial Narrow" w:eastAsia="Calibri" w:hAnsi="Arial Narrow" w:cs="Arial"/>
          <w:lang w:val="en-US"/>
        </w:rPr>
        <w:t>[2] Vlahos G. High success with no operative management of blunt hepatic trauma Arch Surg.2003, 138:475-481.</w:t>
      </w:r>
    </w:p>
    <w:p w:rsidR="006A06C1" w:rsidRPr="006A06C1" w:rsidRDefault="006A06C1" w:rsidP="006A06C1">
      <w:pPr>
        <w:spacing w:line="240" w:lineRule="auto"/>
        <w:jc w:val="both"/>
        <w:rPr>
          <w:rFonts w:ascii="Arial Narrow" w:eastAsia="Calibri" w:hAnsi="Arial Narrow" w:cs="Arial"/>
          <w:lang w:val="en-US"/>
        </w:rPr>
      </w:pPr>
      <w:r w:rsidRPr="006A06C1">
        <w:rPr>
          <w:rFonts w:ascii="Arial Narrow" w:eastAsia="Calibri" w:hAnsi="Arial Narrow" w:cs="Arial"/>
          <w:lang w:val="en-US"/>
        </w:rPr>
        <w:t xml:space="preserve">[3] </w:t>
      </w:r>
      <w:proofErr w:type="spellStart"/>
      <w:r w:rsidRPr="006A06C1">
        <w:rPr>
          <w:rFonts w:ascii="Arial Narrow" w:eastAsia="Calibri" w:hAnsi="Arial Narrow" w:cs="Arial"/>
          <w:lang w:val="en-US"/>
        </w:rPr>
        <w:t>Polanco</w:t>
      </w:r>
      <w:proofErr w:type="spellEnd"/>
      <w:r w:rsidRPr="006A06C1">
        <w:rPr>
          <w:rFonts w:ascii="Arial Narrow" w:eastAsia="Calibri" w:hAnsi="Arial Narrow" w:cs="Arial"/>
          <w:lang w:val="en-US"/>
        </w:rPr>
        <w:t xml:space="preserve"> PM, Brown JB, et al: the swinging Pendulum: a national perspective of no operative management in severe blunt liver le trauma Acute Care SURG 2013, 75:590.</w:t>
      </w:r>
    </w:p>
    <w:p w:rsidR="006A06C1" w:rsidRPr="006A06C1" w:rsidRDefault="006A06C1" w:rsidP="006A06C1">
      <w:pPr>
        <w:spacing w:line="240" w:lineRule="auto"/>
        <w:jc w:val="both"/>
        <w:rPr>
          <w:rFonts w:ascii="Arial Narrow" w:eastAsia="Calibri" w:hAnsi="Arial Narrow" w:cs="Arial"/>
        </w:rPr>
      </w:pPr>
      <w:r w:rsidRPr="006A06C1">
        <w:rPr>
          <w:rFonts w:ascii="Arial Narrow" w:eastAsia="Calibri" w:hAnsi="Arial Narrow" w:cs="Arial"/>
        </w:rPr>
        <w:t>[4] Prévôt R, Meaux F; Trouant S ; Plénier I; Vaudémont A; Gambie L ; Triboulet J P; Leroy C ; Fourrière F. Service de chirurgie digestive et transplantation; Service d’urgences chirurgicales, CHRU, 59037 Lille cedex, France; Traumatismes graves fermés du foie : à la recherche de critères décisionnels pour le choix du traitement non-opératoire. À propos d'une série de 88 cas. Annales de chirurgie Volume130, issue2, Ferry 2005, Pages 70-80.</w:t>
      </w:r>
    </w:p>
    <w:p w:rsidR="006A06C1" w:rsidRPr="006A06C1" w:rsidRDefault="006A06C1" w:rsidP="006A06C1">
      <w:pPr>
        <w:spacing w:line="240" w:lineRule="auto"/>
        <w:jc w:val="both"/>
        <w:rPr>
          <w:rFonts w:ascii="Arial Narrow" w:eastAsia="Calibri" w:hAnsi="Arial Narrow" w:cs="Arial"/>
        </w:rPr>
      </w:pPr>
      <w:r w:rsidRPr="006A06C1">
        <w:rPr>
          <w:rFonts w:ascii="Arial Narrow" w:eastAsia="Calibri" w:hAnsi="Arial Narrow" w:cs="Arial"/>
          <w:lang w:val="en-US"/>
        </w:rPr>
        <w:t xml:space="preserve">[5] </w:t>
      </w:r>
      <w:proofErr w:type="spellStart"/>
      <w:r w:rsidRPr="006A06C1">
        <w:rPr>
          <w:rFonts w:ascii="Arial Narrow" w:eastAsia="Calibri" w:hAnsi="Arial Narrow" w:cs="Arial"/>
          <w:lang w:val="en-US"/>
        </w:rPr>
        <w:t>Schnuriger</w:t>
      </w:r>
      <w:proofErr w:type="spellEnd"/>
      <w:r w:rsidRPr="006A06C1">
        <w:rPr>
          <w:rFonts w:ascii="Arial Narrow" w:eastAsia="Calibri" w:hAnsi="Arial Narrow" w:cs="Arial"/>
          <w:lang w:val="en-US"/>
        </w:rPr>
        <w:t xml:space="preserve"> .B.., </w:t>
      </w:r>
      <w:proofErr w:type="spellStart"/>
      <w:r w:rsidRPr="006A06C1">
        <w:rPr>
          <w:rFonts w:ascii="Arial Narrow" w:eastAsia="Calibri" w:hAnsi="Arial Narrow" w:cs="Arial"/>
          <w:lang w:val="en-US"/>
        </w:rPr>
        <w:t>Inderbitzin</w:t>
      </w:r>
      <w:proofErr w:type="spellEnd"/>
      <w:r w:rsidRPr="006A06C1">
        <w:rPr>
          <w:rFonts w:ascii="Arial Narrow" w:eastAsia="Calibri" w:hAnsi="Arial Narrow" w:cs="Arial"/>
          <w:lang w:val="en-US"/>
        </w:rPr>
        <w:t xml:space="preserve"> D, M. </w:t>
      </w:r>
      <w:proofErr w:type="spellStart"/>
      <w:r w:rsidRPr="006A06C1">
        <w:rPr>
          <w:rFonts w:ascii="Arial Narrow" w:eastAsia="Calibri" w:hAnsi="Arial Narrow" w:cs="Arial"/>
          <w:lang w:val="en-US"/>
        </w:rPr>
        <w:t>Candinas.D</w:t>
      </w:r>
      <w:proofErr w:type="spellEnd"/>
      <w:r w:rsidRPr="006A06C1">
        <w:rPr>
          <w:rFonts w:ascii="Arial Narrow" w:eastAsia="Calibri" w:hAnsi="Arial Narrow" w:cs="Arial"/>
          <w:lang w:val="en-US"/>
        </w:rPr>
        <w:t xml:space="preserve"> : Concomitant injuries are an important determinant of </w:t>
      </w:r>
      <w:proofErr w:type="spellStart"/>
      <w:r w:rsidRPr="006A06C1">
        <w:rPr>
          <w:rFonts w:ascii="Arial Narrow" w:eastAsia="Calibri" w:hAnsi="Arial Narrow" w:cs="Arial"/>
          <w:lang w:val="en-US"/>
        </w:rPr>
        <w:t>out come</w:t>
      </w:r>
      <w:proofErr w:type="spellEnd"/>
      <w:r w:rsidRPr="006A06C1">
        <w:rPr>
          <w:rFonts w:ascii="Arial Narrow" w:eastAsia="Calibri" w:hAnsi="Arial Narrow" w:cs="Arial"/>
          <w:lang w:val="en-US"/>
        </w:rPr>
        <w:t xml:space="preserve"> of high-grade Blunt hepatic </w:t>
      </w:r>
      <w:proofErr w:type="spellStart"/>
      <w:r w:rsidRPr="006A06C1">
        <w:rPr>
          <w:rFonts w:ascii="Arial Narrow" w:eastAsia="Calibri" w:hAnsi="Arial Narrow" w:cs="Arial"/>
          <w:lang w:val="en-US"/>
        </w:rPr>
        <w:t>trauma.Department</w:t>
      </w:r>
      <w:proofErr w:type="spellEnd"/>
      <w:r w:rsidRPr="006A06C1">
        <w:rPr>
          <w:rFonts w:ascii="Arial Narrow" w:eastAsia="Calibri" w:hAnsi="Arial Narrow" w:cs="Arial"/>
          <w:lang w:val="en-US"/>
        </w:rPr>
        <w:t xml:space="preserve"> of Visceral and Transplantation </w:t>
      </w:r>
      <w:proofErr w:type="spellStart"/>
      <w:r w:rsidRPr="006A06C1">
        <w:rPr>
          <w:rFonts w:ascii="Arial Narrow" w:eastAsia="Calibri" w:hAnsi="Arial Narrow" w:cs="Arial"/>
          <w:lang w:val="en-US"/>
        </w:rPr>
        <w:t>Surgery,Berne</w:t>
      </w:r>
      <w:proofErr w:type="spellEnd"/>
      <w:r w:rsidRPr="006A06C1">
        <w:rPr>
          <w:rFonts w:ascii="Arial Narrow" w:eastAsia="Calibri" w:hAnsi="Arial Narrow" w:cs="Arial"/>
          <w:lang w:val="en-US"/>
        </w:rPr>
        <w:t xml:space="preserve"> University Hospital, Berne, Switzerland . </w:t>
      </w:r>
      <w:r w:rsidRPr="006A06C1">
        <w:rPr>
          <w:rFonts w:ascii="Arial Narrow" w:eastAsia="Calibri" w:hAnsi="Arial Narrow" w:cs="Arial"/>
        </w:rPr>
        <w:t xml:space="preserve">British Journal of </w:t>
      </w:r>
      <w:proofErr w:type="spellStart"/>
      <w:r w:rsidRPr="006A06C1">
        <w:rPr>
          <w:rFonts w:ascii="Arial Narrow" w:eastAsia="Calibri" w:hAnsi="Arial Narrow" w:cs="Arial"/>
        </w:rPr>
        <w:t>Surgery</w:t>
      </w:r>
      <w:proofErr w:type="spellEnd"/>
      <w:r w:rsidRPr="006A06C1">
        <w:rPr>
          <w:rFonts w:ascii="Arial Narrow" w:eastAsia="Calibri" w:hAnsi="Arial Narrow" w:cs="Arial"/>
        </w:rPr>
        <w:t xml:space="preserve"> 2009; 96: 104–110.</w:t>
      </w:r>
    </w:p>
    <w:p w:rsidR="006A06C1" w:rsidRPr="006A06C1" w:rsidRDefault="006A06C1" w:rsidP="006A06C1">
      <w:pPr>
        <w:spacing w:line="240" w:lineRule="auto"/>
        <w:jc w:val="both"/>
        <w:rPr>
          <w:rFonts w:ascii="Arial Narrow" w:eastAsia="Calibri" w:hAnsi="Arial Narrow" w:cs="Arial"/>
          <w:lang w:val="en-US"/>
        </w:rPr>
      </w:pPr>
      <w:r w:rsidRPr="006A06C1">
        <w:rPr>
          <w:rFonts w:ascii="Arial Narrow" w:eastAsia="Calibri" w:hAnsi="Arial Narrow" w:cs="Arial"/>
        </w:rPr>
        <w:t xml:space="preserve">[6] </w:t>
      </w:r>
      <w:proofErr w:type="spellStart"/>
      <w:r w:rsidRPr="006A06C1">
        <w:rPr>
          <w:rFonts w:ascii="Arial Narrow" w:eastAsia="Calibri" w:hAnsi="Arial Narrow" w:cs="Arial"/>
        </w:rPr>
        <w:t>Letoublon</w:t>
      </w:r>
      <w:proofErr w:type="spellEnd"/>
      <w:r w:rsidRPr="006A06C1">
        <w:rPr>
          <w:rFonts w:ascii="Arial Narrow" w:eastAsia="Calibri" w:hAnsi="Arial Narrow" w:cs="Arial"/>
        </w:rPr>
        <w:t xml:space="preserve"> C ; </w:t>
      </w:r>
      <w:proofErr w:type="spellStart"/>
      <w:r w:rsidRPr="006A06C1">
        <w:rPr>
          <w:rFonts w:ascii="Arial Narrow" w:eastAsia="Calibri" w:hAnsi="Arial Narrow" w:cs="Arial"/>
        </w:rPr>
        <w:t>Castaing</w:t>
      </w:r>
      <w:proofErr w:type="spellEnd"/>
      <w:r w:rsidRPr="006A06C1">
        <w:rPr>
          <w:rFonts w:ascii="Arial Narrow" w:eastAsia="Calibri" w:hAnsi="Arial Narrow" w:cs="Arial"/>
        </w:rPr>
        <w:t xml:space="preserve"> D- Les traumatismes fermés du foie-rapport présenté au 98 congrès français de chirurgie-30 Septembre-03 Octobre </w:t>
      </w:r>
      <w:proofErr w:type="gramStart"/>
      <w:r w:rsidRPr="006A06C1">
        <w:rPr>
          <w:rFonts w:ascii="Arial Narrow" w:eastAsia="Calibri" w:hAnsi="Arial Narrow" w:cs="Arial"/>
        </w:rPr>
        <w:t>1996 .</w:t>
      </w:r>
      <w:proofErr w:type="gramEnd"/>
      <w:r w:rsidRPr="006A06C1">
        <w:rPr>
          <w:rFonts w:ascii="Arial Narrow" w:eastAsia="Calibri" w:hAnsi="Arial Narrow" w:cs="Arial"/>
        </w:rPr>
        <w:t xml:space="preserve"> </w:t>
      </w:r>
      <w:r w:rsidRPr="006A06C1">
        <w:rPr>
          <w:rFonts w:ascii="Arial Narrow" w:eastAsia="Calibri" w:hAnsi="Arial Narrow" w:cs="Arial"/>
          <w:lang w:val="en-US"/>
        </w:rPr>
        <w:t>Paris: Edition Masson,</w:t>
      </w:r>
    </w:p>
    <w:p w:rsidR="006A06C1" w:rsidRPr="006A06C1" w:rsidRDefault="006A06C1" w:rsidP="006A06C1">
      <w:pPr>
        <w:spacing w:line="240" w:lineRule="auto"/>
        <w:jc w:val="both"/>
        <w:rPr>
          <w:rFonts w:ascii="Arial Narrow" w:eastAsia="Calibri" w:hAnsi="Arial Narrow" w:cs="Arial"/>
          <w:lang w:val="en-US"/>
        </w:rPr>
      </w:pPr>
      <w:r w:rsidRPr="006A06C1">
        <w:rPr>
          <w:rFonts w:ascii="Arial Narrow" w:eastAsia="Calibri" w:hAnsi="Arial Narrow" w:cs="Arial"/>
          <w:lang w:val="en-US"/>
        </w:rPr>
        <w:t xml:space="preserve">[7] Rosemary K. Risk factors for hepatic morbidity following </w:t>
      </w:r>
      <w:proofErr w:type="spellStart"/>
      <w:r w:rsidRPr="006A06C1">
        <w:rPr>
          <w:rFonts w:ascii="Arial Narrow" w:eastAsia="Calibri" w:hAnsi="Arial Narrow" w:cs="Arial"/>
          <w:lang w:val="en-US"/>
        </w:rPr>
        <w:t>nonoperative</w:t>
      </w:r>
      <w:proofErr w:type="spellEnd"/>
      <w:r w:rsidRPr="006A06C1">
        <w:rPr>
          <w:rFonts w:ascii="Arial Narrow" w:eastAsia="Calibri" w:hAnsi="Arial Narrow" w:cs="Arial"/>
          <w:lang w:val="en-US"/>
        </w:rPr>
        <w:t xml:space="preserve"> management Arch Surg2006; 141:451-459 hepatic trauma.</w:t>
      </w:r>
    </w:p>
    <w:p w:rsidR="006A06C1" w:rsidRPr="006A06C1" w:rsidRDefault="006A06C1" w:rsidP="006A06C1">
      <w:pPr>
        <w:spacing w:line="240" w:lineRule="auto"/>
        <w:jc w:val="both"/>
        <w:rPr>
          <w:rFonts w:ascii="Arial Narrow" w:eastAsia="Calibri" w:hAnsi="Arial Narrow" w:cs="Arial"/>
          <w:lang w:val="en-US"/>
        </w:rPr>
      </w:pPr>
      <w:r w:rsidRPr="006A06C1">
        <w:rPr>
          <w:rFonts w:ascii="Arial Narrow" w:eastAsia="Calibri" w:hAnsi="Arial Narrow" w:cs="Arial"/>
          <w:lang w:val="en-US"/>
        </w:rPr>
        <w:t xml:space="preserve">[8] </w:t>
      </w:r>
      <w:proofErr w:type="spellStart"/>
      <w:r w:rsidRPr="006A06C1">
        <w:rPr>
          <w:rFonts w:ascii="Arial Narrow" w:eastAsia="Calibri" w:hAnsi="Arial Narrow" w:cs="Arial"/>
          <w:lang w:val="en-US"/>
        </w:rPr>
        <w:t>Nasim</w:t>
      </w:r>
      <w:proofErr w:type="spellEnd"/>
      <w:r w:rsidRPr="006A06C1">
        <w:rPr>
          <w:rFonts w:ascii="Arial Narrow" w:eastAsia="Calibri" w:hAnsi="Arial Narrow" w:cs="Arial"/>
          <w:lang w:val="en-US"/>
        </w:rPr>
        <w:t xml:space="preserve"> A, Jerome J V, Management of liver trauma in adults; J </w:t>
      </w:r>
      <w:proofErr w:type="spellStart"/>
      <w:r w:rsidRPr="006A06C1">
        <w:rPr>
          <w:rFonts w:ascii="Arial Narrow" w:eastAsia="Calibri" w:hAnsi="Arial Narrow" w:cs="Arial"/>
          <w:lang w:val="en-US"/>
        </w:rPr>
        <w:t>Emerg</w:t>
      </w:r>
      <w:proofErr w:type="spellEnd"/>
      <w:r w:rsidRPr="006A06C1">
        <w:rPr>
          <w:rFonts w:ascii="Arial Narrow" w:eastAsia="Calibri" w:hAnsi="Arial Narrow" w:cs="Arial"/>
          <w:lang w:val="en-US"/>
        </w:rPr>
        <w:t xml:space="preserve"> Trauma Shock. 2011 Jan-Mar; 4(1): 114–119.</w:t>
      </w:r>
    </w:p>
    <w:p w:rsidR="006A06C1" w:rsidRPr="006A06C1" w:rsidRDefault="006A06C1" w:rsidP="006A06C1">
      <w:pPr>
        <w:spacing w:line="240" w:lineRule="auto"/>
        <w:jc w:val="both"/>
        <w:rPr>
          <w:rFonts w:ascii="Arial Narrow" w:eastAsia="Calibri" w:hAnsi="Arial Narrow" w:cs="Arial"/>
          <w:lang w:val="en-US"/>
        </w:rPr>
      </w:pPr>
      <w:r w:rsidRPr="006A06C1">
        <w:rPr>
          <w:rFonts w:ascii="Arial Narrow" w:eastAsia="Calibri" w:hAnsi="Arial Narrow" w:cs="Arial"/>
          <w:lang w:val="en-US"/>
        </w:rPr>
        <w:t xml:space="preserve">[9] Richardson JD, Franklin GA, </w:t>
      </w:r>
      <w:proofErr w:type="spellStart"/>
      <w:r w:rsidRPr="006A06C1">
        <w:rPr>
          <w:rFonts w:ascii="Arial Narrow" w:eastAsia="Calibri" w:hAnsi="Arial Narrow" w:cs="Arial"/>
          <w:lang w:val="en-US"/>
        </w:rPr>
        <w:t>Lukan</w:t>
      </w:r>
      <w:proofErr w:type="spellEnd"/>
      <w:r w:rsidRPr="006A06C1">
        <w:rPr>
          <w:rFonts w:ascii="Arial Narrow" w:eastAsia="Calibri" w:hAnsi="Arial Narrow" w:cs="Arial"/>
          <w:lang w:val="en-US"/>
        </w:rPr>
        <w:t xml:space="preserve"> MD, et al. Evolution in the management of hepatic trauma: a 25-year perspective. Ann </w:t>
      </w:r>
      <w:proofErr w:type="spellStart"/>
      <w:r w:rsidRPr="006A06C1">
        <w:rPr>
          <w:rFonts w:ascii="Arial Narrow" w:eastAsia="Calibri" w:hAnsi="Arial Narrow" w:cs="Arial"/>
          <w:lang w:val="en-US"/>
        </w:rPr>
        <w:t>Surg</w:t>
      </w:r>
      <w:proofErr w:type="spellEnd"/>
      <w:r w:rsidRPr="006A06C1">
        <w:rPr>
          <w:rFonts w:ascii="Arial Narrow" w:eastAsia="Calibri" w:hAnsi="Arial Narrow" w:cs="Arial"/>
          <w:lang w:val="en-US"/>
        </w:rPr>
        <w:t xml:space="preserve"> 2000; 232:324–30.</w:t>
      </w:r>
    </w:p>
    <w:p w:rsidR="006A06C1" w:rsidRPr="006A06C1" w:rsidRDefault="006A06C1" w:rsidP="006A06C1">
      <w:pPr>
        <w:spacing w:line="240" w:lineRule="auto"/>
        <w:jc w:val="both"/>
        <w:rPr>
          <w:rFonts w:ascii="Arial Narrow" w:eastAsia="Calibri" w:hAnsi="Arial Narrow" w:cs="Arial"/>
          <w:lang w:val="en-US"/>
        </w:rPr>
      </w:pPr>
      <w:r w:rsidRPr="006A06C1">
        <w:rPr>
          <w:rFonts w:ascii="Arial Narrow" w:eastAsia="Calibri" w:hAnsi="Arial Narrow" w:cs="Arial"/>
          <w:lang w:val="en-US"/>
        </w:rPr>
        <w:t xml:space="preserve">[10] Donald D. Trunkey D, Hepatic trauma: contemporary management, Department of Surgery, Oregon Health and Science University, L223, 3181 SW Sam Jackson Park Road, Portland, OR 97201-3098, USA </w:t>
      </w:r>
      <w:proofErr w:type="spellStart"/>
      <w:r w:rsidRPr="006A06C1">
        <w:rPr>
          <w:rFonts w:ascii="Arial Narrow" w:eastAsia="Calibri" w:hAnsi="Arial Narrow" w:cs="Arial"/>
          <w:lang w:val="en-US"/>
        </w:rPr>
        <w:t>Surg</w:t>
      </w:r>
      <w:proofErr w:type="spellEnd"/>
      <w:r w:rsidRPr="006A06C1">
        <w:rPr>
          <w:rFonts w:ascii="Arial Narrow" w:eastAsia="Calibri" w:hAnsi="Arial Narrow" w:cs="Arial"/>
          <w:lang w:val="en-US"/>
        </w:rPr>
        <w:t xml:space="preserve"> </w:t>
      </w:r>
      <w:proofErr w:type="spellStart"/>
      <w:r w:rsidRPr="006A06C1">
        <w:rPr>
          <w:rFonts w:ascii="Arial Narrow" w:eastAsia="Calibri" w:hAnsi="Arial Narrow" w:cs="Arial"/>
          <w:lang w:val="en-US"/>
        </w:rPr>
        <w:t>Clin</w:t>
      </w:r>
      <w:proofErr w:type="spellEnd"/>
      <w:r w:rsidRPr="006A06C1">
        <w:rPr>
          <w:rFonts w:ascii="Arial Narrow" w:eastAsia="Calibri" w:hAnsi="Arial Narrow" w:cs="Arial"/>
          <w:lang w:val="en-US"/>
        </w:rPr>
        <w:t xml:space="preserve"> N Am 84 (2004) 437–450.</w:t>
      </w:r>
    </w:p>
    <w:p w:rsidR="006A06C1" w:rsidRPr="006A06C1" w:rsidRDefault="006A06C1" w:rsidP="006A06C1">
      <w:pPr>
        <w:spacing w:line="240" w:lineRule="auto"/>
        <w:jc w:val="both"/>
        <w:rPr>
          <w:rFonts w:ascii="Arial Narrow" w:eastAsia="Calibri" w:hAnsi="Arial Narrow" w:cs="Arial"/>
        </w:rPr>
      </w:pPr>
      <w:r w:rsidRPr="006A06C1">
        <w:rPr>
          <w:rFonts w:ascii="Arial Narrow" w:eastAsia="Calibri" w:hAnsi="Arial Narrow" w:cs="Arial"/>
        </w:rPr>
        <w:lastRenderedPageBreak/>
        <w:t xml:space="preserve">[11] Bouras A. F., S. </w:t>
      </w:r>
      <w:proofErr w:type="spellStart"/>
      <w:r w:rsidRPr="006A06C1">
        <w:rPr>
          <w:rFonts w:ascii="Arial Narrow" w:eastAsia="Calibri" w:hAnsi="Arial Narrow" w:cs="Arial"/>
        </w:rPr>
        <w:t>Truant</w:t>
      </w:r>
      <w:proofErr w:type="spellEnd"/>
      <w:r w:rsidRPr="006A06C1">
        <w:rPr>
          <w:rFonts w:ascii="Arial Narrow" w:eastAsia="Calibri" w:hAnsi="Arial Narrow" w:cs="Arial"/>
        </w:rPr>
        <w:t xml:space="preserve">, F. R. </w:t>
      </w:r>
      <w:proofErr w:type="spellStart"/>
      <w:r w:rsidRPr="006A06C1">
        <w:rPr>
          <w:rFonts w:ascii="Arial Narrow" w:eastAsia="Calibri" w:hAnsi="Arial Narrow" w:cs="Arial"/>
        </w:rPr>
        <w:t>Pruvot</w:t>
      </w:r>
      <w:proofErr w:type="spellEnd"/>
      <w:r w:rsidRPr="006A06C1">
        <w:rPr>
          <w:rFonts w:ascii="Arial Narrow" w:eastAsia="Calibri" w:hAnsi="Arial Narrow" w:cs="Arial"/>
        </w:rPr>
        <w:t xml:space="preserve"> : Prise en charge des traumatismes fermés du foie. Journal de Chirurgie Viscérale (2010) Service de chirurgie digestive et transplantations, hôpital Claude-</w:t>
      </w:r>
      <w:proofErr w:type="spellStart"/>
      <w:r w:rsidRPr="006A06C1">
        <w:rPr>
          <w:rFonts w:ascii="Arial Narrow" w:eastAsia="Calibri" w:hAnsi="Arial Narrow" w:cs="Arial"/>
        </w:rPr>
        <w:t>Huriez</w:t>
      </w:r>
      <w:proofErr w:type="spellEnd"/>
      <w:r w:rsidRPr="006A06C1">
        <w:rPr>
          <w:rFonts w:ascii="Arial Narrow" w:eastAsia="Calibri" w:hAnsi="Arial Narrow" w:cs="Arial"/>
        </w:rPr>
        <w:t>, CHRU de Lille</w:t>
      </w:r>
      <w:proofErr w:type="gramStart"/>
      <w:r w:rsidRPr="006A06C1">
        <w:rPr>
          <w:rFonts w:ascii="Arial Narrow" w:eastAsia="Calibri" w:hAnsi="Arial Narrow" w:cs="Arial"/>
        </w:rPr>
        <w:t>,147</w:t>
      </w:r>
      <w:proofErr w:type="gramEnd"/>
      <w:r w:rsidRPr="006A06C1">
        <w:rPr>
          <w:rFonts w:ascii="Arial Narrow" w:eastAsia="Calibri" w:hAnsi="Arial Narrow" w:cs="Arial"/>
        </w:rPr>
        <w:t>, 440-447.</w:t>
      </w:r>
    </w:p>
    <w:p w:rsidR="006A06C1" w:rsidRPr="006A06C1" w:rsidRDefault="006A06C1" w:rsidP="006A06C1">
      <w:pPr>
        <w:spacing w:line="240" w:lineRule="auto"/>
        <w:jc w:val="both"/>
        <w:rPr>
          <w:rFonts w:ascii="Arial Narrow" w:eastAsia="Calibri" w:hAnsi="Arial Narrow" w:cs="Arial"/>
          <w:lang w:val="en-US"/>
        </w:rPr>
      </w:pPr>
      <w:r w:rsidRPr="006A06C1">
        <w:rPr>
          <w:rFonts w:ascii="Arial Narrow" w:eastAsia="Calibri" w:hAnsi="Arial Narrow" w:cs="Arial"/>
          <w:lang w:val="en-US"/>
        </w:rPr>
        <w:t xml:space="preserve">[12] Lamb CA. Rupture of the liver. </w:t>
      </w:r>
      <w:proofErr w:type="gramStart"/>
      <w:r w:rsidRPr="006A06C1">
        <w:rPr>
          <w:rFonts w:ascii="Arial Narrow" w:eastAsia="Calibri" w:hAnsi="Arial Narrow" w:cs="Arial"/>
          <w:lang w:val="en-US"/>
        </w:rPr>
        <w:t xml:space="preserve">N </w:t>
      </w:r>
      <w:proofErr w:type="spellStart"/>
      <w:r w:rsidRPr="006A06C1">
        <w:rPr>
          <w:rFonts w:ascii="Arial Narrow" w:eastAsia="Calibri" w:hAnsi="Arial Narrow" w:cs="Arial"/>
          <w:lang w:val="en-US"/>
        </w:rPr>
        <w:t>Engl</w:t>
      </w:r>
      <w:proofErr w:type="spellEnd"/>
      <w:r w:rsidRPr="006A06C1">
        <w:rPr>
          <w:rFonts w:ascii="Arial Narrow" w:eastAsia="Calibri" w:hAnsi="Arial Narrow" w:cs="Arial"/>
          <w:lang w:val="en-US"/>
        </w:rPr>
        <w:t xml:space="preserve"> J Med. 1939; 221:855–9.</w:t>
      </w:r>
      <w:proofErr w:type="gramEnd"/>
    </w:p>
    <w:p w:rsidR="006A06C1" w:rsidRPr="006A06C1" w:rsidRDefault="006A06C1" w:rsidP="006A06C1">
      <w:pPr>
        <w:spacing w:line="240" w:lineRule="auto"/>
        <w:jc w:val="both"/>
        <w:rPr>
          <w:rFonts w:ascii="Arial Narrow" w:eastAsia="Calibri" w:hAnsi="Arial Narrow" w:cs="Arial"/>
          <w:lang w:val="en-US"/>
        </w:rPr>
      </w:pPr>
      <w:r w:rsidRPr="006A06C1">
        <w:rPr>
          <w:rFonts w:ascii="Arial Narrow" w:eastAsia="Calibri" w:hAnsi="Arial Narrow" w:cs="Arial"/>
          <w:lang w:val="en-US"/>
        </w:rPr>
        <w:t xml:space="preserve">[13] </w:t>
      </w:r>
      <w:proofErr w:type="spellStart"/>
      <w:r w:rsidRPr="006A06C1">
        <w:rPr>
          <w:rFonts w:ascii="Arial Narrow" w:eastAsia="Calibri" w:hAnsi="Arial Narrow" w:cs="Arial"/>
          <w:lang w:val="en-US"/>
        </w:rPr>
        <w:t>Ait</w:t>
      </w:r>
      <w:proofErr w:type="spellEnd"/>
      <w:r w:rsidRPr="006A06C1">
        <w:rPr>
          <w:rFonts w:ascii="Arial Narrow" w:eastAsia="Calibri" w:hAnsi="Arial Narrow" w:cs="Arial"/>
          <w:lang w:val="en-US"/>
        </w:rPr>
        <w:t xml:space="preserve"> Ali A., </w:t>
      </w:r>
      <w:proofErr w:type="spellStart"/>
      <w:r w:rsidRPr="006A06C1">
        <w:rPr>
          <w:rFonts w:ascii="Arial Narrow" w:eastAsia="Calibri" w:hAnsi="Arial Narrow" w:cs="Arial"/>
          <w:lang w:val="en-US"/>
        </w:rPr>
        <w:t>Alahyane</w:t>
      </w:r>
      <w:proofErr w:type="spellEnd"/>
      <w:r w:rsidRPr="006A06C1">
        <w:rPr>
          <w:rFonts w:ascii="Arial Narrow" w:eastAsia="Calibri" w:hAnsi="Arial Narrow" w:cs="Arial"/>
          <w:lang w:val="en-US"/>
        </w:rPr>
        <w:t xml:space="preserve"> A., Value of non-operative management of liver contusions in developing countries, J. Afr. </w:t>
      </w:r>
      <w:proofErr w:type="spellStart"/>
      <w:r w:rsidRPr="006A06C1">
        <w:rPr>
          <w:rFonts w:ascii="Arial Narrow" w:eastAsia="Calibri" w:hAnsi="Arial Narrow" w:cs="Arial"/>
          <w:lang w:val="en-US"/>
        </w:rPr>
        <w:t>Hépatol</w:t>
      </w:r>
      <w:proofErr w:type="spellEnd"/>
      <w:r w:rsidRPr="006A06C1">
        <w:rPr>
          <w:rFonts w:ascii="Arial Narrow" w:eastAsia="Calibri" w:hAnsi="Arial Narrow" w:cs="Arial"/>
          <w:lang w:val="en-US"/>
        </w:rPr>
        <w:t xml:space="preserve">. </w:t>
      </w:r>
      <w:proofErr w:type="spellStart"/>
      <w:proofErr w:type="gramStart"/>
      <w:r w:rsidRPr="006A06C1">
        <w:rPr>
          <w:rFonts w:ascii="Arial Narrow" w:eastAsia="Calibri" w:hAnsi="Arial Narrow" w:cs="Arial"/>
          <w:lang w:val="en-US"/>
        </w:rPr>
        <w:t>Gastroentérol</w:t>
      </w:r>
      <w:proofErr w:type="spellEnd"/>
      <w:r w:rsidRPr="006A06C1">
        <w:rPr>
          <w:rFonts w:ascii="Arial Narrow" w:eastAsia="Calibri" w:hAnsi="Arial Narrow" w:cs="Arial"/>
          <w:lang w:val="en-US"/>
        </w:rPr>
        <w:t>.</w:t>
      </w:r>
      <w:proofErr w:type="gramEnd"/>
      <w:r w:rsidRPr="006A06C1">
        <w:rPr>
          <w:rFonts w:ascii="Arial Narrow" w:eastAsia="Calibri" w:hAnsi="Arial Narrow" w:cs="Arial"/>
          <w:lang w:val="en-US"/>
        </w:rPr>
        <w:t xml:space="preserve"> </w:t>
      </w:r>
      <w:proofErr w:type="gramStart"/>
      <w:r w:rsidRPr="006A06C1">
        <w:rPr>
          <w:rFonts w:ascii="Arial Narrow" w:eastAsia="Calibri" w:hAnsi="Arial Narrow" w:cs="Arial"/>
          <w:lang w:val="en-US"/>
        </w:rPr>
        <w:t>(2009) 3:81-87.</w:t>
      </w:r>
      <w:proofErr w:type="gramEnd"/>
    </w:p>
    <w:p w:rsidR="006A06C1" w:rsidRPr="006A06C1" w:rsidRDefault="006A06C1" w:rsidP="006A06C1">
      <w:pPr>
        <w:autoSpaceDE w:val="0"/>
        <w:autoSpaceDN w:val="0"/>
        <w:adjustRightInd w:val="0"/>
        <w:spacing w:after="0" w:line="240" w:lineRule="auto"/>
        <w:rPr>
          <w:rFonts w:asciiTheme="minorBidi" w:hAnsiTheme="minorBidi"/>
          <w:sz w:val="20"/>
          <w:szCs w:val="20"/>
          <w:lang w:val="en-US"/>
        </w:rPr>
      </w:pPr>
      <w:r w:rsidRPr="006A06C1">
        <w:rPr>
          <w:rFonts w:ascii="Arial Narrow" w:eastAsia="Calibri" w:hAnsi="Arial Narrow" w:cs="Arial"/>
          <w:lang w:val="en-US"/>
        </w:rPr>
        <w:t xml:space="preserve">[14] </w:t>
      </w:r>
      <w:proofErr w:type="spellStart"/>
      <w:r w:rsidRPr="006A06C1">
        <w:rPr>
          <w:rFonts w:ascii="Arial Narrow" w:eastAsia="Calibri" w:hAnsi="Arial Narrow" w:cs="Arial"/>
          <w:lang w:val="en-US"/>
        </w:rPr>
        <w:t>Zargar</w:t>
      </w:r>
      <w:proofErr w:type="spellEnd"/>
      <w:r w:rsidRPr="006A06C1">
        <w:rPr>
          <w:rFonts w:ascii="Arial Narrow" w:eastAsia="Calibri" w:hAnsi="Arial Narrow" w:cs="Arial"/>
          <w:lang w:val="en-US"/>
        </w:rPr>
        <w:t xml:space="preserve"> M </w:t>
      </w:r>
      <w:proofErr w:type="spellStart"/>
      <w:r w:rsidRPr="006A06C1">
        <w:rPr>
          <w:rFonts w:ascii="Arial Narrow" w:eastAsia="Calibri" w:hAnsi="Arial Narrow" w:cs="Arial"/>
          <w:lang w:val="en-US"/>
        </w:rPr>
        <w:t>Sina</w:t>
      </w:r>
      <w:proofErr w:type="spellEnd"/>
      <w:r w:rsidRPr="006A06C1">
        <w:rPr>
          <w:rFonts w:ascii="Arial Narrow" w:eastAsia="Calibri" w:hAnsi="Arial Narrow" w:cs="Arial"/>
          <w:lang w:val="en-US"/>
        </w:rPr>
        <w:t xml:space="preserve"> Trauma and Research Center Department of surgery, School of Medicine Tehran University of Medical Sciences (TUMS), Iran Liver Trauma: Operative and Non-operative Management.</w:t>
      </w:r>
      <w:r w:rsidRPr="006A06C1">
        <w:rPr>
          <w:rFonts w:asciiTheme="minorBidi" w:hAnsiTheme="minorBidi"/>
          <w:color w:val="666666"/>
          <w:sz w:val="20"/>
          <w:szCs w:val="20"/>
          <w:lang w:val="en-US"/>
        </w:rPr>
        <w:t xml:space="preserve"> </w:t>
      </w:r>
      <w:proofErr w:type="gramStart"/>
      <w:r w:rsidRPr="006A06C1">
        <w:rPr>
          <w:rFonts w:asciiTheme="minorBidi" w:hAnsiTheme="minorBidi"/>
          <w:sz w:val="20"/>
          <w:szCs w:val="20"/>
          <w:lang w:val="en-US"/>
        </w:rPr>
        <w:t xml:space="preserve">International Journal of Collaborative Research on Internal Medicine &amp; Public </w:t>
      </w:r>
      <w:proofErr w:type="spellStart"/>
      <w:r w:rsidRPr="006A06C1">
        <w:rPr>
          <w:rFonts w:asciiTheme="minorBidi" w:hAnsiTheme="minorBidi"/>
          <w:sz w:val="20"/>
          <w:szCs w:val="20"/>
          <w:lang w:val="en-US"/>
        </w:rPr>
        <w:t>HealthVol</w:t>
      </w:r>
      <w:proofErr w:type="spellEnd"/>
      <w:r w:rsidRPr="006A06C1">
        <w:rPr>
          <w:rFonts w:asciiTheme="minorBidi" w:hAnsiTheme="minorBidi"/>
          <w:sz w:val="20"/>
          <w:szCs w:val="20"/>
          <w:lang w:val="en-US"/>
        </w:rPr>
        <w:t>.</w:t>
      </w:r>
      <w:proofErr w:type="gramEnd"/>
      <w:r w:rsidRPr="006A06C1">
        <w:rPr>
          <w:rFonts w:asciiTheme="minorBidi" w:hAnsiTheme="minorBidi"/>
          <w:sz w:val="20"/>
          <w:szCs w:val="20"/>
          <w:lang w:val="en-US"/>
        </w:rPr>
        <w:t xml:space="preserve"> 2 No. 4 (April 2010</w:t>
      </w:r>
    </w:p>
    <w:p w:rsidR="006A06C1" w:rsidRPr="006A06C1" w:rsidRDefault="006A06C1" w:rsidP="006A06C1">
      <w:pPr>
        <w:autoSpaceDE w:val="0"/>
        <w:autoSpaceDN w:val="0"/>
        <w:adjustRightInd w:val="0"/>
        <w:spacing w:after="0" w:line="240" w:lineRule="auto"/>
        <w:rPr>
          <w:rFonts w:asciiTheme="minorBidi" w:hAnsiTheme="minorBidi"/>
          <w:sz w:val="20"/>
          <w:szCs w:val="20"/>
          <w:lang w:val="en-US"/>
        </w:rPr>
      </w:pPr>
    </w:p>
    <w:p w:rsidR="006A06C1" w:rsidRPr="006A06C1" w:rsidRDefault="006A06C1" w:rsidP="006A06C1">
      <w:pPr>
        <w:spacing w:line="240" w:lineRule="auto"/>
        <w:jc w:val="both"/>
        <w:rPr>
          <w:rFonts w:ascii="Arial Narrow" w:eastAsia="Calibri" w:hAnsi="Arial Narrow" w:cs="Arial"/>
        </w:rPr>
      </w:pPr>
      <w:r w:rsidRPr="006A06C1">
        <w:rPr>
          <w:rFonts w:ascii="Arial Narrow" w:eastAsia="Calibri" w:hAnsi="Arial Narrow" w:cs="Arial"/>
          <w:lang w:val="en-US"/>
        </w:rPr>
        <w:t xml:space="preserve">[15] </w:t>
      </w:r>
      <w:proofErr w:type="spellStart"/>
      <w:r w:rsidRPr="006A06C1">
        <w:rPr>
          <w:rFonts w:ascii="Arial Narrow" w:eastAsia="Calibri" w:hAnsi="Arial Narrow" w:cs="Arial"/>
          <w:lang w:val="en-US"/>
        </w:rPr>
        <w:t>Pachter</w:t>
      </w:r>
      <w:proofErr w:type="spellEnd"/>
      <w:r w:rsidRPr="006A06C1">
        <w:rPr>
          <w:rFonts w:ascii="Arial Narrow" w:eastAsia="Calibri" w:hAnsi="Arial Narrow" w:cs="Arial"/>
          <w:lang w:val="en-US"/>
        </w:rPr>
        <w:t xml:space="preserve"> HL, </w:t>
      </w:r>
      <w:proofErr w:type="spellStart"/>
      <w:r w:rsidRPr="006A06C1">
        <w:rPr>
          <w:rFonts w:ascii="Arial Narrow" w:eastAsia="Calibri" w:hAnsi="Arial Narrow" w:cs="Arial"/>
          <w:lang w:val="en-US"/>
        </w:rPr>
        <w:t>Hofstetter</w:t>
      </w:r>
      <w:proofErr w:type="spellEnd"/>
      <w:r w:rsidRPr="006A06C1">
        <w:rPr>
          <w:rFonts w:ascii="Arial Narrow" w:eastAsia="Calibri" w:hAnsi="Arial Narrow" w:cs="Arial"/>
          <w:lang w:val="en-US"/>
        </w:rPr>
        <w:t xml:space="preserve"> SR. </w:t>
      </w:r>
      <w:proofErr w:type="gramStart"/>
      <w:r w:rsidRPr="006A06C1">
        <w:rPr>
          <w:rFonts w:ascii="Arial Narrow" w:eastAsia="Calibri" w:hAnsi="Arial Narrow" w:cs="Arial"/>
          <w:lang w:val="en-US"/>
        </w:rPr>
        <w:t xml:space="preserve">The current status of </w:t>
      </w:r>
      <w:proofErr w:type="spellStart"/>
      <w:r w:rsidRPr="006A06C1">
        <w:rPr>
          <w:rFonts w:ascii="Arial Narrow" w:eastAsia="Calibri" w:hAnsi="Arial Narrow" w:cs="Arial"/>
          <w:lang w:val="en-US"/>
        </w:rPr>
        <w:t>nonoperative</w:t>
      </w:r>
      <w:proofErr w:type="spellEnd"/>
      <w:r w:rsidRPr="006A06C1">
        <w:rPr>
          <w:rFonts w:ascii="Arial Narrow" w:eastAsia="Calibri" w:hAnsi="Arial Narrow" w:cs="Arial"/>
          <w:lang w:val="en-US"/>
        </w:rPr>
        <w:t xml:space="preserve"> management of adult blunt hepatic injuries.</w:t>
      </w:r>
      <w:proofErr w:type="gramEnd"/>
      <w:r w:rsidRPr="006A06C1">
        <w:rPr>
          <w:rFonts w:ascii="Arial Narrow" w:eastAsia="Calibri" w:hAnsi="Arial Narrow" w:cs="Arial"/>
          <w:lang w:val="en-US"/>
        </w:rPr>
        <w:t xml:space="preserve"> </w:t>
      </w:r>
      <w:r w:rsidRPr="006A06C1">
        <w:rPr>
          <w:rFonts w:ascii="Arial Narrow" w:eastAsia="Calibri" w:hAnsi="Arial Narrow" w:cs="Arial"/>
        </w:rPr>
        <w:t xml:space="preserve">Am J </w:t>
      </w:r>
      <w:proofErr w:type="spellStart"/>
      <w:r w:rsidRPr="006A06C1">
        <w:rPr>
          <w:rFonts w:ascii="Arial Narrow" w:eastAsia="Calibri" w:hAnsi="Arial Narrow" w:cs="Arial"/>
        </w:rPr>
        <w:t>Surg</w:t>
      </w:r>
      <w:proofErr w:type="spellEnd"/>
      <w:r w:rsidRPr="006A06C1">
        <w:rPr>
          <w:rFonts w:ascii="Arial Narrow" w:eastAsia="Calibri" w:hAnsi="Arial Narrow" w:cs="Arial"/>
        </w:rPr>
        <w:t>. 1995;169:442–54.</w:t>
      </w:r>
    </w:p>
    <w:p w:rsidR="006A06C1" w:rsidRPr="006A06C1" w:rsidRDefault="006A06C1" w:rsidP="006A06C1">
      <w:pPr>
        <w:spacing w:line="240" w:lineRule="auto"/>
        <w:jc w:val="both"/>
        <w:rPr>
          <w:rFonts w:ascii="Arial Narrow" w:eastAsia="Calibri" w:hAnsi="Arial Narrow" w:cs="Arial"/>
        </w:rPr>
      </w:pPr>
      <w:r w:rsidRPr="006A06C1">
        <w:rPr>
          <w:rFonts w:ascii="Arial Narrow" w:eastAsia="Calibri" w:hAnsi="Arial Narrow" w:cs="Arial"/>
        </w:rPr>
        <w:t xml:space="preserve">[16] </w:t>
      </w:r>
      <w:proofErr w:type="spellStart"/>
      <w:r w:rsidRPr="006A06C1">
        <w:rPr>
          <w:rFonts w:ascii="Arial Narrow" w:eastAsia="Calibri" w:hAnsi="Arial Narrow" w:cs="Arial"/>
        </w:rPr>
        <w:t>Letoublon</w:t>
      </w:r>
      <w:proofErr w:type="spellEnd"/>
      <w:r w:rsidRPr="006A06C1">
        <w:rPr>
          <w:rFonts w:ascii="Arial Narrow" w:eastAsia="Calibri" w:hAnsi="Arial Narrow" w:cs="Arial"/>
        </w:rPr>
        <w:t xml:space="preserve"> C ; </w:t>
      </w:r>
      <w:proofErr w:type="spellStart"/>
      <w:r w:rsidRPr="006A06C1">
        <w:rPr>
          <w:rFonts w:ascii="Arial Narrow" w:eastAsia="Calibri" w:hAnsi="Arial Narrow" w:cs="Arial"/>
        </w:rPr>
        <w:t>Lachachi</w:t>
      </w:r>
      <w:proofErr w:type="spellEnd"/>
      <w:r w:rsidRPr="006A06C1">
        <w:rPr>
          <w:rFonts w:ascii="Arial Narrow" w:eastAsia="Calibri" w:hAnsi="Arial Narrow" w:cs="Arial"/>
        </w:rPr>
        <w:t xml:space="preserve"> F ; </w:t>
      </w:r>
      <w:proofErr w:type="spellStart"/>
      <w:r w:rsidRPr="006A06C1">
        <w:rPr>
          <w:rFonts w:ascii="Arial Narrow" w:eastAsia="Calibri" w:hAnsi="Arial Narrow" w:cs="Arial"/>
        </w:rPr>
        <w:t>Arvieux</w:t>
      </w:r>
      <w:proofErr w:type="spellEnd"/>
      <w:r w:rsidRPr="006A06C1">
        <w:rPr>
          <w:rFonts w:ascii="Arial Narrow" w:eastAsia="Calibri" w:hAnsi="Arial Narrow" w:cs="Arial"/>
        </w:rPr>
        <w:t xml:space="preserve"> C; </w:t>
      </w:r>
      <w:proofErr w:type="spellStart"/>
      <w:r w:rsidRPr="006A06C1">
        <w:rPr>
          <w:rFonts w:ascii="Arial Narrow" w:eastAsia="Calibri" w:hAnsi="Arial Narrow" w:cs="Arial"/>
        </w:rPr>
        <w:t>Lavagne</w:t>
      </w:r>
      <w:proofErr w:type="spellEnd"/>
      <w:r w:rsidRPr="006A06C1">
        <w:rPr>
          <w:rFonts w:ascii="Arial Narrow" w:eastAsia="Calibri" w:hAnsi="Arial Narrow" w:cs="Arial"/>
        </w:rPr>
        <w:t xml:space="preserve"> P; Amroun H; Delannoy P; </w:t>
      </w:r>
      <w:proofErr w:type="spellStart"/>
      <w:r w:rsidRPr="006A06C1">
        <w:rPr>
          <w:rFonts w:ascii="Arial Narrow" w:eastAsia="Calibri" w:hAnsi="Arial Narrow" w:cs="Arial"/>
        </w:rPr>
        <w:t>Faucheron</w:t>
      </w:r>
      <w:proofErr w:type="spellEnd"/>
      <w:r w:rsidRPr="006A06C1">
        <w:rPr>
          <w:rFonts w:ascii="Arial Narrow" w:eastAsia="Calibri" w:hAnsi="Arial Narrow" w:cs="Arial"/>
        </w:rPr>
        <w:t xml:space="preserve"> JL - Le traitement actuel des traumatismes fermés du foie: son intérêt et ses </w:t>
      </w:r>
      <w:proofErr w:type="spellStart"/>
      <w:r w:rsidRPr="006A06C1">
        <w:rPr>
          <w:rFonts w:ascii="Arial Narrow" w:eastAsia="Calibri" w:hAnsi="Arial Narrow" w:cs="Arial"/>
        </w:rPr>
        <w:t>pieges</w:t>
      </w:r>
      <w:proofErr w:type="spellEnd"/>
      <w:r w:rsidRPr="006A06C1">
        <w:rPr>
          <w:rFonts w:ascii="Arial Narrow" w:eastAsia="Calibri" w:hAnsi="Arial Narrow" w:cs="Arial"/>
        </w:rPr>
        <w:t xml:space="preserve"> .à propos d'une </w:t>
      </w:r>
      <w:proofErr w:type="spellStart"/>
      <w:r w:rsidRPr="006A06C1">
        <w:rPr>
          <w:rFonts w:ascii="Arial Narrow" w:eastAsia="Calibri" w:hAnsi="Arial Narrow" w:cs="Arial"/>
        </w:rPr>
        <w:t>serie</w:t>
      </w:r>
      <w:proofErr w:type="spellEnd"/>
      <w:r w:rsidRPr="006A06C1">
        <w:rPr>
          <w:rFonts w:ascii="Arial Narrow" w:eastAsia="Calibri" w:hAnsi="Arial Narrow" w:cs="Arial"/>
        </w:rPr>
        <w:t xml:space="preserve"> de 130 cas. -annales de </w:t>
      </w:r>
      <w:proofErr w:type="spellStart"/>
      <w:r w:rsidRPr="006A06C1">
        <w:rPr>
          <w:rFonts w:ascii="Arial Narrow" w:eastAsia="Calibri" w:hAnsi="Arial Narrow" w:cs="Arial"/>
        </w:rPr>
        <w:t>Chirurgie</w:t>
      </w:r>
      <w:proofErr w:type="gramStart"/>
      <w:r w:rsidRPr="006A06C1">
        <w:rPr>
          <w:rFonts w:ascii="Arial Narrow" w:eastAsia="Calibri" w:hAnsi="Arial Narrow" w:cs="Arial"/>
        </w:rPr>
        <w:t>,article</w:t>
      </w:r>
      <w:proofErr w:type="spellEnd"/>
      <w:proofErr w:type="gramEnd"/>
      <w:r w:rsidRPr="006A06C1">
        <w:rPr>
          <w:rFonts w:ascii="Arial Narrow" w:eastAsia="Calibri" w:hAnsi="Arial Narrow" w:cs="Arial"/>
        </w:rPr>
        <w:t xml:space="preserve"> original , 1999,124:20-30.</w:t>
      </w:r>
    </w:p>
    <w:p w:rsidR="006A06C1" w:rsidRPr="006A06C1" w:rsidRDefault="006A06C1" w:rsidP="006A06C1">
      <w:pPr>
        <w:spacing w:line="240" w:lineRule="auto"/>
        <w:jc w:val="both"/>
        <w:rPr>
          <w:rFonts w:ascii="Arial Narrow" w:eastAsia="Calibri" w:hAnsi="Arial Narrow" w:cs="Arial"/>
          <w:lang w:val="en-US"/>
        </w:rPr>
      </w:pPr>
      <w:r w:rsidRPr="006A06C1">
        <w:rPr>
          <w:rFonts w:ascii="Arial Narrow" w:eastAsia="Calibri" w:hAnsi="Arial Narrow" w:cs="Arial"/>
          <w:lang w:val="en-US"/>
        </w:rPr>
        <w:t xml:space="preserve">[17] Croce M. A ;Fabian </w:t>
      </w:r>
      <w:proofErr w:type="spellStart"/>
      <w:r w:rsidRPr="006A06C1">
        <w:rPr>
          <w:rFonts w:ascii="Arial Narrow" w:eastAsia="Calibri" w:hAnsi="Arial Narrow" w:cs="Arial"/>
          <w:lang w:val="en-US"/>
        </w:rPr>
        <w:t>T.C;Menke</w:t>
      </w:r>
      <w:proofErr w:type="spellEnd"/>
      <w:r w:rsidRPr="006A06C1">
        <w:rPr>
          <w:rFonts w:ascii="Arial Narrow" w:eastAsia="Calibri" w:hAnsi="Arial Narrow" w:cs="Arial"/>
          <w:lang w:val="en-US"/>
        </w:rPr>
        <w:t xml:space="preserve"> </w:t>
      </w:r>
      <w:proofErr w:type="spellStart"/>
      <w:r w:rsidRPr="006A06C1">
        <w:rPr>
          <w:rFonts w:ascii="Arial Narrow" w:eastAsia="Calibri" w:hAnsi="Arial Narrow" w:cs="Arial"/>
          <w:lang w:val="en-US"/>
        </w:rPr>
        <w:t>P.G;Waddle</w:t>
      </w:r>
      <w:proofErr w:type="spellEnd"/>
      <w:r w:rsidRPr="006A06C1">
        <w:rPr>
          <w:rFonts w:ascii="Arial Narrow" w:eastAsia="Calibri" w:hAnsi="Arial Narrow" w:cs="Arial"/>
          <w:lang w:val="en-US"/>
        </w:rPr>
        <w:t xml:space="preserve">-Smith </w:t>
      </w:r>
      <w:proofErr w:type="spellStart"/>
      <w:r w:rsidRPr="006A06C1">
        <w:rPr>
          <w:rFonts w:ascii="Arial Narrow" w:eastAsia="Calibri" w:hAnsi="Arial Narrow" w:cs="Arial"/>
          <w:lang w:val="en-US"/>
        </w:rPr>
        <w:t>L;Minard</w:t>
      </w:r>
      <w:proofErr w:type="spellEnd"/>
      <w:r w:rsidRPr="006A06C1">
        <w:rPr>
          <w:rFonts w:ascii="Arial Narrow" w:eastAsia="Calibri" w:hAnsi="Arial Narrow" w:cs="Arial"/>
          <w:lang w:val="en-US"/>
        </w:rPr>
        <w:t xml:space="preserve"> </w:t>
      </w:r>
      <w:proofErr w:type="spellStart"/>
      <w:r w:rsidRPr="006A06C1">
        <w:rPr>
          <w:rFonts w:ascii="Arial Narrow" w:eastAsia="Calibri" w:hAnsi="Arial Narrow" w:cs="Arial"/>
          <w:lang w:val="en-US"/>
        </w:rPr>
        <w:t>G;Kudsk</w:t>
      </w:r>
      <w:proofErr w:type="spellEnd"/>
      <w:r w:rsidRPr="006A06C1">
        <w:rPr>
          <w:rFonts w:ascii="Arial Narrow" w:eastAsia="Calibri" w:hAnsi="Arial Narrow" w:cs="Arial"/>
          <w:lang w:val="en-US"/>
        </w:rPr>
        <w:t xml:space="preserve"> K.A; Patton G.H; </w:t>
      </w:r>
      <w:proofErr w:type="spellStart"/>
      <w:r w:rsidRPr="006A06C1">
        <w:rPr>
          <w:rFonts w:ascii="Arial Narrow" w:eastAsia="Calibri" w:hAnsi="Arial Narrow" w:cs="Arial"/>
          <w:lang w:val="en-US"/>
        </w:rPr>
        <w:t>Schurr</w:t>
      </w:r>
      <w:proofErr w:type="spellEnd"/>
      <w:r w:rsidRPr="006A06C1">
        <w:rPr>
          <w:rFonts w:ascii="Arial Narrow" w:eastAsia="Calibri" w:hAnsi="Arial Narrow" w:cs="Arial"/>
          <w:lang w:val="en-US"/>
        </w:rPr>
        <w:t xml:space="preserve"> </w:t>
      </w:r>
      <w:proofErr w:type="spellStart"/>
      <w:r w:rsidRPr="006A06C1">
        <w:rPr>
          <w:rFonts w:ascii="Arial Narrow" w:eastAsia="Calibri" w:hAnsi="Arial Narrow" w:cs="Arial"/>
          <w:lang w:val="en-US"/>
        </w:rPr>
        <w:t>M.J;Pritchard</w:t>
      </w:r>
      <w:proofErr w:type="spellEnd"/>
      <w:r w:rsidRPr="006A06C1">
        <w:rPr>
          <w:rFonts w:ascii="Arial Narrow" w:eastAsia="Calibri" w:hAnsi="Arial Narrow" w:cs="Arial"/>
          <w:lang w:val="en-US"/>
        </w:rPr>
        <w:t xml:space="preserve"> E. (1995) </w:t>
      </w:r>
      <w:proofErr w:type="spellStart"/>
      <w:r w:rsidRPr="006A06C1">
        <w:rPr>
          <w:rFonts w:ascii="Arial Narrow" w:eastAsia="Calibri" w:hAnsi="Arial Narrow" w:cs="Arial"/>
          <w:lang w:val="en-US"/>
        </w:rPr>
        <w:t>Nonoperative</w:t>
      </w:r>
      <w:proofErr w:type="spellEnd"/>
      <w:r w:rsidRPr="006A06C1">
        <w:rPr>
          <w:rFonts w:ascii="Arial Narrow" w:eastAsia="Calibri" w:hAnsi="Arial Narrow" w:cs="Arial"/>
          <w:lang w:val="en-US"/>
        </w:rPr>
        <w:t xml:space="preserve"> management of blunt hepatics trauma is the treatment of choice for </w:t>
      </w:r>
      <w:proofErr w:type="spellStart"/>
      <w:r w:rsidRPr="006A06C1">
        <w:rPr>
          <w:rFonts w:ascii="Arial Narrow" w:eastAsia="Calibri" w:hAnsi="Arial Narrow" w:cs="Arial"/>
          <w:lang w:val="en-US"/>
        </w:rPr>
        <w:t>hemodynamicall</w:t>
      </w:r>
      <w:proofErr w:type="spellEnd"/>
      <w:r w:rsidRPr="006A06C1">
        <w:rPr>
          <w:rFonts w:ascii="Arial Narrow" w:eastAsia="Calibri" w:hAnsi="Arial Narrow" w:cs="Arial"/>
          <w:lang w:val="en-US"/>
        </w:rPr>
        <w:t xml:space="preserve"> stable patients.ann.surg;221:n°6,744-755.</w:t>
      </w:r>
    </w:p>
    <w:p w:rsidR="00B5312E" w:rsidRPr="006A06C1" w:rsidRDefault="00B5312E" w:rsidP="00E049D9">
      <w:pPr>
        <w:spacing w:after="0"/>
        <w:jc w:val="center"/>
        <w:rPr>
          <w:rFonts w:asciiTheme="minorBidi" w:hAnsiTheme="minorBidi"/>
          <w:b/>
          <w:u w:val="single"/>
          <w:lang w:val="en-US"/>
        </w:rPr>
      </w:pPr>
    </w:p>
    <w:p w:rsidR="00B5312E" w:rsidRPr="00A35608" w:rsidRDefault="00B5312E" w:rsidP="00E049D9">
      <w:pPr>
        <w:spacing w:after="0"/>
        <w:jc w:val="center"/>
        <w:rPr>
          <w:rFonts w:asciiTheme="minorBidi" w:hAnsiTheme="minorBidi"/>
          <w:b/>
          <w:u w:val="single"/>
          <w:lang w:val="en-US"/>
        </w:rPr>
      </w:pPr>
    </w:p>
    <w:p w:rsidR="00E049D9" w:rsidRPr="007222FE" w:rsidRDefault="00E049D9" w:rsidP="00E049D9">
      <w:pPr>
        <w:spacing w:after="0"/>
        <w:jc w:val="center"/>
        <w:rPr>
          <w:rFonts w:asciiTheme="minorBidi" w:hAnsiTheme="minorBidi"/>
          <w:b/>
          <w:u w:val="single"/>
        </w:rPr>
      </w:pPr>
      <w:r w:rsidRPr="007222FE">
        <w:rPr>
          <w:rFonts w:asciiTheme="minorBidi" w:hAnsiTheme="minorBidi"/>
          <w:b/>
          <w:u w:val="single"/>
        </w:rPr>
        <w:t>CLASSIFICATION DES TRAUMATISMES</w:t>
      </w:r>
    </w:p>
    <w:p w:rsidR="00E049D9" w:rsidRPr="007222FE" w:rsidRDefault="000D3837" w:rsidP="00C92CF8">
      <w:pPr>
        <w:spacing w:after="0"/>
        <w:jc w:val="both"/>
        <w:rPr>
          <w:rFonts w:asciiTheme="minorBidi" w:hAnsiTheme="minorBidi"/>
          <w:b/>
          <w:u w:val="single"/>
        </w:rPr>
      </w:pPr>
      <w:r w:rsidRPr="007222FE">
        <w:rPr>
          <w:rFonts w:asciiTheme="minorBidi" w:hAnsiTheme="minorBidi"/>
          <w:b/>
          <w:u w:val="single"/>
        </w:rPr>
        <w:t xml:space="preserve">Classification des traumatismes hépatiques (Moore) : </w:t>
      </w:r>
    </w:p>
    <w:p w:rsidR="000D3837" w:rsidRPr="007222FE" w:rsidRDefault="000D3837" w:rsidP="00C92CF8">
      <w:pPr>
        <w:spacing w:after="0"/>
        <w:jc w:val="both"/>
        <w:rPr>
          <w:rFonts w:asciiTheme="minorBidi" w:hAnsiTheme="minorBidi"/>
          <w:b/>
          <w:u w:val="single"/>
        </w:rPr>
      </w:pPr>
    </w:p>
    <w:tbl>
      <w:tblPr>
        <w:tblStyle w:val="Grilledutableau"/>
        <w:tblW w:w="0" w:type="auto"/>
        <w:tblLook w:val="04A0"/>
      </w:tblPr>
      <w:tblGrid>
        <w:gridCol w:w="1101"/>
      </w:tblGrid>
      <w:tr w:rsidR="000D3837" w:rsidRPr="007222FE" w:rsidTr="000D3837">
        <w:tc>
          <w:tcPr>
            <w:tcW w:w="1101" w:type="dxa"/>
          </w:tcPr>
          <w:p w:rsidR="000D3837" w:rsidRPr="007222FE" w:rsidRDefault="000D3837" w:rsidP="002C3458">
            <w:pPr>
              <w:jc w:val="both"/>
              <w:rPr>
                <w:rFonts w:asciiTheme="minorBidi" w:hAnsiTheme="minorBidi"/>
                <w:b/>
              </w:rPr>
            </w:pPr>
            <w:r w:rsidRPr="007222FE">
              <w:rPr>
                <w:rFonts w:asciiTheme="minorBidi" w:hAnsiTheme="minorBidi"/>
                <w:b/>
              </w:rPr>
              <w:t xml:space="preserve">Type I </w:t>
            </w:r>
          </w:p>
        </w:tc>
      </w:tr>
    </w:tbl>
    <w:p w:rsidR="00E049D9" w:rsidRPr="007222FE" w:rsidRDefault="00E049D9" w:rsidP="00C92CF8">
      <w:pPr>
        <w:spacing w:after="0"/>
        <w:jc w:val="both"/>
        <w:rPr>
          <w:rFonts w:asciiTheme="minorBidi" w:hAnsiTheme="minorBidi"/>
        </w:rPr>
      </w:pPr>
      <w:r w:rsidRPr="007222FE">
        <w:rPr>
          <w:rFonts w:asciiTheme="minorBidi" w:hAnsiTheme="minorBidi"/>
          <w:b/>
          <w:u w:val="single"/>
        </w:rPr>
        <w:t>Hématome</w:t>
      </w:r>
      <w:r w:rsidRPr="007222FE">
        <w:rPr>
          <w:rFonts w:asciiTheme="minorBidi" w:hAnsiTheme="minorBidi"/>
        </w:rPr>
        <w:t xml:space="preserve"> : </w:t>
      </w:r>
      <w:r w:rsidR="008D108F" w:rsidRPr="007222FE">
        <w:rPr>
          <w:rFonts w:asciiTheme="minorBidi" w:hAnsiTheme="minorBidi"/>
        </w:rPr>
        <w:t xml:space="preserve">Sous </w:t>
      </w:r>
      <w:r w:rsidRPr="007222FE">
        <w:rPr>
          <w:rFonts w:asciiTheme="minorBidi" w:hAnsiTheme="minorBidi"/>
        </w:rPr>
        <w:t>capsulaire non</w:t>
      </w:r>
      <w:r w:rsidR="00DA57CA" w:rsidRPr="007222FE">
        <w:rPr>
          <w:rFonts w:asciiTheme="minorBidi" w:hAnsiTheme="minorBidi"/>
        </w:rPr>
        <w:t xml:space="preserve"> </w:t>
      </w:r>
      <w:r w:rsidRPr="007222FE">
        <w:rPr>
          <w:rFonts w:asciiTheme="minorBidi" w:hAnsiTheme="minorBidi"/>
        </w:rPr>
        <w:t>expansif &lt;10% de la surface hépatique</w:t>
      </w:r>
      <w:r w:rsidR="00D95E89" w:rsidRPr="007222FE">
        <w:rPr>
          <w:rFonts w:asciiTheme="minorBidi" w:hAnsiTheme="minorBidi"/>
        </w:rPr>
        <w:t>.</w:t>
      </w:r>
    </w:p>
    <w:p w:rsidR="008D108F" w:rsidRPr="007222FE" w:rsidRDefault="00D95E89" w:rsidP="00C92CF8">
      <w:pPr>
        <w:spacing w:after="0"/>
        <w:jc w:val="both"/>
        <w:rPr>
          <w:rFonts w:asciiTheme="minorBidi" w:hAnsiTheme="minorBidi"/>
        </w:rPr>
      </w:pPr>
      <w:r w:rsidRPr="007222FE">
        <w:rPr>
          <w:rFonts w:asciiTheme="minorBidi" w:hAnsiTheme="minorBidi"/>
          <w:b/>
          <w:u w:val="single"/>
        </w:rPr>
        <w:t>Lacération</w:t>
      </w:r>
      <w:r w:rsidRPr="007222FE">
        <w:rPr>
          <w:rFonts w:asciiTheme="minorBidi" w:hAnsiTheme="minorBidi"/>
        </w:rPr>
        <w:t xml:space="preserve"> : </w:t>
      </w:r>
      <w:r w:rsidR="008D108F" w:rsidRPr="007222FE">
        <w:rPr>
          <w:rFonts w:asciiTheme="minorBidi" w:hAnsiTheme="minorBidi"/>
        </w:rPr>
        <w:t xml:space="preserve">Déchirure </w:t>
      </w:r>
      <w:r w:rsidRPr="007222FE">
        <w:rPr>
          <w:rFonts w:asciiTheme="minorBidi" w:hAnsiTheme="minorBidi"/>
        </w:rPr>
        <w:t xml:space="preserve">capsulaire, non hémorragique avec rupture </w:t>
      </w:r>
      <w:proofErr w:type="spellStart"/>
      <w:r w:rsidRPr="007222FE">
        <w:rPr>
          <w:rFonts w:asciiTheme="minorBidi" w:hAnsiTheme="minorBidi"/>
        </w:rPr>
        <w:t>parencymateuse</w:t>
      </w:r>
      <w:proofErr w:type="spellEnd"/>
      <w:r w:rsidRPr="007222FE">
        <w:rPr>
          <w:rFonts w:asciiTheme="minorBidi" w:hAnsiTheme="minorBidi"/>
        </w:rPr>
        <w:t xml:space="preserve"> </w:t>
      </w:r>
      <w:r w:rsidR="008D108F" w:rsidRPr="007222FE">
        <w:rPr>
          <w:rFonts w:asciiTheme="minorBidi" w:hAnsiTheme="minorBidi"/>
        </w:rPr>
        <w:t xml:space="preserve">  </w:t>
      </w:r>
    </w:p>
    <w:p w:rsidR="00D95E89" w:rsidRPr="007222FE" w:rsidRDefault="008D108F" w:rsidP="00C92CF8">
      <w:pPr>
        <w:spacing w:after="0"/>
        <w:jc w:val="both"/>
        <w:rPr>
          <w:rFonts w:asciiTheme="minorBidi" w:hAnsiTheme="minorBidi"/>
        </w:rPr>
      </w:pPr>
      <w:r w:rsidRPr="007222FE">
        <w:rPr>
          <w:rFonts w:asciiTheme="minorBidi" w:hAnsiTheme="minorBidi"/>
        </w:rPr>
        <w:t xml:space="preserve">                     </w:t>
      </w:r>
      <w:proofErr w:type="gramStart"/>
      <w:r w:rsidR="00D95E89" w:rsidRPr="007222FE">
        <w:rPr>
          <w:rFonts w:asciiTheme="minorBidi" w:hAnsiTheme="minorBidi"/>
        </w:rPr>
        <w:t>profonde</w:t>
      </w:r>
      <w:proofErr w:type="gramEnd"/>
      <w:r w:rsidR="00D95E89" w:rsidRPr="007222FE">
        <w:rPr>
          <w:rFonts w:asciiTheme="minorBidi" w:hAnsiTheme="minorBidi"/>
        </w:rPr>
        <w:t xml:space="preserve"> de moins d’un centimètre.</w:t>
      </w:r>
    </w:p>
    <w:tbl>
      <w:tblPr>
        <w:tblStyle w:val="Grilledutableau"/>
        <w:tblW w:w="0" w:type="auto"/>
        <w:tblLook w:val="04A0"/>
      </w:tblPr>
      <w:tblGrid>
        <w:gridCol w:w="1101"/>
      </w:tblGrid>
      <w:tr w:rsidR="000D3837" w:rsidRPr="007222FE" w:rsidTr="000D3837">
        <w:tc>
          <w:tcPr>
            <w:tcW w:w="1101" w:type="dxa"/>
          </w:tcPr>
          <w:p w:rsidR="000D3837" w:rsidRPr="007222FE" w:rsidRDefault="000D3837" w:rsidP="002C3458">
            <w:pPr>
              <w:jc w:val="both"/>
              <w:rPr>
                <w:rFonts w:asciiTheme="minorBidi" w:hAnsiTheme="minorBidi"/>
                <w:b/>
              </w:rPr>
            </w:pPr>
            <w:r w:rsidRPr="007222FE">
              <w:rPr>
                <w:rFonts w:asciiTheme="minorBidi" w:hAnsiTheme="minorBidi"/>
                <w:b/>
              </w:rPr>
              <w:t>Type II</w:t>
            </w:r>
          </w:p>
        </w:tc>
      </w:tr>
    </w:tbl>
    <w:p w:rsidR="00D95E89" w:rsidRPr="007222FE" w:rsidRDefault="00D95E89" w:rsidP="00D95E89">
      <w:pPr>
        <w:spacing w:after="0"/>
        <w:jc w:val="both"/>
        <w:rPr>
          <w:rFonts w:asciiTheme="minorBidi" w:hAnsiTheme="minorBidi"/>
        </w:rPr>
      </w:pPr>
      <w:r w:rsidRPr="007222FE">
        <w:rPr>
          <w:rFonts w:asciiTheme="minorBidi" w:hAnsiTheme="minorBidi"/>
          <w:b/>
          <w:u w:val="single"/>
        </w:rPr>
        <w:t>Hématome</w:t>
      </w:r>
      <w:r w:rsidRPr="007222FE">
        <w:rPr>
          <w:rFonts w:asciiTheme="minorBidi" w:hAnsiTheme="minorBidi"/>
        </w:rPr>
        <w:t xml:space="preserve"> : </w:t>
      </w:r>
      <w:r w:rsidR="008D108F" w:rsidRPr="007222FE">
        <w:rPr>
          <w:rFonts w:asciiTheme="minorBidi" w:hAnsiTheme="minorBidi"/>
        </w:rPr>
        <w:t xml:space="preserve">Sous </w:t>
      </w:r>
      <w:r w:rsidRPr="007222FE">
        <w:rPr>
          <w:rFonts w:asciiTheme="minorBidi" w:hAnsiTheme="minorBidi"/>
        </w:rPr>
        <w:t>capsulaire non expansif intéressant de 10 à 50 % de la surface.</w:t>
      </w:r>
    </w:p>
    <w:p w:rsidR="008D108F" w:rsidRPr="007222FE" w:rsidRDefault="008D108F" w:rsidP="008D108F">
      <w:pPr>
        <w:spacing w:after="0"/>
        <w:ind w:left="708"/>
        <w:jc w:val="both"/>
        <w:rPr>
          <w:rFonts w:asciiTheme="minorBidi" w:hAnsiTheme="minorBidi"/>
        </w:rPr>
      </w:pPr>
      <w:r w:rsidRPr="007222FE">
        <w:rPr>
          <w:rFonts w:asciiTheme="minorBidi" w:hAnsiTheme="minorBidi"/>
        </w:rPr>
        <w:t xml:space="preserve">          </w:t>
      </w:r>
      <w:r w:rsidR="00D95E89" w:rsidRPr="007222FE">
        <w:rPr>
          <w:rFonts w:asciiTheme="minorBidi" w:hAnsiTheme="minorBidi"/>
        </w:rPr>
        <w:t>Hématome intra-parenchymateuse</w:t>
      </w:r>
      <w:r w:rsidR="002C2F5C" w:rsidRPr="007222FE">
        <w:rPr>
          <w:rFonts w:asciiTheme="minorBidi" w:hAnsiTheme="minorBidi"/>
        </w:rPr>
        <w:t xml:space="preserve"> non expansif &lt; 2cm de diamètre</w:t>
      </w:r>
    </w:p>
    <w:p w:rsidR="002C2F5C" w:rsidRPr="007222FE" w:rsidRDefault="00D95E89" w:rsidP="008D108F">
      <w:pPr>
        <w:spacing w:after="0"/>
        <w:jc w:val="both"/>
        <w:rPr>
          <w:rFonts w:asciiTheme="minorBidi" w:hAnsiTheme="minorBidi"/>
        </w:rPr>
      </w:pPr>
      <w:r w:rsidRPr="007222FE">
        <w:rPr>
          <w:rFonts w:asciiTheme="minorBidi" w:hAnsiTheme="minorBidi"/>
          <w:b/>
          <w:u w:val="single"/>
        </w:rPr>
        <w:t>Lacération</w:t>
      </w:r>
      <w:r w:rsidRPr="007222FE">
        <w:rPr>
          <w:rFonts w:asciiTheme="minorBidi" w:hAnsiTheme="minorBidi"/>
        </w:rPr>
        <w:t> </w:t>
      </w:r>
      <w:r w:rsidR="002C2F5C" w:rsidRPr="007222FE">
        <w:rPr>
          <w:rFonts w:asciiTheme="minorBidi" w:hAnsiTheme="minorBidi"/>
        </w:rPr>
        <w:t>&lt; 3cm de profondeur &lt; 10cm de largeur.</w:t>
      </w:r>
    </w:p>
    <w:tbl>
      <w:tblPr>
        <w:tblStyle w:val="Grilledutableau"/>
        <w:tblW w:w="0" w:type="auto"/>
        <w:tblLook w:val="04A0"/>
      </w:tblPr>
      <w:tblGrid>
        <w:gridCol w:w="1101"/>
      </w:tblGrid>
      <w:tr w:rsidR="000D3837" w:rsidRPr="007222FE" w:rsidTr="000D3837">
        <w:tc>
          <w:tcPr>
            <w:tcW w:w="1101" w:type="dxa"/>
          </w:tcPr>
          <w:p w:rsidR="000D3837" w:rsidRPr="007222FE" w:rsidRDefault="000D3837" w:rsidP="002C3458">
            <w:pPr>
              <w:jc w:val="both"/>
              <w:rPr>
                <w:rFonts w:asciiTheme="minorBidi" w:hAnsiTheme="minorBidi"/>
                <w:b/>
              </w:rPr>
            </w:pPr>
            <w:r w:rsidRPr="007222FE">
              <w:rPr>
                <w:rFonts w:asciiTheme="minorBidi" w:hAnsiTheme="minorBidi"/>
                <w:b/>
              </w:rPr>
              <w:t>Type III</w:t>
            </w:r>
          </w:p>
        </w:tc>
      </w:tr>
    </w:tbl>
    <w:p w:rsidR="002C2F5C" w:rsidRPr="007222FE" w:rsidRDefault="002C2F5C" w:rsidP="00C92CF8">
      <w:pPr>
        <w:spacing w:after="0"/>
        <w:jc w:val="both"/>
        <w:rPr>
          <w:rFonts w:asciiTheme="minorBidi" w:hAnsiTheme="minorBidi"/>
        </w:rPr>
      </w:pPr>
      <w:r w:rsidRPr="007222FE">
        <w:rPr>
          <w:rFonts w:asciiTheme="minorBidi" w:hAnsiTheme="minorBidi"/>
          <w:b/>
          <w:u w:val="single"/>
        </w:rPr>
        <w:t>Hématome</w:t>
      </w:r>
      <w:r w:rsidRPr="007222FE">
        <w:rPr>
          <w:rFonts w:asciiTheme="minorBidi" w:hAnsiTheme="minorBidi"/>
        </w:rPr>
        <w:t xml:space="preserve"> : </w:t>
      </w:r>
      <w:r w:rsidR="008D108F" w:rsidRPr="007222FE">
        <w:rPr>
          <w:rFonts w:asciiTheme="minorBidi" w:hAnsiTheme="minorBidi"/>
        </w:rPr>
        <w:t xml:space="preserve">Sous </w:t>
      </w:r>
      <w:r w:rsidRPr="007222FE">
        <w:rPr>
          <w:rFonts w:asciiTheme="minorBidi" w:hAnsiTheme="minorBidi"/>
        </w:rPr>
        <w:t xml:space="preserve">capsulaire &gt; 50% de la surface ou expansif </w:t>
      </w:r>
    </w:p>
    <w:p w:rsidR="002C2F5C" w:rsidRPr="007222FE" w:rsidRDefault="008D108F" w:rsidP="008D108F">
      <w:pPr>
        <w:spacing w:after="0"/>
        <w:jc w:val="both"/>
        <w:rPr>
          <w:rFonts w:asciiTheme="minorBidi" w:hAnsiTheme="minorBidi"/>
        </w:rPr>
      </w:pPr>
      <w:r w:rsidRPr="007222FE">
        <w:rPr>
          <w:rFonts w:asciiTheme="minorBidi" w:hAnsiTheme="minorBidi"/>
        </w:rPr>
        <w:t xml:space="preserve">                      </w:t>
      </w:r>
      <w:r w:rsidR="002C2F5C" w:rsidRPr="007222FE">
        <w:rPr>
          <w:rFonts w:asciiTheme="minorBidi" w:hAnsiTheme="minorBidi"/>
        </w:rPr>
        <w:t>Rupture d’un hématome sous capsulaire avec hémorragie.</w:t>
      </w:r>
    </w:p>
    <w:p w:rsidR="002C2F5C" w:rsidRPr="007222FE" w:rsidRDefault="008D108F" w:rsidP="008D108F">
      <w:pPr>
        <w:spacing w:after="0"/>
        <w:jc w:val="both"/>
        <w:rPr>
          <w:rFonts w:asciiTheme="minorBidi" w:hAnsiTheme="minorBidi"/>
        </w:rPr>
      </w:pPr>
      <w:r w:rsidRPr="007222FE">
        <w:rPr>
          <w:rFonts w:asciiTheme="minorBidi" w:hAnsiTheme="minorBidi"/>
        </w:rPr>
        <w:t xml:space="preserve">                      </w:t>
      </w:r>
      <w:r w:rsidR="002C2F5C" w:rsidRPr="007222FE">
        <w:rPr>
          <w:rFonts w:asciiTheme="minorBidi" w:hAnsiTheme="minorBidi"/>
        </w:rPr>
        <w:t xml:space="preserve">Hématome intra-parenchymateuse &gt;2cm </w:t>
      </w:r>
    </w:p>
    <w:p w:rsidR="002C2F5C" w:rsidRPr="007222FE" w:rsidRDefault="002C2F5C" w:rsidP="00C92CF8">
      <w:pPr>
        <w:spacing w:after="0"/>
        <w:jc w:val="both"/>
        <w:rPr>
          <w:rFonts w:asciiTheme="minorBidi" w:hAnsiTheme="minorBidi"/>
        </w:rPr>
      </w:pPr>
      <w:r w:rsidRPr="007222FE">
        <w:rPr>
          <w:rFonts w:asciiTheme="minorBidi" w:hAnsiTheme="minorBidi"/>
          <w:b/>
          <w:u w:val="single"/>
        </w:rPr>
        <w:t>Lacération</w:t>
      </w:r>
      <w:r w:rsidRPr="007222FE">
        <w:rPr>
          <w:rFonts w:asciiTheme="minorBidi" w:hAnsiTheme="minorBidi"/>
        </w:rPr>
        <w:t> &gt; 3cm de profondeur</w:t>
      </w:r>
    </w:p>
    <w:tbl>
      <w:tblPr>
        <w:tblStyle w:val="Grilledutableau"/>
        <w:tblW w:w="0" w:type="auto"/>
        <w:tblLook w:val="04A0"/>
      </w:tblPr>
      <w:tblGrid>
        <w:gridCol w:w="1101"/>
      </w:tblGrid>
      <w:tr w:rsidR="000D3837" w:rsidRPr="007222FE" w:rsidTr="000D3837">
        <w:tc>
          <w:tcPr>
            <w:tcW w:w="1101" w:type="dxa"/>
          </w:tcPr>
          <w:p w:rsidR="000D3837" w:rsidRPr="007222FE" w:rsidRDefault="000D3837" w:rsidP="002C3458">
            <w:pPr>
              <w:jc w:val="both"/>
              <w:rPr>
                <w:rFonts w:asciiTheme="minorBidi" w:hAnsiTheme="minorBidi"/>
                <w:b/>
              </w:rPr>
            </w:pPr>
            <w:r w:rsidRPr="007222FE">
              <w:rPr>
                <w:rFonts w:asciiTheme="minorBidi" w:hAnsiTheme="minorBidi"/>
                <w:b/>
              </w:rPr>
              <w:t>Type IV</w:t>
            </w:r>
          </w:p>
        </w:tc>
      </w:tr>
    </w:tbl>
    <w:p w:rsidR="002C2F5C" w:rsidRPr="007222FE" w:rsidRDefault="002C2F5C" w:rsidP="00C92CF8">
      <w:pPr>
        <w:spacing w:after="0"/>
        <w:jc w:val="both"/>
        <w:rPr>
          <w:rFonts w:asciiTheme="minorBidi" w:hAnsiTheme="minorBidi"/>
        </w:rPr>
      </w:pPr>
      <w:r w:rsidRPr="007222FE">
        <w:rPr>
          <w:rFonts w:asciiTheme="minorBidi" w:hAnsiTheme="minorBidi"/>
          <w:b/>
          <w:u w:val="single"/>
        </w:rPr>
        <w:t>Hématome</w:t>
      </w:r>
      <w:r w:rsidRPr="007222FE">
        <w:rPr>
          <w:rFonts w:asciiTheme="minorBidi" w:hAnsiTheme="minorBidi"/>
        </w:rPr>
        <w:t> :</w:t>
      </w:r>
      <w:r w:rsidR="008D108F" w:rsidRPr="007222FE">
        <w:rPr>
          <w:rFonts w:asciiTheme="minorBidi" w:hAnsiTheme="minorBidi"/>
        </w:rPr>
        <w:t xml:space="preserve"> Rupture </w:t>
      </w:r>
      <w:r w:rsidRPr="007222FE">
        <w:rPr>
          <w:rFonts w:asciiTheme="minorBidi" w:hAnsiTheme="minorBidi"/>
        </w:rPr>
        <w:t xml:space="preserve">d’un hématome central </w:t>
      </w:r>
    </w:p>
    <w:p w:rsidR="002C2F5C" w:rsidRPr="007222FE" w:rsidRDefault="002C2F5C" w:rsidP="00C92CF8">
      <w:pPr>
        <w:spacing w:after="0"/>
        <w:jc w:val="both"/>
        <w:rPr>
          <w:rFonts w:asciiTheme="minorBidi" w:hAnsiTheme="minorBidi"/>
        </w:rPr>
      </w:pPr>
      <w:r w:rsidRPr="007222FE">
        <w:rPr>
          <w:rFonts w:asciiTheme="minorBidi" w:hAnsiTheme="minorBidi"/>
          <w:b/>
          <w:u w:val="single"/>
        </w:rPr>
        <w:t>Lacération</w:t>
      </w:r>
      <w:r w:rsidRPr="007222FE">
        <w:rPr>
          <w:rFonts w:asciiTheme="minorBidi" w:hAnsiTheme="minorBidi"/>
        </w:rPr>
        <w:t> </w:t>
      </w:r>
      <w:proofErr w:type="gramStart"/>
      <w:r w:rsidRPr="007222FE">
        <w:rPr>
          <w:rFonts w:asciiTheme="minorBidi" w:hAnsiTheme="minorBidi"/>
        </w:rPr>
        <w:t xml:space="preserve">: </w:t>
      </w:r>
      <w:r w:rsidR="008D108F" w:rsidRPr="007222FE">
        <w:rPr>
          <w:rFonts w:asciiTheme="minorBidi" w:hAnsiTheme="minorBidi"/>
        </w:rPr>
        <w:t xml:space="preserve"> Déstructure</w:t>
      </w:r>
      <w:proofErr w:type="gramEnd"/>
      <w:r w:rsidR="008D108F" w:rsidRPr="007222FE">
        <w:rPr>
          <w:rFonts w:asciiTheme="minorBidi" w:hAnsiTheme="minorBidi"/>
        </w:rPr>
        <w:t xml:space="preserve"> </w:t>
      </w:r>
      <w:r w:rsidRPr="007222FE">
        <w:rPr>
          <w:rFonts w:asciiTheme="minorBidi" w:hAnsiTheme="minorBidi"/>
        </w:rPr>
        <w:t xml:space="preserve">parenchymateuse intéressant de 25 à 75% d’un lobe hépatique </w:t>
      </w:r>
    </w:p>
    <w:tbl>
      <w:tblPr>
        <w:tblStyle w:val="Grilledutableau"/>
        <w:tblW w:w="0" w:type="auto"/>
        <w:tblLook w:val="04A0"/>
      </w:tblPr>
      <w:tblGrid>
        <w:gridCol w:w="1101"/>
      </w:tblGrid>
      <w:tr w:rsidR="000D3837" w:rsidRPr="007222FE" w:rsidTr="000D3837">
        <w:tc>
          <w:tcPr>
            <w:tcW w:w="1101" w:type="dxa"/>
          </w:tcPr>
          <w:p w:rsidR="000D3837" w:rsidRPr="007222FE" w:rsidRDefault="000D3837" w:rsidP="002C3458">
            <w:pPr>
              <w:jc w:val="both"/>
              <w:rPr>
                <w:rFonts w:asciiTheme="minorBidi" w:hAnsiTheme="minorBidi"/>
                <w:b/>
              </w:rPr>
            </w:pPr>
            <w:r w:rsidRPr="007222FE">
              <w:rPr>
                <w:rFonts w:asciiTheme="minorBidi" w:hAnsiTheme="minorBidi"/>
                <w:b/>
              </w:rPr>
              <w:t>Type V</w:t>
            </w:r>
          </w:p>
        </w:tc>
      </w:tr>
    </w:tbl>
    <w:p w:rsidR="002C2F5C" w:rsidRPr="007222FE" w:rsidRDefault="002C2F5C" w:rsidP="00C92CF8">
      <w:pPr>
        <w:spacing w:after="0"/>
        <w:jc w:val="both"/>
        <w:rPr>
          <w:rFonts w:asciiTheme="minorBidi" w:hAnsiTheme="minorBidi"/>
        </w:rPr>
      </w:pPr>
      <w:r w:rsidRPr="007222FE">
        <w:rPr>
          <w:rFonts w:asciiTheme="minorBidi" w:hAnsiTheme="minorBidi"/>
          <w:b/>
          <w:u w:val="single"/>
        </w:rPr>
        <w:t>Lacération</w:t>
      </w:r>
      <w:r w:rsidRPr="007222FE">
        <w:rPr>
          <w:rFonts w:asciiTheme="minorBidi" w:hAnsiTheme="minorBidi"/>
        </w:rPr>
        <w:t> : Déstructure parenchymateuse &gt; 75% d’un lobe hépatique</w:t>
      </w:r>
    </w:p>
    <w:p w:rsidR="008D108F" w:rsidRPr="007222FE" w:rsidRDefault="002C2F5C" w:rsidP="00C92CF8">
      <w:pPr>
        <w:spacing w:after="0"/>
        <w:jc w:val="both"/>
        <w:rPr>
          <w:rFonts w:asciiTheme="minorBidi" w:hAnsiTheme="minorBidi"/>
        </w:rPr>
      </w:pPr>
      <w:r w:rsidRPr="007222FE">
        <w:rPr>
          <w:rFonts w:asciiTheme="minorBidi" w:hAnsiTheme="minorBidi"/>
          <w:b/>
          <w:u w:val="single"/>
        </w:rPr>
        <w:t>Vasculaire</w:t>
      </w:r>
      <w:r w:rsidRPr="007222FE">
        <w:rPr>
          <w:rFonts w:asciiTheme="minorBidi" w:hAnsiTheme="minorBidi"/>
        </w:rPr>
        <w:t xml:space="preserve"> : Traumatisme veineux juxatahépatique (veine cave </w:t>
      </w:r>
      <w:r w:rsidR="00E90533" w:rsidRPr="007222FE">
        <w:rPr>
          <w:rFonts w:asciiTheme="minorBidi" w:hAnsiTheme="minorBidi"/>
        </w:rPr>
        <w:t>rétro hépatique</w:t>
      </w:r>
      <w:r w:rsidRPr="007222FE">
        <w:rPr>
          <w:rFonts w:asciiTheme="minorBidi" w:hAnsiTheme="minorBidi"/>
        </w:rPr>
        <w:t>/veines sus-</w:t>
      </w:r>
      <w:r w:rsidR="008D108F" w:rsidRPr="007222FE">
        <w:rPr>
          <w:rFonts w:asciiTheme="minorBidi" w:hAnsiTheme="minorBidi"/>
        </w:rPr>
        <w:t xml:space="preserve"> </w:t>
      </w:r>
    </w:p>
    <w:p w:rsidR="002C2F5C" w:rsidRPr="007222FE" w:rsidRDefault="008D108F" w:rsidP="00C92CF8">
      <w:pPr>
        <w:spacing w:after="0"/>
        <w:jc w:val="both"/>
        <w:rPr>
          <w:rFonts w:asciiTheme="minorBidi" w:hAnsiTheme="minorBidi"/>
        </w:rPr>
      </w:pPr>
      <w:r w:rsidRPr="007222FE">
        <w:rPr>
          <w:rFonts w:asciiTheme="minorBidi" w:hAnsiTheme="minorBidi"/>
        </w:rPr>
        <w:t xml:space="preserve">                     </w:t>
      </w:r>
      <w:proofErr w:type="gramStart"/>
      <w:r w:rsidR="002C2F5C" w:rsidRPr="007222FE">
        <w:rPr>
          <w:rFonts w:asciiTheme="minorBidi" w:hAnsiTheme="minorBidi"/>
        </w:rPr>
        <w:t>hépatique</w:t>
      </w:r>
      <w:r w:rsidRPr="007222FE">
        <w:rPr>
          <w:rFonts w:asciiTheme="minorBidi" w:hAnsiTheme="minorBidi"/>
        </w:rPr>
        <w:t>s</w:t>
      </w:r>
      <w:proofErr w:type="gramEnd"/>
      <w:r w:rsidR="002C2F5C" w:rsidRPr="007222FE">
        <w:rPr>
          <w:rFonts w:asciiTheme="minorBidi" w:hAnsiTheme="minorBidi"/>
        </w:rPr>
        <w:t xml:space="preserve"> gauche, droite et moyenne).</w:t>
      </w:r>
    </w:p>
    <w:tbl>
      <w:tblPr>
        <w:tblStyle w:val="Grilledutableau"/>
        <w:tblW w:w="0" w:type="auto"/>
        <w:tblLook w:val="04A0"/>
      </w:tblPr>
      <w:tblGrid>
        <w:gridCol w:w="1101"/>
      </w:tblGrid>
      <w:tr w:rsidR="000D3837" w:rsidRPr="007222FE" w:rsidTr="000D3837">
        <w:tc>
          <w:tcPr>
            <w:tcW w:w="1101" w:type="dxa"/>
          </w:tcPr>
          <w:p w:rsidR="000D3837" w:rsidRPr="007222FE" w:rsidRDefault="000D3837" w:rsidP="002C3458">
            <w:pPr>
              <w:jc w:val="both"/>
              <w:rPr>
                <w:rFonts w:asciiTheme="minorBidi" w:hAnsiTheme="minorBidi"/>
                <w:b/>
              </w:rPr>
            </w:pPr>
            <w:r w:rsidRPr="007222FE">
              <w:rPr>
                <w:rFonts w:asciiTheme="minorBidi" w:hAnsiTheme="minorBidi"/>
                <w:b/>
              </w:rPr>
              <w:t>Type VI</w:t>
            </w:r>
          </w:p>
        </w:tc>
      </w:tr>
    </w:tbl>
    <w:p w:rsidR="006F55C3" w:rsidRPr="007222FE" w:rsidRDefault="006F55C3" w:rsidP="00C92CF8">
      <w:pPr>
        <w:spacing w:after="0"/>
        <w:jc w:val="both"/>
        <w:rPr>
          <w:rFonts w:asciiTheme="minorBidi" w:hAnsiTheme="minorBidi"/>
        </w:rPr>
      </w:pPr>
      <w:r w:rsidRPr="007222FE">
        <w:rPr>
          <w:rFonts w:asciiTheme="minorBidi" w:hAnsiTheme="minorBidi"/>
          <w:b/>
          <w:u w:val="single"/>
        </w:rPr>
        <w:t>Vasculaire</w:t>
      </w:r>
      <w:r w:rsidRPr="007222FE">
        <w:rPr>
          <w:rFonts w:asciiTheme="minorBidi" w:hAnsiTheme="minorBidi"/>
        </w:rPr>
        <w:t xml:space="preserve"> : Avulsion hépatique </w:t>
      </w:r>
    </w:p>
    <w:p w:rsidR="00AD546E" w:rsidRPr="007222FE" w:rsidRDefault="00AD546E" w:rsidP="00C92CF8">
      <w:pPr>
        <w:spacing w:after="0"/>
        <w:jc w:val="both"/>
        <w:rPr>
          <w:rFonts w:asciiTheme="minorBidi" w:hAnsiTheme="minorBidi"/>
        </w:rPr>
      </w:pPr>
    </w:p>
    <w:p w:rsidR="00AD546E" w:rsidRPr="007222FE" w:rsidRDefault="00AD546E" w:rsidP="00F40F52">
      <w:pPr>
        <w:spacing w:after="0"/>
        <w:jc w:val="both"/>
        <w:rPr>
          <w:rFonts w:asciiTheme="minorBidi" w:hAnsiTheme="minorBidi"/>
        </w:rPr>
      </w:pPr>
      <w:r w:rsidRPr="007222FE">
        <w:rPr>
          <w:rFonts w:asciiTheme="minorBidi" w:hAnsiTheme="minorBidi"/>
          <w:b/>
          <w:u w:val="single"/>
        </w:rPr>
        <w:lastRenderedPageBreak/>
        <w:t>Classification sc</w:t>
      </w:r>
      <w:r w:rsidR="00E90533" w:rsidRPr="007222FE">
        <w:rPr>
          <w:rFonts w:asciiTheme="minorBidi" w:hAnsiTheme="minorBidi"/>
          <w:b/>
          <w:u w:val="single"/>
        </w:rPr>
        <w:t>a</w:t>
      </w:r>
      <w:r w:rsidRPr="007222FE">
        <w:rPr>
          <w:rFonts w:asciiTheme="minorBidi" w:hAnsiTheme="minorBidi"/>
          <w:b/>
          <w:u w:val="single"/>
        </w:rPr>
        <w:t>nographique de Mirvis</w:t>
      </w:r>
      <w:r w:rsidR="00F40F52" w:rsidRPr="007222FE">
        <w:rPr>
          <w:rFonts w:asciiTheme="minorBidi" w:hAnsiTheme="minorBidi"/>
        </w:rPr>
        <w:t xml:space="preserve"> </w:t>
      </w:r>
    </w:p>
    <w:p w:rsidR="00F40F52" w:rsidRPr="007222FE" w:rsidRDefault="00F40F52" w:rsidP="00F40F52">
      <w:pPr>
        <w:spacing w:after="0"/>
        <w:jc w:val="both"/>
        <w:rPr>
          <w:rFonts w:asciiTheme="minorBidi" w:hAnsiTheme="minorBidi"/>
        </w:rPr>
      </w:pPr>
    </w:p>
    <w:tbl>
      <w:tblPr>
        <w:tblW w:w="9600" w:type="dxa"/>
        <w:tblCellMar>
          <w:left w:w="0" w:type="dxa"/>
          <w:right w:w="0" w:type="dxa"/>
        </w:tblCellMar>
        <w:tblLook w:val="04A0"/>
      </w:tblPr>
      <w:tblGrid>
        <w:gridCol w:w="1580"/>
        <w:gridCol w:w="8020"/>
      </w:tblGrid>
      <w:tr w:rsidR="00AD546E" w:rsidRPr="007222FE" w:rsidTr="00F95828">
        <w:trPr>
          <w:trHeight w:val="584"/>
        </w:trPr>
        <w:tc>
          <w:tcPr>
            <w:tcW w:w="1580" w:type="dxa"/>
            <w:tcBorders>
              <w:top w:val="single" w:sz="8" w:space="0" w:color="FFFFFF"/>
              <w:left w:val="single" w:sz="8" w:space="0" w:color="FFFFFF"/>
              <w:bottom w:val="single" w:sz="24" w:space="0" w:color="FFFFFF"/>
              <w:right w:val="single" w:sz="8" w:space="0" w:color="FFFFFF"/>
            </w:tcBorders>
            <w:shd w:val="clear" w:color="auto" w:fill="7FD13B"/>
            <w:tcMar>
              <w:top w:w="72" w:type="dxa"/>
              <w:left w:w="144" w:type="dxa"/>
              <w:bottom w:w="72" w:type="dxa"/>
              <w:right w:w="144" w:type="dxa"/>
            </w:tcMar>
            <w:hideMark/>
          </w:tcPr>
          <w:p w:rsidR="00AD546E" w:rsidRPr="007222FE" w:rsidRDefault="00AD546E" w:rsidP="00F95828">
            <w:pPr>
              <w:spacing w:after="0"/>
              <w:jc w:val="both"/>
              <w:rPr>
                <w:rFonts w:asciiTheme="minorBidi" w:hAnsiTheme="minorBidi"/>
                <w:lang w:val="en-US"/>
              </w:rPr>
            </w:pPr>
            <w:r w:rsidRPr="007222FE">
              <w:rPr>
                <w:rFonts w:asciiTheme="minorBidi" w:hAnsiTheme="minorBidi"/>
                <w:b/>
                <w:bCs/>
              </w:rPr>
              <w:t xml:space="preserve">Grade </w:t>
            </w:r>
          </w:p>
        </w:tc>
        <w:tc>
          <w:tcPr>
            <w:tcW w:w="8020" w:type="dxa"/>
            <w:tcBorders>
              <w:top w:val="single" w:sz="8" w:space="0" w:color="FFFFFF"/>
              <w:left w:val="single" w:sz="8" w:space="0" w:color="FFFFFF"/>
              <w:bottom w:val="single" w:sz="24" w:space="0" w:color="FFFFFF"/>
              <w:right w:val="single" w:sz="8" w:space="0" w:color="FFFFFF"/>
            </w:tcBorders>
            <w:shd w:val="clear" w:color="auto" w:fill="7FD13B"/>
            <w:tcMar>
              <w:top w:w="72" w:type="dxa"/>
              <w:left w:w="144" w:type="dxa"/>
              <w:bottom w:w="72" w:type="dxa"/>
              <w:right w:w="144" w:type="dxa"/>
            </w:tcMar>
            <w:hideMark/>
          </w:tcPr>
          <w:p w:rsidR="00AD546E" w:rsidRPr="007222FE" w:rsidRDefault="00AD546E" w:rsidP="00F95828">
            <w:pPr>
              <w:spacing w:after="0"/>
              <w:jc w:val="both"/>
              <w:rPr>
                <w:rFonts w:asciiTheme="minorBidi" w:hAnsiTheme="minorBidi"/>
                <w:color w:val="000000" w:themeColor="text1"/>
                <w:lang w:val="en-US"/>
              </w:rPr>
            </w:pPr>
            <w:r w:rsidRPr="007222FE">
              <w:rPr>
                <w:rFonts w:asciiTheme="minorBidi" w:hAnsiTheme="minorBidi"/>
                <w:b/>
                <w:bCs/>
              </w:rPr>
              <w:t xml:space="preserve">Critères </w:t>
            </w:r>
          </w:p>
        </w:tc>
      </w:tr>
      <w:tr w:rsidR="00AD546E" w:rsidRPr="007222FE" w:rsidTr="00F95828">
        <w:trPr>
          <w:trHeight w:val="584"/>
        </w:trPr>
        <w:tc>
          <w:tcPr>
            <w:tcW w:w="1580" w:type="dxa"/>
            <w:tcBorders>
              <w:top w:val="single" w:sz="24" w:space="0" w:color="FFFFFF"/>
              <w:left w:val="single" w:sz="8" w:space="0" w:color="FFFFFF"/>
              <w:bottom w:val="single" w:sz="8" w:space="0" w:color="FFFFFF"/>
              <w:right w:val="single" w:sz="8" w:space="0" w:color="FFFFFF"/>
            </w:tcBorders>
            <w:shd w:val="clear" w:color="auto" w:fill="D8EECE"/>
            <w:tcMar>
              <w:top w:w="72" w:type="dxa"/>
              <w:left w:w="144" w:type="dxa"/>
              <w:bottom w:w="72" w:type="dxa"/>
              <w:right w:w="144" w:type="dxa"/>
            </w:tcMar>
            <w:hideMark/>
          </w:tcPr>
          <w:p w:rsidR="00AD546E" w:rsidRPr="007222FE" w:rsidRDefault="00AD546E" w:rsidP="00F95828">
            <w:pPr>
              <w:spacing w:after="0"/>
              <w:jc w:val="both"/>
              <w:rPr>
                <w:rFonts w:asciiTheme="minorBidi" w:hAnsiTheme="minorBidi"/>
                <w:lang w:val="en-US"/>
              </w:rPr>
            </w:pPr>
            <w:r w:rsidRPr="007222FE">
              <w:rPr>
                <w:rFonts w:asciiTheme="minorBidi" w:hAnsiTheme="minorBidi"/>
              </w:rPr>
              <w:t xml:space="preserve">1 </w:t>
            </w:r>
          </w:p>
        </w:tc>
        <w:tc>
          <w:tcPr>
            <w:tcW w:w="8020" w:type="dxa"/>
            <w:tcBorders>
              <w:top w:val="single" w:sz="24" w:space="0" w:color="FFFFFF"/>
              <w:left w:val="single" w:sz="8" w:space="0" w:color="FFFFFF"/>
              <w:bottom w:val="single" w:sz="8" w:space="0" w:color="FFFFFF"/>
              <w:right w:val="single" w:sz="8" w:space="0" w:color="FFFFFF"/>
            </w:tcBorders>
            <w:shd w:val="clear" w:color="auto" w:fill="D8EECE"/>
            <w:tcMar>
              <w:top w:w="72" w:type="dxa"/>
              <w:left w:w="144" w:type="dxa"/>
              <w:bottom w:w="72" w:type="dxa"/>
              <w:right w:w="144" w:type="dxa"/>
            </w:tcMar>
            <w:hideMark/>
          </w:tcPr>
          <w:p w:rsidR="00AD546E" w:rsidRPr="007222FE" w:rsidRDefault="00AD546E" w:rsidP="00F95828">
            <w:pPr>
              <w:spacing w:after="0"/>
              <w:jc w:val="both"/>
              <w:rPr>
                <w:rFonts w:asciiTheme="minorBidi" w:hAnsiTheme="minorBidi"/>
              </w:rPr>
            </w:pPr>
            <w:r w:rsidRPr="007222FE">
              <w:rPr>
                <w:rFonts w:asciiTheme="minorBidi" w:hAnsiTheme="minorBidi"/>
              </w:rPr>
              <w:t>Avulsion capsulaire, fracture(s) ou hématome sous capsulaires&lt; 1cm de profondeur</w:t>
            </w:r>
          </w:p>
        </w:tc>
      </w:tr>
      <w:tr w:rsidR="00AD546E" w:rsidRPr="007222FE" w:rsidTr="00F95828">
        <w:trPr>
          <w:trHeight w:val="584"/>
        </w:trPr>
        <w:tc>
          <w:tcPr>
            <w:tcW w:w="1580" w:type="dxa"/>
            <w:tcBorders>
              <w:top w:val="single" w:sz="8" w:space="0" w:color="FFFFFF"/>
              <w:left w:val="single" w:sz="8" w:space="0" w:color="FFFFFF"/>
              <w:bottom w:val="single" w:sz="8" w:space="0" w:color="FFFFFF"/>
              <w:right w:val="single" w:sz="8" w:space="0" w:color="FFFFFF"/>
            </w:tcBorders>
            <w:shd w:val="clear" w:color="auto" w:fill="ECF7E8"/>
            <w:tcMar>
              <w:top w:w="72" w:type="dxa"/>
              <w:left w:w="144" w:type="dxa"/>
              <w:bottom w:w="72" w:type="dxa"/>
              <w:right w:w="144" w:type="dxa"/>
            </w:tcMar>
            <w:hideMark/>
          </w:tcPr>
          <w:p w:rsidR="00AD546E" w:rsidRPr="007222FE" w:rsidRDefault="00AD546E" w:rsidP="00F95828">
            <w:pPr>
              <w:spacing w:after="0"/>
              <w:jc w:val="both"/>
              <w:rPr>
                <w:rFonts w:asciiTheme="minorBidi" w:hAnsiTheme="minorBidi"/>
                <w:lang w:val="en-US"/>
              </w:rPr>
            </w:pPr>
            <w:r w:rsidRPr="007222FE">
              <w:rPr>
                <w:rFonts w:asciiTheme="minorBidi" w:hAnsiTheme="minorBidi"/>
              </w:rPr>
              <w:t xml:space="preserve">2 </w:t>
            </w:r>
          </w:p>
        </w:tc>
        <w:tc>
          <w:tcPr>
            <w:tcW w:w="8020" w:type="dxa"/>
            <w:tcBorders>
              <w:top w:val="single" w:sz="8" w:space="0" w:color="FFFFFF"/>
              <w:left w:val="single" w:sz="8" w:space="0" w:color="FFFFFF"/>
              <w:bottom w:val="single" w:sz="8" w:space="0" w:color="FFFFFF"/>
              <w:right w:val="single" w:sz="8" w:space="0" w:color="FFFFFF"/>
            </w:tcBorders>
            <w:shd w:val="clear" w:color="auto" w:fill="ECF7E8"/>
            <w:tcMar>
              <w:top w:w="72" w:type="dxa"/>
              <w:left w:w="144" w:type="dxa"/>
              <w:bottom w:w="72" w:type="dxa"/>
              <w:right w:w="144" w:type="dxa"/>
            </w:tcMar>
            <w:hideMark/>
          </w:tcPr>
          <w:p w:rsidR="00AD546E" w:rsidRPr="007222FE" w:rsidRDefault="00AD546E" w:rsidP="00F95828">
            <w:pPr>
              <w:spacing w:after="0"/>
              <w:jc w:val="both"/>
              <w:rPr>
                <w:rFonts w:asciiTheme="minorBidi" w:hAnsiTheme="minorBidi"/>
              </w:rPr>
            </w:pPr>
            <w:r w:rsidRPr="007222FE">
              <w:rPr>
                <w:rFonts w:asciiTheme="minorBidi" w:hAnsiTheme="minorBidi"/>
              </w:rPr>
              <w:t>Fractures de 1 à3cm de profondeur, hématome de 1 à 3 cm</w:t>
            </w:r>
          </w:p>
        </w:tc>
      </w:tr>
      <w:tr w:rsidR="00AD546E" w:rsidRPr="00C8122F" w:rsidTr="00F95828">
        <w:trPr>
          <w:trHeight w:val="584"/>
        </w:trPr>
        <w:tc>
          <w:tcPr>
            <w:tcW w:w="1580" w:type="dxa"/>
            <w:tcBorders>
              <w:top w:val="single" w:sz="8" w:space="0" w:color="FFFFFF"/>
              <w:left w:val="single" w:sz="8" w:space="0" w:color="FFFFFF"/>
              <w:bottom w:val="single" w:sz="8" w:space="0" w:color="FFFFFF"/>
              <w:right w:val="single" w:sz="8" w:space="0" w:color="FFFFFF"/>
            </w:tcBorders>
            <w:shd w:val="clear" w:color="auto" w:fill="D8EECE"/>
            <w:tcMar>
              <w:top w:w="72" w:type="dxa"/>
              <w:left w:w="144" w:type="dxa"/>
              <w:bottom w:w="72" w:type="dxa"/>
              <w:right w:w="144" w:type="dxa"/>
            </w:tcMar>
            <w:hideMark/>
          </w:tcPr>
          <w:p w:rsidR="00AD546E" w:rsidRPr="007222FE" w:rsidRDefault="00AD546E" w:rsidP="00F95828">
            <w:pPr>
              <w:spacing w:after="0"/>
              <w:jc w:val="both"/>
              <w:rPr>
                <w:rFonts w:asciiTheme="minorBidi" w:hAnsiTheme="minorBidi"/>
                <w:lang w:val="en-US"/>
              </w:rPr>
            </w:pPr>
            <w:r w:rsidRPr="007222FE">
              <w:rPr>
                <w:rFonts w:asciiTheme="minorBidi" w:hAnsiTheme="minorBidi"/>
              </w:rPr>
              <w:t xml:space="preserve">3 </w:t>
            </w:r>
          </w:p>
        </w:tc>
        <w:tc>
          <w:tcPr>
            <w:tcW w:w="8020" w:type="dxa"/>
            <w:tcBorders>
              <w:top w:val="single" w:sz="8" w:space="0" w:color="FFFFFF"/>
              <w:left w:val="single" w:sz="8" w:space="0" w:color="FFFFFF"/>
              <w:bottom w:val="single" w:sz="8" w:space="0" w:color="FFFFFF"/>
              <w:right w:val="single" w:sz="8" w:space="0" w:color="FFFFFF"/>
            </w:tcBorders>
            <w:shd w:val="clear" w:color="auto" w:fill="D8EECE"/>
            <w:tcMar>
              <w:top w:w="72" w:type="dxa"/>
              <w:left w:w="144" w:type="dxa"/>
              <w:bottom w:w="72" w:type="dxa"/>
              <w:right w:w="144" w:type="dxa"/>
            </w:tcMar>
            <w:hideMark/>
          </w:tcPr>
          <w:p w:rsidR="00AD546E" w:rsidRPr="007222FE" w:rsidRDefault="00AD546E" w:rsidP="00F95828">
            <w:pPr>
              <w:spacing w:after="0"/>
              <w:jc w:val="both"/>
              <w:rPr>
                <w:rFonts w:asciiTheme="minorBidi" w:hAnsiTheme="minorBidi"/>
                <w:lang w:val="en-US"/>
              </w:rPr>
            </w:pPr>
            <w:r w:rsidRPr="007222FE">
              <w:rPr>
                <w:rFonts w:asciiTheme="minorBidi" w:hAnsiTheme="minorBidi"/>
                <w:lang w:val="en-US"/>
              </w:rPr>
              <w:t xml:space="preserve">Fracture(s) </w:t>
            </w:r>
            <w:proofErr w:type="spellStart"/>
            <w:r w:rsidRPr="007222FE">
              <w:rPr>
                <w:rFonts w:asciiTheme="minorBidi" w:hAnsiTheme="minorBidi"/>
                <w:lang w:val="en-US"/>
              </w:rPr>
              <w:t>ou</w:t>
            </w:r>
            <w:proofErr w:type="spellEnd"/>
            <w:r w:rsidRPr="007222FE">
              <w:rPr>
                <w:rFonts w:asciiTheme="minorBidi" w:hAnsiTheme="minorBidi"/>
                <w:lang w:val="en-US"/>
              </w:rPr>
              <w:t xml:space="preserve"> </w:t>
            </w:r>
            <w:proofErr w:type="spellStart"/>
            <w:r w:rsidRPr="007222FE">
              <w:rPr>
                <w:rFonts w:asciiTheme="minorBidi" w:hAnsiTheme="minorBidi"/>
                <w:lang w:val="en-US"/>
              </w:rPr>
              <w:t>hématome</w:t>
            </w:r>
            <w:proofErr w:type="spellEnd"/>
            <w:r w:rsidRPr="007222FE">
              <w:rPr>
                <w:rFonts w:asciiTheme="minorBidi" w:hAnsiTheme="minorBidi"/>
                <w:lang w:val="en-US"/>
              </w:rPr>
              <w:t xml:space="preserve">(s )&gt; 3cm </w:t>
            </w:r>
          </w:p>
        </w:tc>
      </w:tr>
      <w:tr w:rsidR="00AD546E" w:rsidRPr="007222FE" w:rsidTr="00F95828">
        <w:trPr>
          <w:trHeight w:val="584"/>
        </w:trPr>
        <w:tc>
          <w:tcPr>
            <w:tcW w:w="1580" w:type="dxa"/>
            <w:tcBorders>
              <w:top w:val="single" w:sz="8" w:space="0" w:color="FFFFFF"/>
              <w:left w:val="single" w:sz="8" w:space="0" w:color="FFFFFF"/>
              <w:bottom w:val="single" w:sz="8" w:space="0" w:color="FFFFFF"/>
              <w:right w:val="single" w:sz="8" w:space="0" w:color="FFFFFF"/>
            </w:tcBorders>
            <w:shd w:val="clear" w:color="auto" w:fill="ECF7E8"/>
            <w:tcMar>
              <w:top w:w="72" w:type="dxa"/>
              <w:left w:w="144" w:type="dxa"/>
              <w:bottom w:w="72" w:type="dxa"/>
              <w:right w:w="144" w:type="dxa"/>
            </w:tcMar>
            <w:hideMark/>
          </w:tcPr>
          <w:p w:rsidR="00AD546E" w:rsidRPr="007222FE" w:rsidRDefault="00AD546E" w:rsidP="00F95828">
            <w:pPr>
              <w:spacing w:after="0"/>
              <w:jc w:val="both"/>
              <w:rPr>
                <w:rFonts w:asciiTheme="minorBidi" w:hAnsiTheme="minorBidi"/>
                <w:lang w:val="en-US"/>
              </w:rPr>
            </w:pPr>
            <w:r w:rsidRPr="007222FE">
              <w:rPr>
                <w:rFonts w:asciiTheme="minorBidi" w:hAnsiTheme="minorBidi"/>
              </w:rPr>
              <w:t xml:space="preserve">4 </w:t>
            </w:r>
          </w:p>
        </w:tc>
        <w:tc>
          <w:tcPr>
            <w:tcW w:w="8020" w:type="dxa"/>
            <w:tcBorders>
              <w:top w:val="single" w:sz="8" w:space="0" w:color="FFFFFF"/>
              <w:left w:val="single" w:sz="8" w:space="0" w:color="FFFFFF"/>
              <w:bottom w:val="single" w:sz="8" w:space="0" w:color="FFFFFF"/>
              <w:right w:val="single" w:sz="8" w:space="0" w:color="FFFFFF"/>
            </w:tcBorders>
            <w:shd w:val="clear" w:color="auto" w:fill="ECF7E8"/>
            <w:tcMar>
              <w:top w:w="72" w:type="dxa"/>
              <w:left w:w="144" w:type="dxa"/>
              <w:bottom w:w="72" w:type="dxa"/>
              <w:right w:w="144" w:type="dxa"/>
            </w:tcMar>
            <w:hideMark/>
          </w:tcPr>
          <w:p w:rsidR="00AD546E" w:rsidRPr="007222FE" w:rsidRDefault="00AD546E" w:rsidP="00F95828">
            <w:pPr>
              <w:spacing w:after="0"/>
              <w:jc w:val="both"/>
              <w:rPr>
                <w:rFonts w:asciiTheme="minorBidi" w:hAnsiTheme="minorBidi"/>
              </w:rPr>
            </w:pPr>
            <w:r w:rsidRPr="007222FE">
              <w:rPr>
                <w:rFonts w:asciiTheme="minorBidi" w:hAnsiTheme="minorBidi"/>
              </w:rPr>
              <w:t xml:space="preserve">Hématome &gt;10cm, destruction ou </w:t>
            </w:r>
            <w:proofErr w:type="spellStart"/>
            <w:r w:rsidRPr="007222FE">
              <w:rPr>
                <w:rFonts w:asciiTheme="minorBidi" w:hAnsiTheme="minorBidi"/>
              </w:rPr>
              <w:t>dévascularisationd’un</w:t>
            </w:r>
            <w:proofErr w:type="spellEnd"/>
            <w:r w:rsidRPr="007222FE">
              <w:rPr>
                <w:rFonts w:asciiTheme="minorBidi" w:hAnsiTheme="minorBidi"/>
              </w:rPr>
              <w:t xml:space="preserve"> hémi-foie</w:t>
            </w:r>
          </w:p>
        </w:tc>
      </w:tr>
      <w:tr w:rsidR="00AD546E" w:rsidRPr="007222FE" w:rsidTr="00F95828">
        <w:trPr>
          <w:trHeight w:val="584"/>
        </w:trPr>
        <w:tc>
          <w:tcPr>
            <w:tcW w:w="1580" w:type="dxa"/>
            <w:tcBorders>
              <w:top w:val="single" w:sz="8" w:space="0" w:color="FFFFFF"/>
              <w:left w:val="single" w:sz="8" w:space="0" w:color="FFFFFF"/>
              <w:bottom w:val="single" w:sz="8" w:space="0" w:color="FFFFFF"/>
              <w:right w:val="single" w:sz="8" w:space="0" w:color="FFFFFF"/>
            </w:tcBorders>
            <w:shd w:val="clear" w:color="auto" w:fill="D8EECE"/>
            <w:tcMar>
              <w:top w:w="72" w:type="dxa"/>
              <w:left w:w="144" w:type="dxa"/>
              <w:bottom w:w="72" w:type="dxa"/>
              <w:right w:w="144" w:type="dxa"/>
            </w:tcMar>
            <w:hideMark/>
          </w:tcPr>
          <w:p w:rsidR="00AD546E" w:rsidRPr="007222FE" w:rsidRDefault="00AD546E" w:rsidP="00F95828">
            <w:pPr>
              <w:spacing w:after="0"/>
              <w:jc w:val="both"/>
              <w:rPr>
                <w:rFonts w:asciiTheme="minorBidi" w:hAnsiTheme="minorBidi"/>
                <w:lang w:val="en-US"/>
              </w:rPr>
            </w:pPr>
            <w:r w:rsidRPr="007222FE">
              <w:rPr>
                <w:rFonts w:asciiTheme="minorBidi" w:hAnsiTheme="minorBidi"/>
              </w:rPr>
              <w:t xml:space="preserve">5 </w:t>
            </w:r>
          </w:p>
        </w:tc>
        <w:tc>
          <w:tcPr>
            <w:tcW w:w="8020" w:type="dxa"/>
            <w:tcBorders>
              <w:top w:val="single" w:sz="8" w:space="0" w:color="FFFFFF"/>
              <w:left w:val="single" w:sz="8" w:space="0" w:color="FFFFFF"/>
              <w:bottom w:val="single" w:sz="8" w:space="0" w:color="FFFFFF"/>
              <w:right w:val="single" w:sz="8" w:space="0" w:color="FFFFFF"/>
            </w:tcBorders>
            <w:shd w:val="clear" w:color="auto" w:fill="D8EECE"/>
            <w:tcMar>
              <w:top w:w="72" w:type="dxa"/>
              <w:left w:w="144" w:type="dxa"/>
              <w:bottom w:w="72" w:type="dxa"/>
              <w:right w:w="144" w:type="dxa"/>
            </w:tcMar>
            <w:hideMark/>
          </w:tcPr>
          <w:p w:rsidR="00AD546E" w:rsidRPr="007222FE" w:rsidRDefault="00AD546E" w:rsidP="00F95828">
            <w:pPr>
              <w:spacing w:after="0"/>
              <w:jc w:val="both"/>
              <w:rPr>
                <w:rFonts w:asciiTheme="minorBidi" w:hAnsiTheme="minorBidi"/>
                <w:lang w:val="en-US"/>
              </w:rPr>
            </w:pPr>
            <w:r w:rsidRPr="007222FE">
              <w:rPr>
                <w:rFonts w:asciiTheme="minorBidi" w:hAnsiTheme="minorBidi"/>
              </w:rPr>
              <w:t xml:space="preserve">destruction ou </w:t>
            </w:r>
            <w:proofErr w:type="spellStart"/>
            <w:r w:rsidRPr="007222FE">
              <w:rPr>
                <w:rFonts w:asciiTheme="minorBidi" w:hAnsiTheme="minorBidi"/>
              </w:rPr>
              <w:t>dévascularisationbi</w:t>
            </w:r>
            <w:proofErr w:type="spellEnd"/>
            <w:r w:rsidRPr="007222FE">
              <w:rPr>
                <w:rFonts w:asciiTheme="minorBidi" w:hAnsiTheme="minorBidi"/>
              </w:rPr>
              <w:t>-lobaire</w:t>
            </w:r>
          </w:p>
        </w:tc>
      </w:tr>
    </w:tbl>
    <w:p w:rsidR="00164074" w:rsidRPr="007222FE" w:rsidRDefault="00164074" w:rsidP="00C92CF8">
      <w:pPr>
        <w:spacing w:after="0"/>
        <w:jc w:val="both"/>
        <w:rPr>
          <w:rFonts w:asciiTheme="minorBidi" w:hAnsiTheme="minorBidi"/>
        </w:rPr>
      </w:pPr>
    </w:p>
    <w:p w:rsidR="008D108F" w:rsidRPr="007222FE" w:rsidRDefault="008D108F" w:rsidP="00C92CF8">
      <w:pPr>
        <w:spacing w:after="0"/>
        <w:jc w:val="both"/>
        <w:rPr>
          <w:rFonts w:asciiTheme="minorBidi" w:hAnsiTheme="minorBidi"/>
        </w:rPr>
      </w:pPr>
    </w:p>
    <w:p w:rsidR="008D108F" w:rsidRPr="007222FE" w:rsidRDefault="008D108F" w:rsidP="00C92CF8">
      <w:pPr>
        <w:spacing w:after="0"/>
        <w:jc w:val="both"/>
        <w:rPr>
          <w:rFonts w:asciiTheme="minorBidi" w:hAnsiTheme="minorBidi"/>
        </w:rPr>
      </w:pPr>
    </w:p>
    <w:p w:rsidR="008D108F" w:rsidRPr="007222FE" w:rsidRDefault="008D108F" w:rsidP="00C92CF8">
      <w:pPr>
        <w:spacing w:after="0"/>
        <w:jc w:val="both"/>
        <w:rPr>
          <w:rFonts w:asciiTheme="minorBidi" w:hAnsiTheme="minorBidi"/>
        </w:rPr>
      </w:pPr>
    </w:p>
    <w:p w:rsidR="006F55C3" w:rsidRPr="007222FE" w:rsidRDefault="006F55C3" w:rsidP="00C92CF8">
      <w:pPr>
        <w:spacing w:after="0"/>
        <w:jc w:val="both"/>
        <w:rPr>
          <w:rFonts w:asciiTheme="minorBidi" w:hAnsiTheme="minorBidi"/>
          <w:b/>
          <w:u w:val="single"/>
        </w:rPr>
      </w:pPr>
      <w:r w:rsidRPr="007222FE">
        <w:rPr>
          <w:rFonts w:asciiTheme="minorBidi" w:hAnsiTheme="minorBidi"/>
          <w:b/>
          <w:u w:val="single"/>
        </w:rPr>
        <w:t xml:space="preserve">Classification </w:t>
      </w:r>
      <w:r w:rsidR="008D108F" w:rsidRPr="007222FE">
        <w:rPr>
          <w:rFonts w:asciiTheme="minorBidi" w:hAnsiTheme="minorBidi"/>
          <w:b/>
          <w:u w:val="single"/>
        </w:rPr>
        <w:t>scénographique</w:t>
      </w:r>
      <w:r w:rsidRPr="007222FE">
        <w:rPr>
          <w:rFonts w:asciiTheme="minorBidi" w:hAnsiTheme="minorBidi"/>
          <w:b/>
          <w:u w:val="single"/>
        </w:rPr>
        <w:t xml:space="preserve"> des lésions spléniques</w:t>
      </w:r>
    </w:p>
    <w:p w:rsidR="006F55C3" w:rsidRPr="007222FE" w:rsidRDefault="006F55C3" w:rsidP="00C92CF8">
      <w:pPr>
        <w:spacing w:after="0"/>
        <w:jc w:val="both"/>
        <w:rPr>
          <w:rFonts w:asciiTheme="minorBidi" w:hAnsiTheme="minorBidi"/>
        </w:rPr>
      </w:pPr>
      <w:r w:rsidRPr="007222FE">
        <w:rPr>
          <w:rFonts w:asciiTheme="minorBidi" w:hAnsiTheme="minorBidi"/>
          <w:b/>
          <w:u w:val="single"/>
        </w:rPr>
        <w:t>Stade</w:t>
      </w:r>
      <w:r w:rsidR="008D108F" w:rsidRPr="007222FE">
        <w:rPr>
          <w:rFonts w:asciiTheme="minorBidi" w:hAnsiTheme="minorBidi"/>
          <w:b/>
          <w:u w:val="single"/>
        </w:rPr>
        <w:t xml:space="preserve"> </w:t>
      </w:r>
      <w:r w:rsidRPr="007222FE">
        <w:rPr>
          <w:rFonts w:asciiTheme="minorBidi" w:hAnsiTheme="minorBidi"/>
          <w:b/>
          <w:u w:val="single"/>
        </w:rPr>
        <w:t>1</w:t>
      </w:r>
      <w:r w:rsidRPr="007222FE">
        <w:rPr>
          <w:rFonts w:asciiTheme="minorBidi" w:hAnsiTheme="minorBidi"/>
        </w:rPr>
        <w:t> : Lésions capsulaires isolées ou hématome sous-capsulaire sans atteinte parenchymateuse</w:t>
      </w:r>
    </w:p>
    <w:p w:rsidR="006F55C3" w:rsidRPr="007222FE" w:rsidRDefault="006F55C3" w:rsidP="00C92CF8">
      <w:pPr>
        <w:spacing w:after="0"/>
        <w:jc w:val="both"/>
        <w:rPr>
          <w:rFonts w:asciiTheme="minorBidi" w:hAnsiTheme="minorBidi"/>
        </w:rPr>
      </w:pPr>
      <w:r w:rsidRPr="007222FE">
        <w:rPr>
          <w:rFonts w:asciiTheme="minorBidi" w:hAnsiTheme="minorBidi"/>
          <w:b/>
          <w:u w:val="single"/>
        </w:rPr>
        <w:t>Stade 2</w:t>
      </w:r>
      <w:r w:rsidRPr="007222FE">
        <w:rPr>
          <w:rFonts w:asciiTheme="minorBidi" w:hAnsiTheme="minorBidi"/>
        </w:rPr>
        <w:t> : Fracture du parenchyme sans atteinte du hile, hématome intra-parenchymateux</w:t>
      </w:r>
    </w:p>
    <w:p w:rsidR="006F55C3" w:rsidRPr="007222FE" w:rsidRDefault="006F55C3" w:rsidP="00C92CF8">
      <w:pPr>
        <w:spacing w:after="0"/>
        <w:jc w:val="both"/>
        <w:rPr>
          <w:rFonts w:asciiTheme="minorBidi" w:hAnsiTheme="minorBidi"/>
        </w:rPr>
      </w:pPr>
      <w:r w:rsidRPr="007222FE">
        <w:rPr>
          <w:rFonts w:asciiTheme="minorBidi" w:hAnsiTheme="minorBidi"/>
          <w:b/>
          <w:u w:val="single"/>
        </w:rPr>
        <w:t>Stade 3</w:t>
      </w:r>
      <w:r w:rsidRPr="007222FE">
        <w:rPr>
          <w:rFonts w:asciiTheme="minorBidi" w:hAnsiTheme="minorBidi"/>
        </w:rPr>
        <w:t> : Fracture profonde unique ou multiple, avec atteinte du hile ou des gros vaisseaux</w:t>
      </w:r>
    </w:p>
    <w:p w:rsidR="006F55C3" w:rsidRPr="007222FE" w:rsidRDefault="006F55C3" w:rsidP="00C92CF8">
      <w:pPr>
        <w:spacing w:after="0"/>
        <w:jc w:val="both"/>
        <w:rPr>
          <w:rFonts w:asciiTheme="minorBidi" w:hAnsiTheme="minorBidi"/>
        </w:rPr>
      </w:pPr>
      <w:r w:rsidRPr="007222FE">
        <w:rPr>
          <w:rFonts w:asciiTheme="minorBidi" w:hAnsiTheme="minorBidi"/>
          <w:b/>
          <w:u w:val="single"/>
        </w:rPr>
        <w:t>Stade 4</w:t>
      </w:r>
      <w:r w:rsidRPr="007222FE">
        <w:rPr>
          <w:rFonts w:asciiTheme="minorBidi" w:hAnsiTheme="minorBidi"/>
        </w:rPr>
        <w:t> : Rate éclatée ou rupture pédiculaire</w:t>
      </w:r>
    </w:p>
    <w:p w:rsidR="006F55C3" w:rsidRPr="007222FE" w:rsidRDefault="006F55C3" w:rsidP="008D108F">
      <w:pPr>
        <w:spacing w:after="0"/>
        <w:ind w:firstLine="708"/>
        <w:jc w:val="both"/>
        <w:rPr>
          <w:rFonts w:asciiTheme="minorBidi" w:hAnsiTheme="minorBidi"/>
        </w:rPr>
      </w:pPr>
      <w:r w:rsidRPr="007222FE">
        <w:rPr>
          <w:rFonts w:asciiTheme="minorBidi" w:hAnsiTheme="minorBidi"/>
          <w:b/>
          <w:u w:val="single"/>
        </w:rPr>
        <w:t>Stade 4A</w:t>
      </w:r>
      <w:r w:rsidRPr="007222FE">
        <w:rPr>
          <w:rFonts w:asciiTheme="minorBidi" w:hAnsiTheme="minorBidi"/>
        </w:rPr>
        <w:t> : sans autres lésions abdominales</w:t>
      </w:r>
    </w:p>
    <w:p w:rsidR="006F55C3" w:rsidRPr="007222FE" w:rsidRDefault="006F55C3" w:rsidP="008D108F">
      <w:pPr>
        <w:spacing w:after="0"/>
        <w:ind w:firstLine="708"/>
        <w:jc w:val="both"/>
        <w:rPr>
          <w:rFonts w:asciiTheme="minorBidi" w:hAnsiTheme="minorBidi"/>
        </w:rPr>
      </w:pPr>
      <w:r w:rsidRPr="007222FE">
        <w:rPr>
          <w:rFonts w:asciiTheme="minorBidi" w:hAnsiTheme="minorBidi"/>
          <w:b/>
          <w:u w:val="single"/>
        </w:rPr>
        <w:t>Stade 4B</w:t>
      </w:r>
      <w:r w:rsidRPr="007222FE">
        <w:rPr>
          <w:rFonts w:asciiTheme="minorBidi" w:hAnsiTheme="minorBidi"/>
        </w:rPr>
        <w:t xml:space="preserve"> : associations </w:t>
      </w:r>
      <w:r w:rsidR="008D108F" w:rsidRPr="007222FE">
        <w:rPr>
          <w:rFonts w:asciiTheme="minorBidi" w:hAnsiTheme="minorBidi"/>
        </w:rPr>
        <w:t>d’autres lésions abdominales</w:t>
      </w:r>
    </w:p>
    <w:p w:rsidR="006F55C3" w:rsidRPr="007222FE" w:rsidRDefault="006F55C3" w:rsidP="00C92CF8">
      <w:pPr>
        <w:spacing w:after="0"/>
        <w:jc w:val="both"/>
        <w:rPr>
          <w:rFonts w:asciiTheme="minorBidi" w:hAnsiTheme="minorBidi"/>
        </w:rPr>
      </w:pPr>
      <w:r w:rsidRPr="007222FE">
        <w:rPr>
          <w:rFonts w:asciiTheme="minorBidi" w:hAnsiTheme="minorBidi"/>
        </w:rPr>
        <w:tab/>
      </w:r>
      <w:r w:rsidR="008D108F" w:rsidRPr="007222FE">
        <w:rPr>
          <w:rFonts w:asciiTheme="minorBidi" w:hAnsiTheme="minorBidi"/>
        </w:rPr>
        <w:tab/>
      </w:r>
      <w:r w:rsidRPr="007222FE">
        <w:rPr>
          <w:rFonts w:asciiTheme="minorBidi" w:hAnsiTheme="minorBidi"/>
          <w:b/>
          <w:u w:val="single"/>
        </w:rPr>
        <w:t>Stade 4B1</w:t>
      </w:r>
      <w:r w:rsidRPr="007222FE">
        <w:rPr>
          <w:rFonts w:asciiTheme="minorBidi" w:hAnsiTheme="minorBidi"/>
        </w:rPr>
        <w:t xml:space="preserve"> : viscères plein </w:t>
      </w:r>
    </w:p>
    <w:p w:rsidR="006F55C3" w:rsidRPr="007222FE" w:rsidRDefault="006F55C3" w:rsidP="00C92CF8">
      <w:pPr>
        <w:spacing w:after="0"/>
        <w:jc w:val="both"/>
        <w:rPr>
          <w:rFonts w:asciiTheme="minorBidi" w:hAnsiTheme="minorBidi"/>
        </w:rPr>
      </w:pPr>
      <w:r w:rsidRPr="007222FE">
        <w:rPr>
          <w:rFonts w:asciiTheme="minorBidi" w:hAnsiTheme="minorBidi"/>
        </w:rPr>
        <w:tab/>
      </w:r>
      <w:r w:rsidR="008D108F" w:rsidRPr="007222FE">
        <w:rPr>
          <w:rFonts w:asciiTheme="minorBidi" w:hAnsiTheme="minorBidi"/>
        </w:rPr>
        <w:tab/>
      </w:r>
      <w:r w:rsidRPr="007222FE">
        <w:rPr>
          <w:rFonts w:asciiTheme="minorBidi" w:hAnsiTheme="minorBidi"/>
          <w:b/>
          <w:u w:val="single"/>
        </w:rPr>
        <w:t>Stade 4B2</w:t>
      </w:r>
      <w:r w:rsidRPr="007222FE">
        <w:rPr>
          <w:rFonts w:asciiTheme="minorBidi" w:hAnsiTheme="minorBidi"/>
        </w:rPr>
        <w:t> : viscères creux</w:t>
      </w:r>
    </w:p>
    <w:p w:rsidR="00FD1440" w:rsidRPr="007222FE" w:rsidRDefault="006F55C3" w:rsidP="008D108F">
      <w:pPr>
        <w:spacing w:after="0"/>
        <w:ind w:firstLine="708"/>
        <w:jc w:val="both"/>
        <w:rPr>
          <w:rFonts w:asciiTheme="minorBidi" w:hAnsiTheme="minorBidi"/>
        </w:rPr>
      </w:pPr>
      <w:r w:rsidRPr="007222FE">
        <w:rPr>
          <w:rFonts w:asciiTheme="minorBidi" w:hAnsiTheme="minorBidi"/>
          <w:b/>
          <w:u w:val="single"/>
        </w:rPr>
        <w:t>Stade 4C</w:t>
      </w:r>
      <w:r w:rsidR="00FD1440" w:rsidRPr="007222FE">
        <w:rPr>
          <w:rFonts w:asciiTheme="minorBidi" w:hAnsiTheme="minorBidi"/>
        </w:rPr>
        <w:t> : association lésions extra abdominale.</w:t>
      </w:r>
    </w:p>
    <w:p w:rsidR="008D108F" w:rsidRPr="007222FE" w:rsidRDefault="008D108F" w:rsidP="00C92CF8">
      <w:pPr>
        <w:spacing w:after="0"/>
        <w:jc w:val="both"/>
        <w:rPr>
          <w:rFonts w:asciiTheme="minorBidi" w:hAnsiTheme="minorBidi"/>
        </w:rPr>
      </w:pPr>
    </w:p>
    <w:p w:rsidR="008D108F" w:rsidRPr="007222FE" w:rsidRDefault="00FD1440" w:rsidP="005B1C49">
      <w:pPr>
        <w:spacing w:after="0"/>
        <w:jc w:val="center"/>
        <w:rPr>
          <w:rFonts w:asciiTheme="minorBidi" w:hAnsiTheme="minorBidi"/>
          <w:b/>
          <w:u w:val="single"/>
        </w:rPr>
      </w:pPr>
      <w:r w:rsidRPr="007222FE">
        <w:rPr>
          <w:rFonts w:asciiTheme="minorBidi" w:hAnsiTheme="minorBidi"/>
          <w:b/>
          <w:u w:val="single"/>
        </w:rPr>
        <w:t xml:space="preserve">Classification des traumatismes </w:t>
      </w:r>
      <w:proofErr w:type="spellStart"/>
      <w:r w:rsidRPr="007222FE">
        <w:rPr>
          <w:rFonts w:asciiTheme="minorBidi" w:hAnsiTheme="minorBidi"/>
          <w:b/>
          <w:u w:val="single"/>
        </w:rPr>
        <w:t>duodéno</w:t>
      </w:r>
      <w:proofErr w:type="spellEnd"/>
      <w:r w:rsidRPr="007222FE">
        <w:rPr>
          <w:rFonts w:asciiTheme="minorBidi" w:hAnsiTheme="minorBidi"/>
          <w:b/>
          <w:u w:val="single"/>
        </w:rPr>
        <w:t>-pancréatiques (LUCAS) :</w:t>
      </w:r>
    </w:p>
    <w:p w:rsidR="00FD1440" w:rsidRPr="007222FE" w:rsidRDefault="00FD1440" w:rsidP="00C92CF8">
      <w:pPr>
        <w:spacing w:after="0"/>
        <w:jc w:val="both"/>
        <w:rPr>
          <w:rFonts w:asciiTheme="minorBidi" w:hAnsiTheme="minorBidi"/>
        </w:rPr>
      </w:pPr>
      <w:r w:rsidRPr="007222FE">
        <w:rPr>
          <w:rFonts w:asciiTheme="minorBidi" w:hAnsiTheme="minorBidi"/>
          <w:b/>
          <w:u w:val="single"/>
        </w:rPr>
        <w:t>Lésions duodénales exclusives ou prédominantes</w:t>
      </w:r>
      <w:r w:rsidRPr="007222FE">
        <w:rPr>
          <w:rFonts w:asciiTheme="minorBidi" w:hAnsiTheme="minorBidi"/>
        </w:rPr>
        <w:t xml:space="preserve"> : </w:t>
      </w:r>
    </w:p>
    <w:p w:rsidR="00FD1440" w:rsidRPr="007222FE" w:rsidRDefault="00FD1440" w:rsidP="00C92CF8">
      <w:pPr>
        <w:spacing w:after="0"/>
        <w:jc w:val="both"/>
        <w:rPr>
          <w:rFonts w:asciiTheme="minorBidi" w:hAnsiTheme="minorBidi"/>
        </w:rPr>
      </w:pPr>
      <w:r w:rsidRPr="007222FE">
        <w:rPr>
          <w:rFonts w:asciiTheme="minorBidi" w:hAnsiTheme="minorBidi"/>
          <w:b/>
          <w:u w:val="single"/>
        </w:rPr>
        <w:t>Classe I</w:t>
      </w:r>
      <w:r w:rsidRPr="007222FE">
        <w:rPr>
          <w:rFonts w:asciiTheme="minorBidi" w:hAnsiTheme="minorBidi"/>
        </w:rPr>
        <w:t xml:space="preserve"> : </w:t>
      </w:r>
      <w:r w:rsidR="008D108F" w:rsidRPr="007222FE">
        <w:rPr>
          <w:rFonts w:asciiTheme="minorBidi" w:hAnsiTheme="minorBidi"/>
        </w:rPr>
        <w:t xml:space="preserve">Hématome </w:t>
      </w:r>
      <w:proofErr w:type="spellStart"/>
      <w:r w:rsidRPr="007222FE">
        <w:rPr>
          <w:rFonts w:asciiTheme="minorBidi" w:hAnsiTheme="minorBidi"/>
        </w:rPr>
        <w:t>intramural</w:t>
      </w:r>
      <w:proofErr w:type="spellEnd"/>
    </w:p>
    <w:p w:rsidR="00FD1440" w:rsidRPr="007222FE" w:rsidRDefault="00FD1440" w:rsidP="00C92CF8">
      <w:pPr>
        <w:spacing w:after="0"/>
        <w:jc w:val="both"/>
        <w:rPr>
          <w:rFonts w:asciiTheme="minorBidi" w:hAnsiTheme="minorBidi"/>
        </w:rPr>
      </w:pPr>
      <w:r w:rsidRPr="007222FE">
        <w:rPr>
          <w:rFonts w:asciiTheme="minorBidi" w:hAnsiTheme="minorBidi"/>
          <w:b/>
          <w:u w:val="single"/>
        </w:rPr>
        <w:t>Classe II</w:t>
      </w:r>
      <w:r w:rsidRPr="007222FE">
        <w:rPr>
          <w:rFonts w:asciiTheme="minorBidi" w:hAnsiTheme="minorBidi"/>
        </w:rPr>
        <w:t xml:space="preserve"> : </w:t>
      </w:r>
      <w:r w:rsidR="008D108F" w:rsidRPr="007222FE">
        <w:rPr>
          <w:rFonts w:asciiTheme="minorBidi" w:hAnsiTheme="minorBidi"/>
        </w:rPr>
        <w:t xml:space="preserve">Rupture </w:t>
      </w:r>
      <w:r w:rsidRPr="007222FE">
        <w:rPr>
          <w:rFonts w:asciiTheme="minorBidi" w:hAnsiTheme="minorBidi"/>
        </w:rPr>
        <w:t>complète, partielle ou totale</w:t>
      </w:r>
    </w:p>
    <w:p w:rsidR="008D108F" w:rsidRPr="007222FE" w:rsidRDefault="00FD1440" w:rsidP="008D108F">
      <w:pPr>
        <w:spacing w:after="0"/>
        <w:jc w:val="both"/>
        <w:rPr>
          <w:rFonts w:asciiTheme="minorBidi" w:hAnsiTheme="minorBidi"/>
        </w:rPr>
      </w:pPr>
      <w:r w:rsidRPr="007222FE">
        <w:rPr>
          <w:rFonts w:asciiTheme="minorBidi" w:hAnsiTheme="minorBidi"/>
          <w:b/>
          <w:u w:val="single"/>
        </w:rPr>
        <w:t>Classe III</w:t>
      </w:r>
      <w:r w:rsidRPr="007222FE">
        <w:rPr>
          <w:rFonts w:asciiTheme="minorBidi" w:hAnsiTheme="minorBidi"/>
        </w:rPr>
        <w:t> </w:t>
      </w:r>
      <w:proofErr w:type="gramStart"/>
      <w:r w:rsidRPr="007222FE">
        <w:rPr>
          <w:rFonts w:asciiTheme="minorBidi" w:hAnsiTheme="minorBidi"/>
        </w:rPr>
        <w:t>:</w:t>
      </w:r>
      <w:r w:rsidR="008D108F" w:rsidRPr="007222FE">
        <w:rPr>
          <w:rFonts w:asciiTheme="minorBidi" w:hAnsiTheme="minorBidi"/>
        </w:rPr>
        <w:t>Lésion</w:t>
      </w:r>
      <w:proofErr w:type="gramEnd"/>
      <w:r w:rsidR="008D108F" w:rsidRPr="007222FE">
        <w:rPr>
          <w:rFonts w:asciiTheme="minorBidi" w:hAnsiTheme="minorBidi"/>
        </w:rPr>
        <w:t xml:space="preserve"> </w:t>
      </w:r>
      <w:r w:rsidRPr="007222FE">
        <w:rPr>
          <w:rFonts w:asciiTheme="minorBidi" w:hAnsiTheme="minorBidi"/>
        </w:rPr>
        <w:t xml:space="preserve">classe I ou II associée à une lésion </w:t>
      </w:r>
      <w:proofErr w:type="spellStart"/>
      <w:r w:rsidRPr="007222FE">
        <w:rPr>
          <w:rFonts w:asciiTheme="minorBidi" w:hAnsiTheme="minorBidi"/>
        </w:rPr>
        <w:t>pancrétaique</w:t>
      </w:r>
      <w:proofErr w:type="spellEnd"/>
      <w:r w:rsidRPr="007222FE">
        <w:rPr>
          <w:rFonts w:asciiTheme="minorBidi" w:hAnsiTheme="minorBidi"/>
        </w:rPr>
        <w:t xml:space="preserve"> mineure (plaie ou </w:t>
      </w:r>
      <w:r w:rsidR="008D108F" w:rsidRPr="007222FE">
        <w:rPr>
          <w:rFonts w:asciiTheme="minorBidi" w:hAnsiTheme="minorBidi"/>
        </w:rPr>
        <w:t xml:space="preserve"> </w:t>
      </w:r>
    </w:p>
    <w:p w:rsidR="00FD1440" w:rsidRPr="007222FE" w:rsidRDefault="008D108F" w:rsidP="008D108F">
      <w:pPr>
        <w:spacing w:after="0"/>
        <w:jc w:val="both"/>
        <w:rPr>
          <w:rFonts w:asciiTheme="minorBidi" w:hAnsiTheme="minorBidi"/>
        </w:rPr>
      </w:pPr>
      <w:r w:rsidRPr="007222FE">
        <w:rPr>
          <w:rFonts w:asciiTheme="minorBidi" w:hAnsiTheme="minorBidi"/>
        </w:rPr>
        <w:t xml:space="preserve">                 </w:t>
      </w:r>
      <w:proofErr w:type="gramStart"/>
      <w:r w:rsidR="00FD1440" w:rsidRPr="007222FE">
        <w:rPr>
          <w:rFonts w:asciiTheme="minorBidi" w:hAnsiTheme="minorBidi"/>
        </w:rPr>
        <w:t>contusion</w:t>
      </w:r>
      <w:proofErr w:type="gramEnd"/>
      <w:r w:rsidR="00FD1440" w:rsidRPr="007222FE">
        <w:rPr>
          <w:rFonts w:asciiTheme="minorBidi" w:hAnsiTheme="minorBidi"/>
        </w:rPr>
        <w:t>)</w:t>
      </w:r>
    </w:p>
    <w:p w:rsidR="00FD1440" w:rsidRPr="007222FE" w:rsidRDefault="00FD1440" w:rsidP="00C92CF8">
      <w:pPr>
        <w:spacing w:after="0"/>
        <w:jc w:val="both"/>
        <w:rPr>
          <w:rFonts w:asciiTheme="minorBidi" w:hAnsiTheme="minorBidi"/>
        </w:rPr>
      </w:pPr>
      <w:r w:rsidRPr="007222FE">
        <w:rPr>
          <w:rFonts w:asciiTheme="minorBidi" w:hAnsiTheme="minorBidi"/>
          <w:b/>
          <w:u w:val="single"/>
        </w:rPr>
        <w:t>Classe IV</w:t>
      </w:r>
      <w:r w:rsidRPr="007222FE">
        <w:rPr>
          <w:rFonts w:asciiTheme="minorBidi" w:hAnsiTheme="minorBidi"/>
        </w:rPr>
        <w:t xml:space="preserve"> : rupture sévère et combinée </w:t>
      </w:r>
      <w:proofErr w:type="spellStart"/>
      <w:r w:rsidRPr="007222FE">
        <w:rPr>
          <w:rFonts w:asciiTheme="minorBidi" w:hAnsiTheme="minorBidi"/>
        </w:rPr>
        <w:t>duodéno</w:t>
      </w:r>
      <w:proofErr w:type="spellEnd"/>
      <w:r w:rsidRPr="007222FE">
        <w:rPr>
          <w:rFonts w:asciiTheme="minorBidi" w:hAnsiTheme="minorBidi"/>
        </w:rPr>
        <w:t>-pancréatique.</w:t>
      </w:r>
    </w:p>
    <w:p w:rsidR="00FD1440" w:rsidRPr="007222FE" w:rsidRDefault="00FD1440" w:rsidP="00C92CF8">
      <w:pPr>
        <w:spacing w:after="0"/>
        <w:jc w:val="both"/>
        <w:rPr>
          <w:rFonts w:asciiTheme="minorBidi" w:hAnsiTheme="minorBidi"/>
        </w:rPr>
      </w:pPr>
      <w:r w:rsidRPr="007222FE">
        <w:rPr>
          <w:rFonts w:asciiTheme="minorBidi" w:hAnsiTheme="minorBidi"/>
          <w:b/>
          <w:u w:val="single"/>
        </w:rPr>
        <w:t>Lésions pancréatiques exclusives ou prédominantes</w:t>
      </w:r>
      <w:r w:rsidRPr="007222FE">
        <w:rPr>
          <w:rFonts w:asciiTheme="minorBidi" w:hAnsiTheme="minorBidi"/>
        </w:rPr>
        <w:t> :</w:t>
      </w:r>
    </w:p>
    <w:p w:rsidR="00FD1440" w:rsidRPr="007222FE" w:rsidRDefault="00FD1440" w:rsidP="00C92CF8">
      <w:pPr>
        <w:spacing w:after="0"/>
        <w:jc w:val="both"/>
        <w:rPr>
          <w:rFonts w:asciiTheme="minorBidi" w:hAnsiTheme="minorBidi"/>
        </w:rPr>
      </w:pPr>
      <w:r w:rsidRPr="007222FE">
        <w:rPr>
          <w:rFonts w:asciiTheme="minorBidi" w:hAnsiTheme="minorBidi"/>
          <w:b/>
          <w:u w:val="single"/>
        </w:rPr>
        <w:t>Classe I</w:t>
      </w:r>
      <w:r w:rsidRPr="007222FE">
        <w:rPr>
          <w:rFonts w:asciiTheme="minorBidi" w:hAnsiTheme="minorBidi"/>
        </w:rPr>
        <w:t xml:space="preserve"> : </w:t>
      </w:r>
      <w:r w:rsidR="00592ECB" w:rsidRPr="007222FE">
        <w:rPr>
          <w:rFonts w:asciiTheme="minorBidi" w:hAnsiTheme="minorBidi"/>
        </w:rPr>
        <w:t xml:space="preserve">Contusion </w:t>
      </w:r>
      <w:r w:rsidRPr="007222FE">
        <w:rPr>
          <w:rFonts w:asciiTheme="minorBidi" w:hAnsiTheme="minorBidi"/>
        </w:rPr>
        <w:t xml:space="preserve">ou déchirure périphérique sans lésions </w:t>
      </w:r>
      <w:proofErr w:type="spellStart"/>
      <w:r w:rsidRPr="007222FE">
        <w:rPr>
          <w:rFonts w:asciiTheme="minorBidi" w:hAnsiTheme="minorBidi"/>
        </w:rPr>
        <w:t>canalaires</w:t>
      </w:r>
      <w:proofErr w:type="spellEnd"/>
      <w:r w:rsidRPr="007222FE">
        <w:rPr>
          <w:rFonts w:asciiTheme="minorBidi" w:hAnsiTheme="minorBidi"/>
        </w:rPr>
        <w:t>.</w:t>
      </w:r>
    </w:p>
    <w:p w:rsidR="00FD1440" w:rsidRPr="007222FE" w:rsidRDefault="00FD1440" w:rsidP="00C92CF8">
      <w:pPr>
        <w:spacing w:after="0"/>
        <w:jc w:val="both"/>
        <w:rPr>
          <w:rFonts w:asciiTheme="minorBidi" w:hAnsiTheme="minorBidi"/>
        </w:rPr>
      </w:pPr>
      <w:r w:rsidRPr="007222FE">
        <w:rPr>
          <w:rFonts w:asciiTheme="minorBidi" w:hAnsiTheme="minorBidi"/>
          <w:b/>
          <w:u w:val="single"/>
        </w:rPr>
        <w:t>Classe II</w:t>
      </w:r>
      <w:r w:rsidRPr="007222FE">
        <w:rPr>
          <w:rFonts w:asciiTheme="minorBidi" w:hAnsiTheme="minorBidi"/>
        </w:rPr>
        <w:t xml:space="preserve"> : </w:t>
      </w:r>
      <w:r w:rsidR="00592ECB" w:rsidRPr="007222FE">
        <w:rPr>
          <w:rFonts w:asciiTheme="minorBidi" w:hAnsiTheme="minorBidi"/>
        </w:rPr>
        <w:t>Incération</w:t>
      </w:r>
      <w:r w:rsidRPr="007222FE">
        <w:rPr>
          <w:rFonts w:asciiTheme="minorBidi" w:hAnsiTheme="minorBidi"/>
        </w:rPr>
        <w:t xml:space="preserve">, transsection ou rupture du pancréas distal avec suspicion d’atteinte </w:t>
      </w:r>
      <w:proofErr w:type="spellStart"/>
      <w:r w:rsidRPr="007222FE">
        <w:rPr>
          <w:rFonts w:asciiTheme="minorBidi" w:hAnsiTheme="minorBidi"/>
        </w:rPr>
        <w:t>canalaire</w:t>
      </w:r>
      <w:proofErr w:type="spellEnd"/>
      <w:r w:rsidRPr="007222FE">
        <w:rPr>
          <w:rFonts w:asciiTheme="minorBidi" w:hAnsiTheme="minorBidi"/>
        </w:rPr>
        <w:t>.</w:t>
      </w:r>
    </w:p>
    <w:p w:rsidR="000D3837" w:rsidRPr="007222FE" w:rsidRDefault="00FD1440" w:rsidP="00C92CF8">
      <w:pPr>
        <w:spacing w:after="0"/>
        <w:jc w:val="both"/>
        <w:rPr>
          <w:rFonts w:asciiTheme="minorBidi" w:hAnsiTheme="minorBidi"/>
        </w:rPr>
      </w:pPr>
      <w:r w:rsidRPr="007222FE">
        <w:rPr>
          <w:rFonts w:asciiTheme="minorBidi" w:hAnsiTheme="minorBidi"/>
          <w:b/>
          <w:u w:val="single"/>
        </w:rPr>
        <w:t>Classe III</w:t>
      </w:r>
      <w:r w:rsidRPr="007222FE">
        <w:rPr>
          <w:rFonts w:asciiTheme="minorBidi" w:hAnsiTheme="minorBidi"/>
        </w:rPr>
        <w:t xml:space="preserve"> : </w:t>
      </w:r>
      <w:r w:rsidR="00592ECB" w:rsidRPr="007222FE">
        <w:rPr>
          <w:rFonts w:asciiTheme="minorBidi" w:hAnsiTheme="minorBidi"/>
        </w:rPr>
        <w:t xml:space="preserve">Idem </w:t>
      </w:r>
      <w:r w:rsidRPr="007222FE">
        <w:rPr>
          <w:rFonts w:asciiTheme="minorBidi" w:hAnsiTheme="minorBidi"/>
        </w:rPr>
        <w:t>à la classe II, mais intéressant le pancréas</w:t>
      </w:r>
      <w:r w:rsidR="000D3837" w:rsidRPr="007222FE">
        <w:rPr>
          <w:rFonts w:asciiTheme="minorBidi" w:hAnsiTheme="minorBidi"/>
        </w:rPr>
        <w:t xml:space="preserve"> proximal </w:t>
      </w:r>
    </w:p>
    <w:p w:rsidR="000D3837" w:rsidRPr="007222FE" w:rsidRDefault="000D3837" w:rsidP="00C92CF8">
      <w:pPr>
        <w:spacing w:after="0"/>
        <w:jc w:val="both"/>
        <w:rPr>
          <w:rFonts w:asciiTheme="minorBidi" w:hAnsiTheme="minorBidi"/>
        </w:rPr>
      </w:pPr>
      <w:r w:rsidRPr="007222FE">
        <w:rPr>
          <w:rFonts w:asciiTheme="minorBidi" w:hAnsiTheme="minorBidi"/>
          <w:b/>
        </w:rPr>
        <w:t>P</w:t>
      </w:r>
      <w:r w:rsidRPr="007222FE">
        <w:rPr>
          <w:rFonts w:asciiTheme="minorBidi" w:hAnsiTheme="minorBidi"/>
        </w:rPr>
        <w:t xml:space="preserve">our ces trois premières </w:t>
      </w:r>
      <w:proofErr w:type="gramStart"/>
      <w:r w:rsidRPr="007222FE">
        <w:rPr>
          <w:rFonts w:asciiTheme="minorBidi" w:hAnsiTheme="minorBidi"/>
        </w:rPr>
        <w:t>classés</w:t>
      </w:r>
      <w:proofErr w:type="gramEnd"/>
      <w:r w:rsidRPr="007222FE">
        <w:rPr>
          <w:rFonts w:asciiTheme="minorBidi" w:hAnsiTheme="minorBidi"/>
        </w:rPr>
        <w:t>, pas de lésions duodénales associées.</w:t>
      </w:r>
    </w:p>
    <w:p w:rsidR="000D3837" w:rsidRPr="007222FE" w:rsidRDefault="000D3837" w:rsidP="00C92CF8">
      <w:pPr>
        <w:spacing w:after="0"/>
        <w:jc w:val="both"/>
        <w:rPr>
          <w:rFonts w:asciiTheme="minorBidi" w:hAnsiTheme="minorBidi"/>
        </w:rPr>
      </w:pPr>
      <w:r w:rsidRPr="007222FE">
        <w:rPr>
          <w:rFonts w:asciiTheme="minorBidi" w:hAnsiTheme="minorBidi"/>
          <w:b/>
          <w:u w:val="single"/>
        </w:rPr>
        <w:t>Classe IV</w:t>
      </w:r>
      <w:r w:rsidRPr="007222FE">
        <w:rPr>
          <w:rFonts w:asciiTheme="minorBidi" w:hAnsiTheme="minorBidi"/>
        </w:rPr>
        <w:t xml:space="preserve"> : </w:t>
      </w:r>
      <w:r w:rsidR="00592ECB" w:rsidRPr="007222FE">
        <w:rPr>
          <w:rFonts w:asciiTheme="minorBidi" w:hAnsiTheme="minorBidi"/>
        </w:rPr>
        <w:t xml:space="preserve">Rupture </w:t>
      </w:r>
      <w:r w:rsidRPr="007222FE">
        <w:rPr>
          <w:rFonts w:asciiTheme="minorBidi" w:hAnsiTheme="minorBidi"/>
        </w:rPr>
        <w:t xml:space="preserve">sévère et combinée </w:t>
      </w:r>
      <w:proofErr w:type="spellStart"/>
      <w:r w:rsidRPr="007222FE">
        <w:rPr>
          <w:rFonts w:asciiTheme="minorBidi" w:hAnsiTheme="minorBidi"/>
        </w:rPr>
        <w:t>duodéno</w:t>
      </w:r>
      <w:proofErr w:type="spellEnd"/>
      <w:r w:rsidRPr="007222FE">
        <w:rPr>
          <w:rFonts w:asciiTheme="minorBidi" w:hAnsiTheme="minorBidi"/>
        </w:rPr>
        <w:t>-pancréatique.</w:t>
      </w:r>
    </w:p>
    <w:p w:rsidR="008236B7" w:rsidRPr="007222FE" w:rsidRDefault="008236B7" w:rsidP="00C92CF8">
      <w:pPr>
        <w:spacing w:after="0"/>
        <w:jc w:val="both"/>
        <w:rPr>
          <w:rFonts w:asciiTheme="minorBidi" w:hAnsiTheme="minorBidi"/>
          <w:b/>
          <w:u w:val="single"/>
        </w:rPr>
      </w:pPr>
    </w:p>
    <w:p w:rsidR="000D3837" w:rsidRPr="007222FE" w:rsidRDefault="000D3837" w:rsidP="00C92CF8">
      <w:pPr>
        <w:spacing w:after="0"/>
        <w:jc w:val="both"/>
        <w:rPr>
          <w:rFonts w:asciiTheme="minorBidi" w:hAnsiTheme="minorBidi"/>
          <w:b/>
          <w:u w:val="single"/>
        </w:rPr>
      </w:pPr>
      <w:r w:rsidRPr="007222FE">
        <w:rPr>
          <w:rFonts w:asciiTheme="minorBidi" w:hAnsiTheme="minorBidi"/>
          <w:b/>
          <w:u w:val="single"/>
        </w:rPr>
        <w:t>Classification des traumatismes du rein (</w:t>
      </w:r>
      <w:proofErr w:type="spellStart"/>
      <w:r w:rsidRPr="007222FE">
        <w:rPr>
          <w:rFonts w:asciiTheme="minorBidi" w:hAnsiTheme="minorBidi"/>
          <w:b/>
          <w:u w:val="single"/>
        </w:rPr>
        <w:t>Chatelin</w:t>
      </w:r>
      <w:proofErr w:type="spellEnd"/>
      <w:r w:rsidRPr="007222FE">
        <w:rPr>
          <w:rFonts w:asciiTheme="minorBidi" w:hAnsiTheme="minorBidi"/>
          <w:b/>
          <w:u w:val="single"/>
        </w:rPr>
        <w:t>)</w:t>
      </w:r>
    </w:p>
    <w:p w:rsidR="000D3837" w:rsidRPr="007222FE" w:rsidRDefault="000D3837" w:rsidP="00C92CF8">
      <w:pPr>
        <w:spacing w:after="0"/>
        <w:jc w:val="both"/>
        <w:rPr>
          <w:rFonts w:asciiTheme="minorBidi" w:hAnsiTheme="minorBidi"/>
        </w:rPr>
      </w:pPr>
      <w:r w:rsidRPr="007222FE">
        <w:rPr>
          <w:rFonts w:asciiTheme="minorBidi" w:hAnsiTheme="minorBidi"/>
          <w:b/>
          <w:u w:val="single"/>
        </w:rPr>
        <w:t>Type I</w:t>
      </w:r>
      <w:r w:rsidRPr="007222FE">
        <w:rPr>
          <w:rFonts w:asciiTheme="minorBidi" w:hAnsiTheme="minorBidi"/>
        </w:rPr>
        <w:t xml:space="preserve"> : </w:t>
      </w:r>
      <w:r w:rsidR="00592ECB" w:rsidRPr="007222FE">
        <w:rPr>
          <w:rFonts w:asciiTheme="minorBidi" w:hAnsiTheme="minorBidi"/>
        </w:rPr>
        <w:t xml:space="preserve">  Contusion </w:t>
      </w:r>
      <w:r w:rsidRPr="007222FE">
        <w:rPr>
          <w:rFonts w:asciiTheme="minorBidi" w:hAnsiTheme="minorBidi"/>
        </w:rPr>
        <w:t>(capsule intact)</w:t>
      </w:r>
    </w:p>
    <w:p w:rsidR="000D3837" w:rsidRPr="007222FE" w:rsidRDefault="000D3837" w:rsidP="00C92CF8">
      <w:pPr>
        <w:spacing w:after="0"/>
        <w:jc w:val="both"/>
        <w:rPr>
          <w:rFonts w:asciiTheme="minorBidi" w:hAnsiTheme="minorBidi"/>
        </w:rPr>
      </w:pPr>
      <w:r w:rsidRPr="007222FE">
        <w:rPr>
          <w:rFonts w:asciiTheme="minorBidi" w:hAnsiTheme="minorBidi"/>
          <w:b/>
          <w:u w:val="single"/>
        </w:rPr>
        <w:t>Type II</w:t>
      </w:r>
      <w:r w:rsidRPr="007222FE">
        <w:rPr>
          <w:rFonts w:asciiTheme="minorBidi" w:hAnsiTheme="minorBidi"/>
        </w:rPr>
        <w:t> </w:t>
      </w:r>
      <w:proofErr w:type="gramStart"/>
      <w:r w:rsidRPr="007222FE">
        <w:rPr>
          <w:rFonts w:asciiTheme="minorBidi" w:hAnsiTheme="minorBidi"/>
        </w:rPr>
        <w:t>:</w:t>
      </w:r>
      <w:r w:rsidR="00592ECB" w:rsidRPr="007222FE">
        <w:rPr>
          <w:rFonts w:asciiTheme="minorBidi" w:hAnsiTheme="minorBidi"/>
        </w:rPr>
        <w:t xml:space="preserve">  Fracture</w:t>
      </w:r>
      <w:proofErr w:type="gramEnd"/>
      <w:r w:rsidR="00592ECB" w:rsidRPr="007222FE">
        <w:rPr>
          <w:rFonts w:asciiTheme="minorBidi" w:hAnsiTheme="minorBidi"/>
        </w:rPr>
        <w:t xml:space="preserve"> </w:t>
      </w:r>
      <w:r w:rsidRPr="007222FE">
        <w:rPr>
          <w:rFonts w:asciiTheme="minorBidi" w:hAnsiTheme="minorBidi"/>
        </w:rPr>
        <w:t>simple (capsule rompue, silhouette rénale respectée)</w:t>
      </w:r>
    </w:p>
    <w:p w:rsidR="000D3837" w:rsidRPr="007222FE" w:rsidRDefault="000D3837" w:rsidP="00C92CF8">
      <w:pPr>
        <w:spacing w:after="0"/>
        <w:jc w:val="both"/>
        <w:rPr>
          <w:rFonts w:asciiTheme="minorBidi" w:hAnsiTheme="minorBidi"/>
        </w:rPr>
      </w:pPr>
      <w:r w:rsidRPr="007222FE">
        <w:rPr>
          <w:rFonts w:asciiTheme="minorBidi" w:hAnsiTheme="minorBidi"/>
          <w:b/>
          <w:u w:val="single"/>
        </w:rPr>
        <w:t>Type III</w:t>
      </w:r>
      <w:r w:rsidRPr="007222FE">
        <w:rPr>
          <w:rFonts w:asciiTheme="minorBidi" w:hAnsiTheme="minorBidi"/>
        </w:rPr>
        <w:t xml:space="preserve"> : </w:t>
      </w:r>
      <w:r w:rsidR="00592ECB" w:rsidRPr="007222FE">
        <w:rPr>
          <w:rFonts w:asciiTheme="minorBidi" w:hAnsiTheme="minorBidi"/>
        </w:rPr>
        <w:t xml:space="preserve">Fracture </w:t>
      </w:r>
      <w:r w:rsidRPr="007222FE">
        <w:rPr>
          <w:rFonts w:asciiTheme="minorBidi" w:hAnsiTheme="minorBidi"/>
        </w:rPr>
        <w:t>complexe</w:t>
      </w:r>
    </w:p>
    <w:p w:rsidR="000D3837" w:rsidRPr="007222FE" w:rsidRDefault="000D3837" w:rsidP="00C92CF8">
      <w:pPr>
        <w:spacing w:after="0"/>
        <w:jc w:val="both"/>
        <w:rPr>
          <w:rFonts w:asciiTheme="minorBidi" w:hAnsiTheme="minorBidi"/>
        </w:rPr>
      </w:pPr>
      <w:r w:rsidRPr="007222FE">
        <w:rPr>
          <w:rFonts w:asciiTheme="minorBidi" w:hAnsiTheme="minorBidi"/>
          <w:b/>
          <w:u w:val="single"/>
        </w:rPr>
        <w:t>Type IV</w:t>
      </w:r>
      <w:proofErr w:type="gramStart"/>
      <w:r w:rsidRPr="007222FE">
        <w:rPr>
          <w:rFonts w:asciiTheme="minorBidi" w:hAnsiTheme="minorBidi"/>
        </w:rPr>
        <w:t xml:space="preserve">: </w:t>
      </w:r>
      <w:r w:rsidR="00592ECB" w:rsidRPr="007222FE">
        <w:rPr>
          <w:rFonts w:asciiTheme="minorBidi" w:hAnsiTheme="minorBidi"/>
        </w:rPr>
        <w:t xml:space="preserve"> Lésion</w:t>
      </w:r>
      <w:proofErr w:type="gramEnd"/>
      <w:r w:rsidR="00592ECB" w:rsidRPr="007222FE">
        <w:rPr>
          <w:rFonts w:asciiTheme="minorBidi" w:hAnsiTheme="minorBidi"/>
        </w:rPr>
        <w:t xml:space="preserve"> </w:t>
      </w:r>
      <w:r w:rsidRPr="007222FE">
        <w:rPr>
          <w:rFonts w:asciiTheme="minorBidi" w:hAnsiTheme="minorBidi"/>
        </w:rPr>
        <w:t xml:space="preserve">pédiculaire vasculaire </w:t>
      </w:r>
    </w:p>
    <w:p w:rsidR="000D3837" w:rsidRPr="007222FE" w:rsidRDefault="000D3837" w:rsidP="00C92CF8">
      <w:pPr>
        <w:spacing w:after="0"/>
        <w:jc w:val="both"/>
        <w:rPr>
          <w:rFonts w:asciiTheme="minorBidi" w:hAnsiTheme="minorBidi"/>
        </w:rPr>
      </w:pPr>
      <w:r w:rsidRPr="007222FE">
        <w:rPr>
          <w:rFonts w:asciiTheme="minorBidi" w:hAnsiTheme="minorBidi"/>
          <w:b/>
          <w:u w:val="single"/>
        </w:rPr>
        <w:t>Type V</w:t>
      </w:r>
      <w:r w:rsidRPr="007222FE">
        <w:rPr>
          <w:rFonts w:asciiTheme="minorBidi" w:hAnsiTheme="minorBidi"/>
        </w:rPr>
        <w:t xml:space="preserve">: </w:t>
      </w:r>
      <w:r w:rsidR="00592ECB" w:rsidRPr="007222FE">
        <w:rPr>
          <w:rFonts w:asciiTheme="minorBidi" w:hAnsiTheme="minorBidi"/>
        </w:rPr>
        <w:t xml:space="preserve">  Pour </w:t>
      </w:r>
      <w:r w:rsidRPr="007222FE">
        <w:rPr>
          <w:rFonts w:asciiTheme="minorBidi" w:hAnsiTheme="minorBidi"/>
        </w:rPr>
        <w:t>certains, voie excrétrice isolée.</w:t>
      </w:r>
    </w:p>
    <w:p w:rsidR="00164074" w:rsidRPr="007222FE" w:rsidRDefault="00164074" w:rsidP="00C92CF8">
      <w:pPr>
        <w:spacing w:after="0"/>
        <w:jc w:val="both"/>
        <w:rPr>
          <w:rFonts w:asciiTheme="minorBidi" w:hAnsiTheme="minorBidi"/>
        </w:rPr>
      </w:pPr>
    </w:p>
    <w:p w:rsidR="00164074" w:rsidRPr="007222FE" w:rsidRDefault="00164074" w:rsidP="00C92CF8">
      <w:pPr>
        <w:spacing w:after="0"/>
        <w:jc w:val="both"/>
        <w:rPr>
          <w:rFonts w:asciiTheme="minorBidi" w:hAnsiTheme="minorBidi"/>
        </w:rPr>
      </w:pPr>
    </w:p>
    <w:p w:rsidR="00164074" w:rsidRPr="007222FE" w:rsidRDefault="00164074" w:rsidP="00C92CF8">
      <w:pPr>
        <w:spacing w:after="0"/>
        <w:jc w:val="both"/>
        <w:rPr>
          <w:rFonts w:asciiTheme="minorBidi" w:hAnsiTheme="minorBidi"/>
        </w:rPr>
      </w:pPr>
    </w:p>
    <w:p w:rsidR="00164074" w:rsidRPr="007222FE" w:rsidRDefault="00164074" w:rsidP="00C92CF8">
      <w:pPr>
        <w:spacing w:after="0"/>
        <w:jc w:val="both"/>
        <w:rPr>
          <w:rFonts w:asciiTheme="minorBidi" w:hAnsiTheme="minorBidi"/>
        </w:rPr>
      </w:pPr>
    </w:p>
    <w:p w:rsidR="000D3837" w:rsidRPr="007222FE" w:rsidRDefault="000D3837" w:rsidP="00C92CF8">
      <w:pPr>
        <w:spacing w:after="0"/>
        <w:jc w:val="both"/>
        <w:rPr>
          <w:rFonts w:asciiTheme="minorBidi" w:hAnsiTheme="minorBidi"/>
        </w:rPr>
      </w:pPr>
    </w:p>
    <w:p w:rsidR="00AD546E" w:rsidRPr="007222FE" w:rsidRDefault="00AD546E" w:rsidP="00C92CF8">
      <w:pPr>
        <w:spacing w:after="0"/>
        <w:jc w:val="both"/>
        <w:rPr>
          <w:rFonts w:asciiTheme="minorBidi" w:hAnsiTheme="minorBidi"/>
        </w:rPr>
      </w:pPr>
    </w:p>
    <w:p w:rsidR="000D3837" w:rsidRPr="007222FE" w:rsidRDefault="000D3837" w:rsidP="00C92CF8">
      <w:pPr>
        <w:spacing w:after="0"/>
        <w:jc w:val="both"/>
        <w:rPr>
          <w:rFonts w:asciiTheme="minorBidi" w:hAnsiTheme="minorBidi"/>
        </w:rPr>
      </w:pPr>
      <w:r w:rsidRPr="007222FE">
        <w:rPr>
          <w:rFonts w:asciiTheme="minorBidi" w:hAnsiTheme="minorBidi"/>
        </w:rPr>
        <w:t xml:space="preserve"> </w:t>
      </w:r>
    </w:p>
    <w:p w:rsidR="001A7749" w:rsidRPr="007222FE" w:rsidRDefault="001A7749" w:rsidP="00491292">
      <w:pPr>
        <w:spacing w:after="0"/>
        <w:jc w:val="both"/>
        <w:rPr>
          <w:rFonts w:asciiTheme="minorBidi" w:hAnsiTheme="minorBidi"/>
        </w:rPr>
      </w:pPr>
    </w:p>
    <w:p w:rsidR="001A7749" w:rsidRPr="007222FE" w:rsidRDefault="001A7749" w:rsidP="00491292">
      <w:pPr>
        <w:spacing w:after="0"/>
        <w:jc w:val="both"/>
        <w:rPr>
          <w:rFonts w:asciiTheme="minorBidi" w:hAnsiTheme="minorBidi"/>
        </w:rPr>
      </w:pPr>
    </w:p>
    <w:sectPr w:rsidR="001A7749" w:rsidRPr="007222FE" w:rsidSect="002E551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4A40" w:rsidRDefault="00C84A40" w:rsidP="00C84A40">
      <w:pPr>
        <w:spacing w:after="0" w:line="240" w:lineRule="auto"/>
      </w:pPr>
      <w:r>
        <w:separator/>
      </w:r>
    </w:p>
  </w:endnote>
  <w:endnote w:type="continuationSeparator" w:id="1">
    <w:p w:rsidR="00C84A40" w:rsidRDefault="00C84A40" w:rsidP="00C84A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A40" w:rsidRDefault="00C84A40">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C01" w:rsidRDefault="00A51C01" w:rsidP="00A51C01">
    <w:pPr>
      <w:pStyle w:val="Pieddepage"/>
      <w:pBdr>
        <w:top w:val="thinThickSmallGap" w:sz="24" w:space="1" w:color="622423" w:themeColor="accent2" w:themeShade="7F"/>
      </w:pBdr>
      <w:rPr>
        <w:rFonts w:asciiTheme="majorHAnsi" w:hAnsiTheme="majorHAnsi"/>
      </w:rPr>
    </w:pPr>
    <w:r>
      <w:rPr>
        <w:rFonts w:asciiTheme="majorHAnsi" w:hAnsiTheme="majorHAnsi"/>
      </w:rPr>
      <w:t>Pr N.SOUILAN</w:t>
    </w:r>
    <w:r>
      <w:rPr>
        <w:rFonts w:asciiTheme="majorHAnsi" w:hAnsiTheme="majorHAnsi"/>
      </w:rPr>
      <w:ptab w:relativeTo="margin" w:alignment="right" w:leader="none"/>
    </w:r>
    <w:r>
      <w:rPr>
        <w:rFonts w:asciiTheme="majorHAnsi" w:hAnsiTheme="majorHAnsi"/>
      </w:rPr>
      <w:t xml:space="preserve">Page </w:t>
    </w:r>
    <w:fldSimple w:instr=" PAGE   \* MERGEFORMAT ">
      <w:r w:rsidR="00250DA4" w:rsidRPr="00250DA4">
        <w:rPr>
          <w:rFonts w:asciiTheme="majorHAnsi" w:hAnsiTheme="majorHAnsi"/>
          <w:noProof/>
        </w:rPr>
        <w:t>1</w:t>
      </w:r>
    </w:fldSimple>
  </w:p>
  <w:p w:rsidR="00C84A40" w:rsidRPr="00C84A40" w:rsidRDefault="00C84A40">
    <w:pPr>
      <w:pStyle w:val="Pieddepage"/>
      <w:rPr>
        <w:b/>
        <w:bC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A40" w:rsidRDefault="00C84A4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4A40" w:rsidRDefault="00C84A40" w:rsidP="00C84A40">
      <w:pPr>
        <w:spacing w:after="0" w:line="240" w:lineRule="auto"/>
      </w:pPr>
      <w:r>
        <w:separator/>
      </w:r>
    </w:p>
  </w:footnote>
  <w:footnote w:type="continuationSeparator" w:id="1">
    <w:p w:rsidR="00C84A40" w:rsidRDefault="00C84A40" w:rsidP="00C84A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A40" w:rsidRDefault="00C84A40">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8143"/>
      <w:gridCol w:w="1159"/>
    </w:tblGrid>
    <w:tr w:rsidR="00A51C01">
      <w:trPr>
        <w:trHeight w:val="288"/>
      </w:trPr>
      <w:sdt>
        <w:sdtPr>
          <w:rPr>
            <w:rFonts w:asciiTheme="majorHAnsi" w:eastAsiaTheme="majorEastAsia" w:hAnsiTheme="majorHAnsi" w:cstheme="majorBidi"/>
            <w:sz w:val="36"/>
            <w:szCs w:val="36"/>
          </w:rPr>
          <w:alias w:val="Titre"/>
          <w:id w:val="77761602"/>
          <w:placeholder>
            <w:docPart w:val="596FDB65D8E94E3EB5BF298F1435B600"/>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A51C01" w:rsidRDefault="00A51C01">
              <w:pPr>
                <w:pStyle w:val="En-tte"/>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TRAUMATISMES DE L'ABDOMEN</w:t>
              </w:r>
            </w:p>
          </w:tc>
        </w:sdtContent>
      </w:sdt>
      <w:sdt>
        <w:sdtPr>
          <w:rPr>
            <w:rFonts w:asciiTheme="majorHAnsi" w:eastAsiaTheme="majorEastAsia" w:hAnsiTheme="majorHAnsi" w:cstheme="majorBidi"/>
            <w:b/>
            <w:bCs/>
            <w:color w:val="4F81BD" w:themeColor="accent1"/>
            <w:sz w:val="36"/>
            <w:szCs w:val="36"/>
          </w:rPr>
          <w:alias w:val="Année"/>
          <w:id w:val="77761609"/>
          <w:placeholder>
            <w:docPart w:val="5342FBB1BA104CADA4C60E9B66642FF8"/>
          </w:placeholder>
          <w:dataBinding w:prefixMappings="xmlns:ns0='http://schemas.microsoft.com/office/2006/coverPageProps'" w:xpath="/ns0:CoverPageProperties[1]/ns0:PublishDate[1]" w:storeItemID="{55AF091B-3C7A-41E3-B477-F2FDAA23CFDA}"/>
          <w:date w:fullDate="2020-01-01T00:00:00Z">
            <w:dateFormat w:val="yyyy"/>
            <w:lid w:val="fr-FR"/>
            <w:storeMappedDataAs w:val="dateTime"/>
            <w:calendar w:val="gregorian"/>
          </w:date>
        </w:sdtPr>
        <w:sdtContent>
          <w:tc>
            <w:tcPr>
              <w:tcW w:w="1105" w:type="dxa"/>
            </w:tcPr>
            <w:p w:rsidR="00A51C01" w:rsidRDefault="00A51C01">
              <w:pPr>
                <w:pStyle w:val="En-tte"/>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sz w:val="36"/>
                  <w:szCs w:val="36"/>
                </w:rPr>
                <w:t>2020</w:t>
              </w:r>
            </w:p>
          </w:tc>
        </w:sdtContent>
      </w:sdt>
    </w:tr>
  </w:tbl>
  <w:p w:rsidR="00C84A40" w:rsidRDefault="00C84A40">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A40" w:rsidRDefault="00C84A40">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630F0"/>
    <w:multiLevelType w:val="hybridMultilevel"/>
    <w:tmpl w:val="332EF8A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353931"/>
    <w:multiLevelType w:val="hybridMultilevel"/>
    <w:tmpl w:val="2AE87BD2"/>
    <w:lvl w:ilvl="0" w:tplc="C57EF59C">
      <w:start w:val="1"/>
      <w:numFmt w:val="lowerLetter"/>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
    <w:nsid w:val="08461384"/>
    <w:multiLevelType w:val="hybridMultilevel"/>
    <w:tmpl w:val="DB1A1488"/>
    <w:lvl w:ilvl="0" w:tplc="3B92E36A">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nsid w:val="0BC70203"/>
    <w:multiLevelType w:val="hybridMultilevel"/>
    <w:tmpl w:val="B18AAF5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nsid w:val="0CE324AE"/>
    <w:multiLevelType w:val="hybridMultilevel"/>
    <w:tmpl w:val="B4A4A9B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0D9C57F5"/>
    <w:multiLevelType w:val="hybridMultilevel"/>
    <w:tmpl w:val="42FE5F1C"/>
    <w:lvl w:ilvl="0" w:tplc="ABF2D47E">
      <w:start w:val="1"/>
      <w:numFmt w:val="upperRoman"/>
      <w:lvlText w:val="%1."/>
      <w:lvlJc w:val="left"/>
      <w:pPr>
        <w:ind w:left="1080" w:hanging="72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F9D2E31"/>
    <w:multiLevelType w:val="hybridMultilevel"/>
    <w:tmpl w:val="8D4E508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2881C38"/>
    <w:multiLevelType w:val="hybridMultilevel"/>
    <w:tmpl w:val="3BF6BD70"/>
    <w:lvl w:ilvl="0" w:tplc="FB8E29F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5214887"/>
    <w:multiLevelType w:val="hybridMultilevel"/>
    <w:tmpl w:val="72D24D92"/>
    <w:lvl w:ilvl="0" w:tplc="4670A97C">
      <w:start w:val="2"/>
      <w:numFmt w:val="decimal"/>
      <w:lvlText w:val="%1-"/>
      <w:lvlJc w:val="left"/>
      <w:pPr>
        <w:ind w:left="720" w:hanging="360"/>
      </w:pPr>
      <w:rPr>
        <w:rFonts w:hint="default"/>
        <w:b/>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56C7211"/>
    <w:multiLevelType w:val="hybridMultilevel"/>
    <w:tmpl w:val="A4C0E488"/>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nsid w:val="16976533"/>
    <w:multiLevelType w:val="hybridMultilevel"/>
    <w:tmpl w:val="4F24B27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nsid w:val="17B700F1"/>
    <w:multiLevelType w:val="hybridMultilevel"/>
    <w:tmpl w:val="787E19FE"/>
    <w:lvl w:ilvl="0" w:tplc="0CCC6F70">
      <w:start w:val="1"/>
      <w:numFmt w:val="decimal"/>
      <w:lvlText w:val="%1-"/>
      <w:lvlJc w:val="left"/>
      <w:pPr>
        <w:ind w:left="1068" w:hanging="360"/>
      </w:pPr>
      <w:rPr>
        <w:rFonts w:hint="default"/>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2">
    <w:nsid w:val="22281B1F"/>
    <w:multiLevelType w:val="hybridMultilevel"/>
    <w:tmpl w:val="02548E94"/>
    <w:lvl w:ilvl="0" w:tplc="040C0017">
      <w:start w:val="1"/>
      <w:numFmt w:val="low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3">
    <w:nsid w:val="26443503"/>
    <w:multiLevelType w:val="hybridMultilevel"/>
    <w:tmpl w:val="FD5C76B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97E0B80"/>
    <w:multiLevelType w:val="hybridMultilevel"/>
    <w:tmpl w:val="28B297F0"/>
    <w:lvl w:ilvl="0" w:tplc="99F0355A">
      <w:start w:val="1"/>
      <w:numFmt w:val="low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5">
    <w:nsid w:val="2C75391C"/>
    <w:multiLevelType w:val="hybridMultilevel"/>
    <w:tmpl w:val="48D81B8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CB30D8C"/>
    <w:multiLevelType w:val="hybridMultilevel"/>
    <w:tmpl w:val="E71E2A3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12C1973"/>
    <w:multiLevelType w:val="hybridMultilevel"/>
    <w:tmpl w:val="0A10700A"/>
    <w:lvl w:ilvl="0" w:tplc="040C000D">
      <w:start w:val="1"/>
      <w:numFmt w:val="bullet"/>
      <w:lvlText w:val=""/>
      <w:lvlJc w:val="left"/>
      <w:pPr>
        <w:ind w:left="900" w:hanging="360"/>
      </w:pPr>
      <w:rPr>
        <w:rFonts w:ascii="Wingdings" w:hAnsi="Wingdings"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18">
    <w:nsid w:val="31B81CF1"/>
    <w:multiLevelType w:val="hybridMultilevel"/>
    <w:tmpl w:val="8D92C32E"/>
    <w:lvl w:ilvl="0" w:tplc="82EE425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2523EF4"/>
    <w:multiLevelType w:val="hybridMultilevel"/>
    <w:tmpl w:val="B1024EF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2871E2F"/>
    <w:multiLevelType w:val="hybridMultilevel"/>
    <w:tmpl w:val="F164405C"/>
    <w:lvl w:ilvl="0" w:tplc="040C0017">
      <w:start w:val="1"/>
      <w:numFmt w:val="low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1">
    <w:nsid w:val="38AA0197"/>
    <w:multiLevelType w:val="hybridMultilevel"/>
    <w:tmpl w:val="86F00A5E"/>
    <w:lvl w:ilvl="0" w:tplc="2A8A6BF4">
      <w:start w:val="1"/>
      <w:numFmt w:val="upperLetter"/>
      <w:lvlText w:val="%1-"/>
      <w:lvlJc w:val="left"/>
      <w:pPr>
        <w:ind w:left="644"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395236F4"/>
    <w:multiLevelType w:val="hybridMultilevel"/>
    <w:tmpl w:val="EEBC359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A6F7F10"/>
    <w:multiLevelType w:val="hybridMultilevel"/>
    <w:tmpl w:val="EFAC229C"/>
    <w:lvl w:ilvl="0" w:tplc="4DEA5BF2">
      <w:start w:val="1"/>
      <w:numFmt w:val="upperLetter"/>
      <w:lvlText w:val="%1-"/>
      <w:lvlJc w:val="left"/>
      <w:pPr>
        <w:ind w:left="786" w:hanging="360"/>
      </w:pPr>
      <w:rPr>
        <w:rFonts w:hint="default"/>
      </w:rPr>
    </w:lvl>
    <w:lvl w:ilvl="1" w:tplc="040C0019">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4">
    <w:nsid w:val="3B417DBE"/>
    <w:multiLevelType w:val="hybridMultilevel"/>
    <w:tmpl w:val="DDA80C2E"/>
    <w:lvl w:ilvl="0" w:tplc="CD6C27F8">
      <w:start w:val="1"/>
      <w:numFmt w:val="upp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3DA772F8"/>
    <w:multiLevelType w:val="hybridMultilevel"/>
    <w:tmpl w:val="E12004CC"/>
    <w:lvl w:ilvl="0" w:tplc="DDC4237E">
      <w:start w:val="1"/>
      <w:numFmt w:val="decimal"/>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6">
    <w:nsid w:val="40356F2E"/>
    <w:multiLevelType w:val="hybridMultilevel"/>
    <w:tmpl w:val="FFDAEF48"/>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nsid w:val="41B50F88"/>
    <w:multiLevelType w:val="hybridMultilevel"/>
    <w:tmpl w:val="01E87D5A"/>
    <w:lvl w:ilvl="0" w:tplc="CA00EF76">
      <w:start w:val="1"/>
      <w:numFmt w:val="decimal"/>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8">
    <w:nsid w:val="41F91CB4"/>
    <w:multiLevelType w:val="hybridMultilevel"/>
    <w:tmpl w:val="B1FCA2E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28E075A"/>
    <w:multiLevelType w:val="hybridMultilevel"/>
    <w:tmpl w:val="6388C28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44552FA1"/>
    <w:multiLevelType w:val="hybridMultilevel"/>
    <w:tmpl w:val="BB96208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457F60B7"/>
    <w:multiLevelType w:val="hybridMultilevel"/>
    <w:tmpl w:val="2C9850A2"/>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nsid w:val="483137B7"/>
    <w:multiLevelType w:val="hybridMultilevel"/>
    <w:tmpl w:val="7C3C88B8"/>
    <w:lvl w:ilvl="0" w:tplc="481CB39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4994013A"/>
    <w:multiLevelType w:val="hybridMultilevel"/>
    <w:tmpl w:val="B4EAEEE2"/>
    <w:lvl w:ilvl="0" w:tplc="E5C07C44">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4">
    <w:nsid w:val="4BEE1CB1"/>
    <w:multiLevelType w:val="hybridMultilevel"/>
    <w:tmpl w:val="C10A2FE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4BF07FF0"/>
    <w:multiLevelType w:val="hybridMultilevel"/>
    <w:tmpl w:val="7110DAC4"/>
    <w:lvl w:ilvl="0" w:tplc="3E6618DE">
      <w:start w:val="1"/>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6">
    <w:nsid w:val="4D922357"/>
    <w:multiLevelType w:val="hybridMultilevel"/>
    <w:tmpl w:val="FCC6D8B6"/>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nsid w:val="4F5774DE"/>
    <w:multiLevelType w:val="hybridMultilevel"/>
    <w:tmpl w:val="7B749E3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4F8D160E"/>
    <w:multiLevelType w:val="hybridMultilevel"/>
    <w:tmpl w:val="BD34049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52FA0389"/>
    <w:multiLevelType w:val="hybridMultilevel"/>
    <w:tmpl w:val="6BB8DB94"/>
    <w:lvl w:ilvl="0" w:tplc="F37C9632">
      <w:start w:val="1"/>
      <w:numFmt w:val="decimal"/>
      <w:lvlText w:val="%1-"/>
      <w:lvlJc w:val="left"/>
      <w:pPr>
        <w:ind w:left="420" w:hanging="360"/>
      </w:pPr>
      <w:rPr>
        <w:rFonts w:hint="default"/>
      </w:rPr>
    </w:lvl>
    <w:lvl w:ilvl="1" w:tplc="040C0019">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40">
    <w:nsid w:val="548B3217"/>
    <w:multiLevelType w:val="hybridMultilevel"/>
    <w:tmpl w:val="968A9CA8"/>
    <w:lvl w:ilvl="0" w:tplc="616A9A2E">
      <w:start w:val="1"/>
      <w:numFmt w:val="decimal"/>
      <w:lvlText w:val="%1-"/>
      <w:lvlJc w:val="left"/>
      <w:pPr>
        <w:ind w:left="928"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57BB6001"/>
    <w:multiLevelType w:val="hybridMultilevel"/>
    <w:tmpl w:val="BA82C15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582141C2"/>
    <w:multiLevelType w:val="hybridMultilevel"/>
    <w:tmpl w:val="0F00B7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589063EE"/>
    <w:multiLevelType w:val="hybridMultilevel"/>
    <w:tmpl w:val="F1585A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C476772"/>
    <w:multiLevelType w:val="hybridMultilevel"/>
    <w:tmpl w:val="8E083D4E"/>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5">
    <w:nsid w:val="5D9B510B"/>
    <w:multiLevelType w:val="hybridMultilevel"/>
    <w:tmpl w:val="D9E8292A"/>
    <w:lvl w:ilvl="0" w:tplc="3C003670">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6">
    <w:nsid w:val="5EE95453"/>
    <w:multiLevelType w:val="hybridMultilevel"/>
    <w:tmpl w:val="9A08C4D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5F0E785D"/>
    <w:multiLevelType w:val="multilevel"/>
    <w:tmpl w:val="8FB48E18"/>
    <w:lvl w:ilvl="0">
      <w:start w:val="3"/>
      <w:numFmt w:val="decimal"/>
      <w:lvlText w:val="%1"/>
      <w:lvlJc w:val="left"/>
      <w:pPr>
        <w:ind w:left="360" w:hanging="360"/>
      </w:pPr>
      <w:rPr>
        <w:rFonts w:hint="default"/>
        <w:b/>
        <w:u w:val="single"/>
      </w:rPr>
    </w:lvl>
    <w:lvl w:ilvl="1">
      <w:start w:val="2"/>
      <w:numFmt w:val="decimal"/>
      <w:lvlText w:val="%1.%2"/>
      <w:lvlJc w:val="left"/>
      <w:pPr>
        <w:ind w:left="1788" w:hanging="360"/>
      </w:pPr>
      <w:rPr>
        <w:rFonts w:hint="default"/>
        <w:b/>
        <w:u w:val="single"/>
      </w:rPr>
    </w:lvl>
    <w:lvl w:ilvl="2">
      <w:start w:val="1"/>
      <w:numFmt w:val="decimal"/>
      <w:lvlText w:val="%1.%2.%3"/>
      <w:lvlJc w:val="left"/>
      <w:pPr>
        <w:ind w:left="3576" w:hanging="720"/>
      </w:pPr>
      <w:rPr>
        <w:rFonts w:hint="default"/>
        <w:b/>
        <w:u w:val="single"/>
      </w:rPr>
    </w:lvl>
    <w:lvl w:ilvl="3">
      <w:start w:val="1"/>
      <w:numFmt w:val="decimal"/>
      <w:lvlText w:val="%1.%2.%3.%4"/>
      <w:lvlJc w:val="left"/>
      <w:pPr>
        <w:ind w:left="5004" w:hanging="720"/>
      </w:pPr>
      <w:rPr>
        <w:rFonts w:hint="default"/>
        <w:b/>
        <w:u w:val="single"/>
      </w:rPr>
    </w:lvl>
    <w:lvl w:ilvl="4">
      <w:start w:val="1"/>
      <w:numFmt w:val="decimal"/>
      <w:lvlText w:val="%1.%2.%3.%4.%5"/>
      <w:lvlJc w:val="left"/>
      <w:pPr>
        <w:ind w:left="6792" w:hanging="1080"/>
      </w:pPr>
      <w:rPr>
        <w:rFonts w:hint="default"/>
        <w:b/>
        <w:u w:val="single"/>
      </w:rPr>
    </w:lvl>
    <w:lvl w:ilvl="5">
      <w:start w:val="1"/>
      <w:numFmt w:val="decimal"/>
      <w:lvlText w:val="%1.%2.%3.%4.%5.%6"/>
      <w:lvlJc w:val="left"/>
      <w:pPr>
        <w:ind w:left="8220" w:hanging="1080"/>
      </w:pPr>
      <w:rPr>
        <w:rFonts w:hint="default"/>
        <w:b/>
        <w:u w:val="single"/>
      </w:rPr>
    </w:lvl>
    <w:lvl w:ilvl="6">
      <w:start w:val="1"/>
      <w:numFmt w:val="decimal"/>
      <w:lvlText w:val="%1.%2.%3.%4.%5.%6.%7"/>
      <w:lvlJc w:val="left"/>
      <w:pPr>
        <w:ind w:left="10008" w:hanging="1440"/>
      </w:pPr>
      <w:rPr>
        <w:rFonts w:hint="default"/>
        <w:b/>
        <w:u w:val="single"/>
      </w:rPr>
    </w:lvl>
    <w:lvl w:ilvl="7">
      <w:start w:val="1"/>
      <w:numFmt w:val="decimal"/>
      <w:lvlText w:val="%1.%2.%3.%4.%5.%6.%7.%8"/>
      <w:lvlJc w:val="left"/>
      <w:pPr>
        <w:ind w:left="11436" w:hanging="1440"/>
      </w:pPr>
      <w:rPr>
        <w:rFonts w:hint="default"/>
        <w:b/>
        <w:u w:val="single"/>
      </w:rPr>
    </w:lvl>
    <w:lvl w:ilvl="8">
      <w:start w:val="1"/>
      <w:numFmt w:val="decimal"/>
      <w:lvlText w:val="%1.%2.%3.%4.%5.%6.%7.%8.%9"/>
      <w:lvlJc w:val="left"/>
      <w:pPr>
        <w:ind w:left="12864" w:hanging="1440"/>
      </w:pPr>
      <w:rPr>
        <w:rFonts w:hint="default"/>
        <w:b/>
        <w:u w:val="single"/>
      </w:rPr>
    </w:lvl>
  </w:abstractNum>
  <w:abstractNum w:abstractNumId="48">
    <w:nsid w:val="5F225849"/>
    <w:multiLevelType w:val="hybridMultilevel"/>
    <w:tmpl w:val="4940AFBA"/>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9">
    <w:nsid w:val="6329644E"/>
    <w:multiLevelType w:val="hybridMultilevel"/>
    <w:tmpl w:val="8D9AB94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65E25C14"/>
    <w:multiLevelType w:val="hybridMultilevel"/>
    <w:tmpl w:val="0F14CDAC"/>
    <w:lvl w:ilvl="0" w:tplc="80302566">
      <w:start w:val="1"/>
      <w:numFmt w:val="decimal"/>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51">
    <w:nsid w:val="68277125"/>
    <w:multiLevelType w:val="hybridMultilevel"/>
    <w:tmpl w:val="DDFEFB7A"/>
    <w:lvl w:ilvl="0" w:tplc="22F2F468">
      <w:start w:val="2"/>
      <w:numFmt w:val="bullet"/>
      <w:lvlText w:val="-"/>
      <w:lvlJc w:val="left"/>
      <w:pPr>
        <w:ind w:left="1068" w:hanging="360"/>
      </w:pPr>
      <w:rPr>
        <w:rFonts w:ascii="Calibri" w:eastAsiaTheme="minorHAnsi" w:hAnsi="Calibri" w:cstheme="minorBidi"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2">
    <w:nsid w:val="685D08BD"/>
    <w:multiLevelType w:val="hybridMultilevel"/>
    <w:tmpl w:val="76EE23CE"/>
    <w:lvl w:ilvl="0" w:tplc="8A0209E2">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nsid w:val="6A883907"/>
    <w:multiLevelType w:val="hybridMultilevel"/>
    <w:tmpl w:val="F41EEC4C"/>
    <w:lvl w:ilvl="0" w:tplc="0FFED0E2">
      <w:start w:val="1"/>
      <w:numFmt w:val="decimal"/>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6C8A45E5"/>
    <w:multiLevelType w:val="hybridMultilevel"/>
    <w:tmpl w:val="661471BA"/>
    <w:lvl w:ilvl="0" w:tplc="040C000B">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5">
    <w:nsid w:val="6D4C4EE8"/>
    <w:multiLevelType w:val="hybridMultilevel"/>
    <w:tmpl w:val="D148513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726853C7"/>
    <w:multiLevelType w:val="hybridMultilevel"/>
    <w:tmpl w:val="667ADC0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731B294A"/>
    <w:multiLevelType w:val="hybridMultilevel"/>
    <w:tmpl w:val="D748A55E"/>
    <w:lvl w:ilvl="0" w:tplc="3E8A8C04">
      <w:start w:val="1"/>
      <w:numFmt w:val="decimal"/>
      <w:lvlText w:val="%1-"/>
      <w:lvlJc w:val="left"/>
      <w:pPr>
        <w:ind w:left="1068" w:hanging="360"/>
      </w:pPr>
      <w:rPr>
        <w:rFonts w:hint="default"/>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8">
    <w:nsid w:val="7512021C"/>
    <w:multiLevelType w:val="hybridMultilevel"/>
    <w:tmpl w:val="38C4145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77CB6E95"/>
    <w:multiLevelType w:val="hybridMultilevel"/>
    <w:tmpl w:val="3C84177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783B31CE"/>
    <w:multiLevelType w:val="hybridMultilevel"/>
    <w:tmpl w:val="C3E6DD0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9C8462F"/>
    <w:multiLevelType w:val="hybridMultilevel"/>
    <w:tmpl w:val="52DAFD0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AB00C56"/>
    <w:multiLevelType w:val="hybridMultilevel"/>
    <w:tmpl w:val="9EDE3814"/>
    <w:lvl w:ilvl="0" w:tplc="AE7C572C">
      <w:start w:val="1"/>
      <w:numFmt w:val="upp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nsid w:val="7B111D2A"/>
    <w:multiLevelType w:val="hybridMultilevel"/>
    <w:tmpl w:val="2180775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52"/>
  </w:num>
  <w:num w:numId="3">
    <w:abstractNumId w:val="57"/>
  </w:num>
  <w:num w:numId="4">
    <w:abstractNumId w:val="11"/>
  </w:num>
  <w:num w:numId="5">
    <w:abstractNumId w:val="35"/>
  </w:num>
  <w:num w:numId="6">
    <w:abstractNumId w:val="27"/>
  </w:num>
  <w:num w:numId="7">
    <w:abstractNumId w:val="25"/>
  </w:num>
  <w:num w:numId="8">
    <w:abstractNumId w:val="14"/>
  </w:num>
  <w:num w:numId="9">
    <w:abstractNumId w:val="21"/>
  </w:num>
  <w:num w:numId="10">
    <w:abstractNumId w:val="33"/>
  </w:num>
  <w:num w:numId="11">
    <w:abstractNumId w:val="10"/>
  </w:num>
  <w:num w:numId="12">
    <w:abstractNumId w:val="44"/>
  </w:num>
  <w:num w:numId="13">
    <w:abstractNumId w:val="40"/>
  </w:num>
  <w:num w:numId="14">
    <w:abstractNumId w:val="2"/>
  </w:num>
  <w:num w:numId="15">
    <w:abstractNumId w:val="50"/>
  </w:num>
  <w:num w:numId="16">
    <w:abstractNumId w:val="24"/>
  </w:num>
  <w:num w:numId="17">
    <w:abstractNumId w:val="20"/>
  </w:num>
  <w:num w:numId="18">
    <w:abstractNumId w:val="62"/>
  </w:num>
  <w:num w:numId="19">
    <w:abstractNumId w:val="45"/>
  </w:num>
  <w:num w:numId="20">
    <w:abstractNumId w:val="1"/>
  </w:num>
  <w:num w:numId="21">
    <w:abstractNumId w:val="42"/>
  </w:num>
  <w:num w:numId="22">
    <w:abstractNumId w:val="4"/>
  </w:num>
  <w:num w:numId="23">
    <w:abstractNumId w:val="3"/>
  </w:num>
  <w:num w:numId="24">
    <w:abstractNumId w:val="37"/>
  </w:num>
  <w:num w:numId="25">
    <w:abstractNumId w:val="29"/>
  </w:num>
  <w:num w:numId="26">
    <w:abstractNumId w:val="31"/>
  </w:num>
  <w:num w:numId="27">
    <w:abstractNumId w:val="28"/>
  </w:num>
  <w:num w:numId="28">
    <w:abstractNumId w:val="46"/>
  </w:num>
  <w:num w:numId="29">
    <w:abstractNumId w:val="59"/>
  </w:num>
  <w:num w:numId="30">
    <w:abstractNumId w:val="41"/>
  </w:num>
  <w:num w:numId="31">
    <w:abstractNumId w:val="26"/>
  </w:num>
  <w:num w:numId="32">
    <w:abstractNumId w:val="63"/>
  </w:num>
  <w:num w:numId="33">
    <w:abstractNumId w:val="9"/>
  </w:num>
  <w:num w:numId="34">
    <w:abstractNumId w:val="30"/>
  </w:num>
  <w:num w:numId="35">
    <w:abstractNumId w:val="38"/>
  </w:num>
  <w:num w:numId="36">
    <w:abstractNumId w:val="19"/>
  </w:num>
  <w:num w:numId="37">
    <w:abstractNumId w:val="22"/>
  </w:num>
  <w:num w:numId="38">
    <w:abstractNumId w:val="13"/>
  </w:num>
  <w:num w:numId="39">
    <w:abstractNumId w:val="16"/>
  </w:num>
  <w:num w:numId="40">
    <w:abstractNumId w:val="56"/>
  </w:num>
  <w:num w:numId="41">
    <w:abstractNumId w:val="58"/>
  </w:num>
  <w:num w:numId="42">
    <w:abstractNumId w:val="15"/>
  </w:num>
  <w:num w:numId="43">
    <w:abstractNumId w:val="48"/>
  </w:num>
  <w:num w:numId="44">
    <w:abstractNumId w:val="49"/>
  </w:num>
  <w:num w:numId="45">
    <w:abstractNumId w:val="55"/>
  </w:num>
  <w:num w:numId="46">
    <w:abstractNumId w:val="36"/>
  </w:num>
  <w:num w:numId="47">
    <w:abstractNumId w:val="23"/>
  </w:num>
  <w:num w:numId="48">
    <w:abstractNumId w:val="51"/>
  </w:num>
  <w:num w:numId="49">
    <w:abstractNumId w:val="39"/>
  </w:num>
  <w:num w:numId="50">
    <w:abstractNumId w:val="7"/>
  </w:num>
  <w:num w:numId="51">
    <w:abstractNumId w:val="18"/>
  </w:num>
  <w:num w:numId="52">
    <w:abstractNumId w:val="34"/>
  </w:num>
  <w:num w:numId="53">
    <w:abstractNumId w:val="0"/>
  </w:num>
  <w:num w:numId="54">
    <w:abstractNumId w:val="12"/>
  </w:num>
  <w:num w:numId="55">
    <w:abstractNumId w:val="17"/>
  </w:num>
  <w:num w:numId="56">
    <w:abstractNumId w:val="32"/>
  </w:num>
  <w:num w:numId="57">
    <w:abstractNumId w:val="6"/>
  </w:num>
  <w:num w:numId="58">
    <w:abstractNumId w:val="43"/>
  </w:num>
  <w:num w:numId="59">
    <w:abstractNumId w:val="61"/>
  </w:num>
  <w:num w:numId="60">
    <w:abstractNumId w:val="60"/>
  </w:num>
  <w:num w:numId="61">
    <w:abstractNumId w:val="53"/>
  </w:num>
  <w:num w:numId="62">
    <w:abstractNumId w:val="47"/>
  </w:num>
  <w:num w:numId="63">
    <w:abstractNumId w:val="5"/>
  </w:num>
  <w:num w:numId="64">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mailMerge>
    <w:mainDocumentType w:val="formLetters"/>
    <w:dataType w:val="textFile"/>
    <w:activeRecord w:val="-1"/>
  </w:mailMerge>
  <w:defaultTabStop w:val="708"/>
  <w:hyphenationZone w:val="425"/>
  <w:characterSpacingControl w:val="doNotCompress"/>
  <w:footnotePr>
    <w:footnote w:id="0"/>
    <w:footnote w:id="1"/>
  </w:footnotePr>
  <w:endnotePr>
    <w:endnote w:id="0"/>
    <w:endnote w:id="1"/>
  </w:endnotePr>
  <w:compat/>
  <w:rsids>
    <w:rsidRoot w:val="008740C8"/>
    <w:rsid w:val="000038BD"/>
    <w:rsid w:val="00013D71"/>
    <w:rsid w:val="000140BA"/>
    <w:rsid w:val="000226C5"/>
    <w:rsid w:val="000228A3"/>
    <w:rsid w:val="000338B1"/>
    <w:rsid w:val="0004706C"/>
    <w:rsid w:val="00050CAC"/>
    <w:rsid w:val="0006688B"/>
    <w:rsid w:val="0008416E"/>
    <w:rsid w:val="00087285"/>
    <w:rsid w:val="000B0B91"/>
    <w:rsid w:val="000B564E"/>
    <w:rsid w:val="000B7AC1"/>
    <w:rsid w:val="000C4CEC"/>
    <w:rsid w:val="000D3837"/>
    <w:rsid w:val="000E0B60"/>
    <w:rsid w:val="000E2946"/>
    <w:rsid w:val="000E7A12"/>
    <w:rsid w:val="000F00D9"/>
    <w:rsid w:val="000F76EF"/>
    <w:rsid w:val="00101F39"/>
    <w:rsid w:val="00103843"/>
    <w:rsid w:val="00105460"/>
    <w:rsid w:val="001103C3"/>
    <w:rsid w:val="001124E8"/>
    <w:rsid w:val="00120F96"/>
    <w:rsid w:val="001239E9"/>
    <w:rsid w:val="00126666"/>
    <w:rsid w:val="0013710C"/>
    <w:rsid w:val="0014711E"/>
    <w:rsid w:val="00164074"/>
    <w:rsid w:val="00173F40"/>
    <w:rsid w:val="00183CE6"/>
    <w:rsid w:val="001854EC"/>
    <w:rsid w:val="001A645B"/>
    <w:rsid w:val="001A7749"/>
    <w:rsid w:val="001B35C0"/>
    <w:rsid w:val="001C335C"/>
    <w:rsid w:val="001C39E1"/>
    <w:rsid w:val="001E1CA1"/>
    <w:rsid w:val="001F272C"/>
    <w:rsid w:val="001F7983"/>
    <w:rsid w:val="002144E4"/>
    <w:rsid w:val="00214906"/>
    <w:rsid w:val="00226250"/>
    <w:rsid w:val="0024760A"/>
    <w:rsid w:val="0024782E"/>
    <w:rsid w:val="00250DA4"/>
    <w:rsid w:val="002545EB"/>
    <w:rsid w:val="0025626B"/>
    <w:rsid w:val="002722A6"/>
    <w:rsid w:val="002C2F5C"/>
    <w:rsid w:val="002C3458"/>
    <w:rsid w:val="002C4A91"/>
    <w:rsid w:val="002C7A3C"/>
    <w:rsid w:val="002D4CC9"/>
    <w:rsid w:val="002D4D75"/>
    <w:rsid w:val="002E551F"/>
    <w:rsid w:val="002E5658"/>
    <w:rsid w:val="002F1CA3"/>
    <w:rsid w:val="002F2824"/>
    <w:rsid w:val="002F4786"/>
    <w:rsid w:val="00306295"/>
    <w:rsid w:val="00316E84"/>
    <w:rsid w:val="00322CC6"/>
    <w:rsid w:val="00323FE3"/>
    <w:rsid w:val="00326E50"/>
    <w:rsid w:val="00330126"/>
    <w:rsid w:val="0033285F"/>
    <w:rsid w:val="00336644"/>
    <w:rsid w:val="003435D3"/>
    <w:rsid w:val="0036072B"/>
    <w:rsid w:val="00361869"/>
    <w:rsid w:val="00363102"/>
    <w:rsid w:val="00365D97"/>
    <w:rsid w:val="00383C98"/>
    <w:rsid w:val="00390759"/>
    <w:rsid w:val="003A3F6E"/>
    <w:rsid w:val="003A6545"/>
    <w:rsid w:val="003C0797"/>
    <w:rsid w:val="003E3711"/>
    <w:rsid w:val="003E5747"/>
    <w:rsid w:val="00427DCC"/>
    <w:rsid w:val="00445C6E"/>
    <w:rsid w:val="00452936"/>
    <w:rsid w:val="0047179A"/>
    <w:rsid w:val="00476FA2"/>
    <w:rsid w:val="00487767"/>
    <w:rsid w:val="00491292"/>
    <w:rsid w:val="004C5B74"/>
    <w:rsid w:val="004D0436"/>
    <w:rsid w:val="004D2973"/>
    <w:rsid w:val="00507239"/>
    <w:rsid w:val="0052213F"/>
    <w:rsid w:val="00546E9C"/>
    <w:rsid w:val="005558BC"/>
    <w:rsid w:val="00567EF8"/>
    <w:rsid w:val="00585C61"/>
    <w:rsid w:val="0058702F"/>
    <w:rsid w:val="00592ECB"/>
    <w:rsid w:val="005A720C"/>
    <w:rsid w:val="005B1C49"/>
    <w:rsid w:val="005B65F9"/>
    <w:rsid w:val="005D19A1"/>
    <w:rsid w:val="005F1FF6"/>
    <w:rsid w:val="006018F0"/>
    <w:rsid w:val="0061515B"/>
    <w:rsid w:val="00621EC7"/>
    <w:rsid w:val="00626EC9"/>
    <w:rsid w:val="0064237A"/>
    <w:rsid w:val="00661D32"/>
    <w:rsid w:val="0067243C"/>
    <w:rsid w:val="006735FC"/>
    <w:rsid w:val="00673E46"/>
    <w:rsid w:val="00677B32"/>
    <w:rsid w:val="006837C5"/>
    <w:rsid w:val="00694803"/>
    <w:rsid w:val="006A06C1"/>
    <w:rsid w:val="006A58A7"/>
    <w:rsid w:val="006B1DFE"/>
    <w:rsid w:val="006C33C7"/>
    <w:rsid w:val="006C77BC"/>
    <w:rsid w:val="006D51D3"/>
    <w:rsid w:val="006F14E1"/>
    <w:rsid w:val="006F55C3"/>
    <w:rsid w:val="00705D38"/>
    <w:rsid w:val="007222FE"/>
    <w:rsid w:val="0072327C"/>
    <w:rsid w:val="007313C7"/>
    <w:rsid w:val="00751A25"/>
    <w:rsid w:val="00760058"/>
    <w:rsid w:val="00766412"/>
    <w:rsid w:val="00775048"/>
    <w:rsid w:val="0077604F"/>
    <w:rsid w:val="007A3F12"/>
    <w:rsid w:val="007B018E"/>
    <w:rsid w:val="007C0B39"/>
    <w:rsid w:val="007C150C"/>
    <w:rsid w:val="007C3F2E"/>
    <w:rsid w:val="007C4C4C"/>
    <w:rsid w:val="007C5728"/>
    <w:rsid w:val="007D2163"/>
    <w:rsid w:val="007E343A"/>
    <w:rsid w:val="007F4CE6"/>
    <w:rsid w:val="008038C4"/>
    <w:rsid w:val="008174AC"/>
    <w:rsid w:val="00820A14"/>
    <w:rsid w:val="008236B7"/>
    <w:rsid w:val="00832BF5"/>
    <w:rsid w:val="00842D50"/>
    <w:rsid w:val="008545F6"/>
    <w:rsid w:val="008548B3"/>
    <w:rsid w:val="00862115"/>
    <w:rsid w:val="00864CE5"/>
    <w:rsid w:val="0086518A"/>
    <w:rsid w:val="00866C57"/>
    <w:rsid w:val="008740C8"/>
    <w:rsid w:val="00875341"/>
    <w:rsid w:val="0088297E"/>
    <w:rsid w:val="00887DFF"/>
    <w:rsid w:val="00892993"/>
    <w:rsid w:val="00896151"/>
    <w:rsid w:val="008B1436"/>
    <w:rsid w:val="008D108F"/>
    <w:rsid w:val="008F4D4A"/>
    <w:rsid w:val="009010FD"/>
    <w:rsid w:val="00907E12"/>
    <w:rsid w:val="00911CA8"/>
    <w:rsid w:val="00927400"/>
    <w:rsid w:val="00946263"/>
    <w:rsid w:val="00970EF4"/>
    <w:rsid w:val="00974C67"/>
    <w:rsid w:val="009824E2"/>
    <w:rsid w:val="0098706B"/>
    <w:rsid w:val="009A086F"/>
    <w:rsid w:val="009B22C4"/>
    <w:rsid w:val="009B271E"/>
    <w:rsid w:val="009C745C"/>
    <w:rsid w:val="009D2E07"/>
    <w:rsid w:val="009D6A25"/>
    <w:rsid w:val="009F120B"/>
    <w:rsid w:val="009F2DD1"/>
    <w:rsid w:val="009F4B5D"/>
    <w:rsid w:val="00A14C1B"/>
    <w:rsid w:val="00A16C50"/>
    <w:rsid w:val="00A25627"/>
    <w:rsid w:val="00A35608"/>
    <w:rsid w:val="00A51C01"/>
    <w:rsid w:val="00A51E58"/>
    <w:rsid w:val="00A62231"/>
    <w:rsid w:val="00A65C33"/>
    <w:rsid w:val="00A701E1"/>
    <w:rsid w:val="00A94D9C"/>
    <w:rsid w:val="00A96318"/>
    <w:rsid w:val="00AA1E95"/>
    <w:rsid w:val="00AA4F5F"/>
    <w:rsid w:val="00AB3A07"/>
    <w:rsid w:val="00AD2030"/>
    <w:rsid w:val="00AD33CF"/>
    <w:rsid w:val="00AD546E"/>
    <w:rsid w:val="00AD77D2"/>
    <w:rsid w:val="00AE42B8"/>
    <w:rsid w:val="00B01F68"/>
    <w:rsid w:val="00B13BDA"/>
    <w:rsid w:val="00B20F8C"/>
    <w:rsid w:val="00B241A3"/>
    <w:rsid w:val="00B3703D"/>
    <w:rsid w:val="00B47238"/>
    <w:rsid w:val="00B5312E"/>
    <w:rsid w:val="00B82BD9"/>
    <w:rsid w:val="00B84C83"/>
    <w:rsid w:val="00B97E2B"/>
    <w:rsid w:val="00BA24B9"/>
    <w:rsid w:val="00BA62AC"/>
    <w:rsid w:val="00BC2C70"/>
    <w:rsid w:val="00BD2630"/>
    <w:rsid w:val="00BE3DD5"/>
    <w:rsid w:val="00BE5046"/>
    <w:rsid w:val="00BF005B"/>
    <w:rsid w:val="00BF05B3"/>
    <w:rsid w:val="00BF2DB7"/>
    <w:rsid w:val="00BF41AF"/>
    <w:rsid w:val="00BF7A62"/>
    <w:rsid w:val="00C12C51"/>
    <w:rsid w:val="00C3458E"/>
    <w:rsid w:val="00C41A04"/>
    <w:rsid w:val="00C53371"/>
    <w:rsid w:val="00C61EDA"/>
    <w:rsid w:val="00C6374B"/>
    <w:rsid w:val="00C6668D"/>
    <w:rsid w:val="00C70F96"/>
    <w:rsid w:val="00C72B4F"/>
    <w:rsid w:val="00C8122F"/>
    <w:rsid w:val="00C84A40"/>
    <w:rsid w:val="00C8562C"/>
    <w:rsid w:val="00C8631A"/>
    <w:rsid w:val="00C92CF8"/>
    <w:rsid w:val="00CB4326"/>
    <w:rsid w:val="00CC4366"/>
    <w:rsid w:val="00CC6998"/>
    <w:rsid w:val="00CC77C4"/>
    <w:rsid w:val="00CE1CED"/>
    <w:rsid w:val="00D0088D"/>
    <w:rsid w:val="00D20CFE"/>
    <w:rsid w:val="00D2413E"/>
    <w:rsid w:val="00D25183"/>
    <w:rsid w:val="00D327C4"/>
    <w:rsid w:val="00D423E1"/>
    <w:rsid w:val="00D44341"/>
    <w:rsid w:val="00D609ED"/>
    <w:rsid w:val="00D83FC2"/>
    <w:rsid w:val="00D95E89"/>
    <w:rsid w:val="00DA48FA"/>
    <w:rsid w:val="00DA57CA"/>
    <w:rsid w:val="00DB0F24"/>
    <w:rsid w:val="00DC684D"/>
    <w:rsid w:val="00DD3AD5"/>
    <w:rsid w:val="00DE0FFB"/>
    <w:rsid w:val="00DF6973"/>
    <w:rsid w:val="00E049D9"/>
    <w:rsid w:val="00E10898"/>
    <w:rsid w:val="00E1662F"/>
    <w:rsid w:val="00E3582F"/>
    <w:rsid w:val="00E44952"/>
    <w:rsid w:val="00E52698"/>
    <w:rsid w:val="00E63DBC"/>
    <w:rsid w:val="00E83F9D"/>
    <w:rsid w:val="00E8503F"/>
    <w:rsid w:val="00E90533"/>
    <w:rsid w:val="00E92FE7"/>
    <w:rsid w:val="00E93F96"/>
    <w:rsid w:val="00E9770F"/>
    <w:rsid w:val="00EA222D"/>
    <w:rsid w:val="00EA5FC8"/>
    <w:rsid w:val="00EC4AC9"/>
    <w:rsid w:val="00EE11DD"/>
    <w:rsid w:val="00EE229A"/>
    <w:rsid w:val="00F01E68"/>
    <w:rsid w:val="00F164CD"/>
    <w:rsid w:val="00F17EAC"/>
    <w:rsid w:val="00F27747"/>
    <w:rsid w:val="00F36DB5"/>
    <w:rsid w:val="00F40F52"/>
    <w:rsid w:val="00F462CA"/>
    <w:rsid w:val="00F85F84"/>
    <w:rsid w:val="00F87A1D"/>
    <w:rsid w:val="00F95828"/>
    <w:rsid w:val="00FA544C"/>
    <w:rsid w:val="00FB0DA0"/>
    <w:rsid w:val="00FC07D0"/>
    <w:rsid w:val="00FD1440"/>
    <w:rsid w:val="00FE6CF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85"/>
    <o:shapelayout v:ext="edit">
      <o:idmap v:ext="edit" data="1"/>
      <o:rules v:ext="edit">
        <o:r id="V:Rule26" type="connector" idref="#_x0000_s1059"/>
        <o:r id="V:Rule27" type="connector" idref="#_x0000_s1060"/>
        <o:r id="V:Rule28" type="connector" idref="#_x0000_s1045"/>
        <o:r id="V:Rule29" type="connector" idref="#_x0000_s1073"/>
        <o:r id="V:Rule30" type="connector" idref="#_x0000_s1032"/>
        <o:r id="V:Rule31" type="connector" idref="#_x0000_s1061"/>
        <o:r id="V:Rule32" type="connector" idref="#_x0000_s1058"/>
        <o:r id="V:Rule33" type="connector" idref="#_x0000_s1065"/>
        <o:r id="V:Rule34" type="connector" idref="#_x0000_s1062"/>
        <o:r id="V:Rule35" type="connector" idref="#_x0000_s1052"/>
        <o:r id="V:Rule36" type="connector" idref="#_x0000_s1041"/>
        <o:r id="V:Rule37" type="connector" idref="#_x0000_s1063"/>
        <o:r id="V:Rule38" type="connector" idref="#_x0000_s1057"/>
        <o:r id="V:Rule39" type="connector" idref="#_x0000_s1048"/>
        <o:r id="V:Rule40" type="connector" idref="#_x0000_s1068"/>
        <o:r id="V:Rule41" type="connector" idref="#_x0000_s1064"/>
        <o:r id="V:Rule42" type="connector" idref="#_x0000_s1031"/>
        <o:r id="V:Rule43" type="connector" idref="#_x0000_s1046"/>
        <o:r id="V:Rule44" type="connector" idref="#_x0000_s1067"/>
        <o:r id="V:Rule45" type="connector" idref="#_x0000_s1069"/>
        <o:r id="V:Rule46" type="connector" idref="#_x0000_s1071"/>
        <o:r id="V:Rule47" type="connector" idref="#_x0000_s1072"/>
        <o:r id="V:Rule48" type="connector" idref="#_x0000_s1042"/>
        <o:r id="V:Rule49" type="connector" idref="#_x0000_s1044"/>
        <o:r id="V:Rule50"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51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740C8"/>
    <w:pPr>
      <w:ind w:left="720"/>
      <w:contextualSpacing/>
    </w:pPr>
  </w:style>
  <w:style w:type="table" w:styleId="Grilledutableau">
    <w:name w:val="Table Grid"/>
    <w:basedOn w:val="TableauNormal"/>
    <w:uiPriority w:val="59"/>
    <w:rsid w:val="000D38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1">
    <w:name w:val="Normal1"/>
    <w:basedOn w:val="Normal"/>
    <w:rsid w:val="00105460"/>
    <w:pPr>
      <w:spacing w:after="0" w:line="240" w:lineRule="auto"/>
    </w:pPr>
    <w:rPr>
      <w:rFonts w:ascii="Arial Unicode MS" w:eastAsia="Arial Unicode MS" w:hAnsi="Arial Unicode MS" w:cs="Arial Unicode MS"/>
      <w:sz w:val="24"/>
      <w:szCs w:val="24"/>
      <w:lang w:eastAsia="fr-FR"/>
    </w:rPr>
  </w:style>
  <w:style w:type="paragraph" w:styleId="En-tte">
    <w:name w:val="header"/>
    <w:basedOn w:val="Normal"/>
    <w:link w:val="En-tteCar"/>
    <w:uiPriority w:val="99"/>
    <w:unhideWhenUsed/>
    <w:rsid w:val="00C84A40"/>
    <w:pPr>
      <w:tabs>
        <w:tab w:val="center" w:pos="4536"/>
        <w:tab w:val="right" w:pos="9072"/>
      </w:tabs>
      <w:spacing w:after="0" w:line="240" w:lineRule="auto"/>
    </w:pPr>
  </w:style>
  <w:style w:type="character" w:customStyle="1" w:styleId="En-tteCar">
    <w:name w:val="En-tête Car"/>
    <w:basedOn w:val="Policepardfaut"/>
    <w:link w:val="En-tte"/>
    <w:uiPriority w:val="99"/>
    <w:rsid w:val="00C84A40"/>
  </w:style>
  <w:style w:type="paragraph" w:styleId="Pieddepage">
    <w:name w:val="footer"/>
    <w:basedOn w:val="Normal"/>
    <w:link w:val="PieddepageCar"/>
    <w:uiPriority w:val="99"/>
    <w:unhideWhenUsed/>
    <w:rsid w:val="00C84A4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84A40"/>
  </w:style>
  <w:style w:type="paragraph" w:styleId="Textedebulles">
    <w:name w:val="Balloon Text"/>
    <w:basedOn w:val="Normal"/>
    <w:link w:val="TextedebullesCar"/>
    <w:uiPriority w:val="99"/>
    <w:semiHidden/>
    <w:unhideWhenUsed/>
    <w:rsid w:val="00C84A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84A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93623797">
      <w:bodyDiv w:val="1"/>
      <w:marLeft w:val="0"/>
      <w:marRight w:val="0"/>
      <w:marTop w:val="0"/>
      <w:marBottom w:val="0"/>
      <w:divBdr>
        <w:top w:val="none" w:sz="0" w:space="0" w:color="auto"/>
        <w:left w:val="none" w:sz="0" w:space="0" w:color="auto"/>
        <w:bottom w:val="none" w:sz="0" w:space="0" w:color="auto"/>
        <w:right w:val="none" w:sz="0" w:space="0" w:color="auto"/>
      </w:divBdr>
    </w:div>
    <w:div w:id="1471558698">
      <w:bodyDiv w:val="1"/>
      <w:marLeft w:val="0"/>
      <w:marRight w:val="0"/>
      <w:marTop w:val="0"/>
      <w:marBottom w:val="0"/>
      <w:divBdr>
        <w:top w:val="none" w:sz="0" w:space="0" w:color="auto"/>
        <w:left w:val="none" w:sz="0" w:space="0" w:color="auto"/>
        <w:bottom w:val="none" w:sz="0" w:space="0" w:color="auto"/>
        <w:right w:val="none" w:sz="0" w:space="0" w:color="auto"/>
      </w:divBdr>
    </w:div>
    <w:div w:id="205445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96FDB65D8E94E3EB5BF298F1435B600"/>
        <w:category>
          <w:name w:val="Général"/>
          <w:gallery w:val="placeholder"/>
        </w:category>
        <w:types>
          <w:type w:val="bbPlcHdr"/>
        </w:types>
        <w:behaviors>
          <w:behavior w:val="content"/>
        </w:behaviors>
        <w:guid w:val="{96B8485D-3012-4D1D-AA9A-C55B434E11F3}"/>
      </w:docPartPr>
      <w:docPartBody>
        <w:p w:rsidR="00C84F36" w:rsidRDefault="00CC2A97" w:rsidP="00CC2A97">
          <w:pPr>
            <w:pStyle w:val="596FDB65D8E94E3EB5BF298F1435B600"/>
          </w:pPr>
          <w:r>
            <w:rPr>
              <w:rFonts w:asciiTheme="majorHAnsi" w:eastAsiaTheme="majorEastAsia" w:hAnsiTheme="majorHAnsi" w:cstheme="majorBidi"/>
              <w:sz w:val="36"/>
              <w:szCs w:val="36"/>
            </w:rPr>
            <w:t>[Tapez le titre du document]</w:t>
          </w:r>
        </w:p>
      </w:docPartBody>
    </w:docPart>
    <w:docPart>
      <w:docPartPr>
        <w:name w:val="5342FBB1BA104CADA4C60E9B66642FF8"/>
        <w:category>
          <w:name w:val="Général"/>
          <w:gallery w:val="placeholder"/>
        </w:category>
        <w:types>
          <w:type w:val="bbPlcHdr"/>
        </w:types>
        <w:behaviors>
          <w:behavior w:val="content"/>
        </w:behaviors>
        <w:guid w:val="{DE703483-5CA9-43F6-811F-238F15E1729C}"/>
      </w:docPartPr>
      <w:docPartBody>
        <w:p w:rsidR="00C84F36" w:rsidRDefault="00CC2A97" w:rsidP="00CC2A97">
          <w:pPr>
            <w:pStyle w:val="5342FBB1BA104CADA4C60E9B66642FF8"/>
          </w:pPr>
          <w:r>
            <w:rPr>
              <w:rFonts w:asciiTheme="majorHAnsi" w:eastAsiaTheme="majorEastAsia" w:hAnsiTheme="majorHAnsi" w:cstheme="majorBidi"/>
              <w:b/>
              <w:bCs/>
              <w:color w:val="4F81BD" w:themeColor="accent1"/>
              <w:sz w:val="36"/>
              <w:szCs w:val="36"/>
            </w:rPr>
            <w:t>[Année]</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3A6E16"/>
    <w:rsid w:val="003A6E16"/>
    <w:rsid w:val="007F5621"/>
    <w:rsid w:val="009D3486"/>
    <w:rsid w:val="00C05DBB"/>
    <w:rsid w:val="00C84F36"/>
    <w:rsid w:val="00C92811"/>
    <w:rsid w:val="00CC2A97"/>
    <w:rsid w:val="00EE73FD"/>
    <w:rsid w:val="00F82DF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62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4239D6979A24DB0A41F4B0182565F38">
    <w:name w:val="64239D6979A24DB0A41F4B0182565F38"/>
    <w:rsid w:val="003A6E16"/>
  </w:style>
  <w:style w:type="paragraph" w:customStyle="1" w:styleId="CBA1EC8B3F4F4C11919F8651C790AEBA">
    <w:name w:val="CBA1EC8B3F4F4C11919F8651C790AEBA"/>
    <w:rsid w:val="003A6E16"/>
  </w:style>
  <w:style w:type="paragraph" w:customStyle="1" w:styleId="AE23D76662934C98A6B6F882111F884D">
    <w:name w:val="AE23D76662934C98A6B6F882111F884D"/>
    <w:rsid w:val="003A6E16"/>
  </w:style>
  <w:style w:type="paragraph" w:customStyle="1" w:styleId="596FDB65D8E94E3EB5BF298F1435B600">
    <w:name w:val="596FDB65D8E94E3EB5BF298F1435B600"/>
    <w:rsid w:val="00CC2A97"/>
  </w:style>
  <w:style w:type="paragraph" w:customStyle="1" w:styleId="5342FBB1BA104CADA4C60E9B66642FF8">
    <w:name w:val="5342FBB1BA104CADA4C60E9B66642FF8"/>
    <w:rsid w:val="00CC2A97"/>
  </w:style>
  <w:style w:type="paragraph" w:customStyle="1" w:styleId="C7C7D95E84094982B46C37A137611923">
    <w:name w:val="C7C7D95E84094982B46C37A137611923"/>
    <w:rsid w:val="00CC2A9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F408C08-87FE-4F9C-820B-5EFF7930E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1521</TotalTime>
  <Pages>17</Pages>
  <Words>5730</Words>
  <Characters>31521</Characters>
  <Application>Microsoft Office Word</Application>
  <DocSecurity>0</DocSecurity>
  <Lines>262</Lines>
  <Paragraphs>74</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37177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TRAUMATISMES DE L'ABDOMEN</dc:title>
  <dc:subject/>
  <dc:creator>orl</dc:creator>
  <cp:keywords/>
  <dc:description/>
  <cp:lastModifiedBy>PROFESSEUR - SWILAH</cp:lastModifiedBy>
  <cp:revision>516</cp:revision>
  <cp:lastPrinted>2019-01-29T21:32:00Z</cp:lastPrinted>
  <dcterms:created xsi:type="dcterms:W3CDTF">2009-10-29T12:37:00Z</dcterms:created>
  <dcterms:modified xsi:type="dcterms:W3CDTF">2020-05-07T09:22:00Z</dcterms:modified>
</cp:coreProperties>
</file>