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E0" w:rsidRPr="00E10FDA" w:rsidRDefault="00D64B11" w:rsidP="00D64B11">
      <w:pPr>
        <w:jc w:val="center"/>
        <w:rPr>
          <w:rFonts w:asciiTheme="majorBidi" w:hAnsiTheme="majorBidi" w:cstheme="majorBidi"/>
          <w:b/>
          <w:bCs/>
          <w:sz w:val="28"/>
          <w:szCs w:val="28"/>
        </w:rPr>
      </w:pPr>
      <w:r w:rsidRPr="00E10FDA">
        <w:rPr>
          <w:rFonts w:asciiTheme="majorBidi" w:hAnsiTheme="majorBidi" w:cstheme="majorBidi"/>
          <w:b/>
          <w:bCs/>
          <w:sz w:val="28"/>
          <w:szCs w:val="28"/>
        </w:rPr>
        <w:t>Pollution chimique de l’eau</w:t>
      </w:r>
    </w:p>
    <w:p w:rsidR="00D64B11" w:rsidRPr="00D64B11" w:rsidRDefault="00D64B11" w:rsidP="00D64B11">
      <w:pPr>
        <w:pBdr>
          <w:bottom w:val="single" w:sz="6" w:space="0" w:color="A2A9B1"/>
        </w:pBdr>
        <w:shd w:val="clear" w:color="auto" w:fill="FFFFFF"/>
        <w:spacing w:before="240" w:after="60" w:line="240" w:lineRule="auto"/>
        <w:outlineLvl w:val="1"/>
        <w:rPr>
          <w:rFonts w:asciiTheme="majorBidi" w:eastAsia="Times New Roman" w:hAnsiTheme="majorBidi" w:cstheme="majorBidi"/>
          <w:b/>
          <w:bCs/>
          <w:color w:val="000000"/>
          <w:sz w:val="24"/>
          <w:szCs w:val="24"/>
          <w:lang w:eastAsia="fr-FR"/>
        </w:rPr>
      </w:pPr>
      <w:r w:rsidRPr="00D64B11">
        <w:rPr>
          <w:rFonts w:asciiTheme="majorBidi" w:eastAsia="Times New Roman" w:hAnsiTheme="majorBidi" w:cstheme="majorBidi"/>
          <w:b/>
          <w:bCs/>
          <w:color w:val="000000"/>
          <w:sz w:val="24"/>
          <w:szCs w:val="24"/>
          <w:lang w:eastAsia="fr-FR"/>
        </w:rPr>
        <w:t>Histoire</w:t>
      </w:r>
    </w:p>
    <w:p w:rsidR="00D64B11" w:rsidRPr="00D64B11" w:rsidRDefault="00D64B11" w:rsidP="00D64B1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La pollution de l'eau est sans doute aussi ancienne que la sédentarisation de l'humanité et sa première industrie (</w:t>
      </w:r>
      <w:hyperlink r:id="rId7" w:tooltip="Drainage acide" w:history="1">
        <w:r w:rsidRPr="00D64B11">
          <w:rPr>
            <w:rFonts w:asciiTheme="majorBidi" w:eastAsia="Times New Roman" w:hAnsiTheme="majorBidi" w:cstheme="majorBidi"/>
            <w:color w:val="0B0080"/>
            <w:sz w:val="24"/>
            <w:szCs w:val="24"/>
            <w:u w:val="single"/>
            <w:lang w:eastAsia="fr-FR"/>
          </w:rPr>
          <w:t>drainage acide</w:t>
        </w:r>
      </w:hyperlink>
      <w:r w:rsidRPr="00D64B11">
        <w:rPr>
          <w:rFonts w:asciiTheme="majorBidi" w:eastAsia="Times New Roman" w:hAnsiTheme="majorBidi" w:cstheme="majorBidi"/>
          <w:color w:val="222222"/>
          <w:sz w:val="24"/>
          <w:szCs w:val="24"/>
          <w:lang w:eastAsia="fr-FR"/>
        </w:rPr>
        <w:t> localement millénaires, contamination des mares, puits, étangs par les excréments animaux ou humains…).</w:t>
      </w:r>
    </w:p>
    <w:p w:rsidR="00D64B11" w:rsidRPr="00D64B11" w:rsidRDefault="00D64B11" w:rsidP="00D64B1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En France, les archives ont conservé diverses ordonnances et articles de jurisprudence qui imposent de débarrasser les cours d'eau et leurs abords d'éventuelles immondices. Cependant, la jurisprudence n'évoque pas la pollution comme raison, mais une volonté de ne pas créer de bouchons anormaux susceptibles de freiner l'eau et de créer des inondations en période de crue ou de priver certaines villes ou activités (moulins, teintureries, mégisseries…) d'eau en période d'</w:t>
      </w:r>
      <w:hyperlink r:id="rId8" w:tooltip="Étiage" w:history="1">
        <w:r w:rsidRPr="00D64B11">
          <w:rPr>
            <w:rFonts w:asciiTheme="majorBidi" w:eastAsia="Times New Roman" w:hAnsiTheme="majorBidi" w:cstheme="majorBidi"/>
            <w:color w:val="0B0080"/>
            <w:sz w:val="24"/>
            <w:szCs w:val="24"/>
            <w:u w:val="single"/>
            <w:lang w:eastAsia="fr-FR"/>
          </w:rPr>
          <w:t>étiage</w:t>
        </w:r>
      </w:hyperlink>
      <w:r w:rsidRPr="00D64B11">
        <w:rPr>
          <w:rFonts w:asciiTheme="majorBidi" w:eastAsia="Times New Roman" w:hAnsiTheme="majorBidi" w:cstheme="majorBidi"/>
          <w:color w:val="222222"/>
          <w:sz w:val="24"/>
          <w:szCs w:val="24"/>
          <w:lang w:eastAsia="fr-FR"/>
        </w:rPr>
        <w:t>.</w:t>
      </w:r>
    </w:p>
    <w:p w:rsidR="00D64B11" w:rsidRPr="00E10FDA" w:rsidRDefault="00D64B11" w:rsidP="00D64B11">
      <w:pPr>
        <w:pStyle w:val="Heading3"/>
        <w:pBdr>
          <w:bottom w:val="dotted" w:sz="6" w:space="0" w:color="AAAAAA"/>
        </w:pBdr>
        <w:shd w:val="clear" w:color="auto" w:fill="FFFFFF"/>
        <w:spacing w:before="72"/>
        <w:rPr>
          <w:rFonts w:asciiTheme="majorBidi" w:eastAsia="Times New Roman" w:hAnsiTheme="majorBidi"/>
          <w:color w:val="222222"/>
          <w:lang w:eastAsia="fr-FR"/>
        </w:rPr>
      </w:pPr>
      <w:r w:rsidRPr="00D64B11">
        <w:rPr>
          <w:rFonts w:asciiTheme="majorBidi" w:eastAsia="Times New Roman" w:hAnsiTheme="majorBidi"/>
          <w:color w:val="222222"/>
          <w:lang w:eastAsia="fr-FR"/>
        </w:rPr>
        <w:t>Ainsi, à titre d'exemple, au début du </w:t>
      </w:r>
      <w:r w:rsidRPr="00E10FDA">
        <w:rPr>
          <w:rFonts w:asciiTheme="majorBidi" w:eastAsia="Times New Roman" w:hAnsiTheme="majorBidi"/>
          <w:smallCaps/>
          <w:color w:val="222222"/>
          <w:lang w:eastAsia="fr-FR"/>
        </w:rPr>
        <w:t>XVIII</w:t>
      </w:r>
      <w:r w:rsidRPr="00E10FDA">
        <w:rPr>
          <w:rFonts w:asciiTheme="majorBidi" w:eastAsia="Times New Roman" w:hAnsiTheme="majorBidi"/>
          <w:color w:val="222222"/>
          <w:vertAlign w:val="superscript"/>
          <w:lang w:eastAsia="fr-FR"/>
        </w:rPr>
        <w:t>e</w:t>
      </w:r>
      <w:r w:rsidRPr="00D64B11">
        <w:rPr>
          <w:rFonts w:asciiTheme="majorBidi" w:eastAsia="Times New Roman" w:hAnsiTheme="majorBidi"/>
          <w:color w:val="222222"/>
          <w:lang w:eastAsia="fr-FR"/>
        </w:rPr>
        <w:t xml:space="preserve"> siècle (1737), Michel Noël cite l'article 42 des instructions et objet des reformations des eaux et </w:t>
      </w:r>
      <w:r w:rsidRPr="00E10FDA">
        <w:rPr>
          <w:rFonts w:asciiTheme="majorBidi" w:eastAsia="Times New Roman" w:hAnsiTheme="majorBidi"/>
          <w:color w:val="222222"/>
          <w:lang w:eastAsia="fr-FR"/>
        </w:rPr>
        <w:t>forêts</w:t>
      </w:r>
      <w:r w:rsidRPr="00D64B11">
        <w:rPr>
          <w:rFonts w:asciiTheme="majorBidi" w:eastAsia="Times New Roman" w:hAnsiTheme="majorBidi"/>
          <w:color w:val="222222"/>
          <w:lang w:eastAsia="fr-FR"/>
        </w:rPr>
        <w:t>, qui ont servi en partie à la confection de l'ordonnance de 1669, ainsi qu'au règlement du 6 novembre 1665 ordonne (à propos de la rivière </w:t>
      </w:r>
      <w:hyperlink r:id="rId9" w:tooltip="Bièvre (affluent de la Seine)" w:history="1">
        <w:r w:rsidRPr="00D64B11">
          <w:rPr>
            <w:rFonts w:asciiTheme="majorBidi" w:eastAsia="Times New Roman" w:hAnsiTheme="majorBidi"/>
            <w:color w:val="0B0080"/>
            <w:u w:val="single"/>
            <w:lang w:eastAsia="fr-FR"/>
          </w:rPr>
          <w:t>Bièvre (affluent de la Seine)</w:t>
        </w:r>
      </w:hyperlink>
      <w:r w:rsidRPr="00D64B11">
        <w:rPr>
          <w:rFonts w:asciiTheme="majorBidi" w:eastAsia="Times New Roman" w:hAnsiTheme="majorBidi"/>
          <w:color w:val="222222"/>
          <w:lang w:eastAsia="fr-FR"/>
        </w:rPr>
        <w:t xml:space="preserve"> une amende arbitraire contre ceux qui mettront des </w:t>
      </w:r>
      <w:r w:rsidRPr="00E10FDA">
        <w:rPr>
          <w:rFonts w:asciiTheme="majorBidi" w:eastAsia="Times New Roman" w:hAnsiTheme="majorBidi"/>
          <w:color w:val="222222"/>
          <w:lang w:eastAsia="fr-FR"/>
        </w:rPr>
        <w:t>empêchements</w:t>
      </w:r>
      <w:r w:rsidRPr="00D64B11">
        <w:rPr>
          <w:rFonts w:asciiTheme="majorBidi" w:eastAsia="Times New Roman" w:hAnsiTheme="majorBidi"/>
          <w:color w:val="222222"/>
          <w:lang w:eastAsia="fr-FR"/>
        </w:rPr>
        <w:t xml:space="preserve"> nuisibles au cours de la </w:t>
      </w:r>
      <w:r w:rsidRPr="00E10FDA">
        <w:rPr>
          <w:rFonts w:asciiTheme="majorBidi" w:eastAsia="Times New Roman" w:hAnsiTheme="majorBidi"/>
          <w:color w:val="222222"/>
          <w:lang w:eastAsia="fr-FR"/>
        </w:rPr>
        <w:t>Rivière</w:t>
      </w:r>
      <w:r w:rsidRPr="00D64B11">
        <w:rPr>
          <w:rFonts w:asciiTheme="majorBidi" w:eastAsia="Times New Roman" w:hAnsiTheme="majorBidi"/>
          <w:color w:val="222222"/>
          <w:lang w:eastAsia="fr-FR"/>
        </w:rPr>
        <w:t>, ou qui y jetteront des immondices, ou les amasseront sur les quais, &amp; 500 libres contre les particuliers et officiers qui auront négligé de les ôter &amp; de les faire ôter</w:t>
      </w:r>
      <w:hyperlink r:id="rId10" w:anchor="cite_note-memorial-6" w:history="1">
        <w:r w:rsidRPr="00D64B11">
          <w:rPr>
            <w:rFonts w:asciiTheme="majorBidi" w:eastAsia="Times New Roman" w:hAnsiTheme="majorBidi"/>
            <w:color w:val="0B0080"/>
            <w:u w:val="single"/>
            <w:vertAlign w:val="superscript"/>
            <w:lang w:eastAsia="fr-FR"/>
          </w:rPr>
          <w:t>6</w:t>
        </w:r>
      </w:hyperlink>
      <w:r w:rsidRPr="00D64B11">
        <w:rPr>
          <w:rFonts w:asciiTheme="majorBidi" w:eastAsia="Times New Roman" w:hAnsiTheme="majorBidi"/>
          <w:color w:val="222222"/>
          <w:lang w:eastAsia="fr-FR"/>
        </w:rPr>
        <w:t xml:space="preserve">. L'article 44° du même recueil de texte impose que le cours de la Bièvre doit être tenu libre, &amp; et à cet effet, tous </w:t>
      </w:r>
      <w:r w:rsidRPr="00E10FDA">
        <w:rPr>
          <w:rFonts w:asciiTheme="majorBidi" w:eastAsia="Times New Roman" w:hAnsiTheme="majorBidi"/>
          <w:color w:val="222222"/>
          <w:lang w:eastAsia="fr-FR"/>
        </w:rPr>
        <w:t>batardeaux</w:t>
      </w:r>
      <w:r w:rsidRPr="00D64B11">
        <w:rPr>
          <w:rFonts w:asciiTheme="majorBidi" w:eastAsia="Times New Roman" w:hAnsiTheme="majorBidi"/>
          <w:color w:val="222222"/>
          <w:lang w:eastAsia="fr-FR"/>
        </w:rPr>
        <w:t xml:space="preserve">, digues, pieux, arbres, tonneaux, &amp; autres </w:t>
      </w:r>
      <w:r w:rsidRPr="00E10FDA">
        <w:rPr>
          <w:rFonts w:asciiTheme="majorBidi" w:eastAsia="Times New Roman" w:hAnsiTheme="majorBidi"/>
          <w:color w:val="222222"/>
          <w:lang w:eastAsia="fr-FR"/>
        </w:rPr>
        <w:t>empêchements</w:t>
      </w:r>
      <w:r w:rsidRPr="00D64B11">
        <w:rPr>
          <w:rFonts w:asciiTheme="majorBidi" w:eastAsia="Times New Roman" w:hAnsiTheme="majorBidi"/>
          <w:color w:val="222222"/>
          <w:lang w:eastAsia="fr-FR"/>
        </w:rPr>
        <w:t xml:space="preserve"> nuisible </w:t>
      </w:r>
      <w:r w:rsidRPr="00E10FDA">
        <w:rPr>
          <w:rFonts w:asciiTheme="majorBidi" w:eastAsia="Times New Roman" w:hAnsiTheme="majorBidi"/>
          <w:color w:val="222222"/>
          <w:lang w:eastAsia="fr-FR"/>
        </w:rPr>
        <w:t>audits</w:t>
      </w:r>
      <w:r w:rsidRPr="00D64B11">
        <w:rPr>
          <w:rFonts w:asciiTheme="majorBidi" w:eastAsia="Times New Roman" w:hAnsiTheme="majorBidi"/>
          <w:color w:val="222222"/>
          <w:lang w:eastAsia="fr-FR"/>
        </w:rPr>
        <w:t xml:space="preserve"> cours, ensemble toutes saignées étant aux berges, seront supprimés aux frais de ceux qui les auront faits, ou mis, font défenses à toutes personnes d'en faire de nouveaux, à peine d'amende</w:t>
      </w:r>
      <w:hyperlink r:id="rId11" w:anchor="cite_note-memorial-6" w:history="1">
        <w:r w:rsidRPr="00D64B11">
          <w:rPr>
            <w:rFonts w:asciiTheme="majorBidi" w:eastAsia="Times New Roman" w:hAnsiTheme="majorBidi"/>
            <w:color w:val="0B0080"/>
            <w:u w:val="single"/>
            <w:vertAlign w:val="superscript"/>
            <w:lang w:eastAsia="fr-FR"/>
          </w:rPr>
          <w:t>6</w:t>
        </w:r>
      </w:hyperlink>
      <w:r w:rsidRPr="00D64B11">
        <w:rPr>
          <w:rFonts w:asciiTheme="majorBidi" w:eastAsia="Times New Roman" w:hAnsiTheme="majorBidi"/>
          <w:i/>
          <w:iCs/>
          <w:color w:val="222222"/>
          <w:lang w:eastAsia="fr-FR"/>
        </w:rPr>
        <w:t>.</w:t>
      </w:r>
      <w:r w:rsidRPr="00D64B11">
        <w:rPr>
          <w:rFonts w:asciiTheme="majorBidi" w:eastAsia="Times New Roman" w:hAnsiTheme="majorBidi"/>
          <w:color w:val="222222"/>
          <w:lang w:eastAsia="fr-FR"/>
        </w:rPr>
        <w:t xml:space="preserve"> L'article 45° ordonne que la rivière bièvre soit curée tous les ans, dans les tems y déclarés, aux frais des </w:t>
      </w:r>
      <w:r w:rsidRPr="00E10FDA">
        <w:rPr>
          <w:rFonts w:asciiTheme="majorBidi" w:eastAsia="Times New Roman" w:hAnsiTheme="majorBidi"/>
          <w:color w:val="222222"/>
          <w:lang w:eastAsia="fr-FR"/>
        </w:rPr>
        <w:t>meuniers</w:t>
      </w:r>
      <w:r w:rsidRPr="00D64B11">
        <w:rPr>
          <w:rFonts w:asciiTheme="majorBidi" w:eastAsia="Times New Roman" w:hAnsiTheme="majorBidi"/>
          <w:color w:val="222222"/>
          <w:lang w:eastAsia="fr-FR"/>
        </w:rPr>
        <w:t xml:space="preserve"> &amp; propriétaires des moulins, es lieux où ils ont accoutumé de faire le curage, à l'effet de quoi ce qui accroîtra sur les berges dans l'étendue de six pieds appartiendra </w:t>
      </w:r>
      <w:r w:rsidRPr="00E10FDA">
        <w:rPr>
          <w:rFonts w:asciiTheme="majorBidi" w:eastAsia="Times New Roman" w:hAnsiTheme="majorBidi"/>
          <w:color w:val="222222"/>
          <w:lang w:eastAsia="fr-FR"/>
        </w:rPr>
        <w:t>audits</w:t>
      </w:r>
      <w:r w:rsidRPr="00D64B11">
        <w:rPr>
          <w:rFonts w:asciiTheme="majorBidi" w:eastAsia="Times New Roman" w:hAnsiTheme="majorBidi"/>
          <w:color w:val="222222"/>
          <w:lang w:eastAsia="fr-FR"/>
        </w:rPr>
        <w:t xml:space="preserve"> propriétaires, ou </w:t>
      </w:r>
      <w:r w:rsidRPr="00E10FDA">
        <w:rPr>
          <w:rFonts w:asciiTheme="majorBidi" w:eastAsia="Times New Roman" w:hAnsiTheme="majorBidi"/>
          <w:color w:val="222222"/>
          <w:lang w:eastAsia="fr-FR"/>
        </w:rPr>
        <w:t>Meuniers</w:t>
      </w:r>
      <w:r w:rsidRPr="00D64B11">
        <w:rPr>
          <w:rFonts w:asciiTheme="majorBidi" w:eastAsia="Times New Roman" w:hAnsiTheme="majorBidi"/>
          <w:color w:val="222222"/>
          <w:lang w:eastAsia="fr-FR"/>
        </w:rPr>
        <w:t>, qui auront fait ledit curag</w:t>
      </w:r>
      <w:r w:rsidRPr="00E10FDA">
        <w:rPr>
          <w:rFonts w:asciiTheme="majorBidi" w:eastAsia="Times New Roman" w:hAnsiTheme="majorBidi"/>
          <w:color w:val="222222"/>
          <w:lang w:eastAsia="fr-FR"/>
        </w:rPr>
        <w:t>e, &amp; entretiendront les berges.</w:t>
      </w:r>
    </w:p>
    <w:p w:rsidR="00D64B11" w:rsidRPr="00E10FDA" w:rsidRDefault="00D64B11" w:rsidP="00D64B11">
      <w:pPr>
        <w:pStyle w:val="Heading3"/>
        <w:pBdr>
          <w:bottom w:val="dotted" w:sz="6" w:space="0" w:color="AAAAAA"/>
        </w:pBdr>
        <w:shd w:val="clear" w:color="auto" w:fill="FFFFFF"/>
        <w:spacing w:before="72"/>
        <w:rPr>
          <w:rFonts w:asciiTheme="majorBidi" w:eastAsia="Times New Roman" w:hAnsiTheme="majorBidi"/>
          <w:b/>
          <w:bCs/>
          <w:color w:val="000000"/>
          <w:lang w:eastAsia="fr-FR"/>
        </w:rPr>
      </w:pPr>
      <w:r w:rsidRPr="00E10FDA">
        <w:rPr>
          <w:rFonts w:asciiTheme="majorBidi" w:eastAsia="Times New Roman" w:hAnsiTheme="majorBidi"/>
          <w:b/>
          <w:bCs/>
          <w:color w:val="000000"/>
          <w:lang w:eastAsia="fr-FR"/>
        </w:rPr>
        <w:t xml:space="preserve"> Pollution et révolution industrielle</w:t>
      </w:r>
    </w:p>
    <w:p w:rsidR="00D64B11" w:rsidRPr="00D64B11" w:rsidRDefault="00D64B11" w:rsidP="00D64B1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L'industrialisation des villes ainsi que l'accroissement et la concentration des populations génère une pollution inégalée des cours d'eau à partir du </w:t>
      </w:r>
      <w:r w:rsidRPr="00E10FDA">
        <w:rPr>
          <w:rFonts w:asciiTheme="majorBidi" w:eastAsia="Times New Roman" w:hAnsiTheme="majorBidi" w:cstheme="majorBidi"/>
          <w:smallCaps/>
          <w:color w:val="222222"/>
          <w:sz w:val="24"/>
          <w:szCs w:val="24"/>
          <w:lang w:eastAsia="fr-FR"/>
        </w:rPr>
        <w:t>XVIII</w:t>
      </w:r>
      <w:r w:rsidRPr="00E10FDA">
        <w:rPr>
          <w:rFonts w:asciiTheme="majorBidi" w:eastAsia="Times New Roman" w:hAnsiTheme="majorBidi" w:cstheme="majorBidi"/>
          <w:color w:val="222222"/>
          <w:sz w:val="24"/>
          <w:szCs w:val="24"/>
          <w:vertAlign w:val="superscript"/>
          <w:lang w:eastAsia="fr-FR"/>
        </w:rPr>
        <w:t>e</w:t>
      </w:r>
      <w:r w:rsidRPr="00D64B11">
        <w:rPr>
          <w:rFonts w:asciiTheme="majorBidi" w:eastAsia="Times New Roman" w:hAnsiTheme="majorBidi" w:cstheme="majorBidi"/>
          <w:color w:val="222222"/>
          <w:sz w:val="24"/>
          <w:szCs w:val="24"/>
          <w:lang w:eastAsia="fr-FR"/>
        </w:rPr>
        <w:t> siècle. Auxiliaire indispensable des transports par terre et par mer, des arts mécaniques, miniers, métallurgiques et textiles, la </w:t>
      </w:r>
      <w:hyperlink r:id="rId12" w:tooltip="Machine à vapeur" w:history="1">
        <w:r w:rsidRPr="00E10FDA">
          <w:rPr>
            <w:rFonts w:asciiTheme="majorBidi" w:eastAsia="Times New Roman" w:hAnsiTheme="majorBidi" w:cstheme="majorBidi"/>
            <w:color w:val="0B0080"/>
            <w:sz w:val="24"/>
            <w:szCs w:val="24"/>
            <w:u w:val="single"/>
            <w:lang w:eastAsia="fr-FR"/>
          </w:rPr>
          <w:t>machine à vapeur</w:t>
        </w:r>
      </w:hyperlink>
      <w:r w:rsidRPr="00D64B11">
        <w:rPr>
          <w:rFonts w:asciiTheme="majorBidi" w:eastAsia="Times New Roman" w:hAnsiTheme="majorBidi" w:cstheme="majorBidi"/>
          <w:color w:val="222222"/>
          <w:sz w:val="24"/>
          <w:szCs w:val="24"/>
          <w:lang w:eastAsia="fr-FR"/>
        </w:rPr>
        <w:t> est l'initiatrice de cette révolution complète</w:t>
      </w:r>
      <w:hyperlink r:id="rId13" w:anchor="cite_note-Ronna-7" w:history="1">
        <w:r w:rsidRPr="00E10FDA">
          <w:rPr>
            <w:rFonts w:asciiTheme="majorBidi" w:eastAsia="Times New Roman" w:hAnsiTheme="majorBidi" w:cstheme="majorBidi"/>
            <w:color w:val="0B0080"/>
            <w:sz w:val="24"/>
            <w:szCs w:val="24"/>
            <w:u w:val="single"/>
            <w:vertAlign w:val="superscript"/>
            <w:lang w:eastAsia="fr-FR"/>
          </w:rPr>
          <w:t>7</w:t>
        </w:r>
      </w:hyperlink>
      <w:r w:rsidRPr="00D64B11">
        <w:rPr>
          <w:rFonts w:asciiTheme="majorBidi" w:eastAsia="Times New Roman" w:hAnsiTheme="majorBidi" w:cstheme="majorBidi"/>
          <w:color w:val="222222"/>
          <w:sz w:val="24"/>
          <w:szCs w:val="24"/>
          <w:lang w:eastAsia="fr-FR"/>
        </w:rPr>
        <w:t>. Les agglomérations humaines ont alors une influence très marquée sur l'état d'insalubrité des cours d'eau, principalement dans les districts </w:t>
      </w:r>
      <w:hyperlink r:id="rId14" w:tooltip="Houille" w:history="1">
        <w:r w:rsidRPr="00E10FDA">
          <w:rPr>
            <w:rFonts w:asciiTheme="majorBidi" w:eastAsia="Times New Roman" w:hAnsiTheme="majorBidi" w:cstheme="majorBidi"/>
            <w:color w:val="0B0080"/>
            <w:sz w:val="24"/>
            <w:szCs w:val="24"/>
            <w:u w:val="single"/>
            <w:lang w:eastAsia="fr-FR"/>
          </w:rPr>
          <w:t>houillers</w:t>
        </w:r>
      </w:hyperlink>
      <w:r w:rsidRPr="00D64B11">
        <w:rPr>
          <w:rFonts w:asciiTheme="majorBidi" w:eastAsia="Times New Roman" w:hAnsiTheme="majorBidi" w:cstheme="majorBidi"/>
          <w:color w:val="222222"/>
          <w:sz w:val="24"/>
          <w:szCs w:val="24"/>
          <w:lang w:eastAsia="fr-FR"/>
        </w:rPr>
        <w:t>. L'autre cause est l'accroissement de la consommation d'eau pour les usages économiques et industriels. La question de la distribution d'eau dans les villes se trouve ainsi liée beaucoup plus intimement qu'autrefois à celle de la protection des sources et des rivières.</w:t>
      </w:r>
    </w:p>
    <w:p w:rsidR="00D64B11" w:rsidRPr="00D64B11" w:rsidRDefault="00D64B11" w:rsidP="00D64B1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Partout où le combustible minéral est abondant et à bas prix, l'eau est recherchée comme </w:t>
      </w:r>
      <w:hyperlink r:id="rId15" w:tooltip="Solvant" w:history="1">
        <w:r w:rsidRPr="00E10FDA">
          <w:rPr>
            <w:rFonts w:asciiTheme="majorBidi" w:eastAsia="Times New Roman" w:hAnsiTheme="majorBidi" w:cstheme="majorBidi"/>
            <w:color w:val="0B0080"/>
            <w:sz w:val="24"/>
            <w:szCs w:val="24"/>
            <w:u w:val="single"/>
            <w:lang w:eastAsia="fr-FR"/>
          </w:rPr>
          <w:t>agent de dissolution</w:t>
        </w:r>
      </w:hyperlink>
      <w:r w:rsidRPr="00D64B11">
        <w:rPr>
          <w:rFonts w:asciiTheme="majorBidi" w:eastAsia="Times New Roman" w:hAnsiTheme="majorBidi" w:cstheme="majorBidi"/>
          <w:color w:val="222222"/>
          <w:sz w:val="24"/>
          <w:szCs w:val="24"/>
          <w:lang w:eastAsia="fr-FR"/>
        </w:rPr>
        <w:t>, de lavage, etc. à cause de son état de pureté, par des manufactures qui se sont groupées dans le voisinage des sources ou des ruisseaux, en amont des villes. Là au contraire où le combustible fait défaut, l'eau est recherchée par l'industrie comme moteur. Mais dans les deux cas, les usines en prenant possession des rivières pour leur approvisionnement, y rejettent leurs résidus et leurs eaux sales sans être arrêtées par la pensée que ces cours d'eau constituent souvent l'unique source d'alimentation de la contrée.</w:t>
      </w:r>
    </w:p>
    <w:p w:rsidR="00D64B11" w:rsidRPr="00D64B11" w:rsidRDefault="00D64B11" w:rsidP="00D64B1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L'histoire de la corruption des rivières est la même dans tous les pays. L'eau est claire et limpide à la </w:t>
      </w:r>
      <w:hyperlink r:id="rId16" w:tooltip="Source (hydrologie)" w:history="1">
        <w:r w:rsidRPr="00E10FDA">
          <w:rPr>
            <w:rFonts w:asciiTheme="majorBidi" w:eastAsia="Times New Roman" w:hAnsiTheme="majorBidi" w:cstheme="majorBidi"/>
            <w:color w:val="0B0080"/>
            <w:sz w:val="24"/>
            <w:szCs w:val="24"/>
            <w:u w:val="single"/>
            <w:lang w:eastAsia="fr-FR"/>
          </w:rPr>
          <w:t>source</w:t>
        </w:r>
      </w:hyperlink>
      <w:r w:rsidRPr="00D64B11">
        <w:rPr>
          <w:rFonts w:asciiTheme="majorBidi" w:eastAsia="Times New Roman" w:hAnsiTheme="majorBidi" w:cstheme="majorBidi"/>
          <w:color w:val="222222"/>
          <w:sz w:val="24"/>
          <w:szCs w:val="24"/>
          <w:lang w:eastAsia="fr-FR"/>
        </w:rPr>
        <w:t xml:space="preserve"> ; une première usine s'établit sur les bords du ruisseau qui en découle, </w:t>
      </w:r>
      <w:r w:rsidRPr="00D64B11">
        <w:rPr>
          <w:rFonts w:asciiTheme="majorBidi" w:eastAsia="Times New Roman" w:hAnsiTheme="majorBidi" w:cstheme="majorBidi"/>
          <w:color w:val="222222"/>
          <w:sz w:val="24"/>
          <w:szCs w:val="24"/>
          <w:lang w:eastAsia="fr-FR"/>
        </w:rPr>
        <w:lastRenderedPageBreak/>
        <w:t>emploie l'eau comme moteur ou comme </w:t>
      </w:r>
      <w:hyperlink r:id="rId17" w:tooltip="Solvant" w:history="1">
        <w:r w:rsidRPr="00E10FDA">
          <w:rPr>
            <w:rFonts w:asciiTheme="majorBidi" w:eastAsia="Times New Roman" w:hAnsiTheme="majorBidi" w:cstheme="majorBidi"/>
            <w:color w:val="0B0080"/>
            <w:sz w:val="24"/>
            <w:szCs w:val="24"/>
            <w:u w:val="single"/>
            <w:lang w:eastAsia="fr-FR"/>
          </w:rPr>
          <w:t>solvant</w:t>
        </w:r>
      </w:hyperlink>
      <w:r w:rsidRPr="00D64B11">
        <w:rPr>
          <w:rFonts w:asciiTheme="majorBidi" w:eastAsia="Times New Roman" w:hAnsiTheme="majorBidi" w:cstheme="majorBidi"/>
          <w:color w:val="222222"/>
          <w:sz w:val="24"/>
          <w:szCs w:val="24"/>
          <w:lang w:eastAsia="fr-FR"/>
        </w:rPr>
        <w:t>, une seconde usine la reprend, puis une troisième, etc. Lorsque les fabriques recherchent l'eau parce qu'elle est plus pure — dans ce cas des </w:t>
      </w:r>
      <w:hyperlink r:id="rId18" w:tooltip="Usine à papier" w:history="1">
        <w:r w:rsidRPr="00E10FDA">
          <w:rPr>
            <w:rFonts w:asciiTheme="majorBidi" w:eastAsia="Times New Roman" w:hAnsiTheme="majorBidi" w:cstheme="majorBidi"/>
            <w:color w:val="0B0080"/>
            <w:sz w:val="24"/>
            <w:szCs w:val="24"/>
            <w:u w:val="single"/>
            <w:lang w:eastAsia="fr-FR"/>
          </w:rPr>
          <w:t>papeteries</w:t>
        </w:r>
      </w:hyperlink>
      <w:r w:rsidRPr="00D64B11">
        <w:rPr>
          <w:rFonts w:asciiTheme="majorBidi" w:eastAsia="Times New Roman" w:hAnsiTheme="majorBidi" w:cstheme="majorBidi"/>
          <w:color w:val="222222"/>
          <w:sz w:val="24"/>
          <w:szCs w:val="24"/>
          <w:lang w:eastAsia="fr-FR"/>
        </w:rPr>
        <w:t>, des fabriques de </w:t>
      </w:r>
      <w:hyperlink r:id="rId19" w:tooltip="Coton" w:history="1">
        <w:r w:rsidRPr="00E10FDA">
          <w:rPr>
            <w:rFonts w:asciiTheme="majorBidi" w:eastAsia="Times New Roman" w:hAnsiTheme="majorBidi" w:cstheme="majorBidi"/>
            <w:color w:val="0B0080"/>
            <w:sz w:val="24"/>
            <w:szCs w:val="24"/>
            <w:u w:val="single"/>
            <w:lang w:eastAsia="fr-FR"/>
          </w:rPr>
          <w:t>coton</w:t>
        </w:r>
      </w:hyperlink>
      <w:r w:rsidRPr="00D64B11">
        <w:rPr>
          <w:rFonts w:asciiTheme="majorBidi" w:eastAsia="Times New Roman" w:hAnsiTheme="majorBidi" w:cstheme="majorBidi"/>
          <w:color w:val="222222"/>
          <w:sz w:val="24"/>
          <w:szCs w:val="24"/>
          <w:lang w:eastAsia="fr-FR"/>
        </w:rPr>
        <w:t>, de </w:t>
      </w:r>
      <w:hyperlink r:id="rId20" w:tooltip="Laine" w:history="1">
        <w:r w:rsidRPr="00E10FDA">
          <w:rPr>
            <w:rFonts w:asciiTheme="majorBidi" w:eastAsia="Times New Roman" w:hAnsiTheme="majorBidi" w:cstheme="majorBidi"/>
            <w:color w:val="0B0080"/>
            <w:sz w:val="24"/>
            <w:szCs w:val="24"/>
            <w:u w:val="single"/>
            <w:lang w:eastAsia="fr-FR"/>
          </w:rPr>
          <w:t>laine</w:t>
        </w:r>
      </w:hyperlink>
      <w:r w:rsidRPr="00D64B11">
        <w:rPr>
          <w:rFonts w:asciiTheme="majorBidi" w:eastAsia="Times New Roman" w:hAnsiTheme="majorBidi" w:cstheme="majorBidi"/>
          <w:color w:val="222222"/>
          <w:sz w:val="24"/>
          <w:szCs w:val="24"/>
          <w:lang w:eastAsia="fr-FR"/>
        </w:rPr>
        <w:t>, ou de </w:t>
      </w:r>
      <w:hyperlink r:id="rId21" w:tooltip="Soie" w:history="1">
        <w:r w:rsidRPr="00E10FDA">
          <w:rPr>
            <w:rFonts w:asciiTheme="majorBidi" w:eastAsia="Times New Roman" w:hAnsiTheme="majorBidi" w:cstheme="majorBidi"/>
            <w:color w:val="0B0080"/>
            <w:sz w:val="24"/>
            <w:szCs w:val="24"/>
            <w:u w:val="single"/>
            <w:lang w:eastAsia="fr-FR"/>
          </w:rPr>
          <w:t>soie</w:t>
        </w:r>
      </w:hyperlink>
      <w:r w:rsidRPr="00D64B11">
        <w:rPr>
          <w:rFonts w:asciiTheme="majorBidi" w:eastAsia="Times New Roman" w:hAnsiTheme="majorBidi" w:cstheme="majorBidi"/>
          <w:color w:val="222222"/>
          <w:sz w:val="24"/>
          <w:szCs w:val="24"/>
          <w:lang w:eastAsia="fr-FR"/>
        </w:rPr>
        <w:t>, des </w:t>
      </w:r>
      <w:hyperlink r:id="rId22" w:tooltip="Teinturerie" w:history="1">
        <w:r w:rsidRPr="00E10FDA">
          <w:rPr>
            <w:rFonts w:asciiTheme="majorBidi" w:eastAsia="Times New Roman" w:hAnsiTheme="majorBidi" w:cstheme="majorBidi"/>
            <w:color w:val="0B0080"/>
            <w:sz w:val="24"/>
            <w:szCs w:val="24"/>
            <w:u w:val="single"/>
            <w:lang w:eastAsia="fr-FR"/>
          </w:rPr>
          <w:t>teintureries</w:t>
        </w:r>
      </w:hyperlink>
      <w:r w:rsidRPr="00D64B11">
        <w:rPr>
          <w:rFonts w:asciiTheme="majorBidi" w:eastAsia="Times New Roman" w:hAnsiTheme="majorBidi" w:cstheme="majorBidi"/>
          <w:color w:val="222222"/>
          <w:sz w:val="24"/>
          <w:szCs w:val="24"/>
          <w:lang w:eastAsia="fr-FR"/>
        </w:rPr>
        <w:t>, des </w:t>
      </w:r>
      <w:hyperlink r:id="rId23" w:tooltip="Imprimerie" w:history="1">
        <w:r w:rsidRPr="00E10FDA">
          <w:rPr>
            <w:rFonts w:asciiTheme="majorBidi" w:eastAsia="Times New Roman" w:hAnsiTheme="majorBidi" w:cstheme="majorBidi"/>
            <w:color w:val="0B0080"/>
            <w:sz w:val="24"/>
            <w:szCs w:val="24"/>
            <w:u w:val="single"/>
            <w:lang w:eastAsia="fr-FR"/>
          </w:rPr>
          <w:t>imprimeries</w:t>
        </w:r>
      </w:hyperlink>
      <w:r w:rsidRPr="00D64B11">
        <w:rPr>
          <w:rFonts w:asciiTheme="majorBidi" w:eastAsia="Times New Roman" w:hAnsiTheme="majorBidi" w:cstheme="majorBidi"/>
          <w:color w:val="222222"/>
          <w:sz w:val="24"/>
          <w:szCs w:val="24"/>
          <w:lang w:eastAsia="fr-FR"/>
        </w:rPr>
        <w:t> sur étoffes, des </w:t>
      </w:r>
      <w:hyperlink r:id="rId24" w:tooltip="Blanchisserie" w:history="1">
        <w:r w:rsidRPr="00E10FDA">
          <w:rPr>
            <w:rFonts w:asciiTheme="majorBidi" w:eastAsia="Times New Roman" w:hAnsiTheme="majorBidi" w:cstheme="majorBidi"/>
            <w:color w:val="0B0080"/>
            <w:sz w:val="24"/>
            <w:szCs w:val="24"/>
            <w:u w:val="single"/>
            <w:lang w:eastAsia="fr-FR"/>
          </w:rPr>
          <w:t>blanchisseries</w:t>
        </w:r>
      </w:hyperlink>
      <w:r w:rsidRPr="00D64B11">
        <w:rPr>
          <w:rFonts w:asciiTheme="majorBidi" w:eastAsia="Times New Roman" w:hAnsiTheme="majorBidi" w:cstheme="majorBidi"/>
          <w:color w:val="222222"/>
          <w:sz w:val="24"/>
          <w:szCs w:val="24"/>
          <w:lang w:eastAsia="fr-FR"/>
        </w:rPr>
        <w:t>, des fabriques de </w:t>
      </w:r>
      <w:hyperlink r:id="rId25" w:tooltip="Produit chimique" w:history="1">
        <w:r w:rsidRPr="00E10FDA">
          <w:rPr>
            <w:rFonts w:asciiTheme="majorBidi" w:eastAsia="Times New Roman" w:hAnsiTheme="majorBidi" w:cstheme="majorBidi"/>
            <w:color w:val="0B0080"/>
            <w:sz w:val="24"/>
            <w:szCs w:val="24"/>
            <w:u w:val="single"/>
            <w:lang w:eastAsia="fr-FR"/>
          </w:rPr>
          <w:t>produits chimiques</w:t>
        </w:r>
      </w:hyperlink>
      <w:r w:rsidRPr="00D64B11">
        <w:rPr>
          <w:rFonts w:asciiTheme="majorBidi" w:eastAsia="Times New Roman" w:hAnsiTheme="majorBidi" w:cstheme="majorBidi"/>
          <w:color w:val="222222"/>
          <w:sz w:val="24"/>
          <w:szCs w:val="24"/>
          <w:lang w:eastAsia="fr-FR"/>
        </w:rPr>
        <w:t>, des </w:t>
      </w:r>
      <w:hyperlink r:id="rId26" w:tooltip="Tannerie" w:history="1">
        <w:r w:rsidRPr="00E10FDA">
          <w:rPr>
            <w:rFonts w:asciiTheme="majorBidi" w:eastAsia="Times New Roman" w:hAnsiTheme="majorBidi" w:cstheme="majorBidi"/>
            <w:color w:val="0B0080"/>
            <w:sz w:val="24"/>
            <w:szCs w:val="24"/>
            <w:u w:val="single"/>
            <w:lang w:eastAsia="fr-FR"/>
          </w:rPr>
          <w:t>tanneries</w:t>
        </w:r>
      </w:hyperlink>
      <w:r w:rsidRPr="00D64B11">
        <w:rPr>
          <w:rFonts w:asciiTheme="majorBidi" w:eastAsia="Times New Roman" w:hAnsiTheme="majorBidi" w:cstheme="majorBidi"/>
          <w:color w:val="222222"/>
          <w:sz w:val="24"/>
          <w:szCs w:val="24"/>
          <w:lang w:eastAsia="fr-FR"/>
        </w:rPr>
        <w:t> , etc. — malgré les procédés mis en œuvre pour épurer les liquides résidus de leur fabrication, elles les rejettent indistinctement à la rivière, que ces liquides contiennent ou non de l'</w:t>
      </w:r>
      <w:hyperlink r:id="rId27" w:tooltip="Acide chlorhydrique" w:history="1">
        <w:r w:rsidRPr="00E10FDA">
          <w:rPr>
            <w:rFonts w:asciiTheme="majorBidi" w:eastAsia="Times New Roman" w:hAnsiTheme="majorBidi" w:cstheme="majorBidi"/>
            <w:color w:val="0B0080"/>
            <w:sz w:val="24"/>
            <w:szCs w:val="24"/>
            <w:u w:val="single"/>
            <w:lang w:eastAsia="fr-FR"/>
          </w:rPr>
          <w:t>acide chlorhydrique</w:t>
        </w:r>
      </w:hyperlink>
      <w:r w:rsidRPr="00D64B11">
        <w:rPr>
          <w:rFonts w:asciiTheme="majorBidi" w:eastAsia="Times New Roman" w:hAnsiTheme="majorBidi" w:cstheme="majorBidi"/>
          <w:color w:val="222222"/>
          <w:sz w:val="24"/>
          <w:szCs w:val="24"/>
          <w:lang w:eastAsia="fr-FR"/>
        </w:rPr>
        <w:t>, de la </w:t>
      </w:r>
      <w:hyperlink r:id="rId28" w:tooltip="Carbonate de sodium" w:history="1">
        <w:r w:rsidRPr="00E10FDA">
          <w:rPr>
            <w:rFonts w:asciiTheme="majorBidi" w:eastAsia="Times New Roman" w:hAnsiTheme="majorBidi" w:cstheme="majorBidi"/>
            <w:color w:val="0B0080"/>
            <w:sz w:val="24"/>
            <w:szCs w:val="24"/>
            <w:u w:val="single"/>
            <w:lang w:eastAsia="fr-FR"/>
          </w:rPr>
          <w:t>soude</w:t>
        </w:r>
      </w:hyperlink>
      <w:r w:rsidRPr="00D64B11">
        <w:rPr>
          <w:rFonts w:asciiTheme="majorBidi" w:eastAsia="Times New Roman" w:hAnsiTheme="majorBidi" w:cstheme="majorBidi"/>
          <w:color w:val="222222"/>
          <w:sz w:val="24"/>
          <w:szCs w:val="24"/>
          <w:lang w:eastAsia="fr-FR"/>
        </w:rPr>
        <w:t>, de l'</w:t>
      </w:r>
      <w:hyperlink r:id="rId29" w:tooltip="Arsenic" w:history="1">
        <w:r w:rsidRPr="00E10FDA">
          <w:rPr>
            <w:rFonts w:asciiTheme="majorBidi" w:eastAsia="Times New Roman" w:hAnsiTheme="majorBidi" w:cstheme="majorBidi"/>
            <w:color w:val="0B0080"/>
            <w:sz w:val="24"/>
            <w:szCs w:val="24"/>
            <w:u w:val="single"/>
            <w:lang w:eastAsia="fr-FR"/>
          </w:rPr>
          <w:t>arsenic</w:t>
        </w:r>
      </w:hyperlink>
      <w:r w:rsidRPr="00D64B11">
        <w:rPr>
          <w:rFonts w:asciiTheme="majorBidi" w:eastAsia="Times New Roman" w:hAnsiTheme="majorBidi" w:cstheme="majorBidi"/>
          <w:color w:val="222222"/>
          <w:sz w:val="24"/>
          <w:szCs w:val="24"/>
          <w:lang w:eastAsia="fr-FR"/>
        </w:rPr>
        <w:t> et des matières organiques de toutes sortes.</w:t>
      </w:r>
    </w:p>
    <w:p w:rsidR="00D64B11" w:rsidRPr="00D64B11" w:rsidRDefault="00D64B11" w:rsidP="00D64B1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Après avoir servi aux manufactures, le ruisseau qui devient assez important rencontre une </w:t>
      </w:r>
      <w:hyperlink r:id="rId30" w:tooltip="Ville" w:history="1">
        <w:r w:rsidRPr="00E10FDA">
          <w:rPr>
            <w:rFonts w:asciiTheme="majorBidi" w:eastAsia="Times New Roman" w:hAnsiTheme="majorBidi" w:cstheme="majorBidi"/>
            <w:color w:val="0B0080"/>
            <w:sz w:val="24"/>
            <w:szCs w:val="24"/>
            <w:u w:val="single"/>
            <w:lang w:eastAsia="fr-FR"/>
          </w:rPr>
          <w:t>ville</w:t>
        </w:r>
      </w:hyperlink>
      <w:r w:rsidRPr="00D64B11">
        <w:rPr>
          <w:rFonts w:asciiTheme="majorBidi" w:eastAsia="Times New Roman" w:hAnsiTheme="majorBidi" w:cstheme="majorBidi"/>
          <w:color w:val="222222"/>
          <w:sz w:val="24"/>
          <w:szCs w:val="24"/>
          <w:lang w:eastAsia="fr-FR"/>
        </w:rPr>
        <w:t> qui y décharge à son tour, par ses </w:t>
      </w:r>
      <w:hyperlink r:id="rId31" w:tooltip="Égout" w:history="1">
        <w:r w:rsidRPr="00E10FDA">
          <w:rPr>
            <w:rFonts w:asciiTheme="majorBidi" w:eastAsia="Times New Roman" w:hAnsiTheme="majorBidi" w:cstheme="majorBidi"/>
            <w:color w:val="0B0080"/>
            <w:sz w:val="24"/>
            <w:szCs w:val="24"/>
            <w:u w:val="single"/>
            <w:lang w:eastAsia="fr-FR"/>
          </w:rPr>
          <w:t>égouts</w:t>
        </w:r>
      </w:hyperlink>
      <w:r w:rsidRPr="00D64B11">
        <w:rPr>
          <w:rFonts w:asciiTheme="majorBidi" w:eastAsia="Times New Roman" w:hAnsiTheme="majorBidi" w:cstheme="majorBidi"/>
          <w:color w:val="222222"/>
          <w:sz w:val="24"/>
          <w:szCs w:val="24"/>
          <w:lang w:eastAsia="fr-FR"/>
        </w:rPr>
        <w:t>, les </w:t>
      </w:r>
      <w:hyperlink r:id="rId32" w:tooltip="Matière fécale" w:history="1">
        <w:r w:rsidRPr="00E10FDA">
          <w:rPr>
            <w:rFonts w:asciiTheme="majorBidi" w:eastAsia="Times New Roman" w:hAnsiTheme="majorBidi" w:cstheme="majorBidi"/>
            <w:color w:val="0B0080"/>
            <w:sz w:val="24"/>
            <w:szCs w:val="24"/>
            <w:u w:val="single"/>
            <w:lang w:eastAsia="fr-FR"/>
          </w:rPr>
          <w:t>matières fécales</w:t>
        </w:r>
      </w:hyperlink>
      <w:r w:rsidRPr="00D64B11">
        <w:rPr>
          <w:rFonts w:asciiTheme="majorBidi" w:eastAsia="Times New Roman" w:hAnsiTheme="majorBidi" w:cstheme="majorBidi"/>
          <w:color w:val="222222"/>
          <w:sz w:val="24"/>
          <w:szCs w:val="24"/>
          <w:lang w:eastAsia="fr-FR"/>
        </w:rPr>
        <w:t>, les </w:t>
      </w:r>
      <w:hyperlink r:id="rId33" w:tooltip="Eaux ménagères" w:history="1">
        <w:r w:rsidRPr="00E10FDA">
          <w:rPr>
            <w:rFonts w:asciiTheme="majorBidi" w:eastAsia="Times New Roman" w:hAnsiTheme="majorBidi" w:cstheme="majorBidi"/>
            <w:color w:val="0B0080"/>
            <w:sz w:val="24"/>
            <w:szCs w:val="24"/>
            <w:u w:val="single"/>
            <w:lang w:eastAsia="fr-FR"/>
          </w:rPr>
          <w:t>eaux ménagères</w:t>
        </w:r>
      </w:hyperlink>
      <w:r w:rsidRPr="00D64B11">
        <w:rPr>
          <w:rFonts w:asciiTheme="majorBidi" w:eastAsia="Times New Roman" w:hAnsiTheme="majorBidi" w:cstheme="majorBidi"/>
          <w:color w:val="222222"/>
          <w:sz w:val="24"/>
          <w:szCs w:val="24"/>
          <w:lang w:eastAsia="fr-FR"/>
        </w:rPr>
        <w:t>, les résidus des établissements publics tels que </w:t>
      </w:r>
      <w:hyperlink r:id="rId34" w:tooltip="Abattoir" w:history="1">
        <w:r w:rsidRPr="00E10FDA">
          <w:rPr>
            <w:rFonts w:asciiTheme="majorBidi" w:eastAsia="Times New Roman" w:hAnsiTheme="majorBidi" w:cstheme="majorBidi"/>
            <w:color w:val="0B0080"/>
            <w:sz w:val="24"/>
            <w:szCs w:val="24"/>
            <w:u w:val="single"/>
            <w:lang w:eastAsia="fr-FR"/>
          </w:rPr>
          <w:t>abattoirs</w:t>
        </w:r>
      </w:hyperlink>
      <w:r w:rsidRPr="00D64B11">
        <w:rPr>
          <w:rFonts w:asciiTheme="majorBidi" w:eastAsia="Times New Roman" w:hAnsiTheme="majorBidi" w:cstheme="majorBidi"/>
          <w:color w:val="222222"/>
          <w:sz w:val="24"/>
          <w:szCs w:val="24"/>
          <w:lang w:eastAsia="fr-FR"/>
        </w:rPr>
        <w:t>, </w:t>
      </w:r>
      <w:hyperlink r:id="rId35" w:tooltip="Buanderie" w:history="1">
        <w:r w:rsidRPr="00E10FDA">
          <w:rPr>
            <w:rFonts w:asciiTheme="majorBidi" w:eastAsia="Times New Roman" w:hAnsiTheme="majorBidi" w:cstheme="majorBidi"/>
            <w:color w:val="0B0080"/>
            <w:sz w:val="24"/>
            <w:szCs w:val="24"/>
            <w:u w:val="single"/>
            <w:lang w:eastAsia="fr-FR"/>
          </w:rPr>
          <w:t>buanderies</w:t>
        </w:r>
      </w:hyperlink>
      <w:r w:rsidRPr="00D64B11">
        <w:rPr>
          <w:rFonts w:asciiTheme="majorBidi" w:eastAsia="Times New Roman" w:hAnsiTheme="majorBidi" w:cstheme="majorBidi"/>
          <w:color w:val="222222"/>
          <w:sz w:val="24"/>
          <w:szCs w:val="24"/>
          <w:lang w:eastAsia="fr-FR"/>
        </w:rPr>
        <w:t>, etc. et aussi les détritus des fabrications de tous genres plus particulières aux villes. Ces résidus suivant la prédominance dans la localité de telle ou telle industrie, exercent un effet particulier sur la composition des </w:t>
      </w:r>
      <w:hyperlink r:id="rId36" w:tooltip="Eau usée" w:history="1">
        <w:r w:rsidRPr="00E10FDA">
          <w:rPr>
            <w:rFonts w:asciiTheme="majorBidi" w:eastAsia="Times New Roman" w:hAnsiTheme="majorBidi" w:cstheme="majorBidi"/>
            <w:color w:val="0B0080"/>
            <w:sz w:val="24"/>
            <w:szCs w:val="24"/>
            <w:u w:val="single"/>
            <w:lang w:eastAsia="fr-FR"/>
          </w:rPr>
          <w:t>eaux usées</w:t>
        </w:r>
      </w:hyperlink>
      <w:r w:rsidRPr="00D64B11">
        <w:rPr>
          <w:rFonts w:asciiTheme="majorBidi" w:eastAsia="Times New Roman" w:hAnsiTheme="majorBidi" w:cstheme="majorBidi"/>
          <w:color w:val="222222"/>
          <w:sz w:val="24"/>
          <w:szCs w:val="24"/>
          <w:lang w:eastAsia="fr-FR"/>
        </w:rPr>
        <w:t> et par conséquent, des eaux de la </w:t>
      </w:r>
      <w:hyperlink r:id="rId37" w:tooltip="Rivière" w:history="1">
        <w:r w:rsidRPr="00E10FDA">
          <w:rPr>
            <w:rFonts w:asciiTheme="majorBidi" w:eastAsia="Times New Roman" w:hAnsiTheme="majorBidi" w:cstheme="majorBidi"/>
            <w:color w:val="0B0080"/>
            <w:sz w:val="24"/>
            <w:szCs w:val="24"/>
            <w:u w:val="single"/>
            <w:lang w:eastAsia="fr-FR"/>
          </w:rPr>
          <w:t>rivière</w:t>
        </w:r>
      </w:hyperlink>
      <w:r w:rsidRPr="00D64B11">
        <w:rPr>
          <w:rFonts w:asciiTheme="majorBidi" w:eastAsia="Times New Roman" w:hAnsiTheme="majorBidi" w:cstheme="majorBidi"/>
          <w:color w:val="222222"/>
          <w:sz w:val="24"/>
          <w:szCs w:val="24"/>
          <w:lang w:eastAsia="fr-FR"/>
        </w:rPr>
        <w:t>. Il n'est pas rare que malgré la vigilance des autorités municipales et les règlements de police, la rivière ne devienne un lieu de décharge pour les cendres, les sables, les vieux matériaux, les boues et immondices solides.</w:t>
      </w:r>
    </w:p>
    <w:p w:rsidR="00D64B11" w:rsidRPr="00D64B11" w:rsidRDefault="00D64B11" w:rsidP="00D64B11">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Lorsque des barrages ont été construits en vue des besoins de la </w:t>
      </w:r>
      <w:hyperlink r:id="rId38" w:tooltip="Navigation" w:history="1">
        <w:r w:rsidRPr="00E10FDA">
          <w:rPr>
            <w:rFonts w:asciiTheme="majorBidi" w:eastAsia="Times New Roman" w:hAnsiTheme="majorBidi" w:cstheme="majorBidi"/>
            <w:color w:val="0B0080"/>
            <w:sz w:val="24"/>
            <w:szCs w:val="24"/>
            <w:u w:val="single"/>
            <w:lang w:eastAsia="fr-FR"/>
          </w:rPr>
          <w:t>navigation</w:t>
        </w:r>
      </w:hyperlink>
      <w:r w:rsidRPr="00D64B11">
        <w:rPr>
          <w:rFonts w:asciiTheme="majorBidi" w:eastAsia="Times New Roman" w:hAnsiTheme="majorBidi" w:cstheme="majorBidi"/>
          <w:color w:val="222222"/>
          <w:sz w:val="24"/>
          <w:szCs w:val="24"/>
          <w:lang w:eastAsia="fr-FR"/>
        </w:rPr>
        <w:t> ou de la </w:t>
      </w:r>
      <w:hyperlink r:id="rId39" w:tooltip="Énergie hydraulique" w:history="1">
        <w:r w:rsidRPr="00E10FDA">
          <w:rPr>
            <w:rFonts w:asciiTheme="majorBidi" w:eastAsia="Times New Roman" w:hAnsiTheme="majorBidi" w:cstheme="majorBidi"/>
            <w:color w:val="0B0080"/>
            <w:sz w:val="24"/>
            <w:szCs w:val="24"/>
            <w:u w:val="single"/>
            <w:lang w:eastAsia="fr-FR"/>
          </w:rPr>
          <w:t>force hydraulique</w:t>
        </w:r>
      </w:hyperlink>
      <w:r w:rsidRPr="00D64B11">
        <w:rPr>
          <w:rFonts w:asciiTheme="majorBidi" w:eastAsia="Times New Roman" w:hAnsiTheme="majorBidi" w:cstheme="majorBidi"/>
          <w:color w:val="222222"/>
          <w:sz w:val="24"/>
          <w:szCs w:val="24"/>
          <w:lang w:eastAsia="fr-FR"/>
        </w:rPr>
        <w:t>, les matières dans l'eau stagnante entrent en fermentation et les émanations créent aux riverains une situation insupportable. Indépendamment des centres habités, les </w:t>
      </w:r>
      <w:hyperlink r:id="rId40" w:tooltip="Fermier" w:history="1">
        <w:r w:rsidRPr="00E10FDA">
          <w:rPr>
            <w:rFonts w:asciiTheme="majorBidi" w:eastAsia="Times New Roman" w:hAnsiTheme="majorBidi" w:cstheme="majorBidi"/>
            <w:color w:val="0B0080"/>
            <w:sz w:val="24"/>
            <w:szCs w:val="24"/>
            <w:u w:val="single"/>
            <w:lang w:eastAsia="fr-FR"/>
          </w:rPr>
          <w:t>fermiers</w:t>
        </w:r>
      </w:hyperlink>
      <w:r w:rsidRPr="00D64B11">
        <w:rPr>
          <w:rFonts w:asciiTheme="majorBidi" w:eastAsia="Times New Roman" w:hAnsiTheme="majorBidi" w:cstheme="majorBidi"/>
          <w:color w:val="222222"/>
          <w:sz w:val="24"/>
          <w:szCs w:val="24"/>
          <w:lang w:eastAsia="fr-FR"/>
        </w:rPr>
        <w:t> isolés se plaignent de ne pouvoir abreuver leurs </w:t>
      </w:r>
      <w:hyperlink r:id="rId41" w:tooltip="Élevage" w:history="1">
        <w:r w:rsidRPr="00E10FDA">
          <w:rPr>
            <w:rFonts w:asciiTheme="majorBidi" w:eastAsia="Times New Roman" w:hAnsiTheme="majorBidi" w:cstheme="majorBidi"/>
            <w:color w:val="0B0080"/>
            <w:sz w:val="24"/>
            <w:szCs w:val="24"/>
            <w:u w:val="single"/>
            <w:lang w:eastAsia="fr-FR"/>
          </w:rPr>
          <w:t>bestiaux</w:t>
        </w:r>
      </w:hyperlink>
      <w:r w:rsidRPr="00D64B11">
        <w:rPr>
          <w:rFonts w:asciiTheme="majorBidi" w:eastAsia="Times New Roman" w:hAnsiTheme="majorBidi" w:cstheme="majorBidi"/>
          <w:color w:val="222222"/>
          <w:sz w:val="24"/>
          <w:szCs w:val="24"/>
          <w:lang w:eastAsia="fr-FR"/>
        </w:rPr>
        <w:t>, le séjour des habitations sur les rives n'est plus possible, les propriétaires ont de la peine à trouver des locataires ou des fermiers, les terrains perdent de leur valeur, etc.</w:t>
      </w:r>
    </w:p>
    <w:p w:rsidR="00E419B4" w:rsidRPr="00E10FDA" w:rsidRDefault="00D64B11" w:rsidP="00E10FDA">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D64B11">
        <w:rPr>
          <w:rFonts w:asciiTheme="majorBidi" w:eastAsia="Times New Roman" w:hAnsiTheme="majorBidi" w:cstheme="majorBidi"/>
          <w:color w:val="222222"/>
          <w:sz w:val="24"/>
          <w:szCs w:val="24"/>
          <w:lang w:eastAsia="fr-FR"/>
        </w:rPr>
        <w:t>L'Angleterre est le premier pays industrialisé. Dans les districts où fonctionnent les grandes exploitations minières et métallurgiques comme le </w:t>
      </w:r>
      <w:hyperlink r:id="rId42" w:tooltip="Durham (comté)" w:history="1">
        <w:r w:rsidRPr="00E10FDA">
          <w:rPr>
            <w:rFonts w:asciiTheme="majorBidi" w:eastAsia="Times New Roman" w:hAnsiTheme="majorBidi" w:cstheme="majorBidi"/>
            <w:color w:val="0B0080"/>
            <w:sz w:val="24"/>
            <w:szCs w:val="24"/>
            <w:u w:val="single"/>
            <w:lang w:eastAsia="fr-FR"/>
          </w:rPr>
          <w:t>Durham</w:t>
        </w:r>
      </w:hyperlink>
      <w:r w:rsidRPr="00D64B11">
        <w:rPr>
          <w:rFonts w:asciiTheme="majorBidi" w:eastAsia="Times New Roman" w:hAnsiTheme="majorBidi" w:cstheme="majorBidi"/>
          <w:color w:val="222222"/>
          <w:sz w:val="24"/>
          <w:szCs w:val="24"/>
          <w:lang w:eastAsia="fr-FR"/>
        </w:rPr>
        <w:t>, le </w:t>
      </w:r>
      <w:hyperlink r:id="rId43" w:tooltip="Lancashire" w:history="1">
        <w:r w:rsidRPr="00E10FDA">
          <w:rPr>
            <w:rFonts w:asciiTheme="majorBidi" w:eastAsia="Times New Roman" w:hAnsiTheme="majorBidi" w:cstheme="majorBidi"/>
            <w:color w:val="0B0080"/>
            <w:sz w:val="24"/>
            <w:szCs w:val="24"/>
            <w:u w:val="single"/>
            <w:lang w:eastAsia="fr-FR"/>
          </w:rPr>
          <w:t>Lancashire</w:t>
        </w:r>
      </w:hyperlink>
      <w:r w:rsidRPr="00D64B11">
        <w:rPr>
          <w:rFonts w:asciiTheme="majorBidi" w:eastAsia="Times New Roman" w:hAnsiTheme="majorBidi" w:cstheme="majorBidi"/>
          <w:color w:val="222222"/>
          <w:sz w:val="24"/>
          <w:szCs w:val="24"/>
          <w:lang w:eastAsia="fr-FR"/>
        </w:rPr>
        <w:t>, le </w:t>
      </w:r>
      <w:hyperlink r:id="rId44" w:tooltip="Yorkshire" w:history="1">
        <w:r w:rsidRPr="00E10FDA">
          <w:rPr>
            <w:rFonts w:asciiTheme="majorBidi" w:eastAsia="Times New Roman" w:hAnsiTheme="majorBidi" w:cstheme="majorBidi"/>
            <w:color w:val="0B0080"/>
            <w:sz w:val="24"/>
            <w:szCs w:val="24"/>
            <w:u w:val="single"/>
            <w:lang w:eastAsia="fr-FR"/>
          </w:rPr>
          <w:t>Yorkshire</w:t>
        </w:r>
      </w:hyperlink>
      <w:r w:rsidRPr="00D64B11">
        <w:rPr>
          <w:rFonts w:asciiTheme="majorBidi" w:eastAsia="Times New Roman" w:hAnsiTheme="majorBidi" w:cstheme="majorBidi"/>
          <w:color w:val="222222"/>
          <w:sz w:val="24"/>
          <w:szCs w:val="24"/>
          <w:lang w:eastAsia="fr-FR"/>
        </w:rPr>
        <w:t>, le pays de </w:t>
      </w:r>
      <w:hyperlink r:id="rId45" w:tooltip="Galles du Sud" w:history="1">
        <w:r w:rsidRPr="00E10FDA">
          <w:rPr>
            <w:rFonts w:asciiTheme="majorBidi" w:eastAsia="Times New Roman" w:hAnsiTheme="majorBidi" w:cstheme="majorBidi"/>
            <w:color w:val="0B0080"/>
            <w:sz w:val="24"/>
            <w:szCs w:val="24"/>
            <w:u w:val="single"/>
            <w:lang w:eastAsia="fr-FR"/>
          </w:rPr>
          <w:t>Galles du Sud</w:t>
        </w:r>
      </w:hyperlink>
      <w:r w:rsidRPr="00D64B11">
        <w:rPr>
          <w:rFonts w:asciiTheme="majorBidi" w:eastAsia="Times New Roman" w:hAnsiTheme="majorBidi" w:cstheme="majorBidi"/>
          <w:color w:val="222222"/>
          <w:sz w:val="24"/>
          <w:szCs w:val="24"/>
          <w:lang w:eastAsia="fr-FR"/>
        </w:rPr>
        <w:t>, etc. des millions de mètres cubes de matières solides sont jetés directement dans les rivières avoisinantes ou déposés sur leurs bords de telle sorte que les hautes eaux les entraînent, détruisent le poisson, détériorent le cours d'eau et les terres en amont sur les deux rives. Si une partie de la rivière est navigable ou pourvue d'un port à l'embouchure comme sur la </w:t>
      </w:r>
      <w:hyperlink r:id="rId46" w:tooltip="Tyne" w:history="1">
        <w:r w:rsidRPr="00E10FDA">
          <w:rPr>
            <w:rFonts w:asciiTheme="majorBidi" w:eastAsia="Times New Roman" w:hAnsiTheme="majorBidi" w:cstheme="majorBidi"/>
            <w:color w:val="0B0080"/>
            <w:sz w:val="24"/>
            <w:szCs w:val="24"/>
            <w:u w:val="single"/>
            <w:lang w:eastAsia="fr-FR"/>
          </w:rPr>
          <w:t>Tyne</w:t>
        </w:r>
      </w:hyperlink>
      <w:r w:rsidRPr="00D64B11">
        <w:rPr>
          <w:rFonts w:asciiTheme="majorBidi" w:eastAsia="Times New Roman" w:hAnsiTheme="majorBidi" w:cstheme="majorBidi"/>
          <w:color w:val="222222"/>
          <w:sz w:val="24"/>
          <w:szCs w:val="24"/>
          <w:lang w:eastAsia="fr-FR"/>
        </w:rPr>
        <w:t> à </w:t>
      </w:r>
      <w:hyperlink r:id="rId47" w:tooltip="Sunderland" w:history="1">
        <w:r w:rsidRPr="00E10FDA">
          <w:rPr>
            <w:rFonts w:asciiTheme="majorBidi" w:eastAsia="Times New Roman" w:hAnsiTheme="majorBidi" w:cstheme="majorBidi"/>
            <w:color w:val="0B0080"/>
            <w:sz w:val="24"/>
            <w:szCs w:val="24"/>
            <w:u w:val="single"/>
            <w:lang w:eastAsia="fr-FR"/>
          </w:rPr>
          <w:t>Sunderland</w:t>
        </w:r>
      </w:hyperlink>
      <w:r w:rsidRPr="00D64B11">
        <w:rPr>
          <w:rFonts w:asciiTheme="majorBidi" w:eastAsia="Times New Roman" w:hAnsiTheme="majorBidi" w:cstheme="majorBidi"/>
          <w:color w:val="222222"/>
          <w:sz w:val="24"/>
          <w:szCs w:val="24"/>
          <w:lang w:eastAsia="fr-FR"/>
        </w:rPr>
        <w:t>, le dragage devient une condition essentielle d'accès dans le port sinon le commerce serait ruiné. Beaucoup de fabriques de soude jettent leurs marcs de hauts fourneaux, écoulent leurs </w:t>
      </w:r>
      <w:hyperlink r:id="rId48" w:tooltip="Laitier (métallurgie)" w:history="1">
        <w:r w:rsidRPr="00E10FDA">
          <w:rPr>
            <w:rFonts w:asciiTheme="majorBidi" w:eastAsia="Times New Roman" w:hAnsiTheme="majorBidi" w:cstheme="majorBidi"/>
            <w:color w:val="0B0080"/>
            <w:sz w:val="24"/>
            <w:szCs w:val="24"/>
            <w:u w:val="single"/>
            <w:lang w:eastAsia="fr-FR"/>
          </w:rPr>
          <w:t>laitiers</w:t>
        </w:r>
      </w:hyperlink>
      <w:r w:rsidRPr="00D64B11">
        <w:rPr>
          <w:rFonts w:asciiTheme="majorBidi" w:eastAsia="Times New Roman" w:hAnsiTheme="majorBidi" w:cstheme="majorBidi"/>
          <w:color w:val="222222"/>
          <w:sz w:val="24"/>
          <w:szCs w:val="24"/>
          <w:lang w:eastAsia="fr-FR"/>
        </w:rPr>
        <w:t> directement dans les rivières au point d</w:t>
      </w:r>
      <w:r w:rsidR="00E10FDA">
        <w:rPr>
          <w:rFonts w:asciiTheme="majorBidi" w:eastAsia="Times New Roman" w:hAnsiTheme="majorBidi" w:cstheme="majorBidi"/>
          <w:color w:val="222222"/>
          <w:sz w:val="24"/>
          <w:szCs w:val="24"/>
          <w:lang w:eastAsia="fr-FR"/>
        </w:rPr>
        <w:t xml:space="preserve">e mettre les eaux en </w:t>
      </w:r>
      <w:proofErr w:type="spellStart"/>
      <w:r w:rsidR="00E10FDA">
        <w:rPr>
          <w:rFonts w:asciiTheme="majorBidi" w:eastAsia="Times New Roman" w:hAnsiTheme="majorBidi" w:cstheme="majorBidi"/>
          <w:color w:val="222222"/>
          <w:sz w:val="24"/>
          <w:szCs w:val="24"/>
          <w:lang w:eastAsia="fr-FR"/>
        </w:rPr>
        <w:t>ébullition</w:t>
      </w:r>
      <w:r w:rsidRPr="00D64B11">
        <w:rPr>
          <w:rFonts w:asciiTheme="majorBidi" w:eastAsia="Times New Roman" w:hAnsiTheme="majorBidi" w:cstheme="majorBidi"/>
          <w:color w:val="222222"/>
          <w:sz w:val="24"/>
          <w:szCs w:val="24"/>
          <w:lang w:eastAsia="fr-FR"/>
        </w:rPr>
        <w:t>La</w:t>
      </w:r>
      <w:proofErr w:type="spellEnd"/>
      <w:r w:rsidRPr="00D64B11">
        <w:rPr>
          <w:rFonts w:asciiTheme="majorBidi" w:eastAsia="Times New Roman" w:hAnsiTheme="majorBidi" w:cstheme="majorBidi"/>
          <w:color w:val="222222"/>
          <w:sz w:val="24"/>
          <w:szCs w:val="24"/>
          <w:lang w:eastAsia="fr-FR"/>
        </w:rPr>
        <w:t xml:space="preserve"> ville de </w:t>
      </w:r>
      <w:hyperlink r:id="rId49" w:tooltip="Bradford" w:history="1">
        <w:r w:rsidRPr="00E10FDA">
          <w:rPr>
            <w:rFonts w:asciiTheme="majorBidi" w:eastAsia="Times New Roman" w:hAnsiTheme="majorBidi" w:cstheme="majorBidi"/>
            <w:color w:val="0B0080"/>
            <w:sz w:val="24"/>
            <w:szCs w:val="24"/>
            <w:u w:val="single"/>
            <w:lang w:eastAsia="fr-FR"/>
          </w:rPr>
          <w:t>Bradford</w:t>
        </w:r>
      </w:hyperlink>
      <w:r w:rsidRPr="00D64B11">
        <w:rPr>
          <w:rFonts w:asciiTheme="majorBidi" w:eastAsia="Times New Roman" w:hAnsiTheme="majorBidi" w:cstheme="majorBidi"/>
          <w:color w:val="222222"/>
          <w:sz w:val="24"/>
          <w:szCs w:val="24"/>
          <w:lang w:eastAsia="fr-FR"/>
        </w:rPr>
        <w:t> est citée comme exemple. Entre 1801 et 1870, sa population passe de 6 393 à 143 000 habitants, augmentation liée au développement de l'industrie lainière. La puissance de production mécanique dépasse tellement l'accroissement de la population que les manufactures jouent ici un plus grand rôle que les égouts, dans l'infection de l'</w:t>
      </w:r>
      <w:hyperlink r:id="rId50" w:tooltip="Aire (rivière d'Angleterre)" w:history="1">
        <w:r w:rsidRPr="00E10FDA">
          <w:rPr>
            <w:rFonts w:asciiTheme="majorBidi" w:eastAsia="Times New Roman" w:hAnsiTheme="majorBidi" w:cstheme="majorBidi"/>
            <w:color w:val="0B0080"/>
            <w:sz w:val="24"/>
            <w:szCs w:val="24"/>
            <w:u w:val="single"/>
            <w:lang w:eastAsia="fr-FR"/>
          </w:rPr>
          <w:t>Aire</w:t>
        </w:r>
      </w:hyperlink>
      <w:r w:rsidRPr="00D64B11">
        <w:rPr>
          <w:rFonts w:asciiTheme="majorBidi" w:eastAsia="Times New Roman" w:hAnsiTheme="majorBidi" w:cstheme="majorBidi"/>
          <w:color w:val="222222"/>
          <w:sz w:val="24"/>
          <w:szCs w:val="24"/>
          <w:lang w:eastAsia="fr-FR"/>
        </w:rPr>
        <w:t> à Bradford. Le ruisseau dit </w:t>
      </w:r>
      <w:r w:rsidRPr="00D64B11">
        <w:rPr>
          <w:rFonts w:asciiTheme="majorBidi" w:eastAsia="Times New Roman" w:hAnsiTheme="majorBidi" w:cstheme="majorBidi"/>
          <w:i/>
          <w:iCs/>
          <w:color w:val="222222"/>
          <w:sz w:val="24"/>
          <w:szCs w:val="24"/>
          <w:lang w:eastAsia="fr-FR"/>
        </w:rPr>
        <w:t>Bradford Beck</w:t>
      </w:r>
      <w:r w:rsidRPr="00D64B11">
        <w:rPr>
          <w:rFonts w:asciiTheme="majorBidi" w:eastAsia="Times New Roman" w:hAnsiTheme="majorBidi" w:cstheme="majorBidi"/>
          <w:color w:val="222222"/>
          <w:sz w:val="24"/>
          <w:szCs w:val="24"/>
          <w:lang w:eastAsia="fr-FR"/>
        </w:rPr>
        <w:t> qui s'écoule sur six kilomètres depuis la ville jusqu'à la rivière </w:t>
      </w:r>
      <w:hyperlink r:id="rId51" w:tooltip="Aire (rivière d'Angleterre)" w:history="1">
        <w:r w:rsidRPr="00E10FDA">
          <w:rPr>
            <w:rFonts w:asciiTheme="majorBidi" w:eastAsia="Times New Roman" w:hAnsiTheme="majorBidi" w:cstheme="majorBidi"/>
            <w:color w:val="0B0080"/>
            <w:sz w:val="24"/>
            <w:szCs w:val="24"/>
            <w:u w:val="single"/>
            <w:lang w:eastAsia="fr-FR"/>
          </w:rPr>
          <w:t>Aire</w:t>
        </w:r>
      </w:hyperlink>
      <w:r w:rsidRPr="00D64B11">
        <w:rPr>
          <w:rFonts w:asciiTheme="majorBidi" w:eastAsia="Times New Roman" w:hAnsiTheme="majorBidi" w:cstheme="majorBidi"/>
          <w:color w:val="222222"/>
          <w:sz w:val="24"/>
          <w:szCs w:val="24"/>
          <w:lang w:eastAsia="fr-FR"/>
        </w:rPr>
        <w:t> à </w:t>
      </w:r>
      <w:proofErr w:type="spellStart"/>
      <w:r w:rsidR="002C1789" w:rsidRPr="00D64B11">
        <w:rPr>
          <w:rFonts w:asciiTheme="majorBidi" w:eastAsia="Times New Roman" w:hAnsiTheme="majorBidi" w:cstheme="majorBidi"/>
          <w:color w:val="222222"/>
          <w:sz w:val="24"/>
          <w:szCs w:val="24"/>
          <w:lang w:eastAsia="fr-FR"/>
        </w:rPr>
        <w:fldChar w:fldCharType="begin"/>
      </w:r>
      <w:r w:rsidRPr="00D64B11">
        <w:rPr>
          <w:rFonts w:asciiTheme="majorBidi" w:eastAsia="Times New Roman" w:hAnsiTheme="majorBidi" w:cstheme="majorBidi"/>
          <w:color w:val="222222"/>
          <w:sz w:val="24"/>
          <w:szCs w:val="24"/>
          <w:lang w:eastAsia="fr-FR"/>
        </w:rPr>
        <w:instrText xml:space="preserve"> HYPERLINK "https://fr.wikipedia.org/wiki/Shipley_(Yorkshire_de_l%27Ouest)" \o "Shipley (Yorkshire de l'Ouest)" </w:instrText>
      </w:r>
      <w:r w:rsidR="002C1789" w:rsidRPr="00D64B11">
        <w:rPr>
          <w:rFonts w:asciiTheme="majorBidi" w:eastAsia="Times New Roman" w:hAnsiTheme="majorBidi" w:cstheme="majorBidi"/>
          <w:color w:val="222222"/>
          <w:sz w:val="24"/>
          <w:szCs w:val="24"/>
          <w:lang w:eastAsia="fr-FR"/>
        </w:rPr>
        <w:fldChar w:fldCharType="separate"/>
      </w:r>
      <w:r w:rsidRPr="00E10FDA">
        <w:rPr>
          <w:rFonts w:asciiTheme="majorBidi" w:eastAsia="Times New Roman" w:hAnsiTheme="majorBidi" w:cstheme="majorBidi"/>
          <w:color w:val="0B0080"/>
          <w:sz w:val="24"/>
          <w:szCs w:val="24"/>
          <w:u w:val="single"/>
          <w:lang w:eastAsia="fr-FR"/>
        </w:rPr>
        <w:t>Shipley</w:t>
      </w:r>
      <w:proofErr w:type="spellEnd"/>
      <w:r w:rsidR="002C1789" w:rsidRPr="00D64B11">
        <w:rPr>
          <w:rFonts w:asciiTheme="majorBidi" w:eastAsia="Times New Roman" w:hAnsiTheme="majorBidi" w:cstheme="majorBidi"/>
          <w:color w:val="222222"/>
          <w:sz w:val="24"/>
          <w:szCs w:val="24"/>
          <w:lang w:eastAsia="fr-FR"/>
        </w:rPr>
        <w:fldChar w:fldCharType="end"/>
      </w:r>
      <w:r w:rsidRPr="00D64B11">
        <w:rPr>
          <w:rFonts w:asciiTheme="majorBidi" w:eastAsia="Times New Roman" w:hAnsiTheme="majorBidi" w:cstheme="majorBidi"/>
          <w:color w:val="222222"/>
          <w:sz w:val="24"/>
          <w:szCs w:val="24"/>
          <w:lang w:eastAsia="fr-FR"/>
        </w:rPr>
        <w:t> est devenu proverbial dans le Yorkshire. On dit « infect comme le Bradford Beck » quand on veut désigner le cloaque le plus fangeux et le plus fétide. Or ce ruisseau reçoit non seulement les eaux usées de la ville et du district populeux qui l'entoure — 27 000 m</w:t>
      </w:r>
      <w:r w:rsidRPr="00D64B11">
        <w:rPr>
          <w:rFonts w:asciiTheme="majorBidi" w:eastAsia="Times New Roman" w:hAnsiTheme="majorBidi" w:cstheme="majorBidi"/>
          <w:color w:val="222222"/>
          <w:sz w:val="24"/>
          <w:szCs w:val="24"/>
          <w:vertAlign w:val="superscript"/>
          <w:lang w:eastAsia="fr-FR"/>
        </w:rPr>
        <w:t>3</w:t>
      </w:r>
      <w:r w:rsidRPr="00D64B11">
        <w:rPr>
          <w:rFonts w:asciiTheme="majorBidi" w:eastAsia="Times New Roman" w:hAnsiTheme="majorBidi" w:cstheme="majorBidi"/>
          <w:color w:val="222222"/>
          <w:sz w:val="24"/>
          <w:szCs w:val="24"/>
          <w:lang w:eastAsia="fr-FR"/>
        </w:rPr>
        <w:t> par jour — mais aussi tous les résidus des filatures, laveries et teintureries qui forment son industrie et sa richesse. Au moment où les commissaires d'une enquête en 1865 siégeaient à Bradford, les eaux du Bradford Beck servaient encore à l'alimentation du canal. Le fluide du Beck était de venu si infect pendant l'été que des gaz inflammables s'en échappaient en abondance et bien qu'il fût considéré jusqu'alors comme un exploit impossible de mettre la Tamise en feu (Voir à ce sujet « </w:t>
      </w:r>
      <w:hyperlink r:id="rId52" w:tooltip="Grande Puanteur" w:history="1">
        <w:r w:rsidRPr="00E10FDA">
          <w:rPr>
            <w:rFonts w:asciiTheme="majorBidi" w:eastAsia="Times New Roman" w:hAnsiTheme="majorBidi" w:cstheme="majorBidi"/>
            <w:color w:val="0B0080"/>
            <w:sz w:val="24"/>
            <w:szCs w:val="24"/>
            <w:u w:val="single"/>
            <w:lang w:eastAsia="fr-FR"/>
          </w:rPr>
          <w:t>Grande Puanteur</w:t>
        </w:r>
      </w:hyperlink>
      <w:r w:rsidRPr="00D64B11">
        <w:rPr>
          <w:rFonts w:asciiTheme="majorBidi" w:eastAsia="Times New Roman" w:hAnsiTheme="majorBidi" w:cstheme="majorBidi"/>
          <w:color w:val="222222"/>
          <w:sz w:val="24"/>
          <w:szCs w:val="24"/>
          <w:lang w:eastAsia="fr-FR"/>
        </w:rPr>
        <w:t> »), les commissaires ont appris que plus d'une fois il avait été mis feu au canal de Bradford</w:t>
      </w:r>
      <w:r w:rsidR="00E419B4" w:rsidRPr="00E10FDA">
        <w:rPr>
          <w:rFonts w:asciiTheme="majorBidi" w:eastAsia="Times New Roman" w:hAnsiTheme="majorBidi" w:cstheme="majorBidi"/>
          <w:color w:val="0B0080"/>
          <w:sz w:val="24"/>
          <w:szCs w:val="24"/>
          <w:u w:val="single"/>
          <w:vertAlign w:val="superscript"/>
          <w:lang w:eastAsia="fr-FR"/>
        </w:rPr>
        <w:t>.</w:t>
      </w:r>
    </w:p>
    <w:p w:rsidR="00E419B4" w:rsidRPr="00E10FDA" w:rsidRDefault="00D64B11" w:rsidP="00E419B4">
      <w:pPr>
        <w:pStyle w:val="NormalWeb"/>
        <w:shd w:val="clear" w:color="auto" w:fill="FFFFFF"/>
        <w:spacing w:before="120" w:beforeAutospacing="0" w:after="120" w:afterAutospacing="0"/>
        <w:rPr>
          <w:rFonts w:asciiTheme="majorBidi" w:hAnsiTheme="majorBidi" w:cstheme="majorBidi"/>
          <w:color w:val="000000"/>
        </w:rPr>
      </w:pPr>
      <w:r w:rsidRPr="00E10FDA">
        <w:rPr>
          <w:rFonts w:asciiTheme="majorBidi" w:hAnsiTheme="majorBidi" w:cstheme="majorBidi"/>
          <w:color w:val="000000"/>
        </w:rPr>
        <w:t xml:space="preserve"> Pollution bactériologique</w:t>
      </w:r>
    </w:p>
    <w:p w:rsidR="00E419B4" w:rsidRPr="00E10FDA" w:rsidRDefault="00E419B4" w:rsidP="00E419B4">
      <w:pPr>
        <w:pStyle w:val="NormalWeb"/>
        <w:shd w:val="clear" w:color="auto" w:fill="FFFFFF"/>
        <w:spacing w:before="120" w:beforeAutospacing="0" w:after="120" w:afterAutospacing="0"/>
        <w:rPr>
          <w:rFonts w:asciiTheme="majorBidi" w:hAnsiTheme="majorBidi" w:cstheme="majorBidi"/>
          <w:color w:val="222222"/>
        </w:rPr>
      </w:pPr>
      <w:r w:rsidRPr="00E10FDA">
        <w:rPr>
          <w:rFonts w:asciiTheme="majorBidi" w:hAnsiTheme="majorBidi" w:cstheme="majorBidi"/>
          <w:color w:val="222222"/>
        </w:rPr>
        <w:lastRenderedPageBreak/>
        <w:t>On observe une pollution bactériologique dans les milieux marins, comme le taux élevé de </w:t>
      </w:r>
      <w:hyperlink r:id="rId53" w:tooltip="Coliforme" w:history="1">
        <w:r w:rsidRPr="00E10FDA">
          <w:rPr>
            <w:rStyle w:val="Hyperlink"/>
            <w:rFonts w:asciiTheme="majorBidi" w:hAnsiTheme="majorBidi" w:cstheme="majorBidi"/>
            <w:color w:val="0B0080"/>
          </w:rPr>
          <w:t>coliformes</w:t>
        </w:r>
      </w:hyperlink>
      <w:r w:rsidRPr="00E10FDA">
        <w:rPr>
          <w:rFonts w:asciiTheme="majorBidi" w:hAnsiTheme="majorBidi" w:cstheme="majorBidi"/>
          <w:color w:val="222222"/>
        </w:rPr>
        <w:t> fécaux. On utilise les taux des bactéries coliformes afin de mesurer la qualité d'une eau.</w:t>
      </w:r>
    </w:p>
    <w:p w:rsidR="00E419B4" w:rsidRPr="00E10FDA" w:rsidRDefault="00E419B4" w:rsidP="00E419B4">
      <w:pPr>
        <w:pStyle w:val="NormalWeb"/>
        <w:shd w:val="clear" w:color="auto" w:fill="FFFFFF"/>
        <w:spacing w:before="120" w:beforeAutospacing="0" w:after="120" w:afterAutospacing="0"/>
        <w:rPr>
          <w:rFonts w:asciiTheme="majorBidi" w:hAnsiTheme="majorBidi" w:cstheme="majorBidi"/>
          <w:color w:val="222222"/>
        </w:rPr>
      </w:pPr>
      <w:r w:rsidRPr="00E10FDA">
        <w:rPr>
          <w:rFonts w:asciiTheme="majorBidi" w:hAnsiTheme="majorBidi" w:cstheme="majorBidi"/>
          <w:color w:val="222222"/>
        </w:rPr>
        <w:t>Cette pollution provient majoritairement des effluents d'élevage (dans ce cas un taux élevé de nitrates est observé) ou des rejets domestiques.</w:t>
      </w:r>
    </w:p>
    <w:p w:rsidR="00E419B4" w:rsidRPr="00E10FDA" w:rsidRDefault="00E419B4" w:rsidP="00E419B4">
      <w:pPr>
        <w:pStyle w:val="Heading3"/>
        <w:pBdr>
          <w:bottom w:val="dotted" w:sz="6" w:space="0" w:color="AAAAAA"/>
        </w:pBdr>
        <w:shd w:val="clear" w:color="auto" w:fill="FFFFFF"/>
        <w:spacing w:before="72"/>
        <w:rPr>
          <w:rFonts w:asciiTheme="majorBidi" w:eastAsia="Times New Roman" w:hAnsiTheme="majorBidi"/>
          <w:b/>
          <w:bCs/>
          <w:color w:val="000000"/>
          <w:lang w:eastAsia="fr-FR"/>
        </w:rPr>
      </w:pPr>
      <w:r w:rsidRPr="00E10FDA">
        <w:rPr>
          <w:rFonts w:asciiTheme="majorBidi" w:hAnsiTheme="majorBidi"/>
          <w:color w:val="222222"/>
        </w:rPr>
        <w:t>Ce rejet qui contient des germes bactériens d'origine intestinale a un impact négatif : la pollution bactériologique (choléra, typhoïdes, diarrhées) est une des principales causes de décès à l'échelle mondiale.</w:t>
      </w:r>
      <w:r w:rsidRPr="00E10FDA">
        <w:rPr>
          <w:rFonts w:asciiTheme="majorBidi" w:eastAsia="Times New Roman" w:hAnsiTheme="majorBidi"/>
          <w:b/>
          <w:bCs/>
          <w:color w:val="000000"/>
          <w:lang w:eastAsia="fr-FR"/>
        </w:rPr>
        <w:t xml:space="preserve"> </w:t>
      </w:r>
    </w:p>
    <w:p w:rsidR="00E419B4" w:rsidRPr="00E10FDA" w:rsidRDefault="00E419B4" w:rsidP="00E419B4">
      <w:pPr>
        <w:pStyle w:val="Heading3"/>
        <w:pBdr>
          <w:bottom w:val="dotted" w:sz="6" w:space="0" w:color="AAAAAA"/>
        </w:pBdr>
        <w:shd w:val="clear" w:color="auto" w:fill="FFFFFF"/>
        <w:spacing w:before="72"/>
        <w:rPr>
          <w:rFonts w:asciiTheme="majorBidi" w:hAnsiTheme="majorBidi"/>
          <w:color w:val="222222"/>
          <w:shd w:val="clear" w:color="auto" w:fill="FDFDFD"/>
        </w:rPr>
      </w:pPr>
      <w:r w:rsidRPr="00E10FDA">
        <w:rPr>
          <w:rFonts w:asciiTheme="majorBidi" w:eastAsia="Times New Roman" w:hAnsiTheme="majorBidi"/>
          <w:b/>
          <w:bCs/>
          <w:color w:val="000000"/>
          <w:lang w:eastAsia="fr-FR"/>
        </w:rPr>
        <w:t>Pollution par les nitrates</w:t>
      </w:r>
      <w:r w:rsidRPr="00E10FDA">
        <w:rPr>
          <w:rFonts w:asciiTheme="majorBidi" w:hAnsiTheme="majorBidi"/>
          <w:color w:val="222222"/>
          <w:shd w:val="clear" w:color="auto" w:fill="FDFDFD"/>
        </w:rPr>
        <w:t> </w:t>
      </w:r>
    </w:p>
    <w:p w:rsidR="00E419B4" w:rsidRPr="00E10FDA" w:rsidRDefault="002C1789" w:rsidP="00E419B4">
      <w:pPr>
        <w:pStyle w:val="NormalWeb"/>
        <w:shd w:val="clear" w:color="auto" w:fill="FFFFFF"/>
        <w:spacing w:before="120" w:beforeAutospacing="0" w:after="120" w:afterAutospacing="0"/>
        <w:rPr>
          <w:rFonts w:asciiTheme="majorBidi" w:hAnsiTheme="majorBidi" w:cstheme="majorBidi"/>
          <w:color w:val="222222"/>
        </w:rPr>
      </w:pPr>
      <w:hyperlink r:id="rId54" w:history="1">
        <w:r w:rsidR="00E419B4" w:rsidRPr="00E10FDA">
          <w:rPr>
            <w:rStyle w:val="Hyperlink"/>
            <w:rFonts w:asciiTheme="majorBidi" w:eastAsiaTheme="majorEastAsia" w:hAnsiTheme="majorBidi" w:cstheme="majorBidi"/>
            <w:color w:val="0B0080"/>
            <w:shd w:val="clear" w:color="auto" w:fill="FDFDFD"/>
          </w:rPr>
          <w:t>Pollution de l’eau par les nitrates</w:t>
        </w:r>
      </w:hyperlink>
      <w:r w:rsidR="00E419B4" w:rsidRPr="00E10FDA">
        <w:rPr>
          <w:rFonts w:asciiTheme="majorBidi" w:hAnsiTheme="majorBidi" w:cstheme="majorBidi"/>
          <w:color w:val="222222"/>
          <w:shd w:val="clear" w:color="auto" w:fill="FDFDFD"/>
        </w:rPr>
        <w:t>.</w:t>
      </w:r>
      <w:r w:rsidR="00E419B4" w:rsidRPr="00E10FDA">
        <w:rPr>
          <w:rFonts w:asciiTheme="majorBidi" w:hAnsiTheme="majorBidi" w:cstheme="majorBidi"/>
          <w:color w:val="222222"/>
        </w:rPr>
        <w:t xml:space="preserve"> Présents à l'état naturel dans le sol par décomposition des végétaux, et par l'apport artificiel d'engrais chimiques azotés, les nitrates peuvent atteindre les eaux souterraines lors de fortes précipitations sur un sol pauvre en humus (terre polluée, érodée par des traitements chimiques comme les herbicides, pesticides, fongicides ou engrais chimiques</w:t>
      </w:r>
      <w:proofErr w:type="gramStart"/>
      <w:r w:rsidR="00E419B4" w:rsidRPr="00E10FDA">
        <w:rPr>
          <w:rFonts w:asciiTheme="majorBidi" w:hAnsiTheme="majorBidi" w:cstheme="majorBidi"/>
          <w:color w:val="222222"/>
        </w:rPr>
        <w:t>)et</w:t>
      </w:r>
      <w:proofErr w:type="gramEnd"/>
      <w:r w:rsidR="00E419B4" w:rsidRPr="00E10FDA">
        <w:rPr>
          <w:rFonts w:asciiTheme="majorBidi" w:hAnsiTheme="majorBidi" w:cstheme="majorBidi"/>
          <w:color w:val="222222"/>
        </w:rPr>
        <w:t xml:space="preserve"> se déversent dans les cours d'eau. L'apport se fait aussi éventuellement via les pluies (qui contribuent aussi à l'</w:t>
      </w:r>
      <w:hyperlink r:id="rId55" w:tooltip="Acidification des eaux douces" w:history="1">
        <w:r w:rsidR="00E419B4" w:rsidRPr="00E10FDA">
          <w:rPr>
            <w:rStyle w:val="Hyperlink"/>
            <w:rFonts w:asciiTheme="majorBidi" w:hAnsiTheme="majorBidi" w:cstheme="majorBidi"/>
            <w:color w:val="0B0080"/>
          </w:rPr>
          <w:t>acidification des eaux douces</w:t>
        </w:r>
      </w:hyperlink>
      <w:r w:rsidR="00E419B4" w:rsidRPr="00E10FDA">
        <w:rPr>
          <w:rFonts w:asciiTheme="majorBidi" w:hAnsiTheme="majorBidi" w:cstheme="majorBidi"/>
          <w:color w:val="222222"/>
        </w:rPr>
        <w:t> (dans les contextes </w:t>
      </w:r>
      <w:hyperlink r:id="rId56" w:tooltip="Karstique" w:history="1">
        <w:r w:rsidR="00E419B4" w:rsidRPr="00E10FDA">
          <w:rPr>
            <w:rStyle w:val="Hyperlink"/>
            <w:rFonts w:asciiTheme="majorBidi" w:hAnsiTheme="majorBidi" w:cstheme="majorBidi"/>
            <w:color w:val="0B0080"/>
          </w:rPr>
          <w:t>karstiques</w:t>
        </w:r>
      </w:hyperlink>
      <w:r w:rsidR="00E419B4" w:rsidRPr="00E10FDA">
        <w:rPr>
          <w:rFonts w:asciiTheme="majorBidi" w:hAnsiTheme="majorBidi" w:cstheme="majorBidi"/>
          <w:color w:val="222222"/>
        </w:rPr>
        <w:t> notamment)). Les </w:t>
      </w:r>
      <w:hyperlink r:id="rId57" w:tooltip="Nitrates" w:history="1">
        <w:r w:rsidR="00E419B4" w:rsidRPr="00E10FDA">
          <w:rPr>
            <w:rStyle w:val="Hyperlink"/>
            <w:rFonts w:asciiTheme="majorBidi" w:hAnsiTheme="majorBidi" w:cstheme="majorBidi"/>
            <w:color w:val="0B0080"/>
          </w:rPr>
          <w:t>nitrates</w:t>
        </w:r>
      </w:hyperlink>
      <w:r w:rsidR="00E419B4" w:rsidRPr="00E10FDA">
        <w:rPr>
          <w:rFonts w:asciiTheme="majorBidi" w:hAnsiTheme="majorBidi" w:cstheme="majorBidi"/>
          <w:color w:val="222222"/>
        </w:rPr>
        <w:t> (formule chimique: NO</w:t>
      </w:r>
      <w:r w:rsidR="00E419B4" w:rsidRPr="00E10FDA">
        <w:rPr>
          <w:rFonts w:asciiTheme="majorBidi" w:hAnsiTheme="majorBidi" w:cstheme="majorBidi"/>
          <w:color w:val="222222"/>
          <w:vertAlign w:val="subscript"/>
        </w:rPr>
        <w:t>3</w:t>
      </w:r>
      <w:r w:rsidR="00E419B4" w:rsidRPr="00E10FDA">
        <w:rPr>
          <w:rFonts w:asciiTheme="majorBidi" w:hAnsiTheme="majorBidi" w:cstheme="majorBidi"/>
          <w:color w:val="222222"/>
        </w:rPr>
        <w:t>) sont l'une des causes de la dégradation de la qualité de l'eau, et par là des écosystèmes par </w:t>
      </w:r>
      <w:hyperlink r:id="rId58" w:tooltip="Eutrophisation" w:history="1">
        <w:r w:rsidR="00E419B4" w:rsidRPr="00E10FDA">
          <w:rPr>
            <w:rStyle w:val="Hyperlink"/>
            <w:rFonts w:asciiTheme="majorBidi" w:hAnsiTheme="majorBidi" w:cstheme="majorBidi"/>
            <w:color w:val="0B0080"/>
          </w:rPr>
          <w:t>eutrophisation</w:t>
        </w:r>
      </w:hyperlink>
      <w:r w:rsidR="00E419B4" w:rsidRPr="00E10FDA">
        <w:rPr>
          <w:rFonts w:asciiTheme="majorBidi" w:hAnsiTheme="majorBidi" w:cstheme="majorBidi"/>
          <w:color w:val="222222"/>
        </w:rPr>
        <w:t>. Des systèmes de </w:t>
      </w:r>
      <w:hyperlink r:id="rId59" w:tooltip="Mesure en continu de la pollution (page inexistante)" w:history="1">
        <w:r w:rsidR="00E419B4" w:rsidRPr="00E10FDA">
          <w:rPr>
            <w:rStyle w:val="Hyperlink"/>
            <w:rFonts w:asciiTheme="majorBidi" w:hAnsiTheme="majorBidi" w:cstheme="majorBidi"/>
            <w:color w:val="A55858"/>
          </w:rPr>
          <w:t>mesure en continu de la pollution</w:t>
        </w:r>
      </w:hyperlink>
      <w:r w:rsidR="00E419B4" w:rsidRPr="00E10FDA">
        <w:rPr>
          <w:rFonts w:asciiTheme="majorBidi" w:hAnsiTheme="majorBidi" w:cstheme="majorBidi"/>
          <w:color w:val="222222"/>
        </w:rPr>
        <w:t> par les nitrates existent mais sont peu utilisés</w:t>
      </w:r>
      <w:hyperlink r:id="rId60" w:anchor="cite_note-9" w:history="1">
        <w:r w:rsidR="00E419B4" w:rsidRPr="00E10FDA">
          <w:rPr>
            <w:rStyle w:val="Hyperlink"/>
            <w:rFonts w:asciiTheme="majorBidi" w:hAnsiTheme="majorBidi" w:cstheme="majorBidi"/>
            <w:color w:val="0B0080"/>
            <w:vertAlign w:val="superscript"/>
          </w:rPr>
          <w:t>9</w:t>
        </w:r>
      </w:hyperlink>
      <w:r w:rsidR="00E419B4" w:rsidRPr="00E10FDA">
        <w:rPr>
          <w:rFonts w:asciiTheme="majorBidi" w:hAnsiTheme="majorBidi" w:cstheme="majorBidi"/>
          <w:color w:val="222222"/>
        </w:rPr>
        <w:t>.</w:t>
      </w:r>
    </w:p>
    <w:p w:rsidR="00E419B4" w:rsidRPr="00E10FDA" w:rsidRDefault="00E419B4" w:rsidP="00E419B4">
      <w:pPr>
        <w:pStyle w:val="NormalWeb"/>
        <w:shd w:val="clear" w:color="auto" w:fill="FFFFFF"/>
        <w:spacing w:before="120" w:beforeAutospacing="0" w:after="120" w:afterAutospacing="0"/>
        <w:rPr>
          <w:rFonts w:asciiTheme="majorBidi" w:hAnsiTheme="majorBidi" w:cstheme="majorBidi"/>
          <w:color w:val="222222"/>
        </w:rPr>
      </w:pPr>
      <w:r w:rsidRPr="00E10FDA">
        <w:rPr>
          <w:rFonts w:asciiTheme="majorBidi" w:hAnsiTheme="majorBidi" w:cstheme="majorBidi"/>
          <w:color w:val="222222"/>
        </w:rPr>
        <w:t>Quant à l'effet sur la santé, les discours sont contradictoires selon leur provenance: néfaste pour le monde scientifique (médicale comme l'</w:t>
      </w:r>
      <w:hyperlink r:id="rId61" w:tooltip="OMS" w:history="1">
        <w:r w:rsidRPr="00E10FDA">
          <w:rPr>
            <w:rStyle w:val="Hyperlink"/>
            <w:rFonts w:asciiTheme="majorBidi" w:hAnsiTheme="majorBidi" w:cstheme="majorBidi"/>
            <w:color w:val="0B0080"/>
          </w:rPr>
          <w:t>OMS</w:t>
        </w:r>
      </w:hyperlink>
      <w:r w:rsidRPr="00E10FDA">
        <w:rPr>
          <w:rFonts w:asciiTheme="majorBidi" w:hAnsiTheme="majorBidi" w:cstheme="majorBidi"/>
          <w:color w:val="222222"/>
        </w:rPr>
        <w:t>) et bénéfique quant aux organismes privés comme les fournisseurs d'eau ou de fertilisant (comme l'UNIFA</w:t>
      </w:r>
      <w:hyperlink r:id="rId62" w:anchor="cite_note-10" w:history="1">
        <w:r w:rsidRPr="00E10FDA">
          <w:rPr>
            <w:rStyle w:val="Hyperlink"/>
            <w:rFonts w:asciiTheme="majorBidi" w:hAnsiTheme="majorBidi" w:cstheme="majorBidi"/>
            <w:color w:val="0B0080"/>
            <w:vertAlign w:val="superscript"/>
          </w:rPr>
          <w:t>10</w:t>
        </w:r>
      </w:hyperlink>
      <w:r w:rsidRPr="00E10FDA">
        <w:rPr>
          <w:rFonts w:asciiTheme="majorBidi" w:hAnsiTheme="majorBidi" w:cstheme="majorBidi"/>
          <w:color w:val="222222"/>
        </w:rPr>
        <w:t>). Si les nitrates sont présents naturellement dans le corps, le maintien de son taux doit rester faible, et l'apport recommandé par l'OMS correspond à la consommation de fruits et légumes nécessaire à la santé. L'absorption des </w:t>
      </w:r>
      <w:hyperlink r:id="rId63" w:tooltip="Nitrates" w:history="1">
        <w:r w:rsidRPr="00E10FDA">
          <w:rPr>
            <w:rStyle w:val="Hyperlink"/>
            <w:rFonts w:asciiTheme="majorBidi" w:hAnsiTheme="majorBidi" w:cstheme="majorBidi"/>
            <w:color w:val="0B0080"/>
          </w:rPr>
          <w:t>nitrates</w:t>
        </w:r>
      </w:hyperlink>
      <w:r w:rsidRPr="00E10FDA">
        <w:rPr>
          <w:rFonts w:asciiTheme="majorBidi" w:hAnsiTheme="majorBidi" w:cstheme="majorBidi"/>
          <w:color w:val="222222"/>
        </w:rPr>
        <w:t xml:space="preserve"> est lié aux cancers digestifs, elle compromet la santé des plus vulnérables (nourrissons, personnes âgées, </w:t>
      </w:r>
      <w:proofErr w:type="spellStart"/>
      <w:r w:rsidRPr="00E10FDA">
        <w:rPr>
          <w:rFonts w:asciiTheme="majorBidi" w:hAnsiTheme="majorBidi" w:cstheme="majorBidi"/>
          <w:color w:val="222222"/>
        </w:rPr>
        <w:t>etc</w:t>
      </w:r>
      <w:proofErr w:type="spellEnd"/>
      <w:r w:rsidRPr="00E10FDA">
        <w:rPr>
          <w:rFonts w:asciiTheme="majorBidi" w:hAnsiTheme="majorBidi" w:cstheme="majorBidi"/>
          <w:color w:val="222222"/>
        </w:rPr>
        <w:t>) et peut conduire au décès par anoxie (</w:t>
      </w:r>
      <w:hyperlink r:id="rId64" w:tooltip="Méthémoglobinémie" w:history="1">
        <w:r w:rsidRPr="00E10FDA">
          <w:rPr>
            <w:rStyle w:val="Hyperlink"/>
            <w:rFonts w:asciiTheme="majorBidi" w:hAnsiTheme="majorBidi" w:cstheme="majorBidi"/>
            <w:color w:val="0B0080"/>
          </w:rPr>
          <w:t>méthémoglobinémie</w:t>
        </w:r>
      </w:hyperlink>
      <w:r w:rsidRPr="00E10FDA">
        <w:rPr>
          <w:rFonts w:asciiTheme="majorBidi" w:hAnsiTheme="majorBidi" w:cstheme="majorBidi"/>
          <w:color w:val="222222"/>
        </w:rPr>
        <w:t>).</w:t>
      </w:r>
    </w:p>
    <w:p w:rsidR="00E419B4" w:rsidRPr="00E10FDA" w:rsidRDefault="00E419B4" w:rsidP="00E419B4">
      <w:pPr>
        <w:pStyle w:val="NormalWeb"/>
        <w:shd w:val="clear" w:color="auto" w:fill="FFFFFF"/>
        <w:spacing w:before="120" w:beforeAutospacing="0" w:after="120" w:afterAutospacing="0"/>
        <w:rPr>
          <w:rFonts w:asciiTheme="majorBidi" w:hAnsiTheme="majorBidi" w:cstheme="majorBidi"/>
          <w:color w:val="222222"/>
        </w:rPr>
      </w:pPr>
      <w:r w:rsidRPr="00E10FDA">
        <w:rPr>
          <w:rFonts w:asciiTheme="majorBidi" w:hAnsiTheme="majorBidi" w:cstheme="majorBidi"/>
          <w:color w:val="222222"/>
        </w:rPr>
        <w:t>Le problème environnemental sur les écosystèmes se caractérise essentiellement par </w:t>
      </w:r>
      <w:hyperlink r:id="rId65" w:tooltip="Eutrophisation" w:history="1">
        <w:r w:rsidRPr="00E10FDA">
          <w:rPr>
            <w:rStyle w:val="Hyperlink"/>
            <w:rFonts w:asciiTheme="majorBidi" w:hAnsiTheme="majorBidi" w:cstheme="majorBidi"/>
            <w:color w:val="0B0080"/>
          </w:rPr>
          <w:t>eutrophisation</w:t>
        </w:r>
      </w:hyperlink>
      <w:r w:rsidRPr="00E10FDA">
        <w:rPr>
          <w:rFonts w:asciiTheme="majorBidi" w:hAnsiTheme="majorBidi" w:cstheme="majorBidi"/>
          <w:color w:val="222222"/>
        </w:rPr>
        <w:t> (asphyxie des animaux, des plantes, prolifération d'algues vertes néfastes).</w:t>
      </w:r>
    </w:p>
    <w:p w:rsidR="00E419B4" w:rsidRPr="00E10FDA" w:rsidRDefault="00E419B4" w:rsidP="00E419B4">
      <w:pPr>
        <w:pStyle w:val="NormalWeb"/>
        <w:shd w:val="clear" w:color="auto" w:fill="FFFFFF"/>
        <w:spacing w:before="120" w:beforeAutospacing="0" w:after="120" w:afterAutospacing="0"/>
        <w:rPr>
          <w:rFonts w:asciiTheme="majorBidi" w:hAnsiTheme="majorBidi" w:cstheme="majorBidi"/>
          <w:color w:val="222222"/>
        </w:rPr>
      </w:pPr>
    </w:p>
    <w:p w:rsidR="00E419B4" w:rsidRDefault="00E419B4" w:rsidP="00E419B4">
      <w:pPr>
        <w:pBdr>
          <w:bottom w:val="dotted" w:sz="6" w:space="0" w:color="DDDDDD"/>
        </w:pBdr>
        <w:shd w:val="clear" w:color="auto" w:fill="FFFFFF"/>
        <w:spacing w:before="72" w:after="0" w:line="240" w:lineRule="auto"/>
        <w:outlineLvl w:val="3"/>
        <w:rPr>
          <w:rFonts w:ascii="Arial" w:eastAsia="Times New Roman" w:hAnsi="Arial" w:cs="Arial"/>
          <w:b/>
          <w:bCs/>
          <w:color w:val="000000"/>
          <w:sz w:val="21"/>
          <w:szCs w:val="21"/>
          <w:lang w:eastAsia="fr-FR"/>
        </w:rPr>
      </w:pPr>
      <w:r w:rsidRPr="00E419B4">
        <w:rPr>
          <w:rFonts w:asciiTheme="majorBidi" w:eastAsia="Times New Roman" w:hAnsiTheme="majorBidi" w:cstheme="majorBidi"/>
          <w:b/>
          <w:bCs/>
          <w:color w:val="000000"/>
          <w:sz w:val="24"/>
          <w:szCs w:val="24"/>
          <w:lang w:eastAsia="fr-FR"/>
        </w:rPr>
        <w:t>Plan d'action européen contre les nitrates</w:t>
      </w:r>
    </w:p>
    <w:p w:rsidR="00E419B4" w:rsidRDefault="00E419B4" w:rsidP="00E419B4">
      <w:pPr>
        <w:pBdr>
          <w:bottom w:val="dotted" w:sz="6" w:space="0" w:color="DDDDDD"/>
        </w:pBdr>
        <w:shd w:val="clear" w:color="auto" w:fill="FFFFFF"/>
        <w:spacing w:before="72" w:after="0" w:line="240" w:lineRule="auto"/>
        <w:outlineLvl w:val="3"/>
        <w:rPr>
          <w:rFonts w:ascii="Arial" w:eastAsia="Times New Roman" w:hAnsi="Arial" w:cs="Arial"/>
          <w:b/>
          <w:bCs/>
          <w:color w:val="000000"/>
          <w:sz w:val="21"/>
          <w:szCs w:val="21"/>
          <w:lang w:eastAsia="fr-FR"/>
        </w:rPr>
      </w:pPr>
      <w:r>
        <w:rPr>
          <w:rFonts w:ascii="Arial" w:hAnsi="Arial" w:cs="Arial"/>
          <w:color w:val="222222"/>
          <w:sz w:val="21"/>
          <w:szCs w:val="21"/>
          <w:shd w:val="clear" w:color="auto" w:fill="FFFFFF"/>
        </w:rPr>
        <w:t>Une directive européenne de 1991</w:t>
      </w:r>
      <w:hyperlink r:id="rId66" w:anchor="cite_note-11" w:history="1">
        <w:r>
          <w:rPr>
            <w:rStyle w:val="Hyperlink"/>
            <w:rFonts w:ascii="Arial" w:hAnsi="Arial" w:cs="Arial"/>
            <w:color w:val="0B0080"/>
            <w:sz w:val="19"/>
            <w:szCs w:val="19"/>
            <w:shd w:val="clear" w:color="auto" w:fill="FFFFFF"/>
            <w:vertAlign w:val="superscript"/>
          </w:rPr>
          <w:t>11</w:t>
        </w:r>
      </w:hyperlink>
      <w:r>
        <w:rPr>
          <w:rFonts w:ascii="Arial" w:hAnsi="Arial" w:cs="Arial"/>
          <w:color w:val="222222"/>
          <w:sz w:val="21"/>
          <w:szCs w:val="21"/>
          <w:shd w:val="clear" w:color="auto" w:fill="FFFFFF"/>
        </w:rPr>
        <w:t> dite directive « nitrates » constitue le principal instrument réglementaire pour lutter contre les pollutions liées à l’azote provenant de sources agricoles. Elle concerne l’azote toutes origines confondues : engrais chimiques, effluents d’élevage, effluents agro-alimentaires. Transposée en France, elle se traduit en particulier par la définition de zones vulnérables. Il s'agit de zones prioritaires pour organiser la lutte contre la pollution des eaux par les nitrates d'origine agricole. Les actions à y mener sont définies par des programmes d'actions cadrés par des arrêtés préfectoraux. Vingt cinq ans plus tard, la situation ne s'est pas améliorée.</w:t>
      </w:r>
    </w:p>
    <w:p w:rsidR="00E419B4" w:rsidRPr="00E419B4" w:rsidRDefault="00E419B4" w:rsidP="00E419B4">
      <w:pPr>
        <w:pBdr>
          <w:bottom w:val="dotted" w:sz="6" w:space="0" w:color="DDDDDD"/>
        </w:pBdr>
        <w:shd w:val="clear" w:color="auto" w:fill="FFFFFF"/>
        <w:spacing w:before="72" w:after="0" w:line="240" w:lineRule="auto"/>
        <w:outlineLvl w:val="3"/>
        <w:rPr>
          <w:rFonts w:ascii="Arial" w:eastAsia="Times New Roman" w:hAnsi="Arial" w:cs="Arial"/>
          <w:b/>
          <w:bCs/>
          <w:color w:val="000000"/>
          <w:sz w:val="21"/>
          <w:szCs w:val="21"/>
          <w:lang w:eastAsia="fr-FR"/>
        </w:rPr>
      </w:pPr>
    </w:p>
    <w:p w:rsidR="00E419B4" w:rsidRDefault="00E419B4" w:rsidP="00E419B4">
      <w:pPr>
        <w:pStyle w:val="Heading3"/>
        <w:pBdr>
          <w:bottom w:val="dotted" w:sz="6" w:space="0" w:color="AAAAAA"/>
        </w:pBdr>
        <w:shd w:val="clear" w:color="auto" w:fill="FFFFFF"/>
        <w:spacing w:before="72"/>
        <w:rPr>
          <w:rFonts w:ascii="Arial" w:hAnsi="Arial" w:cs="Arial"/>
          <w:color w:val="222222"/>
          <w:sz w:val="20"/>
          <w:szCs w:val="20"/>
          <w:shd w:val="clear" w:color="auto" w:fill="FDFDFD"/>
        </w:rPr>
      </w:pPr>
    </w:p>
    <w:p w:rsidR="00E10FDA" w:rsidRDefault="002C1789" w:rsidP="00E10FDA">
      <w:hyperlink r:id="rId67" w:history="1">
        <w:r w:rsidR="00E419B4">
          <w:rPr>
            <w:rStyle w:val="Hyperlink"/>
            <w:rFonts w:ascii="Arial" w:hAnsi="Arial" w:cs="Arial"/>
            <w:color w:val="0B0080"/>
            <w:sz w:val="20"/>
            <w:szCs w:val="20"/>
            <w:shd w:val="clear" w:color="auto" w:fill="FDFDFD"/>
          </w:rPr>
          <w:t>Pollution de l'eau par les produits phytosanitaires</w:t>
        </w:r>
      </w:hyperlink>
      <w:r w:rsidR="00E10FDA">
        <w:t xml:space="preserve">                                                                                         </w:t>
      </w:r>
      <w:r w:rsidR="00E419B4">
        <w:rPr>
          <w:rFonts w:ascii="Arial" w:hAnsi="Arial" w:cs="Arial"/>
          <w:b/>
          <w:bCs/>
          <w:color w:val="222222"/>
          <w:sz w:val="21"/>
          <w:szCs w:val="21"/>
          <w:shd w:val="clear" w:color="auto" w:fill="FFFFFF"/>
        </w:rPr>
        <w:t>La </w:t>
      </w:r>
      <w:hyperlink r:id="rId68" w:tooltip="Pollution de l'eau" w:history="1">
        <w:r w:rsidR="00E419B4">
          <w:rPr>
            <w:rStyle w:val="Hyperlink"/>
            <w:rFonts w:ascii="Arial" w:hAnsi="Arial" w:cs="Arial"/>
            <w:b/>
            <w:bCs/>
            <w:color w:val="0B0080"/>
            <w:sz w:val="21"/>
            <w:szCs w:val="21"/>
            <w:shd w:val="clear" w:color="auto" w:fill="FFFFFF"/>
          </w:rPr>
          <w:t>pollution de l'eau</w:t>
        </w:r>
      </w:hyperlink>
      <w:r w:rsidR="00E419B4">
        <w:rPr>
          <w:rFonts w:ascii="Arial" w:hAnsi="Arial" w:cs="Arial"/>
          <w:b/>
          <w:bCs/>
          <w:color w:val="222222"/>
          <w:sz w:val="21"/>
          <w:szCs w:val="21"/>
          <w:shd w:val="clear" w:color="auto" w:fill="FFFFFF"/>
        </w:rPr>
        <w:t> par les biocides, </w:t>
      </w:r>
      <w:hyperlink r:id="rId69" w:tooltip="Pesticide" w:history="1">
        <w:r w:rsidR="00E419B4">
          <w:rPr>
            <w:rStyle w:val="Hyperlink"/>
            <w:rFonts w:ascii="Arial" w:hAnsi="Arial" w:cs="Arial"/>
            <w:b/>
            <w:bCs/>
            <w:color w:val="0B0080"/>
            <w:sz w:val="21"/>
            <w:szCs w:val="21"/>
            <w:shd w:val="clear" w:color="auto" w:fill="FFFFFF"/>
          </w:rPr>
          <w:t>pesticides</w:t>
        </w:r>
      </w:hyperlink>
      <w:r w:rsidR="00E419B4">
        <w:rPr>
          <w:rFonts w:ascii="Arial" w:hAnsi="Arial" w:cs="Arial"/>
          <w:b/>
          <w:bCs/>
          <w:color w:val="222222"/>
          <w:sz w:val="21"/>
          <w:szCs w:val="21"/>
          <w:shd w:val="clear" w:color="auto" w:fill="FFFFFF"/>
        </w:rPr>
        <w:t> (dont produits phytosanitaires)</w:t>
      </w:r>
      <w:r w:rsidR="00E419B4">
        <w:rPr>
          <w:rFonts w:ascii="Arial" w:hAnsi="Arial" w:cs="Arial"/>
          <w:color w:val="222222"/>
          <w:sz w:val="21"/>
          <w:szCs w:val="21"/>
          <w:shd w:val="clear" w:color="auto" w:fill="FFFFFF"/>
        </w:rPr>
        <w:t> fait dans de nombreux pays</w:t>
      </w:r>
      <w:hyperlink r:id="rId70" w:anchor="cite_note-USGS96-1" w:history="1">
        <w:r w:rsidR="00E419B4">
          <w:rPr>
            <w:rStyle w:val="Hyperlink"/>
            <w:rFonts w:ascii="Arial" w:hAnsi="Arial" w:cs="Arial"/>
            <w:color w:val="0B0080"/>
            <w:sz w:val="19"/>
            <w:szCs w:val="19"/>
            <w:shd w:val="clear" w:color="auto" w:fill="FFFFFF"/>
            <w:vertAlign w:val="superscript"/>
          </w:rPr>
          <w:t>1</w:t>
        </w:r>
      </w:hyperlink>
      <w:r w:rsidR="00E419B4">
        <w:rPr>
          <w:rFonts w:ascii="Arial" w:hAnsi="Arial" w:cs="Arial"/>
          <w:color w:val="222222"/>
          <w:sz w:val="21"/>
          <w:szCs w:val="21"/>
          <w:shd w:val="clear" w:color="auto" w:fill="FFFFFF"/>
        </w:rPr>
        <w:t> (dont en </w:t>
      </w:r>
      <w:hyperlink r:id="rId71" w:tooltip="France" w:history="1">
        <w:r w:rsidR="00E419B4">
          <w:rPr>
            <w:rStyle w:val="Hyperlink"/>
            <w:rFonts w:ascii="Arial" w:hAnsi="Arial" w:cs="Arial"/>
            <w:color w:val="0B0080"/>
            <w:sz w:val="21"/>
            <w:szCs w:val="21"/>
            <w:shd w:val="clear" w:color="auto" w:fill="FFFFFF"/>
          </w:rPr>
          <w:t>France</w:t>
        </w:r>
      </w:hyperlink>
      <w:r w:rsidR="00E419B4">
        <w:rPr>
          <w:rFonts w:ascii="Arial" w:hAnsi="Arial" w:cs="Arial"/>
          <w:color w:val="222222"/>
          <w:sz w:val="21"/>
          <w:szCs w:val="21"/>
          <w:shd w:val="clear" w:color="auto" w:fill="FFFFFF"/>
        </w:rPr>
        <w:t>) l'objet de réseaux d'observation pour évaluer l'état des lieux, et d'autre part de mesures et de recommandations pour réduire cette contamination. Une fois dans l'eau, certains pesticides peuvent affecter d'autres compartiments de l'environnement et tout ou partie du réseau trophique, selon la durée de vie et le comportement de la molécule en question, et selon le type d'</w:t>
      </w:r>
      <w:hyperlink r:id="rId72" w:tooltip="Occupation du sol" w:history="1">
        <w:r w:rsidR="00E419B4">
          <w:rPr>
            <w:rStyle w:val="Hyperlink"/>
            <w:rFonts w:ascii="Arial" w:hAnsi="Arial" w:cs="Arial"/>
            <w:color w:val="0B0080"/>
            <w:sz w:val="21"/>
            <w:szCs w:val="21"/>
            <w:shd w:val="clear" w:color="auto" w:fill="FFFFFF"/>
          </w:rPr>
          <w:t>occupation du sol</w:t>
        </w:r>
      </w:hyperlink>
    </w:p>
    <w:p w:rsidR="00E10FDA" w:rsidRPr="00E10FDA" w:rsidRDefault="00E419B4" w:rsidP="00E10FDA">
      <w:pPr>
        <w:numPr>
          <w:ilvl w:val="0"/>
          <w:numId w:val="1"/>
        </w:numPr>
        <w:shd w:val="clear" w:color="auto" w:fill="FFFFFF"/>
        <w:spacing w:before="100" w:beforeAutospacing="1" w:after="24" w:line="240" w:lineRule="auto"/>
        <w:ind w:left="384"/>
        <w:rPr>
          <w:rFonts w:asciiTheme="majorBidi" w:eastAsia="Times New Roman" w:hAnsiTheme="majorBidi" w:cstheme="majorBidi"/>
          <w:color w:val="222222"/>
          <w:sz w:val="24"/>
          <w:szCs w:val="24"/>
          <w:lang w:eastAsia="fr-FR"/>
        </w:rPr>
      </w:pPr>
      <w:r w:rsidRPr="00E10FDA">
        <w:rPr>
          <w:rFonts w:asciiTheme="majorBidi" w:eastAsia="Times New Roman" w:hAnsiTheme="majorBidi" w:cstheme="majorBidi"/>
          <w:b/>
          <w:bCs/>
          <w:color w:val="000000"/>
          <w:sz w:val="24"/>
          <w:szCs w:val="24"/>
          <w:lang w:eastAsia="fr-FR"/>
        </w:rPr>
        <w:lastRenderedPageBreak/>
        <w:t>Pollution par les phosphates</w:t>
      </w:r>
    </w:p>
    <w:p w:rsidR="00E10FDA" w:rsidRPr="00E10FDA" w:rsidRDefault="00E10FDA" w:rsidP="00E10FDA">
      <w:pPr>
        <w:numPr>
          <w:ilvl w:val="0"/>
          <w:numId w:val="1"/>
        </w:numPr>
        <w:shd w:val="clear" w:color="auto" w:fill="FFFFFF"/>
        <w:spacing w:before="100" w:beforeAutospacing="1" w:after="24" w:line="240" w:lineRule="auto"/>
        <w:ind w:left="384"/>
        <w:rPr>
          <w:rFonts w:asciiTheme="majorBidi" w:eastAsia="Times New Roman" w:hAnsiTheme="majorBidi" w:cstheme="majorBidi"/>
          <w:color w:val="222222"/>
          <w:sz w:val="24"/>
          <w:szCs w:val="24"/>
          <w:lang w:eastAsia="fr-FR"/>
        </w:rPr>
      </w:pPr>
      <w:r w:rsidRPr="00E10FDA">
        <w:rPr>
          <w:rFonts w:asciiTheme="majorBidi" w:eastAsia="Times New Roman" w:hAnsiTheme="majorBidi" w:cstheme="majorBidi"/>
          <w:color w:val="222222"/>
          <w:sz w:val="24"/>
          <w:szCs w:val="24"/>
          <w:lang w:eastAsia="fr-FR"/>
        </w:rPr>
        <w:t>En </w:t>
      </w:r>
      <w:hyperlink r:id="rId73" w:tooltip="Chimie minérale" w:history="1">
        <w:r w:rsidRPr="00E10FDA">
          <w:rPr>
            <w:rFonts w:asciiTheme="majorBidi" w:eastAsia="Times New Roman" w:hAnsiTheme="majorBidi" w:cstheme="majorBidi"/>
            <w:color w:val="0B0080"/>
            <w:sz w:val="24"/>
            <w:szCs w:val="24"/>
            <w:u w:val="single"/>
            <w:lang w:eastAsia="fr-FR"/>
          </w:rPr>
          <w:t>chimie minérale</w:t>
        </w:r>
      </w:hyperlink>
      <w:r w:rsidRPr="00E10FDA">
        <w:rPr>
          <w:rFonts w:asciiTheme="majorBidi" w:eastAsia="Times New Roman" w:hAnsiTheme="majorBidi" w:cstheme="majorBidi"/>
          <w:color w:val="222222"/>
          <w:sz w:val="24"/>
          <w:szCs w:val="24"/>
          <w:lang w:eastAsia="fr-FR"/>
        </w:rPr>
        <w:t>, un </w:t>
      </w:r>
      <w:r w:rsidRPr="00E10FDA">
        <w:rPr>
          <w:rFonts w:asciiTheme="majorBidi" w:eastAsia="Times New Roman" w:hAnsiTheme="majorBidi" w:cstheme="majorBidi"/>
          <w:b/>
          <w:bCs/>
          <w:color w:val="222222"/>
          <w:sz w:val="24"/>
          <w:szCs w:val="24"/>
          <w:lang w:eastAsia="fr-FR"/>
        </w:rPr>
        <w:t>phosphate</w:t>
      </w:r>
      <w:r w:rsidRPr="00E10FDA">
        <w:rPr>
          <w:rFonts w:asciiTheme="majorBidi" w:eastAsia="Times New Roman" w:hAnsiTheme="majorBidi" w:cstheme="majorBidi"/>
          <w:color w:val="222222"/>
          <w:sz w:val="24"/>
          <w:szCs w:val="24"/>
          <w:lang w:eastAsia="fr-FR"/>
        </w:rPr>
        <w:t> est un </w:t>
      </w:r>
      <w:hyperlink r:id="rId74" w:tooltip="Sel (chimie)" w:history="1">
        <w:r w:rsidRPr="00E10FDA">
          <w:rPr>
            <w:rFonts w:asciiTheme="majorBidi" w:eastAsia="Times New Roman" w:hAnsiTheme="majorBidi" w:cstheme="majorBidi"/>
            <w:color w:val="0B0080"/>
            <w:sz w:val="24"/>
            <w:szCs w:val="24"/>
            <w:u w:val="single"/>
            <w:lang w:eastAsia="fr-FR"/>
          </w:rPr>
          <w:t>sel</w:t>
        </w:r>
      </w:hyperlink>
      <w:r w:rsidRPr="00E10FDA">
        <w:rPr>
          <w:rFonts w:asciiTheme="majorBidi" w:eastAsia="Times New Roman" w:hAnsiTheme="majorBidi" w:cstheme="majorBidi"/>
          <w:color w:val="222222"/>
          <w:sz w:val="24"/>
          <w:szCs w:val="24"/>
          <w:lang w:eastAsia="fr-FR"/>
        </w:rPr>
        <w:t> résultant de l'attaque d'une </w:t>
      </w:r>
      <w:hyperlink r:id="rId75" w:tooltip="Base (chimie)" w:history="1">
        <w:r w:rsidRPr="00E10FDA">
          <w:rPr>
            <w:rFonts w:asciiTheme="majorBidi" w:eastAsia="Times New Roman" w:hAnsiTheme="majorBidi" w:cstheme="majorBidi"/>
            <w:color w:val="0B0080"/>
            <w:sz w:val="24"/>
            <w:szCs w:val="24"/>
            <w:u w:val="single"/>
            <w:lang w:eastAsia="fr-FR"/>
          </w:rPr>
          <w:t>base</w:t>
        </w:r>
      </w:hyperlink>
      <w:r w:rsidRPr="00E10FDA">
        <w:rPr>
          <w:rFonts w:asciiTheme="majorBidi" w:eastAsia="Times New Roman" w:hAnsiTheme="majorBidi" w:cstheme="majorBidi"/>
          <w:color w:val="222222"/>
          <w:sz w:val="24"/>
          <w:szCs w:val="24"/>
          <w:lang w:eastAsia="fr-FR"/>
        </w:rPr>
        <w:t> par de l'</w:t>
      </w:r>
      <w:hyperlink r:id="rId76" w:tooltip="Acide phosphorique" w:history="1">
        <w:r w:rsidRPr="00E10FDA">
          <w:rPr>
            <w:rFonts w:asciiTheme="majorBidi" w:eastAsia="Times New Roman" w:hAnsiTheme="majorBidi" w:cstheme="majorBidi"/>
            <w:color w:val="0B0080"/>
            <w:sz w:val="24"/>
            <w:szCs w:val="24"/>
            <w:u w:val="single"/>
            <w:lang w:eastAsia="fr-FR"/>
          </w:rPr>
          <w:t>acide phosphorique</w:t>
        </w:r>
      </w:hyperlink>
      <w:r w:rsidRPr="00E10FDA">
        <w:rPr>
          <w:rFonts w:asciiTheme="majorBidi" w:eastAsia="Times New Roman" w:hAnsiTheme="majorBidi" w:cstheme="majorBidi"/>
          <w:color w:val="222222"/>
          <w:sz w:val="24"/>
          <w:szCs w:val="24"/>
          <w:lang w:eastAsia="fr-FR"/>
        </w:rPr>
        <w:t> H</w:t>
      </w:r>
      <w:r w:rsidRPr="00E10FDA">
        <w:rPr>
          <w:rFonts w:asciiTheme="majorBidi" w:eastAsia="Times New Roman" w:hAnsiTheme="majorBidi" w:cstheme="majorBidi"/>
          <w:color w:val="222222"/>
          <w:sz w:val="24"/>
          <w:szCs w:val="24"/>
          <w:vertAlign w:val="subscript"/>
          <w:lang w:eastAsia="fr-FR"/>
        </w:rPr>
        <w:t>3</w:t>
      </w:r>
      <w:r w:rsidRPr="00E10FDA">
        <w:rPr>
          <w:rFonts w:asciiTheme="majorBidi" w:eastAsia="Times New Roman" w:hAnsiTheme="majorBidi" w:cstheme="majorBidi"/>
          <w:color w:val="222222"/>
          <w:sz w:val="24"/>
          <w:szCs w:val="24"/>
          <w:lang w:eastAsia="fr-FR"/>
        </w:rPr>
        <w:t>PO</w:t>
      </w:r>
      <w:r w:rsidRPr="00E10FDA">
        <w:rPr>
          <w:rFonts w:asciiTheme="majorBidi" w:eastAsia="Times New Roman" w:hAnsiTheme="majorBidi" w:cstheme="majorBidi"/>
          <w:color w:val="222222"/>
          <w:sz w:val="24"/>
          <w:szCs w:val="24"/>
          <w:vertAlign w:val="subscript"/>
          <w:lang w:eastAsia="fr-FR"/>
        </w:rPr>
        <w:t>4</w:t>
      </w:r>
      <w:r w:rsidRPr="00E10FDA">
        <w:rPr>
          <w:rFonts w:asciiTheme="majorBidi" w:eastAsia="Times New Roman" w:hAnsiTheme="majorBidi" w:cstheme="majorBidi"/>
          <w:color w:val="222222"/>
          <w:sz w:val="24"/>
          <w:szCs w:val="24"/>
          <w:lang w:eastAsia="fr-FR"/>
        </w:rPr>
        <w:t>.</w:t>
      </w:r>
    </w:p>
    <w:p w:rsidR="00E10FDA" w:rsidRPr="00E10FDA" w:rsidRDefault="00E10FDA" w:rsidP="00E10FDA">
      <w:pPr>
        <w:numPr>
          <w:ilvl w:val="0"/>
          <w:numId w:val="1"/>
        </w:numPr>
        <w:shd w:val="clear" w:color="auto" w:fill="FFFFFF"/>
        <w:spacing w:before="100" w:beforeAutospacing="1" w:after="24" w:line="240" w:lineRule="auto"/>
        <w:ind w:left="384"/>
        <w:rPr>
          <w:rFonts w:asciiTheme="majorBidi" w:eastAsia="Times New Roman" w:hAnsiTheme="majorBidi" w:cstheme="majorBidi"/>
          <w:color w:val="222222"/>
          <w:sz w:val="24"/>
          <w:szCs w:val="24"/>
          <w:lang w:eastAsia="fr-FR"/>
        </w:rPr>
      </w:pPr>
      <w:r w:rsidRPr="00E10FDA">
        <w:rPr>
          <w:rFonts w:asciiTheme="majorBidi" w:eastAsia="Times New Roman" w:hAnsiTheme="majorBidi" w:cstheme="majorBidi"/>
          <w:color w:val="222222"/>
          <w:sz w:val="24"/>
          <w:szCs w:val="24"/>
          <w:lang w:eastAsia="fr-FR"/>
        </w:rPr>
        <w:t>En </w:t>
      </w:r>
      <w:hyperlink r:id="rId77" w:tooltip="Chimie organique" w:history="1">
        <w:r w:rsidRPr="00E10FDA">
          <w:rPr>
            <w:rFonts w:asciiTheme="majorBidi" w:eastAsia="Times New Roman" w:hAnsiTheme="majorBidi" w:cstheme="majorBidi"/>
            <w:color w:val="0B0080"/>
            <w:sz w:val="24"/>
            <w:szCs w:val="24"/>
            <w:u w:val="single"/>
            <w:lang w:eastAsia="fr-FR"/>
          </w:rPr>
          <w:t>chimie organique</w:t>
        </w:r>
      </w:hyperlink>
      <w:r w:rsidRPr="00E10FDA">
        <w:rPr>
          <w:rFonts w:asciiTheme="majorBidi" w:eastAsia="Times New Roman" w:hAnsiTheme="majorBidi" w:cstheme="majorBidi"/>
          <w:color w:val="222222"/>
          <w:sz w:val="24"/>
          <w:szCs w:val="24"/>
          <w:lang w:eastAsia="fr-FR"/>
        </w:rPr>
        <w:t>, c'est un </w:t>
      </w:r>
      <w:hyperlink r:id="rId78" w:tooltip="Composé organophosphoré" w:history="1">
        <w:r w:rsidRPr="00E10FDA">
          <w:rPr>
            <w:rFonts w:asciiTheme="majorBidi" w:eastAsia="Times New Roman" w:hAnsiTheme="majorBidi" w:cstheme="majorBidi"/>
            <w:color w:val="0B0080"/>
            <w:sz w:val="24"/>
            <w:szCs w:val="24"/>
            <w:u w:val="single"/>
            <w:lang w:eastAsia="fr-FR"/>
          </w:rPr>
          <w:t>composé organophosphoré</w:t>
        </w:r>
      </w:hyperlink>
      <w:r w:rsidRPr="00E10FDA">
        <w:rPr>
          <w:rFonts w:asciiTheme="majorBidi" w:eastAsia="Times New Roman" w:hAnsiTheme="majorBidi" w:cstheme="majorBidi"/>
          <w:color w:val="222222"/>
          <w:sz w:val="24"/>
          <w:szCs w:val="24"/>
          <w:lang w:eastAsia="fr-FR"/>
        </w:rPr>
        <w:t> dérivé de l'</w:t>
      </w:r>
      <w:hyperlink r:id="rId79" w:tooltip="Acide phosphorique" w:history="1">
        <w:r w:rsidRPr="00E10FDA">
          <w:rPr>
            <w:rFonts w:asciiTheme="majorBidi" w:eastAsia="Times New Roman" w:hAnsiTheme="majorBidi" w:cstheme="majorBidi"/>
            <w:color w:val="0B0080"/>
            <w:sz w:val="24"/>
            <w:szCs w:val="24"/>
            <w:u w:val="single"/>
            <w:lang w:eastAsia="fr-FR"/>
          </w:rPr>
          <w:t>acide phosphorique</w:t>
        </w:r>
      </w:hyperlink>
      <w:r w:rsidRPr="00E10FDA">
        <w:rPr>
          <w:rFonts w:asciiTheme="majorBidi" w:eastAsia="Times New Roman" w:hAnsiTheme="majorBidi" w:cstheme="majorBidi"/>
          <w:color w:val="222222"/>
          <w:sz w:val="24"/>
          <w:szCs w:val="24"/>
          <w:lang w:eastAsia="fr-FR"/>
        </w:rPr>
        <w:t> ; on parle parfois de phosphate organique.</w:t>
      </w:r>
    </w:p>
    <w:p w:rsidR="00E10FDA" w:rsidRPr="00E10FDA" w:rsidRDefault="00E10FDA" w:rsidP="00E10FDA">
      <w:pPr>
        <w:shd w:val="clear" w:color="auto" w:fill="FFFFFF"/>
        <w:spacing w:before="120" w:after="120" w:line="240" w:lineRule="auto"/>
        <w:rPr>
          <w:rFonts w:asciiTheme="majorBidi" w:eastAsia="Times New Roman" w:hAnsiTheme="majorBidi" w:cstheme="majorBidi"/>
          <w:color w:val="222222"/>
          <w:sz w:val="24"/>
          <w:szCs w:val="24"/>
          <w:lang w:eastAsia="fr-FR"/>
        </w:rPr>
      </w:pPr>
      <w:r w:rsidRPr="00E10FDA">
        <w:rPr>
          <w:rFonts w:asciiTheme="majorBidi" w:eastAsia="Times New Roman" w:hAnsiTheme="majorBidi" w:cstheme="majorBidi"/>
          <w:color w:val="222222"/>
          <w:sz w:val="24"/>
          <w:szCs w:val="24"/>
          <w:lang w:eastAsia="fr-FR"/>
        </w:rPr>
        <w:t>Les </w:t>
      </w:r>
      <w:proofErr w:type="spellStart"/>
      <w:r w:rsidRPr="00E10FDA">
        <w:rPr>
          <w:rFonts w:asciiTheme="majorBidi" w:eastAsia="Times New Roman" w:hAnsiTheme="majorBidi" w:cstheme="majorBidi"/>
          <w:b/>
          <w:bCs/>
          <w:color w:val="222222"/>
          <w:sz w:val="24"/>
          <w:szCs w:val="24"/>
          <w:lang w:eastAsia="fr-FR"/>
        </w:rPr>
        <w:t>polyphosphates</w:t>
      </w:r>
      <w:proofErr w:type="spellEnd"/>
      <w:r w:rsidRPr="00E10FDA">
        <w:rPr>
          <w:rFonts w:asciiTheme="majorBidi" w:eastAsia="Times New Roman" w:hAnsiTheme="majorBidi" w:cstheme="majorBidi"/>
          <w:color w:val="222222"/>
          <w:sz w:val="24"/>
          <w:szCs w:val="24"/>
          <w:lang w:eastAsia="fr-FR"/>
        </w:rPr>
        <w:br/>
        <w:t>Les </w:t>
      </w:r>
      <w:proofErr w:type="spellStart"/>
      <w:r w:rsidRPr="00E10FDA">
        <w:rPr>
          <w:rFonts w:asciiTheme="majorBidi" w:eastAsia="Times New Roman" w:hAnsiTheme="majorBidi" w:cstheme="majorBidi"/>
          <w:b/>
          <w:bCs/>
          <w:color w:val="222222"/>
          <w:sz w:val="24"/>
          <w:szCs w:val="24"/>
          <w:lang w:eastAsia="fr-FR"/>
        </w:rPr>
        <w:t>orthophosphates</w:t>
      </w:r>
      <w:proofErr w:type="spellEnd"/>
      <w:r w:rsidRPr="00E10FDA">
        <w:rPr>
          <w:rFonts w:asciiTheme="majorBidi" w:eastAsia="Times New Roman" w:hAnsiTheme="majorBidi" w:cstheme="majorBidi"/>
          <w:color w:val="222222"/>
          <w:sz w:val="24"/>
          <w:szCs w:val="24"/>
          <w:lang w:eastAsia="fr-FR"/>
        </w:rPr>
        <w:t> sont les formes chimiques les plus fréquentes du phosphate dans l’environnement (H</w:t>
      </w:r>
      <w:r w:rsidRPr="00E10FDA">
        <w:rPr>
          <w:rFonts w:asciiTheme="majorBidi" w:eastAsia="Times New Roman" w:hAnsiTheme="majorBidi" w:cstheme="majorBidi"/>
          <w:color w:val="222222"/>
          <w:sz w:val="24"/>
          <w:szCs w:val="24"/>
          <w:vertAlign w:val="subscript"/>
          <w:lang w:eastAsia="fr-FR"/>
        </w:rPr>
        <w:t>2</w:t>
      </w:r>
      <w:r w:rsidRPr="00E10FDA">
        <w:rPr>
          <w:rFonts w:asciiTheme="majorBidi" w:eastAsia="Times New Roman" w:hAnsiTheme="majorBidi" w:cstheme="majorBidi"/>
          <w:color w:val="222222"/>
          <w:sz w:val="24"/>
          <w:szCs w:val="24"/>
          <w:lang w:eastAsia="fr-FR"/>
        </w:rPr>
        <w:t>PO</w:t>
      </w:r>
      <w:r w:rsidRPr="00E10FDA">
        <w:rPr>
          <w:rFonts w:asciiTheme="majorBidi" w:eastAsia="Times New Roman" w:hAnsiTheme="majorBidi" w:cstheme="majorBidi"/>
          <w:color w:val="222222"/>
          <w:sz w:val="24"/>
          <w:szCs w:val="24"/>
          <w:vertAlign w:val="subscript"/>
          <w:lang w:eastAsia="fr-FR"/>
        </w:rPr>
        <w:t>4</w:t>
      </w:r>
      <w:r w:rsidRPr="00E10FDA">
        <w:rPr>
          <w:rFonts w:asciiTheme="majorBidi" w:eastAsia="Times New Roman" w:hAnsiTheme="majorBidi" w:cstheme="majorBidi"/>
          <w:color w:val="222222"/>
          <w:sz w:val="24"/>
          <w:szCs w:val="24"/>
          <w:vertAlign w:val="superscript"/>
          <w:lang w:eastAsia="fr-FR"/>
        </w:rPr>
        <w:t>-</w:t>
      </w:r>
      <w:r w:rsidRPr="00E10FDA">
        <w:rPr>
          <w:rFonts w:asciiTheme="majorBidi" w:eastAsia="Times New Roman" w:hAnsiTheme="majorBidi" w:cstheme="majorBidi"/>
          <w:color w:val="222222"/>
          <w:sz w:val="24"/>
          <w:szCs w:val="24"/>
          <w:lang w:eastAsia="fr-FR"/>
        </w:rPr>
        <w:t>, HPO</w:t>
      </w:r>
      <w:r w:rsidRPr="00E10FDA">
        <w:rPr>
          <w:rFonts w:asciiTheme="majorBidi" w:eastAsia="Times New Roman" w:hAnsiTheme="majorBidi" w:cstheme="majorBidi"/>
          <w:color w:val="222222"/>
          <w:sz w:val="24"/>
          <w:szCs w:val="24"/>
          <w:vertAlign w:val="subscript"/>
          <w:lang w:eastAsia="fr-FR"/>
        </w:rPr>
        <w:t>4</w:t>
      </w:r>
      <w:r w:rsidRPr="00E10FDA">
        <w:rPr>
          <w:rFonts w:asciiTheme="majorBidi" w:eastAsia="Times New Roman" w:hAnsiTheme="majorBidi" w:cstheme="majorBidi"/>
          <w:color w:val="222222"/>
          <w:sz w:val="24"/>
          <w:szCs w:val="24"/>
          <w:vertAlign w:val="superscript"/>
          <w:lang w:eastAsia="fr-FR"/>
        </w:rPr>
        <w:t>2-</w:t>
      </w:r>
      <w:r w:rsidRPr="00E10FDA">
        <w:rPr>
          <w:rFonts w:asciiTheme="majorBidi" w:eastAsia="Times New Roman" w:hAnsiTheme="majorBidi" w:cstheme="majorBidi"/>
          <w:color w:val="222222"/>
          <w:sz w:val="24"/>
          <w:szCs w:val="24"/>
          <w:lang w:eastAsia="fr-FR"/>
        </w:rPr>
        <w:t>, PO</w:t>
      </w:r>
      <w:r w:rsidRPr="00E10FDA">
        <w:rPr>
          <w:rFonts w:asciiTheme="majorBidi" w:eastAsia="Times New Roman" w:hAnsiTheme="majorBidi" w:cstheme="majorBidi"/>
          <w:color w:val="222222"/>
          <w:sz w:val="24"/>
          <w:szCs w:val="24"/>
          <w:vertAlign w:val="subscript"/>
          <w:lang w:eastAsia="fr-FR"/>
        </w:rPr>
        <w:t>4</w:t>
      </w:r>
      <w:r w:rsidRPr="00E10FDA">
        <w:rPr>
          <w:rFonts w:asciiTheme="majorBidi" w:eastAsia="Times New Roman" w:hAnsiTheme="majorBidi" w:cstheme="majorBidi"/>
          <w:color w:val="222222"/>
          <w:sz w:val="24"/>
          <w:szCs w:val="24"/>
          <w:vertAlign w:val="superscript"/>
          <w:lang w:eastAsia="fr-FR"/>
        </w:rPr>
        <w:t>3-</w:t>
      </w:r>
      <w:r w:rsidRPr="00E10FDA">
        <w:rPr>
          <w:rFonts w:asciiTheme="majorBidi" w:eastAsia="Times New Roman" w:hAnsiTheme="majorBidi" w:cstheme="majorBidi"/>
          <w:color w:val="222222"/>
          <w:sz w:val="24"/>
          <w:szCs w:val="24"/>
          <w:lang w:eastAsia="fr-FR"/>
        </w:rPr>
        <w:t>), tous dérivés de l'acide phosphorique. Ils sont utilisés dans certains </w:t>
      </w:r>
      <w:hyperlink r:id="rId80" w:tooltip="Engrai" w:history="1">
        <w:r w:rsidRPr="00E10FDA">
          <w:rPr>
            <w:rFonts w:asciiTheme="majorBidi" w:eastAsia="Times New Roman" w:hAnsiTheme="majorBidi" w:cstheme="majorBidi"/>
            <w:color w:val="0B0080"/>
            <w:sz w:val="24"/>
            <w:szCs w:val="24"/>
            <w:u w:val="single"/>
            <w:lang w:eastAsia="fr-FR"/>
          </w:rPr>
          <w:t>engrais</w:t>
        </w:r>
      </w:hyperlink>
      <w:r w:rsidRPr="00E10FDA">
        <w:rPr>
          <w:rFonts w:asciiTheme="majorBidi" w:eastAsia="Times New Roman" w:hAnsiTheme="majorBidi" w:cstheme="majorBidi"/>
          <w:color w:val="222222"/>
          <w:sz w:val="24"/>
          <w:szCs w:val="24"/>
          <w:lang w:eastAsia="fr-FR"/>
        </w:rPr>
        <w:t>, produits </w:t>
      </w:r>
      <w:hyperlink r:id="rId81" w:tooltip="Lessive (détergent)" w:history="1">
        <w:r w:rsidRPr="00E10FDA">
          <w:rPr>
            <w:rFonts w:asciiTheme="majorBidi" w:eastAsia="Times New Roman" w:hAnsiTheme="majorBidi" w:cstheme="majorBidi"/>
            <w:color w:val="0B0080"/>
            <w:sz w:val="24"/>
            <w:szCs w:val="24"/>
            <w:u w:val="single"/>
            <w:lang w:eastAsia="fr-FR"/>
          </w:rPr>
          <w:t>lessiviels</w:t>
        </w:r>
      </w:hyperlink>
      <w:r w:rsidRPr="00E10FDA">
        <w:rPr>
          <w:rFonts w:asciiTheme="majorBidi" w:eastAsia="Times New Roman" w:hAnsiTheme="majorBidi" w:cstheme="majorBidi"/>
          <w:color w:val="222222"/>
          <w:sz w:val="24"/>
          <w:szCs w:val="24"/>
          <w:lang w:eastAsia="fr-FR"/>
        </w:rPr>
        <w:t>, </w:t>
      </w:r>
      <w:hyperlink r:id="rId82" w:tooltip="Additifs alimentaires" w:history="1">
        <w:r w:rsidRPr="00E10FDA">
          <w:rPr>
            <w:rFonts w:asciiTheme="majorBidi" w:eastAsia="Times New Roman" w:hAnsiTheme="majorBidi" w:cstheme="majorBidi"/>
            <w:color w:val="0B0080"/>
            <w:sz w:val="24"/>
            <w:szCs w:val="24"/>
            <w:u w:val="single"/>
            <w:lang w:eastAsia="fr-FR"/>
          </w:rPr>
          <w:t>additifs alimentaires</w:t>
        </w:r>
      </w:hyperlink>
      <w:r w:rsidRPr="00E10FDA">
        <w:rPr>
          <w:rFonts w:asciiTheme="majorBidi" w:eastAsia="Times New Roman" w:hAnsiTheme="majorBidi" w:cstheme="majorBidi"/>
          <w:color w:val="222222"/>
          <w:sz w:val="24"/>
          <w:szCs w:val="24"/>
          <w:lang w:eastAsia="fr-FR"/>
        </w:rPr>
        <w:t>, ou comme </w:t>
      </w:r>
      <w:hyperlink r:id="rId83" w:tooltip="Inhibiteurs de corrosion" w:history="1">
        <w:r w:rsidRPr="00E10FDA">
          <w:rPr>
            <w:rFonts w:asciiTheme="majorBidi" w:eastAsia="Times New Roman" w:hAnsiTheme="majorBidi" w:cstheme="majorBidi"/>
            <w:color w:val="0B0080"/>
            <w:sz w:val="24"/>
            <w:szCs w:val="24"/>
            <w:u w:val="single"/>
            <w:lang w:eastAsia="fr-FR"/>
          </w:rPr>
          <w:t>inhibiteurs de corrosion</w:t>
        </w:r>
      </w:hyperlink>
      <w:r w:rsidRPr="00E10FDA">
        <w:rPr>
          <w:rFonts w:asciiTheme="majorBidi" w:eastAsia="Times New Roman" w:hAnsiTheme="majorBidi" w:cstheme="majorBidi"/>
          <w:color w:val="222222"/>
          <w:sz w:val="24"/>
          <w:szCs w:val="24"/>
          <w:lang w:eastAsia="fr-FR"/>
        </w:rPr>
        <w:t>.</w:t>
      </w:r>
      <w:r w:rsidRPr="00E10FDA">
        <w:rPr>
          <w:rFonts w:asciiTheme="majorBidi" w:eastAsia="Times New Roman" w:hAnsiTheme="majorBidi" w:cstheme="majorBidi"/>
          <w:color w:val="222222"/>
          <w:sz w:val="24"/>
          <w:szCs w:val="24"/>
          <w:lang w:eastAsia="fr-FR"/>
        </w:rPr>
        <w:br/>
        <w:t>Présents en excès dans l'eau, ils sont source d'</w:t>
      </w:r>
      <w:hyperlink r:id="rId84" w:tooltip="Eutrophisation" w:history="1">
        <w:r w:rsidRPr="00E10FDA">
          <w:rPr>
            <w:rFonts w:asciiTheme="majorBidi" w:eastAsia="Times New Roman" w:hAnsiTheme="majorBidi" w:cstheme="majorBidi"/>
            <w:color w:val="0B0080"/>
            <w:sz w:val="24"/>
            <w:szCs w:val="24"/>
            <w:u w:val="single"/>
            <w:lang w:eastAsia="fr-FR"/>
          </w:rPr>
          <w:t>eutrophisation</w:t>
        </w:r>
      </w:hyperlink>
      <w:r w:rsidRPr="00E10FDA">
        <w:rPr>
          <w:rFonts w:asciiTheme="majorBidi" w:eastAsia="Times New Roman" w:hAnsiTheme="majorBidi" w:cstheme="majorBidi"/>
          <w:color w:val="222222"/>
          <w:sz w:val="24"/>
          <w:szCs w:val="24"/>
          <w:lang w:eastAsia="fr-FR"/>
        </w:rPr>
        <w:t> (voire de </w:t>
      </w:r>
      <w:hyperlink r:id="rId85" w:history="1">
        <w:r w:rsidRPr="00E10FDA">
          <w:rPr>
            <w:rFonts w:asciiTheme="majorBidi" w:eastAsia="Times New Roman" w:hAnsiTheme="majorBidi" w:cstheme="majorBidi"/>
            <w:color w:val="0B0080"/>
            <w:sz w:val="24"/>
            <w:szCs w:val="24"/>
            <w:u w:val="single"/>
            <w:lang w:eastAsia="fr-FR"/>
          </w:rPr>
          <w:t>dystrophisation</w:t>
        </w:r>
      </w:hyperlink>
      <w:r w:rsidRPr="00E10FDA">
        <w:rPr>
          <w:rFonts w:asciiTheme="majorBidi" w:eastAsia="Times New Roman" w:hAnsiTheme="majorBidi" w:cstheme="majorBidi"/>
          <w:color w:val="222222"/>
          <w:sz w:val="24"/>
          <w:szCs w:val="24"/>
          <w:lang w:eastAsia="fr-FR"/>
        </w:rPr>
        <w:t>).</w:t>
      </w:r>
    </w:p>
    <w:p w:rsidR="00E419B4" w:rsidRPr="00E10FDA" w:rsidRDefault="00E419B4" w:rsidP="00E419B4">
      <w:pPr>
        <w:pStyle w:val="Heading3"/>
        <w:pBdr>
          <w:bottom w:val="dotted" w:sz="6" w:space="0" w:color="AAAAAA"/>
        </w:pBdr>
        <w:shd w:val="clear" w:color="auto" w:fill="FFFFFF"/>
        <w:spacing w:before="72"/>
        <w:rPr>
          <w:rFonts w:asciiTheme="majorBidi" w:eastAsia="Times New Roman" w:hAnsiTheme="majorBidi"/>
          <w:b/>
          <w:bCs/>
          <w:color w:val="000000"/>
          <w:lang w:eastAsia="fr-FR"/>
        </w:rPr>
      </w:pPr>
    </w:p>
    <w:p w:rsidR="00E10FDA" w:rsidRPr="00D52D22" w:rsidRDefault="00E10FDA" w:rsidP="00E10FDA">
      <w:pPr>
        <w:rPr>
          <w:rFonts w:asciiTheme="majorBidi" w:hAnsiTheme="majorBidi" w:cstheme="majorBidi"/>
          <w:lang w:eastAsia="fr-FR"/>
        </w:rPr>
      </w:pPr>
      <w:bookmarkStart w:id="0" w:name="_GoBack"/>
      <w:bookmarkEnd w:id="0"/>
    </w:p>
    <w:p w:rsidR="00D52D22" w:rsidRDefault="00D52D22" w:rsidP="00D52D22">
      <w:pPr>
        <w:pBdr>
          <w:bottom w:val="dotted" w:sz="6" w:space="0" w:color="AAAAAA"/>
        </w:pBdr>
        <w:shd w:val="clear" w:color="auto" w:fill="FFFFFF"/>
        <w:spacing w:before="72" w:after="0" w:line="240" w:lineRule="auto"/>
        <w:outlineLvl w:val="2"/>
        <w:rPr>
          <w:rFonts w:asciiTheme="majorBidi" w:eastAsia="Times New Roman" w:hAnsiTheme="majorBidi" w:cstheme="majorBidi"/>
          <w:b/>
          <w:bCs/>
          <w:color w:val="000000"/>
          <w:sz w:val="29"/>
          <w:szCs w:val="29"/>
          <w:lang w:eastAsia="fr-FR"/>
        </w:rPr>
      </w:pPr>
      <w:r w:rsidRPr="00D52D22">
        <w:rPr>
          <w:rFonts w:asciiTheme="majorBidi" w:eastAsia="Times New Roman" w:hAnsiTheme="majorBidi" w:cstheme="majorBidi"/>
          <w:b/>
          <w:bCs/>
          <w:color w:val="000000"/>
          <w:sz w:val="29"/>
          <w:szCs w:val="29"/>
          <w:lang w:eastAsia="fr-FR"/>
        </w:rPr>
        <w:t>Pollution par les métaux lourds</w:t>
      </w:r>
    </w:p>
    <w:p w:rsidR="00D52D22" w:rsidRPr="00D52D22" w:rsidRDefault="00D52D22" w:rsidP="00D52D22">
      <w:pPr>
        <w:shd w:val="clear" w:color="auto" w:fill="FFFFFF"/>
        <w:spacing w:before="120" w:after="120" w:line="240" w:lineRule="auto"/>
        <w:rPr>
          <w:rFonts w:asciiTheme="majorBidi" w:eastAsia="Times New Roman" w:hAnsiTheme="majorBidi" w:cstheme="majorBidi"/>
          <w:color w:val="222222"/>
          <w:sz w:val="21"/>
          <w:szCs w:val="21"/>
          <w:lang w:eastAsia="fr-FR"/>
        </w:rPr>
      </w:pPr>
      <w:r w:rsidRPr="00D52D22">
        <w:rPr>
          <w:rFonts w:asciiTheme="majorBidi" w:eastAsia="Times New Roman" w:hAnsiTheme="majorBidi" w:cstheme="majorBidi"/>
          <w:color w:val="222222"/>
          <w:sz w:val="21"/>
          <w:szCs w:val="21"/>
          <w:lang w:eastAsia="fr-FR"/>
        </w:rPr>
        <w:t>La pollution des océans par les métaux lourds (plomb, mercure, arsenic, cuivre, zinc et le cadmium) due à des émissions provenant des activités humaines est diverse. Essentiellement, elle a pour origine les fonderies de la métallurgie et les incinérateurs d'ordures, ainsi que les installations minières abandonnées</w:t>
      </w:r>
      <w:hyperlink r:id="rId86" w:anchor="cite_note-14" w:history="1">
        <w:r w:rsidRPr="00D52D22">
          <w:rPr>
            <w:rFonts w:asciiTheme="majorBidi" w:eastAsia="Times New Roman" w:hAnsiTheme="majorBidi" w:cstheme="majorBidi"/>
            <w:color w:val="0B0080"/>
            <w:sz w:val="17"/>
            <w:szCs w:val="17"/>
            <w:u w:val="single"/>
            <w:vertAlign w:val="superscript"/>
            <w:lang w:eastAsia="fr-FR"/>
          </w:rPr>
          <w:t>14</w:t>
        </w:r>
      </w:hyperlink>
      <w:r w:rsidRPr="00D52D22">
        <w:rPr>
          <w:rFonts w:asciiTheme="majorBidi" w:eastAsia="Times New Roman" w:hAnsiTheme="majorBidi" w:cstheme="majorBidi"/>
          <w:color w:val="222222"/>
          <w:sz w:val="21"/>
          <w:szCs w:val="21"/>
          <w:lang w:eastAsia="fr-FR"/>
        </w:rPr>
        <w:t>. Avec les pluies et le lessivage, ils se retrouvent dans les océans. La facilité avec laquelle les polluants sont emportés par l'eau de lessivage dépend fortement de conditions spécifiques (surface spécifique, forme, taille des grains</w:t>
      </w:r>
      <w:hyperlink r:id="rId87" w:anchor="cite_note-15" w:history="1">
        <w:r w:rsidRPr="00D52D22">
          <w:rPr>
            <w:rFonts w:asciiTheme="majorBidi" w:eastAsia="Times New Roman" w:hAnsiTheme="majorBidi" w:cstheme="majorBidi"/>
            <w:color w:val="0B0080"/>
            <w:sz w:val="17"/>
            <w:szCs w:val="17"/>
            <w:u w:val="single"/>
            <w:vertAlign w:val="superscript"/>
            <w:lang w:eastAsia="fr-FR"/>
          </w:rPr>
          <w:t>15</w:t>
        </w:r>
      </w:hyperlink>
      <w:r w:rsidRPr="00D52D22">
        <w:rPr>
          <w:rFonts w:asciiTheme="majorBidi" w:eastAsia="Times New Roman" w:hAnsiTheme="majorBidi" w:cstheme="majorBidi"/>
          <w:color w:val="222222"/>
          <w:sz w:val="21"/>
          <w:szCs w:val="21"/>
          <w:lang w:eastAsia="fr-FR"/>
        </w:rPr>
        <w:t>…).</w:t>
      </w:r>
    </w:p>
    <w:p w:rsidR="00D52D22" w:rsidRPr="00D52D22" w:rsidRDefault="00D52D22" w:rsidP="00D52D22">
      <w:pPr>
        <w:shd w:val="clear" w:color="auto" w:fill="FFFFFF"/>
        <w:spacing w:before="120" w:after="120" w:line="240" w:lineRule="auto"/>
        <w:rPr>
          <w:rFonts w:asciiTheme="majorBidi" w:eastAsia="Times New Roman" w:hAnsiTheme="majorBidi" w:cstheme="majorBidi"/>
          <w:color w:val="222222"/>
          <w:sz w:val="21"/>
          <w:szCs w:val="21"/>
          <w:lang w:eastAsia="fr-FR"/>
        </w:rPr>
      </w:pPr>
      <w:r w:rsidRPr="00D52D22">
        <w:rPr>
          <w:rFonts w:asciiTheme="majorBidi" w:eastAsia="Times New Roman" w:hAnsiTheme="majorBidi" w:cstheme="majorBidi"/>
          <w:color w:val="222222"/>
          <w:sz w:val="21"/>
          <w:szCs w:val="21"/>
          <w:lang w:eastAsia="fr-FR"/>
        </w:rPr>
        <w:t>La pollution par les métaux lourds, notamment l'arsenic est un problème majeur au niveau mondial (notamment par l'extraction de minerais rares comme le </w:t>
      </w:r>
      <w:hyperlink r:id="rId88" w:tooltip="Néodyme" w:history="1">
        <w:r w:rsidRPr="00D52D22">
          <w:rPr>
            <w:rFonts w:asciiTheme="majorBidi" w:eastAsia="Times New Roman" w:hAnsiTheme="majorBidi" w:cstheme="majorBidi"/>
            <w:color w:val="0B0080"/>
            <w:sz w:val="21"/>
            <w:szCs w:val="21"/>
            <w:u w:val="single"/>
            <w:lang w:eastAsia="fr-FR"/>
          </w:rPr>
          <w:t>néodyme</w:t>
        </w:r>
      </w:hyperlink>
      <w:r w:rsidRPr="00D52D22">
        <w:rPr>
          <w:rFonts w:asciiTheme="majorBidi" w:eastAsia="Times New Roman" w:hAnsiTheme="majorBidi" w:cstheme="majorBidi"/>
          <w:color w:val="222222"/>
          <w:sz w:val="21"/>
          <w:szCs w:val="21"/>
          <w:lang w:eastAsia="fr-FR"/>
        </w:rPr>
        <w:t> pour exemple).</w:t>
      </w:r>
    </w:p>
    <w:p w:rsidR="00D52D22" w:rsidRPr="00D52D22" w:rsidRDefault="00D52D22" w:rsidP="00D52D22">
      <w:pPr>
        <w:pBdr>
          <w:bottom w:val="dotted" w:sz="6" w:space="0" w:color="AAAAAA"/>
        </w:pBdr>
        <w:shd w:val="clear" w:color="auto" w:fill="FFFFFF"/>
        <w:spacing w:before="72" w:after="0" w:line="240" w:lineRule="auto"/>
        <w:outlineLvl w:val="2"/>
        <w:rPr>
          <w:rFonts w:asciiTheme="majorBidi" w:eastAsia="Times New Roman" w:hAnsiTheme="majorBidi" w:cstheme="majorBidi"/>
          <w:b/>
          <w:bCs/>
          <w:color w:val="000000"/>
          <w:sz w:val="29"/>
          <w:szCs w:val="29"/>
          <w:lang w:eastAsia="fr-FR"/>
        </w:rPr>
      </w:pPr>
    </w:p>
    <w:p w:rsidR="00E419B4" w:rsidRDefault="00E419B4" w:rsidP="00E419B4">
      <w:pPr>
        <w:rPr>
          <w:rFonts w:ascii="Arial" w:hAnsi="Arial" w:cs="Arial"/>
          <w:color w:val="222222"/>
          <w:sz w:val="19"/>
          <w:szCs w:val="19"/>
          <w:shd w:val="clear" w:color="auto" w:fill="FFFFFF"/>
          <w:vertAlign w:val="superscript"/>
        </w:rPr>
      </w:pPr>
    </w:p>
    <w:p w:rsidR="00E419B4" w:rsidRPr="00E419B4" w:rsidRDefault="00E419B4" w:rsidP="00E419B4">
      <w:r>
        <w:rPr>
          <w:rFonts w:ascii="Arial" w:hAnsi="Arial" w:cs="Arial"/>
          <w:color w:val="222222"/>
          <w:sz w:val="21"/>
          <w:szCs w:val="21"/>
          <w:shd w:val="clear" w:color="auto" w:fill="FFFFFF"/>
        </w:rPr>
        <w:t>.</w:t>
      </w:r>
    </w:p>
    <w:p w:rsidR="00E419B4" w:rsidRPr="00E419B4" w:rsidRDefault="00E419B4" w:rsidP="00E419B4">
      <w:pPr>
        <w:pStyle w:val="Heading3"/>
        <w:pBdr>
          <w:bottom w:val="dotted" w:sz="6" w:space="0" w:color="AAAAAA"/>
        </w:pBdr>
        <w:shd w:val="clear" w:color="auto" w:fill="FFFFFF"/>
        <w:spacing w:before="72"/>
        <w:rPr>
          <w:rFonts w:ascii="Arial" w:eastAsia="Times New Roman" w:hAnsi="Arial" w:cs="Arial"/>
          <w:color w:val="222222"/>
          <w:sz w:val="23"/>
          <w:szCs w:val="23"/>
          <w:lang w:eastAsia="fr-FR"/>
        </w:rPr>
      </w:pPr>
      <w:r w:rsidRPr="00E419B4">
        <w:rPr>
          <w:rFonts w:ascii="Arial" w:eastAsia="Times New Roman" w:hAnsi="Arial" w:cs="Arial"/>
          <w:color w:val="222222"/>
          <w:sz w:val="23"/>
          <w:szCs w:val="23"/>
          <w:lang w:eastAsia="fr-FR"/>
        </w:rPr>
        <w:t xml:space="preserve"> </w:t>
      </w:r>
    </w:p>
    <w:p w:rsidR="00E419B4" w:rsidRDefault="00E419B4" w:rsidP="00E419B4">
      <w:pPr>
        <w:pStyle w:val="NormalWeb"/>
        <w:shd w:val="clear" w:color="auto" w:fill="FFFFFF"/>
        <w:spacing w:before="120" w:beforeAutospacing="0" w:after="120" w:afterAutospacing="0"/>
        <w:rPr>
          <w:rFonts w:ascii="Arial" w:hAnsi="Arial" w:cs="Arial"/>
          <w:color w:val="222222"/>
          <w:sz w:val="21"/>
          <w:szCs w:val="21"/>
        </w:rPr>
      </w:pPr>
    </w:p>
    <w:p w:rsidR="00E419B4" w:rsidRDefault="00E419B4" w:rsidP="00E419B4">
      <w:pPr>
        <w:pStyle w:val="NormalWeb"/>
        <w:shd w:val="clear" w:color="auto" w:fill="FFFFFF"/>
        <w:spacing w:before="120" w:beforeAutospacing="0" w:after="120" w:afterAutospacing="0"/>
        <w:rPr>
          <w:rFonts w:ascii="Arial" w:hAnsi="Arial" w:cs="Arial"/>
          <w:color w:val="222222"/>
          <w:sz w:val="21"/>
          <w:szCs w:val="21"/>
        </w:rPr>
      </w:pPr>
    </w:p>
    <w:p w:rsidR="00D64B11" w:rsidRDefault="00D64B11" w:rsidP="00D64B11">
      <w:pPr>
        <w:pStyle w:val="Heading2"/>
        <w:pBdr>
          <w:bottom w:val="single" w:sz="6" w:space="0" w:color="A2A9B1"/>
        </w:pBdr>
        <w:shd w:val="clear" w:color="auto" w:fill="FFFFFF"/>
        <w:spacing w:before="240" w:after="60"/>
        <w:rPr>
          <w:rFonts w:ascii="Georgia" w:eastAsia="Times New Roman" w:hAnsi="Georgia" w:cs="Times New Roman"/>
          <w:color w:val="000000"/>
          <w:sz w:val="36"/>
          <w:szCs w:val="36"/>
          <w:lang w:eastAsia="fr-FR"/>
        </w:rPr>
      </w:pPr>
    </w:p>
    <w:p w:rsidR="00E419B4" w:rsidRPr="00E419B4" w:rsidRDefault="00E419B4" w:rsidP="00E419B4">
      <w:pPr>
        <w:rPr>
          <w:lang w:eastAsia="fr-FR"/>
        </w:rPr>
      </w:pPr>
    </w:p>
    <w:p w:rsidR="00D64B11" w:rsidRDefault="00D64B11" w:rsidP="00D64B11">
      <w:pPr>
        <w:shd w:val="clear" w:color="auto" w:fill="FFFFFF"/>
        <w:spacing w:before="120" w:after="120" w:line="240" w:lineRule="auto"/>
        <w:rPr>
          <w:rFonts w:ascii="Arial" w:eastAsia="Times New Roman" w:hAnsi="Arial" w:cs="Arial"/>
          <w:color w:val="222222"/>
          <w:sz w:val="17"/>
          <w:szCs w:val="17"/>
          <w:vertAlign w:val="superscript"/>
          <w:lang w:eastAsia="fr-FR"/>
        </w:rPr>
      </w:pPr>
    </w:p>
    <w:p w:rsidR="00D64B11" w:rsidRPr="00D64B11" w:rsidRDefault="00D64B11" w:rsidP="00D64B11">
      <w:pPr>
        <w:shd w:val="clear" w:color="auto" w:fill="FFFFFF"/>
        <w:spacing w:before="120" w:after="120" w:line="240" w:lineRule="auto"/>
        <w:rPr>
          <w:rFonts w:ascii="Arial" w:eastAsia="Times New Roman" w:hAnsi="Arial" w:cs="Arial"/>
          <w:color w:val="222222"/>
          <w:sz w:val="21"/>
          <w:szCs w:val="21"/>
          <w:lang w:eastAsia="fr-FR"/>
        </w:rPr>
      </w:pPr>
    </w:p>
    <w:p w:rsidR="00D64B11" w:rsidRDefault="00D64B11" w:rsidP="00D64B11">
      <w:pPr>
        <w:shd w:val="clear" w:color="auto" w:fill="FFFFFF"/>
        <w:spacing w:before="120" w:after="120" w:line="240" w:lineRule="auto"/>
        <w:rPr>
          <w:rFonts w:ascii="Arial" w:eastAsia="Times New Roman" w:hAnsi="Arial" w:cs="Arial"/>
          <w:color w:val="0B0080"/>
          <w:sz w:val="17"/>
          <w:szCs w:val="17"/>
          <w:u w:val="single"/>
          <w:vertAlign w:val="superscript"/>
          <w:lang w:eastAsia="fr-FR"/>
        </w:rPr>
      </w:pPr>
    </w:p>
    <w:p w:rsidR="00D64B11" w:rsidRPr="00D64B11" w:rsidRDefault="00D64B11" w:rsidP="00D64B11">
      <w:pPr>
        <w:shd w:val="clear" w:color="auto" w:fill="FFFFFF"/>
        <w:spacing w:before="120" w:after="120" w:line="240" w:lineRule="auto"/>
        <w:rPr>
          <w:rFonts w:ascii="Arial" w:eastAsia="Times New Roman" w:hAnsi="Arial" w:cs="Arial"/>
          <w:color w:val="222222"/>
          <w:sz w:val="21"/>
          <w:szCs w:val="21"/>
          <w:lang w:eastAsia="fr-FR"/>
        </w:rPr>
      </w:pPr>
    </w:p>
    <w:p w:rsidR="00D64B11" w:rsidRPr="00D64B11" w:rsidRDefault="00D64B11" w:rsidP="00D64B11">
      <w:pPr>
        <w:jc w:val="center"/>
        <w:rPr>
          <w:sz w:val="24"/>
          <w:szCs w:val="24"/>
        </w:rPr>
      </w:pPr>
    </w:p>
    <w:sectPr w:rsidR="00D64B11" w:rsidRPr="00D64B11" w:rsidSect="002C1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4D" w:rsidRDefault="001A4B4D" w:rsidP="00E10FDA">
      <w:pPr>
        <w:spacing w:after="0" w:line="240" w:lineRule="auto"/>
      </w:pPr>
      <w:r>
        <w:separator/>
      </w:r>
    </w:p>
  </w:endnote>
  <w:endnote w:type="continuationSeparator" w:id="0">
    <w:p w:rsidR="001A4B4D" w:rsidRDefault="001A4B4D" w:rsidP="00E1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4D" w:rsidRDefault="001A4B4D" w:rsidP="00E10FDA">
      <w:pPr>
        <w:spacing w:after="0" w:line="240" w:lineRule="auto"/>
      </w:pPr>
      <w:r>
        <w:separator/>
      </w:r>
    </w:p>
  </w:footnote>
  <w:footnote w:type="continuationSeparator" w:id="0">
    <w:p w:rsidR="001A4B4D" w:rsidRDefault="001A4B4D" w:rsidP="00E1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7825"/>
    <w:multiLevelType w:val="multilevel"/>
    <w:tmpl w:val="CB3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122FC2"/>
    <w:rsid w:val="00122FC2"/>
    <w:rsid w:val="001A4B4D"/>
    <w:rsid w:val="002C1789"/>
    <w:rsid w:val="00714E84"/>
    <w:rsid w:val="00933A44"/>
    <w:rsid w:val="00C67CE0"/>
    <w:rsid w:val="00D52D22"/>
    <w:rsid w:val="00D64B11"/>
    <w:rsid w:val="00E10FDA"/>
    <w:rsid w:val="00E419B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89"/>
  </w:style>
  <w:style w:type="paragraph" w:styleId="Heading2">
    <w:name w:val="heading 2"/>
    <w:basedOn w:val="Normal"/>
    <w:next w:val="Normal"/>
    <w:link w:val="Heading2Char"/>
    <w:uiPriority w:val="9"/>
    <w:semiHidden/>
    <w:unhideWhenUsed/>
    <w:qFormat/>
    <w:rsid w:val="00D64B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4B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419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4B1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D64B1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419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E419B4"/>
    <w:rPr>
      <w:color w:val="0000FF"/>
      <w:u w:val="single"/>
    </w:rPr>
  </w:style>
  <w:style w:type="character" w:customStyle="1" w:styleId="Heading4Char">
    <w:name w:val="Heading 4 Char"/>
    <w:basedOn w:val="DefaultParagraphFont"/>
    <w:link w:val="Heading4"/>
    <w:uiPriority w:val="9"/>
    <w:semiHidden/>
    <w:rsid w:val="00E419B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10F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0FDA"/>
  </w:style>
  <w:style w:type="paragraph" w:styleId="Footer">
    <w:name w:val="footer"/>
    <w:basedOn w:val="Normal"/>
    <w:link w:val="FooterChar"/>
    <w:uiPriority w:val="99"/>
    <w:unhideWhenUsed/>
    <w:rsid w:val="00E10F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FDA"/>
  </w:style>
</w:styles>
</file>

<file path=word/webSettings.xml><?xml version="1.0" encoding="utf-8"?>
<w:webSettings xmlns:r="http://schemas.openxmlformats.org/officeDocument/2006/relationships" xmlns:w="http://schemas.openxmlformats.org/wordprocessingml/2006/main">
  <w:divs>
    <w:div w:id="178279498">
      <w:bodyDiv w:val="1"/>
      <w:marLeft w:val="0"/>
      <w:marRight w:val="0"/>
      <w:marTop w:val="0"/>
      <w:marBottom w:val="0"/>
      <w:divBdr>
        <w:top w:val="none" w:sz="0" w:space="0" w:color="auto"/>
        <w:left w:val="none" w:sz="0" w:space="0" w:color="auto"/>
        <w:bottom w:val="none" w:sz="0" w:space="0" w:color="auto"/>
        <w:right w:val="none" w:sz="0" w:space="0" w:color="auto"/>
      </w:divBdr>
    </w:div>
    <w:div w:id="197864116">
      <w:bodyDiv w:val="1"/>
      <w:marLeft w:val="0"/>
      <w:marRight w:val="0"/>
      <w:marTop w:val="0"/>
      <w:marBottom w:val="0"/>
      <w:divBdr>
        <w:top w:val="none" w:sz="0" w:space="0" w:color="auto"/>
        <w:left w:val="none" w:sz="0" w:space="0" w:color="auto"/>
        <w:bottom w:val="none" w:sz="0" w:space="0" w:color="auto"/>
        <w:right w:val="none" w:sz="0" w:space="0" w:color="auto"/>
      </w:divBdr>
    </w:div>
    <w:div w:id="330792128">
      <w:bodyDiv w:val="1"/>
      <w:marLeft w:val="0"/>
      <w:marRight w:val="0"/>
      <w:marTop w:val="0"/>
      <w:marBottom w:val="0"/>
      <w:divBdr>
        <w:top w:val="none" w:sz="0" w:space="0" w:color="auto"/>
        <w:left w:val="none" w:sz="0" w:space="0" w:color="auto"/>
        <w:bottom w:val="none" w:sz="0" w:space="0" w:color="auto"/>
        <w:right w:val="none" w:sz="0" w:space="0" w:color="auto"/>
      </w:divBdr>
    </w:div>
    <w:div w:id="529337584">
      <w:bodyDiv w:val="1"/>
      <w:marLeft w:val="0"/>
      <w:marRight w:val="0"/>
      <w:marTop w:val="0"/>
      <w:marBottom w:val="0"/>
      <w:divBdr>
        <w:top w:val="none" w:sz="0" w:space="0" w:color="auto"/>
        <w:left w:val="none" w:sz="0" w:space="0" w:color="auto"/>
        <w:bottom w:val="none" w:sz="0" w:space="0" w:color="auto"/>
        <w:right w:val="none" w:sz="0" w:space="0" w:color="auto"/>
      </w:divBdr>
      <w:divsChild>
        <w:div w:id="1520436619">
          <w:marLeft w:val="480"/>
          <w:marRight w:val="0"/>
          <w:marTop w:val="72"/>
          <w:marBottom w:val="168"/>
          <w:divBdr>
            <w:top w:val="single" w:sz="6" w:space="2" w:color="E7E7E7"/>
            <w:left w:val="single" w:sz="2" w:space="0" w:color="E7E7E7"/>
            <w:bottom w:val="single" w:sz="6" w:space="4" w:color="E7E7E7"/>
            <w:right w:val="single" w:sz="2" w:space="6" w:color="E7E7E7"/>
          </w:divBdr>
          <w:divsChild>
            <w:div w:id="1171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5906">
      <w:bodyDiv w:val="1"/>
      <w:marLeft w:val="0"/>
      <w:marRight w:val="0"/>
      <w:marTop w:val="0"/>
      <w:marBottom w:val="0"/>
      <w:divBdr>
        <w:top w:val="none" w:sz="0" w:space="0" w:color="auto"/>
        <w:left w:val="none" w:sz="0" w:space="0" w:color="auto"/>
        <w:bottom w:val="none" w:sz="0" w:space="0" w:color="auto"/>
        <w:right w:val="none" w:sz="0" w:space="0" w:color="auto"/>
      </w:divBdr>
      <w:divsChild>
        <w:div w:id="1570115804">
          <w:marLeft w:val="0"/>
          <w:marRight w:val="0"/>
          <w:marTop w:val="0"/>
          <w:marBottom w:val="120"/>
          <w:divBdr>
            <w:top w:val="none" w:sz="0" w:space="0" w:color="auto"/>
            <w:left w:val="none" w:sz="0" w:space="0" w:color="auto"/>
            <w:bottom w:val="single" w:sz="6" w:space="6" w:color="AAAAAA"/>
            <w:right w:val="none" w:sz="0" w:space="0" w:color="auto"/>
          </w:divBdr>
          <w:divsChild>
            <w:div w:id="629945917">
              <w:marLeft w:val="0"/>
              <w:marRight w:val="0"/>
              <w:marTop w:val="0"/>
              <w:marBottom w:val="0"/>
              <w:divBdr>
                <w:top w:val="none" w:sz="0" w:space="0" w:color="auto"/>
                <w:left w:val="none" w:sz="0" w:space="0" w:color="auto"/>
                <w:bottom w:val="none" w:sz="0" w:space="0" w:color="auto"/>
                <w:right w:val="none" w:sz="0" w:space="0" w:color="auto"/>
              </w:divBdr>
            </w:div>
          </w:divsChild>
        </w:div>
        <w:div w:id="1354302600">
          <w:marLeft w:val="336"/>
          <w:marRight w:val="0"/>
          <w:marTop w:val="120"/>
          <w:marBottom w:val="312"/>
          <w:divBdr>
            <w:top w:val="none" w:sz="0" w:space="0" w:color="auto"/>
            <w:left w:val="none" w:sz="0" w:space="0" w:color="auto"/>
            <w:bottom w:val="none" w:sz="0" w:space="0" w:color="auto"/>
            <w:right w:val="none" w:sz="0" w:space="0" w:color="auto"/>
          </w:divBdr>
          <w:divsChild>
            <w:div w:id="1135374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8262202">
          <w:marLeft w:val="336"/>
          <w:marRight w:val="0"/>
          <w:marTop w:val="120"/>
          <w:marBottom w:val="312"/>
          <w:divBdr>
            <w:top w:val="none" w:sz="0" w:space="0" w:color="auto"/>
            <w:left w:val="none" w:sz="0" w:space="0" w:color="auto"/>
            <w:bottom w:val="none" w:sz="0" w:space="0" w:color="auto"/>
            <w:right w:val="none" w:sz="0" w:space="0" w:color="auto"/>
          </w:divBdr>
          <w:divsChild>
            <w:div w:id="1901473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82792220">
      <w:bodyDiv w:val="1"/>
      <w:marLeft w:val="0"/>
      <w:marRight w:val="0"/>
      <w:marTop w:val="0"/>
      <w:marBottom w:val="0"/>
      <w:divBdr>
        <w:top w:val="none" w:sz="0" w:space="0" w:color="auto"/>
        <w:left w:val="none" w:sz="0" w:space="0" w:color="auto"/>
        <w:bottom w:val="none" w:sz="0" w:space="0" w:color="auto"/>
        <w:right w:val="none" w:sz="0" w:space="0" w:color="auto"/>
      </w:divBdr>
    </w:div>
    <w:div w:id="950480742">
      <w:bodyDiv w:val="1"/>
      <w:marLeft w:val="0"/>
      <w:marRight w:val="0"/>
      <w:marTop w:val="0"/>
      <w:marBottom w:val="0"/>
      <w:divBdr>
        <w:top w:val="none" w:sz="0" w:space="0" w:color="auto"/>
        <w:left w:val="none" w:sz="0" w:space="0" w:color="auto"/>
        <w:bottom w:val="none" w:sz="0" w:space="0" w:color="auto"/>
        <w:right w:val="none" w:sz="0" w:space="0" w:color="auto"/>
      </w:divBdr>
    </w:div>
    <w:div w:id="1401706593">
      <w:bodyDiv w:val="1"/>
      <w:marLeft w:val="0"/>
      <w:marRight w:val="0"/>
      <w:marTop w:val="0"/>
      <w:marBottom w:val="0"/>
      <w:divBdr>
        <w:top w:val="none" w:sz="0" w:space="0" w:color="auto"/>
        <w:left w:val="none" w:sz="0" w:space="0" w:color="auto"/>
        <w:bottom w:val="none" w:sz="0" w:space="0" w:color="auto"/>
        <w:right w:val="none" w:sz="0" w:space="0" w:color="auto"/>
      </w:divBdr>
    </w:div>
    <w:div w:id="1639842742">
      <w:bodyDiv w:val="1"/>
      <w:marLeft w:val="0"/>
      <w:marRight w:val="0"/>
      <w:marTop w:val="0"/>
      <w:marBottom w:val="0"/>
      <w:divBdr>
        <w:top w:val="none" w:sz="0" w:space="0" w:color="auto"/>
        <w:left w:val="none" w:sz="0" w:space="0" w:color="auto"/>
        <w:bottom w:val="none" w:sz="0" w:space="0" w:color="auto"/>
        <w:right w:val="none" w:sz="0" w:space="0" w:color="auto"/>
      </w:divBdr>
    </w:div>
    <w:div w:id="1756633862">
      <w:bodyDiv w:val="1"/>
      <w:marLeft w:val="0"/>
      <w:marRight w:val="0"/>
      <w:marTop w:val="0"/>
      <w:marBottom w:val="0"/>
      <w:divBdr>
        <w:top w:val="none" w:sz="0" w:space="0" w:color="auto"/>
        <w:left w:val="none" w:sz="0" w:space="0" w:color="auto"/>
        <w:bottom w:val="none" w:sz="0" w:space="0" w:color="auto"/>
        <w:right w:val="none" w:sz="0" w:space="0" w:color="auto"/>
      </w:divBdr>
    </w:div>
    <w:div w:id="1779177105">
      <w:bodyDiv w:val="1"/>
      <w:marLeft w:val="0"/>
      <w:marRight w:val="0"/>
      <w:marTop w:val="0"/>
      <w:marBottom w:val="0"/>
      <w:divBdr>
        <w:top w:val="none" w:sz="0" w:space="0" w:color="auto"/>
        <w:left w:val="none" w:sz="0" w:space="0" w:color="auto"/>
        <w:bottom w:val="none" w:sz="0" w:space="0" w:color="auto"/>
        <w:right w:val="none" w:sz="0" w:space="0" w:color="auto"/>
      </w:divBdr>
    </w:div>
    <w:div w:id="1935237640">
      <w:bodyDiv w:val="1"/>
      <w:marLeft w:val="0"/>
      <w:marRight w:val="0"/>
      <w:marTop w:val="0"/>
      <w:marBottom w:val="0"/>
      <w:divBdr>
        <w:top w:val="none" w:sz="0" w:space="0" w:color="auto"/>
        <w:left w:val="none" w:sz="0" w:space="0" w:color="auto"/>
        <w:bottom w:val="none" w:sz="0" w:space="0" w:color="auto"/>
        <w:right w:val="none" w:sz="0" w:space="0" w:color="auto"/>
      </w:divBdr>
    </w:div>
    <w:div w:id="20620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Pollution_de_l%27eau" TargetMode="External"/><Relationship Id="rId18" Type="http://schemas.openxmlformats.org/officeDocument/2006/relationships/hyperlink" Target="https://fr.wikipedia.org/wiki/Usine_%C3%A0_papier" TargetMode="External"/><Relationship Id="rId26" Type="http://schemas.openxmlformats.org/officeDocument/2006/relationships/hyperlink" Target="https://fr.wikipedia.org/wiki/Tannerie" TargetMode="External"/><Relationship Id="rId39" Type="http://schemas.openxmlformats.org/officeDocument/2006/relationships/hyperlink" Target="https://fr.wikipedia.org/wiki/%C3%89nergie_hydraulique" TargetMode="External"/><Relationship Id="rId21" Type="http://schemas.openxmlformats.org/officeDocument/2006/relationships/hyperlink" Target="https://fr.wikipedia.org/wiki/Soie" TargetMode="External"/><Relationship Id="rId34" Type="http://schemas.openxmlformats.org/officeDocument/2006/relationships/hyperlink" Target="https://fr.wikipedia.org/wiki/Abattoir" TargetMode="External"/><Relationship Id="rId42" Type="http://schemas.openxmlformats.org/officeDocument/2006/relationships/hyperlink" Target="https://fr.wikipedia.org/wiki/Durham_(comt%C3%A9)" TargetMode="External"/><Relationship Id="rId47" Type="http://schemas.openxmlformats.org/officeDocument/2006/relationships/hyperlink" Target="https://fr.wikipedia.org/wiki/Sunderland" TargetMode="External"/><Relationship Id="rId50" Type="http://schemas.openxmlformats.org/officeDocument/2006/relationships/hyperlink" Target="https://fr.wikipedia.org/wiki/Aire_(rivi%C3%A8re_d%27Angleterre)" TargetMode="External"/><Relationship Id="rId55" Type="http://schemas.openxmlformats.org/officeDocument/2006/relationships/hyperlink" Target="https://fr.wikipedia.org/wiki/Acidification_des_eaux_douces" TargetMode="External"/><Relationship Id="rId63" Type="http://schemas.openxmlformats.org/officeDocument/2006/relationships/hyperlink" Target="https://fr.wikipedia.org/wiki/Nitrates" TargetMode="External"/><Relationship Id="rId68" Type="http://schemas.openxmlformats.org/officeDocument/2006/relationships/hyperlink" Target="https://fr.wikipedia.org/wiki/Pollution_de_l%27eau" TargetMode="External"/><Relationship Id="rId76" Type="http://schemas.openxmlformats.org/officeDocument/2006/relationships/hyperlink" Target="https://fr.wikipedia.org/wiki/Acide_phosphorique" TargetMode="External"/><Relationship Id="rId84" Type="http://schemas.openxmlformats.org/officeDocument/2006/relationships/hyperlink" Target="https://fr.wikipedia.org/wiki/Eutrophisation" TargetMode="External"/><Relationship Id="rId89" Type="http://schemas.openxmlformats.org/officeDocument/2006/relationships/fontTable" Target="fontTable.xml"/><Relationship Id="rId7" Type="http://schemas.openxmlformats.org/officeDocument/2006/relationships/hyperlink" Target="https://fr.wikipedia.org/wiki/Drainage_acide" TargetMode="External"/><Relationship Id="rId71" Type="http://schemas.openxmlformats.org/officeDocument/2006/relationships/hyperlink" Target="https://fr.wikipedia.org/wiki/France" TargetMode="External"/><Relationship Id="rId2" Type="http://schemas.openxmlformats.org/officeDocument/2006/relationships/styles" Target="styles.xml"/><Relationship Id="rId16" Type="http://schemas.openxmlformats.org/officeDocument/2006/relationships/hyperlink" Target="https://fr.wikipedia.org/wiki/Source_(hydrologie)" TargetMode="External"/><Relationship Id="rId29" Type="http://schemas.openxmlformats.org/officeDocument/2006/relationships/hyperlink" Target="https://fr.wikipedia.org/wiki/Arsenic" TargetMode="External"/><Relationship Id="rId11" Type="http://schemas.openxmlformats.org/officeDocument/2006/relationships/hyperlink" Target="https://fr.wikipedia.org/wiki/Pollution_de_l%27eau" TargetMode="External"/><Relationship Id="rId24" Type="http://schemas.openxmlformats.org/officeDocument/2006/relationships/hyperlink" Target="https://fr.wikipedia.org/wiki/Blanchisserie" TargetMode="External"/><Relationship Id="rId32" Type="http://schemas.openxmlformats.org/officeDocument/2006/relationships/hyperlink" Target="https://fr.wikipedia.org/wiki/Mati%C3%A8re_f%C3%A9cale" TargetMode="External"/><Relationship Id="rId37" Type="http://schemas.openxmlformats.org/officeDocument/2006/relationships/hyperlink" Target="https://fr.wikipedia.org/wiki/Rivi%C3%A8re" TargetMode="External"/><Relationship Id="rId40" Type="http://schemas.openxmlformats.org/officeDocument/2006/relationships/hyperlink" Target="https://fr.wikipedia.org/wiki/Fermier" TargetMode="External"/><Relationship Id="rId45" Type="http://schemas.openxmlformats.org/officeDocument/2006/relationships/hyperlink" Target="https://fr.wikipedia.org/wiki/Galles_du_Sud" TargetMode="External"/><Relationship Id="rId53" Type="http://schemas.openxmlformats.org/officeDocument/2006/relationships/hyperlink" Target="https://fr.wikipedia.org/wiki/Coliforme" TargetMode="External"/><Relationship Id="rId58" Type="http://schemas.openxmlformats.org/officeDocument/2006/relationships/hyperlink" Target="https://fr.wikipedia.org/wiki/Eutrophisation" TargetMode="External"/><Relationship Id="rId66" Type="http://schemas.openxmlformats.org/officeDocument/2006/relationships/hyperlink" Target="https://fr.wikipedia.org/wiki/Pollution_de_l%27eau" TargetMode="External"/><Relationship Id="rId74" Type="http://schemas.openxmlformats.org/officeDocument/2006/relationships/hyperlink" Target="https://fr.wikipedia.org/wiki/Sel_(chimie)" TargetMode="External"/><Relationship Id="rId79" Type="http://schemas.openxmlformats.org/officeDocument/2006/relationships/hyperlink" Target="https://fr.wikipedia.org/wiki/Acide_phosphorique" TargetMode="External"/><Relationship Id="rId87" Type="http://schemas.openxmlformats.org/officeDocument/2006/relationships/hyperlink" Target="https://fr.wikipedia.org/wiki/Pollution_de_l%27eau" TargetMode="External"/><Relationship Id="rId5" Type="http://schemas.openxmlformats.org/officeDocument/2006/relationships/footnotes" Target="footnotes.xml"/><Relationship Id="rId61" Type="http://schemas.openxmlformats.org/officeDocument/2006/relationships/hyperlink" Target="https://fr.wikipedia.org/wiki/OMS" TargetMode="External"/><Relationship Id="rId82" Type="http://schemas.openxmlformats.org/officeDocument/2006/relationships/hyperlink" Target="https://fr.wikipedia.org/wiki/Additifs_alimentaires" TargetMode="External"/><Relationship Id="rId90" Type="http://schemas.openxmlformats.org/officeDocument/2006/relationships/theme" Target="theme/theme1.xml"/><Relationship Id="rId19" Type="http://schemas.openxmlformats.org/officeDocument/2006/relationships/hyperlink" Target="https://fr.wikipedia.org/wiki/Coton" TargetMode="External"/><Relationship Id="rId4" Type="http://schemas.openxmlformats.org/officeDocument/2006/relationships/webSettings" Target="webSettings.xml"/><Relationship Id="rId9" Type="http://schemas.openxmlformats.org/officeDocument/2006/relationships/hyperlink" Target="https://fr.wikipedia.org/wiki/Bi%C3%A8vre_(affluent_de_la_Seine)" TargetMode="External"/><Relationship Id="rId14" Type="http://schemas.openxmlformats.org/officeDocument/2006/relationships/hyperlink" Target="https://fr.wikipedia.org/wiki/Houille" TargetMode="External"/><Relationship Id="rId22" Type="http://schemas.openxmlformats.org/officeDocument/2006/relationships/hyperlink" Target="https://fr.wikipedia.org/wiki/Teinturerie" TargetMode="External"/><Relationship Id="rId27" Type="http://schemas.openxmlformats.org/officeDocument/2006/relationships/hyperlink" Target="https://fr.wikipedia.org/wiki/Acide_chlorhydrique" TargetMode="External"/><Relationship Id="rId30" Type="http://schemas.openxmlformats.org/officeDocument/2006/relationships/hyperlink" Target="https://fr.wikipedia.org/wiki/Ville" TargetMode="External"/><Relationship Id="rId35" Type="http://schemas.openxmlformats.org/officeDocument/2006/relationships/hyperlink" Target="https://fr.wikipedia.org/wiki/Buanderie" TargetMode="External"/><Relationship Id="rId43" Type="http://schemas.openxmlformats.org/officeDocument/2006/relationships/hyperlink" Target="https://fr.wikipedia.org/wiki/Lancashire" TargetMode="External"/><Relationship Id="rId48" Type="http://schemas.openxmlformats.org/officeDocument/2006/relationships/hyperlink" Target="https://fr.wikipedia.org/wiki/Laitier_(m%C3%A9tallurgie)" TargetMode="External"/><Relationship Id="rId56" Type="http://schemas.openxmlformats.org/officeDocument/2006/relationships/hyperlink" Target="https://fr.wikipedia.org/wiki/Karstique" TargetMode="External"/><Relationship Id="rId64" Type="http://schemas.openxmlformats.org/officeDocument/2006/relationships/hyperlink" Target="https://fr.wikipedia.org/wiki/M%C3%A9th%C3%A9moglobin%C3%A9mie" TargetMode="External"/><Relationship Id="rId69" Type="http://schemas.openxmlformats.org/officeDocument/2006/relationships/hyperlink" Target="https://fr.wikipedia.org/wiki/Pesticide" TargetMode="External"/><Relationship Id="rId77" Type="http://schemas.openxmlformats.org/officeDocument/2006/relationships/hyperlink" Target="https://fr.wikipedia.org/wiki/Chimie_organique" TargetMode="External"/><Relationship Id="rId8" Type="http://schemas.openxmlformats.org/officeDocument/2006/relationships/hyperlink" Target="https://fr.wikipedia.org/wiki/%C3%89tiage" TargetMode="External"/><Relationship Id="rId51" Type="http://schemas.openxmlformats.org/officeDocument/2006/relationships/hyperlink" Target="https://fr.wikipedia.org/wiki/Aire_(rivi%C3%A8re_d%27Angleterre)" TargetMode="External"/><Relationship Id="rId72" Type="http://schemas.openxmlformats.org/officeDocument/2006/relationships/hyperlink" Target="https://fr.wikipedia.org/wiki/Occupation_du_sol" TargetMode="External"/><Relationship Id="rId80" Type="http://schemas.openxmlformats.org/officeDocument/2006/relationships/hyperlink" Target="https://fr.wikipedia.org/wiki/Engrai" TargetMode="External"/><Relationship Id="rId85" Type="http://schemas.openxmlformats.org/officeDocument/2006/relationships/hyperlink" Target="https://fr.wikipedia.org/wiki/Dystrophisation" TargetMode="External"/><Relationship Id="rId3" Type="http://schemas.openxmlformats.org/officeDocument/2006/relationships/settings" Target="settings.xml"/><Relationship Id="rId12" Type="http://schemas.openxmlformats.org/officeDocument/2006/relationships/hyperlink" Target="https://fr.wikipedia.org/wiki/Machine_%C3%A0_vapeur" TargetMode="External"/><Relationship Id="rId17" Type="http://schemas.openxmlformats.org/officeDocument/2006/relationships/hyperlink" Target="https://fr.wikipedia.org/wiki/Solvant" TargetMode="External"/><Relationship Id="rId25" Type="http://schemas.openxmlformats.org/officeDocument/2006/relationships/hyperlink" Target="https://fr.wikipedia.org/wiki/Produit_chimique" TargetMode="External"/><Relationship Id="rId33" Type="http://schemas.openxmlformats.org/officeDocument/2006/relationships/hyperlink" Target="https://fr.wikipedia.org/wiki/Eaux_m%C3%A9nag%C3%A8res" TargetMode="External"/><Relationship Id="rId38" Type="http://schemas.openxmlformats.org/officeDocument/2006/relationships/hyperlink" Target="https://fr.wikipedia.org/wiki/Navigation" TargetMode="External"/><Relationship Id="rId46" Type="http://schemas.openxmlformats.org/officeDocument/2006/relationships/hyperlink" Target="https://fr.wikipedia.org/wiki/Tyne" TargetMode="External"/><Relationship Id="rId59" Type="http://schemas.openxmlformats.org/officeDocument/2006/relationships/hyperlink" Target="https://fr.wikipedia.org/w/index.php?title=Mesure_en_continu_de_la_pollution&amp;action=edit&amp;redlink=1" TargetMode="External"/><Relationship Id="rId67" Type="http://schemas.openxmlformats.org/officeDocument/2006/relationships/hyperlink" Target="https://fr.wikipedia.org/wiki/Pollution_de_l%27eau_par_les_produits_phytosanitaires" TargetMode="External"/><Relationship Id="rId20" Type="http://schemas.openxmlformats.org/officeDocument/2006/relationships/hyperlink" Target="https://fr.wikipedia.org/wiki/Laine" TargetMode="External"/><Relationship Id="rId41" Type="http://schemas.openxmlformats.org/officeDocument/2006/relationships/hyperlink" Target="https://fr.wikipedia.org/wiki/%C3%89levage" TargetMode="External"/><Relationship Id="rId54" Type="http://schemas.openxmlformats.org/officeDocument/2006/relationships/hyperlink" Target="https://fr.wikipedia.org/wiki/Pollution_de_l%E2%80%99eau_par_les_nitrates" TargetMode="External"/><Relationship Id="rId62" Type="http://schemas.openxmlformats.org/officeDocument/2006/relationships/hyperlink" Target="https://fr.wikipedia.org/wiki/Pollution_de_l%27eau" TargetMode="External"/><Relationship Id="rId70" Type="http://schemas.openxmlformats.org/officeDocument/2006/relationships/hyperlink" Target="https://fr.wikipedia.org/wiki/Pollution_de_l%27eau_par_les_produits_phytosanitaires" TargetMode="External"/><Relationship Id="rId75" Type="http://schemas.openxmlformats.org/officeDocument/2006/relationships/hyperlink" Target="https://fr.wikipedia.org/wiki/Base_(chimie)" TargetMode="External"/><Relationship Id="rId83" Type="http://schemas.openxmlformats.org/officeDocument/2006/relationships/hyperlink" Target="https://fr.wikipedia.org/wiki/Inhibiteurs_de_corrosion" TargetMode="External"/><Relationship Id="rId88" Type="http://schemas.openxmlformats.org/officeDocument/2006/relationships/hyperlink" Target="https://fr.wikipedia.org/wiki/N%C3%A9odym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Solvant" TargetMode="External"/><Relationship Id="rId23" Type="http://schemas.openxmlformats.org/officeDocument/2006/relationships/hyperlink" Target="https://fr.wikipedia.org/wiki/Imprimerie" TargetMode="External"/><Relationship Id="rId28" Type="http://schemas.openxmlformats.org/officeDocument/2006/relationships/hyperlink" Target="https://fr.wikipedia.org/wiki/Carbonate_de_sodium" TargetMode="External"/><Relationship Id="rId36" Type="http://schemas.openxmlformats.org/officeDocument/2006/relationships/hyperlink" Target="https://fr.wikipedia.org/wiki/Eau_us%C3%A9e" TargetMode="External"/><Relationship Id="rId49" Type="http://schemas.openxmlformats.org/officeDocument/2006/relationships/hyperlink" Target="https://fr.wikipedia.org/wiki/Bradford" TargetMode="External"/><Relationship Id="rId57" Type="http://schemas.openxmlformats.org/officeDocument/2006/relationships/hyperlink" Target="https://fr.wikipedia.org/wiki/Nitrates" TargetMode="External"/><Relationship Id="rId10" Type="http://schemas.openxmlformats.org/officeDocument/2006/relationships/hyperlink" Target="https://fr.wikipedia.org/wiki/Pollution_de_l%27eau" TargetMode="External"/><Relationship Id="rId31" Type="http://schemas.openxmlformats.org/officeDocument/2006/relationships/hyperlink" Target="https://fr.wikipedia.org/wiki/%C3%89gout" TargetMode="External"/><Relationship Id="rId44" Type="http://schemas.openxmlformats.org/officeDocument/2006/relationships/hyperlink" Target="https://fr.wikipedia.org/wiki/Yorkshire" TargetMode="External"/><Relationship Id="rId52" Type="http://schemas.openxmlformats.org/officeDocument/2006/relationships/hyperlink" Target="https://fr.wikipedia.org/wiki/Grande_Puanteur" TargetMode="External"/><Relationship Id="rId60" Type="http://schemas.openxmlformats.org/officeDocument/2006/relationships/hyperlink" Target="https://fr.wikipedia.org/wiki/Pollution_de_l%27eau" TargetMode="External"/><Relationship Id="rId65" Type="http://schemas.openxmlformats.org/officeDocument/2006/relationships/hyperlink" Target="https://fr.wikipedia.org/wiki/Eutrophisation" TargetMode="External"/><Relationship Id="rId73" Type="http://schemas.openxmlformats.org/officeDocument/2006/relationships/hyperlink" Target="https://fr.wikipedia.org/wiki/Chimie_min%C3%A9rale" TargetMode="External"/><Relationship Id="rId78" Type="http://schemas.openxmlformats.org/officeDocument/2006/relationships/hyperlink" Target="https://fr.wikipedia.org/wiki/Compos%C3%A9_organophosphor%C3%A9" TargetMode="External"/><Relationship Id="rId81" Type="http://schemas.openxmlformats.org/officeDocument/2006/relationships/hyperlink" Target="https://fr.wikipedia.org/wiki/Lessive_(d%C3%A9tergent)" TargetMode="External"/><Relationship Id="rId86" Type="http://schemas.openxmlformats.org/officeDocument/2006/relationships/hyperlink" Target="https://fr.wikipedia.org/wiki/Pollution_de_l%27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2942</Words>
  <Characters>16770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l n</dc:creator>
  <cp:lastModifiedBy>Mehdi Hamel</cp:lastModifiedBy>
  <cp:revision>2</cp:revision>
  <dcterms:created xsi:type="dcterms:W3CDTF">2020-05-06T11:51:00Z</dcterms:created>
  <dcterms:modified xsi:type="dcterms:W3CDTF">2020-05-06T11:51:00Z</dcterms:modified>
</cp:coreProperties>
</file>