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4B3" w:rsidRPr="00EA24B3" w:rsidRDefault="00EA24B3">
      <w:pPr>
        <w:rPr>
          <w:rFonts w:asciiTheme="minorBidi" w:hAnsiTheme="minorBidi"/>
          <w:b/>
          <w:bCs/>
          <w:sz w:val="32"/>
          <w:szCs w:val="32"/>
        </w:rPr>
      </w:pPr>
      <w:bookmarkStart w:id="0" w:name="_GoBack"/>
      <w:r w:rsidRPr="00EA24B3">
        <w:rPr>
          <w:rFonts w:asciiTheme="minorBidi" w:hAnsiTheme="minorBidi"/>
          <w:b/>
          <w:bCs/>
          <w:sz w:val="32"/>
          <w:szCs w:val="32"/>
        </w:rPr>
        <w:t>La chimie verte (la chimie durable)</w:t>
      </w:r>
    </w:p>
    <w:bookmarkEnd w:id="0"/>
    <w:p w:rsidR="00EA24B3" w:rsidRDefault="00EA24B3">
      <w:pPr>
        <w:rPr>
          <w:rFonts w:asciiTheme="minorBidi" w:hAnsiTheme="minorBidi"/>
          <w:b/>
          <w:bCs/>
          <w:sz w:val="24"/>
          <w:szCs w:val="24"/>
        </w:rPr>
      </w:pPr>
    </w:p>
    <w:p w:rsidR="008C01C4" w:rsidRPr="00086E2E" w:rsidRDefault="008C01C4">
      <w:pPr>
        <w:rPr>
          <w:rFonts w:asciiTheme="minorBidi" w:hAnsiTheme="minorBidi"/>
          <w:b/>
          <w:bCs/>
          <w:sz w:val="24"/>
          <w:szCs w:val="24"/>
        </w:rPr>
      </w:pPr>
      <w:r w:rsidRPr="00086E2E">
        <w:rPr>
          <w:rFonts w:asciiTheme="minorBidi" w:hAnsiTheme="minorBidi"/>
          <w:b/>
          <w:bCs/>
          <w:sz w:val="24"/>
          <w:szCs w:val="24"/>
        </w:rPr>
        <w:t>Introduction</w:t>
      </w:r>
    </w:p>
    <w:p w:rsidR="008C01C4" w:rsidRDefault="008C01C4" w:rsidP="003E348A">
      <w:pPr>
        <w:rPr>
          <w:rFonts w:ascii="Helvetica" w:eastAsia="Times New Roman" w:hAnsi="Helvetica" w:cs="Helvetica"/>
          <w:color w:val="222222"/>
          <w:sz w:val="24"/>
          <w:szCs w:val="24"/>
          <w:lang w:eastAsia="fr-FR"/>
        </w:rPr>
      </w:pPr>
      <w:r w:rsidRPr="007E5A49">
        <w:rPr>
          <w:rFonts w:ascii="Arial" w:eastAsia="Times New Roman" w:hAnsi="Arial" w:cs="Arial"/>
          <w:color w:val="303030"/>
          <w:sz w:val="24"/>
          <w:szCs w:val="24"/>
          <w:lang w:eastAsia="fr-FR"/>
        </w:rPr>
        <w:t>L'industrie chimique s'est considérablement développ</w:t>
      </w:r>
      <w:r w:rsidRPr="007E5A49">
        <w:rPr>
          <w:rFonts w:ascii="Arial" w:eastAsia="Times New Roman" w:hAnsi="Arial" w:cs="Arial"/>
          <w:color w:val="303030"/>
          <w:sz w:val="24"/>
          <w:szCs w:val="24"/>
          <w:lang w:eastAsia="fr-FR"/>
        </w:rPr>
        <w:t>ée au cours du vingtième siècle</w:t>
      </w:r>
      <w:r w:rsidRPr="007E5A49">
        <w:rPr>
          <w:rFonts w:ascii="Arial" w:eastAsia="Times New Roman" w:hAnsi="Arial" w:cs="Arial"/>
          <w:color w:val="303030"/>
          <w:sz w:val="24"/>
          <w:szCs w:val="24"/>
          <w:lang w:eastAsia="fr-FR"/>
        </w:rPr>
        <w:t xml:space="preserve">. </w:t>
      </w:r>
      <w:r w:rsidR="003E348A" w:rsidRPr="007E5A49">
        <w:rPr>
          <w:rFonts w:ascii="Arial" w:eastAsia="Times New Roman" w:hAnsi="Arial" w:cs="Arial"/>
          <w:color w:val="303030"/>
          <w:sz w:val="24"/>
          <w:szCs w:val="24"/>
          <w:lang w:eastAsia="fr-FR"/>
        </w:rPr>
        <w:t>A</w:t>
      </w:r>
      <w:r w:rsidR="003E348A" w:rsidRPr="007E5A49">
        <w:rPr>
          <w:rFonts w:ascii="Arial" w:eastAsia="Times New Roman" w:hAnsi="Arial" w:cs="Arial"/>
          <w:color w:val="303030"/>
          <w:sz w:val="24"/>
          <w:szCs w:val="24"/>
          <w:lang w:eastAsia="fr-FR"/>
        </w:rPr>
        <w:t>ujourd'hui</w:t>
      </w:r>
      <w:r w:rsidR="003E348A" w:rsidRPr="007E5A49">
        <w:rPr>
          <w:rFonts w:ascii="Arial" w:eastAsia="Times New Roman" w:hAnsi="Arial" w:cs="Arial"/>
          <w:color w:val="303030"/>
          <w:sz w:val="24"/>
          <w:szCs w:val="24"/>
          <w:lang w:eastAsia="fr-FR"/>
        </w:rPr>
        <w:t>, l</w:t>
      </w:r>
      <w:r w:rsidRPr="007E5A49">
        <w:rPr>
          <w:rFonts w:ascii="Arial" w:eastAsia="Times New Roman" w:hAnsi="Arial" w:cs="Arial"/>
          <w:color w:val="303030"/>
          <w:sz w:val="24"/>
          <w:szCs w:val="24"/>
          <w:lang w:eastAsia="fr-FR"/>
        </w:rPr>
        <w:t xml:space="preserve">a chimie </w:t>
      </w:r>
      <w:r w:rsidR="003E348A" w:rsidRPr="007E5A49">
        <w:rPr>
          <w:rFonts w:ascii="Arial" w:eastAsia="Times New Roman" w:hAnsi="Arial" w:cs="Arial"/>
          <w:color w:val="303030"/>
          <w:sz w:val="24"/>
          <w:szCs w:val="24"/>
          <w:lang w:eastAsia="fr-FR"/>
        </w:rPr>
        <w:t>est omniprésente</w:t>
      </w:r>
      <w:r w:rsidR="007E5A49" w:rsidRPr="007E5A49">
        <w:rPr>
          <w:rFonts w:ascii="Arial" w:eastAsia="Times New Roman" w:hAnsi="Arial" w:cs="Arial"/>
          <w:color w:val="303030"/>
          <w:sz w:val="24"/>
          <w:szCs w:val="24"/>
          <w:lang w:eastAsia="fr-FR"/>
        </w:rPr>
        <w:t> : Beaucoup de</w:t>
      </w:r>
      <w:r w:rsidRPr="007E5A49">
        <w:rPr>
          <w:rFonts w:ascii="Arial" w:eastAsia="Times New Roman" w:hAnsi="Arial" w:cs="Arial"/>
          <w:color w:val="303030"/>
          <w:sz w:val="24"/>
          <w:szCs w:val="24"/>
          <w:lang w:eastAsia="fr-FR"/>
        </w:rPr>
        <w:t xml:space="preserve"> produits que nous consommons ou utilisons ont, au moins à une étape de leur fabrication, un lien avec l'industrie chimique</w:t>
      </w:r>
      <w:r w:rsidR="007E5A49" w:rsidRPr="007E5A49">
        <w:rPr>
          <w:rFonts w:ascii="Arial" w:eastAsia="Times New Roman" w:hAnsi="Arial" w:cs="Arial"/>
          <w:color w:val="303030"/>
          <w:sz w:val="24"/>
          <w:szCs w:val="24"/>
          <w:lang w:eastAsia="fr-FR"/>
        </w:rPr>
        <w:t xml:space="preserve">. Cependant, les </w:t>
      </w:r>
      <w:r w:rsidR="003E348A" w:rsidRPr="007E5A49">
        <w:rPr>
          <w:rFonts w:ascii="Arial" w:eastAsia="Times New Roman" w:hAnsi="Arial" w:cs="Arial"/>
          <w:color w:val="303030"/>
          <w:sz w:val="24"/>
          <w:szCs w:val="24"/>
          <w:lang w:eastAsia="fr-FR"/>
        </w:rPr>
        <w:t>catastrophes aux conséquences humaines</w:t>
      </w:r>
      <w:r w:rsidR="007E5A49" w:rsidRPr="007E5A49">
        <w:rPr>
          <w:rFonts w:ascii="Arial" w:eastAsia="Times New Roman" w:hAnsi="Arial" w:cs="Arial"/>
          <w:color w:val="303030"/>
          <w:sz w:val="24"/>
          <w:szCs w:val="24"/>
          <w:lang w:eastAsia="fr-FR"/>
        </w:rPr>
        <w:t xml:space="preserve"> (par exemple : </w:t>
      </w:r>
      <w:r w:rsidR="007E5A49" w:rsidRPr="007E5A49">
        <w:rPr>
          <w:rFonts w:ascii="Georgia" w:eastAsia="Times New Roman" w:hAnsi="Georgia" w:cs="Times New Roman"/>
          <w:color w:val="282828"/>
          <w:sz w:val="24"/>
          <w:szCs w:val="24"/>
          <w:lang w:eastAsia="fr-FR"/>
        </w:rPr>
        <w:t>l’explosion d’un stock de nitrate d’ammonium</w:t>
      </w:r>
      <w:r w:rsidR="007E5A49" w:rsidRPr="007E5A49">
        <w:rPr>
          <w:rFonts w:ascii="Georgia" w:eastAsia="Times New Roman" w:hAnsi="Georgia" w:cs="Times New Roman"/>
          <w:color w:val="282828"/>
          <w:sz w:val="24"/>
          <w:szCs w:val="24"/>
          <w:lang w:eastAsia="fr-FR"/>
        </w:rPr>
        <w:t>, France)</w:t>
      </w:r>
      <w:r w:rsidR="003E348A" w:rsidRPr="007E5A49">
        <w:rPr>
          <w:rFonts w:ascii="Arial" w:eastAsia="Times New Roman" w:hAnsi="Arial" w:cs="Arial"/>
          <w:color w:val="303030"/>
          <w:sz w:val="24"/>
          <w:szCs w:val="24"/>
          <w:lang w:eastAsia="fr-FR"/>
        </w:rPr>
        <w:t xml:space="preserve"> ou écologiques</w:t>
      </w:r>
      <w:r w:rsidRPr="007E5A49">
        <w:rPr>
          <w:rFonts w:ascii="Arial" w:eastAsia="Times New Roman" w:hAnsi="Arial" w:cs="Arial"/>
          <w:color w:val="303030"/>
          <w:sz w:val="24"/>
          <w:szCs w:val="24"/>
          <w:lang w:eastAsia="fr-FR"/>
        </w:rPr>
        <w:t xml:space="preserve"> </w:t>
      </w:r>
      <w:r w:rsidR="007E5A49" w:rsidRPr="007E5A49">
        <w:rPr>
          <w:rFonts w:ascii="Arial" w:eastAsia="Times New Roman" w:hAnsi="Arial" w:cs="Arial"/>
          <w:color w:val="303030"/>
          <w:sz w:val="24"/>
          <w:szCs w:val="24"/>
          <w:lang w:eastAsia="fr-FR"/>
        </w:rPr>
        <w:t xml:space="preserve">ont contribué à la dégradation de l’image de la chimie. </w:t>
      </w:r>
      <w:r w:rsidRPr="007E5A49">
        <w:rPr>
          <w:rFonts w:asciiTheme="minorBidi" w:hAnsiTheme="minorBidi"/>
          <w:sz w:val="24"/>
          <w:szCs w:val="24"/>
        </w:rPr>
        <w:t>La chimie traditionnelle est accusée d’être polluante et source d’exposition de</w:t>
      </w:r>
      <w:r w:rsidRPr="007E5A49">
        <w:rPr>
          <w:rFonts w:asciiTheme="minorBidi" w:eastAsia="Times New Roman" w:hAnsiTheme="minorBidi"/>
          <w:color w:val="222222"/>
          <w:sz w:val="24"/>
          <w:szCs w:val="24"/>
          <w:lang w:eastAsia="fr-FR"/>
        </w:rPr>
        <w:t>, la faune, la flore, les hommes, les sols, les océans et l’air à des substances nocives</w:t>
      </w:r>
      <w:r w:rsidRPr="007E5A49">
        <w:rPr>
          <w:rFonts w:ascii="Helvetica" w:eastAsia="Times New Roman" w:hAnsi="Helvetica" w:cs="Helvetica"/>
          <w:color w:val="222222"/>
          <w:sz w:val="24"/>
          <w:szCs w:val="24"/>
          <w:lang w:eastAsia="fr-FR"/>
        </w:rPr>
        <w:t>.</w:t>
      </w:r>
      <w:r w:rsidR="007E5A49">
        <w:rPr>
          <w:rFonts w:ascii="Helvetica" w:eastAsia="Times New Roman" w:hAnsi="Helvetica" w:cs="Helvetica"/>
          <w:color w:val="222222"/>
          <w:sz w:val="24"/>
          <w:szCs w:val="24"/>
          <w:lang w:eastAsia="fr-FR"/>
        </w:rPr>
        <w:t xml:space="preserve"> Ceci a conduit à une prise de conscience</w:t>
      </w:r>
      <w:r w:rsidR="0070591C">
        <w:rPr>
          <w:rFonts w:ascii="Helvetica" w:eastAsia="Times New Roman" w:hAnsi="Helvetica" w:cs="Helvetica"/>
          <w:color w:val="222222"/>
          <w:sz w:val="24"/>
          <w:szCs w:val="24"/>
          <w:lang w:eastAsia="fr-FR"/>
        </w:rPr>
        <w:t xml:space="preserve"> des risques avec objectif </w:t>
      </w:r>
      <w:r w:rsidR="0070591C" w:rsidRPr="0070591C">
        <w:rPr>
          <w:rFonts w:ascii="Helvetica" w:eastAsia="Times New Roman" w:hAnsi="Helvetica" w:cs="Helvetica"/>
          <w:color w:val="222222"/>
          <w:sz w:val="24"/>
          <w:szCs w:val="24"/>
          <w:lang w:eastAsia="fr-FR"/>
        </w:rPr>
        <w:t>d’utiliser des matières premières</w:t>
      </w:r>
      <w:r w:rsidR="0070591C">
        <w:rPr>
          <w:rFonts w:ascii="Helvetica" w:eastAsia="Times New Roman" w:hAnsi="Helvetica" w:cs="Helvetica"/>
          <w:color w:val="222222"/>
          <w:sz w:val="24"/>
          <w:szCs w:val="24"/>
          <w:lang w:eastAsia="fr-FR"/>
        </w:rPr>
        <w:t xml:space="preserve">, de synthétiser des produits et d’appliquer des technologies </w:t>
      </w:r>
      <w:r w:rsidR="0070591C" w:rsidRPr="0070591C">
        <w:rPr>
          <w:rFonts w:ascii="Helvetica" w:eastAsia="Times New Roman" w:hAnsi="Helvetica" w:cs="Helvetica"/>
          <w:color w:val="222222"/>
          <w:sz w:val="24"/>
          <w:szCs w:val="24"/>
          <w:lang w:eastAsia="fr-FR"/>
        </w:rPr>
        <w:t>dans le respect de l’environnement</w:t>
      </w:r>
      <w:r w:rsidR="0070591C">
        <w:rPr>
          <w:rFonts w:ascii="Helvetica" w:eastAsia="Times New Roman" w:hAnsi="Helvetica" w:cs="Helvetica"/>
          <w:color w:val="222222"/>
          <w:sz w:val="24"/>
          <w:szCs w:val="24"/>
          <w:lang w:eastAsia="fr-FR"/>
        </w:rPr>
        <w:t>.</w:t>
      </w:r>
    </w:p>
    <w:p w:rsidR="00086E2E" w:rsidRDefault="00086E2E" w:rsidP="003E348A">
      <w:pPr>
        <w:rPr>
          <w:rFonts w:ascii="Helvetica" w:eastAsia="Times New Roman" w:hAnsi="Helvetica" w:cs="Helvetica"/>
          <w:color w:val="222222"/>
          <w:sz w:val="24"/>
          <w:szCs w:val="24"/>
          <w:lang w:eastAsia="fr-FR"/>
        </w:rPr>
      </w:pPr>
    </w:p>
    <w:p w:rsidR="0070591C" w:rsidRPr="00086E2E" w:rsidRDefault="0070591C" w:rsidP="003E348A">
      <w:pPr>
        <w:rPr>
          <w:rFonts w:ascii="Helvetica" w:eastAsia="Times New Roman" w:hAnsi="Helvetica" w:cs="Helvetica"/>
          <w:b/>
          <w:bCs/>
          <w:color w:val="222222"/>
          <w:sz w:val="24"/>
          <w:szCs w:val="24"/>
          <w:lang w:eastAsia="fr-FR"/>
        </w:rPr>
      </w:pPr>
      <w:r w:rsidRPr="00086E2E">
        <w:rPr>
          <w:rFonts w:ascii="Helvetica" w:eastAsia="Times New Roman" w:hAnsi="Helvetica" w:cs="Helvetica"/>
          <w:b/>
          <w:bCs/>
          <w:color w:val="222222"/>
          <w:sz w:val="24"/>
          <w:szCs w:val="24"/>
          <w:lang w:eastAsia="fr-FR"/>
        </w:rPr>
        <w:t>Chimie verte</w:t>
      </w:r>
    </w:p>
    <w:p w:rsidR="00086E2E" w:rsidRDefault="0070591C" w:rsidP="00086E2E">
      <w:pPr>
        <w:shd w:val="clear" w:color="auto" w:fill="FFFFFF"/>
        <w:spacing w:before="362" w:after="0" w:line="432" w:lineRule="atLeast"/>
        <w:rPr>
          <w:rFonts w:asciiTheme="minorBidi" w:eastAsia="Times New Roman" w:hAnsiTheme="minorBidi"/>
          <w:color w:val="000000" w:themeColor="text1"/>
          <w:sz w:val="24"/>
          <w:szCs w:val="24"/>
          <w:lang w:eastAsia="fr-FR"/>
        </w:rPr>
      </w:pPr>
      <w:r w:rsidRPr="00086E2E">
        <w:rPr>
          <w:rFonts w:asciiTheme="minorBidi" w:eastAsia="Times New Roman" w:hAnsiTheme="minorBidi"/>
          <w:color w:val="000000" w:themeColor="text1"/>
          <w:sz w:val="24"/>
          <w:szCs w:val="24"/>
          <w:lang w:eastAsia="fr-FR"/>
        </w:rPr>
        <w:t>Dans le contexte d’</w:t>
      </w:r>
      <w:r w:rsidRPr="00086E2E">
        <w:rPr>
          <w:rFonts w:asciiTheme="minorBidi" w:eastAsia="Times New Roman" w:hAnsiTheme="minorBidi"/>
          <w:color w:val="000000" w:themeColor="text1"/>
          <w:sz w:val="24"/>
          <w:szCs w:val="24"/>
          <w:lang w:eastAsia="fr-FR"/>
        </w:rPr>
        <w:t>une chimie plus soucieuse de l'environnement et de la santé</w:t>
      </w:r>
      <w:r w:rsidR="00086E2E" w:rsidRPr="00086E2E">
        <w:rPr>
          <w:rFonts w:asciiTheme="minorBidi" w:eastAsia="Times New Roman" w:hAnsiTheme="minorBidi"/>
          <w:color w:val="000000" w:themeColor="text1"/>
          <w:sz w:val="24"/>
          <w:szCs w:val="24"/>
          <w:lang w:eastAsia="fr-FR"/>
        </w:rPr>
        <w:t xml:space="preserve"> est apparu</w:t>
      </w:r>
      <w:r w:rsidRPr="00086E2E">
        <w:rPr>
          <w:rFonts w:asciiTheme="minorBidi" w:eastAsia="Times New Roman" w:hAnsiTheme="minorBidi"/>
          <w:color w:val="000000" w:themeColor="text1"/>
          <w:sz w:val="24"/>
          <w:szCs w:val="24"/>
          <w:lang w:eastAsia="fr-FR"/>
        </w:rPr>
        <w:t xml:space="preserve"> le concept de chimie verte.</w:t>
      </w:r>
      <w:r w:rsidR="00086E2E" w:rsidRPr="00086E2E">
        <w:rPr>
          <w:rFonts w:asciiTheme="minorBidi" w:eastAsia="Times New Roman" w:hAnsiTheme="minorBidi"/>
          <w:color w:val="000000" w:themeColor="text1"/>
          <w:sz w:val="24"/>
          <w:szCs w:val="24"/>
          <w:lang w:eastAsia="fr-FR"/>
        </w:rPr>
        <w:t xml:space="preserve"> En 1991,</w:t>
      </w:r>
      <w:r w:rsidR="00086E2E" w:rsidRPr="00086E2E">
        <w:rPr>
          <w:rFonts w:asciiTheme="minorBidi" w:eastAsia="Times New Roman" w:hAnsiTheme="minorBidi"/>
          <w:color w:val="000000" w:themeColor="text1"/>
          <w:sz w:val="24"/>
          <w:szCs w:val="24"/>
          <w:lang w:eastAsia="fr-FR"/>
        </w:rPr>
        <w:t xml:space="preserve"> un programme de « chimie verte</w:t>
      </w:r>
      <w:r w:rsidR="00086E2E" w:rsidRPr="00086E2E">
        <w:rPr>
          <w:rFonts w:asciiTheme="minorBidi" w:eastAsia="Times New Roman" w:hAnsiTheme="minorBidi"/>
          <w:color w:val="000000" w:themeColor="text1"/>
          <w:sz w:val="24"/>
          <w:szCs w:val="24"/>
          <w:lang w:eastAsia="fr-FR"/>
        </w:rPr>
        <w:t xml:space="preserve"> » a été lancé par </w:t>
      </w:r>
      <w:r w:rsidR="00086E2E" w:rsidRPr="00086E2E">
        <w:rPr>
          <w:rFonts w:asciiTheme="minorBidi" w:eastAsia="Times New Roman" w:hAnsiTheme="minorBidi"/>
          <w:color w:val="000000" w:themeColor="text1"/>
          <w:sz w:val="24"/>
          <w:szCs w:val="24"/>
          <w:lang w:eastAsia="fr-FR"/>
        </w:rPr>
        <w:t>l'Agence américaine pour la protection de l'environnement </w:t>
      </w:r>
      <w:r w:rsidR="00086E2E" w:rsidRPr="00086E2E">
        <w:rPr>
          <w:rFonts w:asciiTheme="minorBidi" w:eastAsia="Times New Roman" w:hAnsiTheme="minorBidi"/>
          <w:caps/>
          <w:color w:val="000000" w:themeColor="text1"/>
          <w:sz w:val="24"/>
          <w:szCs w:val="24"/>
          <w:lang w:eastAsia="fr-FR"/>
        </w:rPr>
        <w:t>(EPA)</w:t>
      </w:r>
      <w:r w:rsidR="00086E2E" w:rsidRPr="00086E2E">
        <w:rPr>
          <w:rFonts w:asciiTheme="minorBidi" w:eastAsia="Times New Roman" w:hAnsiTheme="minorBidi"/>
          <w:caps/>
          <w:color w:val="000000" w:themeColor="text1"/>
          <w:sz w:val="24"/>
          <w:szCs w:val="24"/>
          <w:lang w:eastAsia="fr-FR"/>
        </w:rPr>
        <w:t>.</w:t>
      </w:r>
      <w:r w:rsidR="00086E2E" w:rsidRPr="00086E2E">
        <w:rPr>
          <w:rFonts w:asciiTheme="minorBidi" w:eastAsia="Times New Roman" w:hAnsiTheme="minorBidi"/>
          <w:color w:val="000000" w:themeColor="text1"/>
          <w:sz w:val="24"/>
          <w:szCs w:val="24"/>
          <w:lang w:eastAsia="fr-FR"/>
        </w:rPr>
        <w:t xml:space="preserve"> </w:t>
      </w:r>
      <w:r w:rsidR="00086E2E" w:rsidRPr="00086E2E">
        <w:rPr>
          <w:rFonts w:asciiTheme="minorBidi" w:eastAsia="Times New Roman" w:hAnsiTheme="minorBidi"/>
          <w:color w:val="000000" w:themeColor="text1"/>
          <w:sz w:val="24"/>
          <w:szCs w:val="24"/>
          <w:lang w:eastAsia="fr-FR"/>
        </w:rPr>
        <w:t>Cette notion a été</w:t>
      </w:r>
      <w:r w:rsidR="00086E2E" w:rsidRPr="00086E2E">
        <w:rPr>
          <w:rFonts w:asciiTheme="minorBidi" w:eastAsia="Times New Roman" w:hAnsiTheme="minorBidi"/>
          <w:color w:val="000000" w:themeColor="text1"/>
          <w:sz w:val="24"/>
          <w:szCs w:val="24"/>
          <w:lang w:eastAsia="fr-FR"/>
        </w:rPr>
        <w:t xml:space="preserve"> dé</w:t>
      </w:r>
      <w:r w:rsidR="00086E2E" w:rsidRPr="00086E2E">
        <w:rPr>
          <w:rFonts w:asciiTheme="minorBidi" w:eastAsia="Times New Roman" w:hAnsiTheme="minorBidi"/>
          <w:color w:val="000000" w:themeColor="text1"/>
          <w:sz w:val="24"/>
          <w:szCs w:val="24"/>
          <w:lang w:eastAsia="fr-FR"/>
        </w:rPr>
        <w:t>finie</w:t>
      </w:r>
      <w:r w:rsidR="00086E2E" w:rsidRPr="00086E2E">
        <w:rPr>
          <w:rFonts w:asciiTheme="minorBidi" w:eastAsia="Times New Roman" w:hAnsiTheme="minorBidi"/>
          <w:color w:val="000000" w:themeColor="text1"/>
          <w:sz w:val="24"/>
          <w:szCs w:val="24"/>
          <w:lang w:eastAsia="fr-FR"/>
        </w:rPr>
        <w:t xml:space="preserve"> </w:t>
      </w:r>
      <w:r w:rsidR="00086E2E" w:rsidRPr="00086E2E">
        <w:rPr>
          <w:rFonts w:asciiTheme="minorBidi" w:eastAsia="Times New Roman" w:hAnsiTheme="minorBidi"/>
          <w:color w:val="000000" w:themeColor="text1"/>
          <w:sz w:val="24"/>
          <w:szCs w:val="24"/>
          <w:lang w:eastAsia="fr-FR"/>
        </w:rPr>
        <w:t>comme</w:t>
      </w:r>
      <w:r w:rsidR="00086E2E" w:rsidRPr="00086E2E">
        <w:rPr>
          <w:rFonts w:asciiTheme="minorBidi" w:eastAsia="Times New Roman" w:hAnsiTheme="minorBidi"/>
          <w:color w:val="000000" w:themeColor="text1"/>
          <w:sz w:val="24"/>
          <w:szCs w:val="24"/>
          <w:lang w:eastAsia="fr-FR"/>
        </w:rPr>
        <w:t xml:space="preserve"> : « La chimie verte a pour </w:t>
      </w:r>
      <w:r w:rsidR="00086E2E" w:rsidRPr="00086E2E">
        <w:rPr>
          <w:rFonts w:asciiTheme="minorBidi" w:eastAsia="Times New Roman" w:hAnsiTheme="minorBidi"/>
          <w:color w:val="000000" w:themeColor="text1"/>
          <w:sz w:val="24"/>
          <w:szCs w:val="24"/>
          <w:lang w:eastAsia="fr-FR"/>
        </w:rPr>
        <w:t>objectif</w:t>
      </w:r>
      <w:r w:rsidR="00086E2E" w:rsidRPr="00086E2E">
        <w:rPr>
          <w:rFonts w:asciiTheme="minorBidi" w:eastAsia="Times New Roman" w:hAnsiTheme="minorBidi"/>
          <w:color w:val="000000" w:themeColor="text1"/>
          <w:sz w:val="24"/>
          <w:szCs w:val="24"/>
          <w:lang w:eastAsia="fr-FR"/>
        </w:rPr>
        <w:t xml:space="preserve"> de concevoir des produits et des procédés chimiques permettant de réduire ou d'éliminer l'utilisation et la synthèse de substances dangereuses. » Le danger est ici pris au sens large : physique (substance inflammable, explosive...), toxicologique (cancérogène, mutagène...) ou gl</w:t>
      </w:r>
      <w:r w:rsidR="00086E2E" w:rsidRPr="00086E2E">
        <w:rPr>
          <w:rFonts w:asciiTheme="minorBidi" w:eastAsia="Times New Roman" w:hAnsiTheme="minorBidi"/>
          <w:color w:val="000000" w:themeColor="text1"/>
          <w:sz w:val="24"/>
          <w:szCs w:val="24"/>
          <w:lang w:eastAsia="fr-FR"/>
        </w:rPr>
        <w:t>obal (destruction de la couche.</w:t>
      </w:r>
    </w:p>
    <w:p w:rsidR="00086E2E" w:rsidRPr="00086E2E" w:rsidRDefault="00086E2E" w:rsidP="00086E2E">
      <w:pPr>
        <w:shd w:val="clear" w:color="auto" w:fill="FFFFFF"/>
        <w:spacing w:before="100" w:beforeAutospacing="1" w:after="100" w:afterAutospacing="1" w:line="240" w:lineRule="auto"/>
        <w:outlineLvl w:val="1"/>
        <w:rPr>
          <w:rFonts w:ascii="Helvetica" w:eastAsia="Times New Roman" w:hAnsi="Helvetica" w:cs="Helvetica"/>
          <w:b/>
          <w:bCs/>
          <w:color w:val="222222"/>
          <w:sz w:val="24"/>
          <w:szCs w:val="24"/>
          <w:lang w:eastAsia="fr-FR"/>
        </w:rPr>
      </w:pPr>
      <w:r w:rsidRPr="00086E2E">
        <w:rPr>
          <w:rFonts w:ascii="Helvetica" w:eastAsia="Times New Roman" w:hAnsi="Helvetica" w:cs="Helvetica"/>
          <w:b/>
          <w:bCs/>
          <w:color w:val="222222"/>
          <w:sz w:val="24"/>
          <w:szCs w:val="24"/>
          <w:lang w:eastAsia="fr-FR"/>
        </w:rPr>
        <w:t>Les 12 grands principes de la chimie durable</w:t>
      </w:r>
    </w:p>
    <w:p w:rsidR="00086E2E" w:rsidRDefault="00086E2E" w:rsidP="00086E2E">
      <w:pPr>
        <w:shd w:val="clear" w:color="auto" w:fill="FFFFFF"/>
        <w:spacing w:before="100" w:beforeAutospacing="1" w:after="100" w:afterAutospacing="1" w:line="240" w:lineRule="auto"/>
        <w:rPr>
          <w:rFonts w:ascii="Helvetica" w:eastAsia="Times New Roman" w:hAnsi="Helvetica" w:cs="Helvetica"/>
          <w:color w:val="222222"/>
          <w:sz w:val="24"/>
          <w:szCs w:val="24"/>
          <w:lang w:eastAsia="fr-FR"/>
        </w:rPr>
      </w:pPr>
      <w:r w:rsidRPr="00086E2E">
        <w:rPr>
          <w:rFonts w:ascii="Helvetica" w:eastAsia="Times New Roman" w:hAnsi="Helvetica" w:cs="Helvetica"/>
          <w:color w:val="222222"/>
          <w:sz w:val="24"/>
          <w:szCs w:val="24"/>
          <w:lang w:eastAsia="fr-FR"/>
        </w:rPr>
        <w:t xml:space="preserve">La chimie </w:t>
      </w:r>
      <w:r>
        <w:rPr>
          <w:rFonts w:ascii="Helvetica" w:eastAsia="Times New Roman" w:hAnsi="Helvetica" w:cs="Helvetica"/>
          <w:color w:val="222222"/>
          <w:sz w:val="24"/>
          <w:szCs w:val="24"/>
          <w:lang w:eastAsia="fr-FR"/>
        </w:rPr>
        <w:t xml:space="preserve">verte (la chimie </w:t>
      </w:r>
      <w:r w:rsidRPr="00086E2E">
        <w:rPr>
          <w:rFonts w:ascii="Helvetica" w:eastAsia="Times New Roman" w:hAnsi="Helvetica" w:cs="Helvetica"/>
          <w:color w:val="222222"/>
          <w:sz w:val="24"/>
          <w:szCs w:val="24"/>
          <w:lang w:eastAsia="fr-FR"/>
        </w:rPr>
        <w:t>durable</w:t>
      </w:r>
      <w:r>
        <w:rPr>
          <w:rFonts w:ascii="Helvetica" w:eastAsia="Times New Roman" w:hAnsi="Helvetica" w:cs="Helvetica"/>
          <w:color w:val="222222"/>
          <w:sz w:val="24"/>
          <w:szCs w:val="24"/>
          <w:lang w:eastAsia="fr-FR"/>
        </w:rPr>
        <w:t>)</w:t>
      </w:r>
      <w:r w:rsidRPr="00086E2E">
        <w:rPr>
          <w:rFonts w:ascii="Helvetica" w:eastAsia="Times New Roman" w:hAnsi="Helvetica" w:cs="Helvetica"/>
          <w:color w:val="222222"/>
          <w:sz w:val="24"/>
          <w:szCs w:val="24"/>
          <w:lang w:eastAsia="fr-FR"/>
        </w:rPr>
        <w:t xml:space="preserve"> permet de préserver au mieux l’avenir des générations futures. Elle s’appuie sur douze principes :</w:t>
      </w:r>
    </w:p>
    <w:p w:rsidR="00E67AFE" w:rsidRPr="00E67AFE" w:rsidRDefault="00E67AFE" w:rsidP="00E67AFE">
      <w:pPr>
        <w:numPr>
          <w:ilvl w:val="0"/>
          <w:numId w:val="1"/>
        </w:numPr>
        <w:shd w:val="clear" w:color="auto" w:fill="FFFFFF"/>
        <w:spacing w:after="0" w:line="240" w:lineRule="auto"/>
        <w:ind w:left="300"/>
        <w:rPr>
          <w:rFonts w:ascii="Helvetica" w:eastAsia="Times New Roman" w:hAnsi="Helvetica" w:cs="Helvetica"/>
          <w:color w:val="222222"/>
          <w:sz w:val="27"/>
          <w:szCs w:val="27"/>
          <w:lang w:eastAsia="fr-FR"/>
        </w:rPr>
      </w:pPr>
      <w:r w:rsidRPr="00E67AFE">
        <w:rPr>
          <w:rFonts w:ascii="Helvetica" w:eastAsia="Times New Roman" w:hAnsi="Helvetica" w:cs="Helvetica"/>
          <w:b/>
          <w:bCs/>
          <w:color w:val="222222"/>
          <w:sz w:val="27"/>
          <w:szCs w:val="27"/>
          <w:lang w:eastAsia="fr-FR"/>
        </w:rPr>
        <w:t>La prévention</w:t>
      </w:r>
      <w:r w:rsidRPr="00E67AFE">
        <w:rPr>
          <w:rFonts w:ascii="Helvetica" w:eastAsia="Times New Roman" w:hAnsi="Helvetica" w:cs="Helvetica"/>
          <w:color w:val="222222"/>
          <w:sz w:val="27"/>
          <w:szCs w:val="27"/>
          <w:lang w:eastAsia="fr-FR"/>
        </w:rPr>
        <w:t xml:space="preserve"> : il faut éviter à tout prix de produire des déchets et donc </w:t>
      </w:r>
      <w:proofErr w:type="spellStart"/>
      <w:r w:rsidRPr="00E67AFE">
        <w:rPr>
          <w:rFonts w:ascii="Helvetica" w:eastAsia="Times New Roman" w:hAnsi="Helvetica" w:cs="Helvetica"/>
          <w:color w:val="222222"/>
          <w:sz w:val="27"/>
          <w:szCs w:val="27"/>
          <w:lang w:eastAsia="fr-FR"/>
        </w:rPr>
        <w:t>des</w:t>
      </w:r>
      <w:proofErr w:type="spellEnd"/>
      <w:r w:rsidRPr="00E67AFE">
        <w:rPr>
          <w:rFonts w:ascii="Helvetica" w:eastAsia="Times New Roman" w:hAnsi="Helvetica" w:cs="Helvetica"/>
          <w:color w:val="222222"/>
          <w:sz w:val="27"/>
          <w:szCs w:val="27"/>
          <w:lang w:eastAsia="fr-FR"/>
        </w:rPr>
        <w:t xml:space="preserve"> la mise en place des procédés il faut penser à éviter d’en produire trop.</w:t>
      </w:r>
    </w:p>
    <w:p w:rsidR="00E67AFE" w:rsidRPr="00E67AFE" w:rsidRDefault="00E67AFE" w:rsidP="00E67AFE">
      <w:pPr>
        <w:numPr>
          <w:ilvl w:val="0"/>
          <w:numId w:val="1"/>
        </w:numPr>
        <w:shd w:val="clear" w:color="auto" w:fill="FFFFFF"/>
        <w:spacing w:after="0" w:line="240" w:lineRule="auto"/>
        <w:ind w:left="300"/>
        <w:rPr>
          <w:rFonts w:ascii="Helvetica" w:eastAsia="Times New Roman" w:hAnsi="Helvetica" w:cs="Helvetica"/>
          <w:color w:val="222222"/>
          <w:sz w:val="27"/>
          <w:szCs w:val="27"/>
          <w:lang w:eastAsia="fr-FR"/>
        </w:rPr>
      </w:pPr>
      <w:r w:rsidRPr="00E67AFE">
        <w:rPr>
          <w:rFonts w:ascii="Helvetica" w:eastAsia="Times New Roman" w:hAnsi="Helvetica" w:cs="Helvetica"/>
          <w:b/>
          <w:bCs/>
          <w:color w:val="222222"/>
          <w:sz w:val="27"/>
          <w:szCs w:val="27"/>
          <w:lang w:eastAsia="fr-FR"/>
        </w:rPr>
        <w:t>L’économie d’atomes</w:t>
      </w:r>
      <w:r w:rsidRPr="00E67AFE">
        <w:rPr>
          <w:rFonts w:ascii="Helvetica" w:eastAsia="Times New Roman" w:hAnsi="Helvetica" w:cs="Helvetica"/>
          <w:color w:val="222222"/>
          <w:sz w:val="27"/>
          <w:szCs w:val="27"/>
          <w:lang w:eastAsia="fr-FR"/>
        </w:rPr>
        <w:t> : il faut maximiser le nombre d’atomes de réactifs transformés en produits au cours de la synthèse.</w:t>
      </w:r>
    </w:p>
    <w:p w:rsidR="00E67AFE" w:rsidRPr="00E67AFE" w:rsidRDefault="00E67AFE" w:rsidP="00E67AFE">
      <w:pPr>
        <w:numPr>
          <w:ilvl w:val="0"/>
          <w:numId w:val="1"/>
        </w:numPr>
        <w:shd w:val="clear" w:color="auto" w:fill="FFFFFF"/>
        <w:spacing w:after="0" w:line="240" w:lineRule="auto"/>
        <w:ind w:left="300"/>
        <w:rPr>
          <w:rFonts w:ascii="Helvetica" w:eastAsia="Times New Roman" w:hAnsi="Helvetica" w:cs="Helvetica"/>
          <w:color w:val="222222"/>
          <w:sz w:val="27"/>
          <w:szCs w:val="27"/>
          <w:lang w:eastAsia="fr-FR"/>
        </w:rPr>
      </w:pPr>
      <w:r w:rsidRPr="00E67AFE">
        <w:rPr>
          <w:rFonts w:ascii="Helvetica" w:eastAsia="Times New Roman" w:hAnsi="Helvetica" w:cs="Helvetica"/>
          <w:b/>
          <w:bCs/>
          <w:color w:val="222222"/>
          <w:sz w:val="27"/>
          <w:szCs w:val="27"/>
          <w:lang w:eastAsia="fr-FR"/>
        </w:rPr>
        <w:t>La conception de méthodes moins dangereuses</w:t>
      </w:r>
      <w:r w:rsidRPr="00E67AFE">
        <w:rPr>
          <w:rFonts w:ascii="Helvetica" w:eastAsia="Times New Roman" w:hAnsi="Helvetica" w:cs="Helvetica"/>
          <w:color w:val="222222"/>
          <w:sz w:val="27"/>
          <w:szCs w:val="27"/>
          <w:lang w:eastAsia="fr-FR"/>
        </w:rPr>
        <w:t> : les méthodes de synthèses doivent utiliser (autant que cela est possible) et produire des substances qui sont le moins toxiques pour l’Homme et pour l’environnement.</w:t>
      </w:r>
    </w:p>
    <w:p w:rsidR="00E67AFE" w:rsidRPr="00E67AFE" w:rsidRDefault="00E67AFE" w:rsidP="00E67AFE">
      <w:pPr>
        <w:numPr>
          <w:ilvl w:val="0"/>
          <w:numId w:val="1"/>
        </w:numPr>
        <w:shd w:val="clear" w:color="auto" w:fill="FFFFFF"/>
        <w:spacing w:after="0" w:line="240" w:lineRule="auto"/>
        <w:ind w:left="300"/>
        <w:rPr>
          <w:rFonts w:ascii="Helvetica" w:eastAsia="Times New Roman" w:hAnsi="Helvetica" w:cs="Helvetica"/>
          <w:color w:val="222222"/>
          <w:sz w:val="27"/>
          <w:szCs w:val="27"/>
          <w:lang w:eastAsia="fr-FR"/>
        </w:rPr>
      </w:pPr>
      <w:r w:rsidRPr="00E67AFE">
        <w:rPr>
          <w:rFonts w:ascii="Helvetica" w:eastAsia="Times New Roman" w:hAnsi="Helvetica" w:cs="Helvetica"/>
          <w:b/>
          <w:bCs/>
          <w:color w:val="222222"/>
          <w:sz w:val="27"/>
          <w:szCs w:val="27"/>
          <w:lang w:eastAsia="fr-FR"/>
        </w:rPr>
        <w:lastRenderedPageBreak/>
        <w:t>La conception de produits chimiques plus surs :</w:t>
      </w:r>
      <w:r w:rsidRPr="00E67AFE">
        <w:rPr>
          <w:rFonts w:ascii="Helvetica" w:eastAsia="Times New Roman" w:hAnsi="Helvetica" w:cs="Helvetica"/>
          <w:color w:val="222222"/>
          <w:sz w:val="27"/>
          <w:szCs w:val="27"/>
          <w:lang w:eastAsia="fr-FR"/>
        </w:rPr>
        <w:t> en mettant au point les produits voulus qui soient le moins toxiques possible.</w:t>
      </w:r>
    </w:p>
    <w:p w:rsidR="00E67AFE" w:rsidRPr="00E67AFE" w:rsidRDefault="00E67AFE" w:rsidP="00E67AFE">
      <w:pPr>
        <w:numPr>
          <w:ilvl w:val="0"/>
          <w:numId w:val="1"/>
        </w:numPr>
        <w:shd w:val="clear" w:color="auto" w:fill="FFFFFF"/>
        <w:spacing w:after="0" w:line="240" w:lineRule="auto"/>
        <w:ind w:left="300"/>
        <w:rPr>
          <w:rFonts w:ascii="Helvetica" w:eastAsia="Times New Roman" w:hAnsi="Helvetica" w:cs="Helvetica"/>
          <w:color w:val="222222"/>
          <w:sz w:val="27"/>
          <w:szCs w:val="27"/>
          <w:lang w:eastAsia="fr-FR"/>
        </w:rPr>
      </w:pPr>
      <w:r w:rsidRPr="00E67AFE">
        <w:rPr>
          <w:rFonts w:ascii="Helvetica" w:eastAsia="Times New Roman" w:hAnsi="Helvetica" w:cs="Helvetica"/>
          <w:b/>
          <w:bCs/>
          <w:color w:val="222222"/>
          <w:sz w:val="27"/>
          <w:szCs w:val="27"/>
          <w:lang w:eastAsia="fr-FR"/>
        </w:rPr>
        <w:t>L’utilisation de solvants et d’auxiliaires moins polluants :</w:t>
      </w:r>
      <w:r w:rsidRPr="00E67AFE">
        <w:rPr>
          <w:rFonts w:ascii="Helvetica" w:eastAsia="Times New Roman" w:hAnsi="Helvetica" w:cs="Helvetica"/>
          <w:color w:val="222222"/>
          <w:sz w:val="27"/>
          <w:szCs w:val="27"/>
          <w:lang w:eastAsia="fr-FR"/>
        </w:rPr>
        <w:t> utiliser au maximum des auxiliaires inoffensifs plutôt que des auxiliaires de synthèse comme par exemple des solvants.</w:t>
      </w:r>
    </w:p>
    <w:p w:rsidR="00E67AFE" w:rsidRPr="00E67AFE" w:rsidRDefault="00E67AFE" w:rsidP="00E67AFE">
      <w:pPr>
        <w:numPr>
          <w:ilvl w:val="0"/>
          <w:numId w:val="1"/>
        </w:numPr>
        <w:shd w:val="clear" w:color="auto" w:fill="FFFFFF"/>
        <w:spacing w:after="0" w:line="240" w:lineRule="auto"/>
        <w:ind w:left="300"/>
        <w:rPr>
          <w:rFonts w:ascii="Helvetica" w:eastAsia="Times New Roman" w:hAnsi="Helvetica" w:cs="Helvetica"/>
          <w:color w:val="222222"/>
          <w:sz w:val="27"/>
          <w:szCs w:val="27"/>
          <w:lang w:eastAsia="fr-FR"/>
        </w:rPr>
      </w:pPr>
      <w:r w:rsidRPr="00E67AFE">
        <w:rPr>
          <w:rFonts w:ascii="Helvetica" w:eastAsia="Times New Roman" w:hAnsi="Helvetica" w:cs="Helvetica"/>
          <w:b/>
          <w:bCs/>
          <w:color w:val="222222"/>
          <w:sz w:val="27"/>
          <w:szCs w:val="27"/>
          <w:lang w:eastAsia="fr-FR"/>
        </w:rPr>
        <w:t>La recherche du meilleur rendement énergétique</w:t>
      </w:r>
      <w:r w:rsidRPr="00E67AFE">
        <w:rPr>
          <w:rFonts w:ascii="Helvetica" w:eastAsia="Times New Roman" w:hAnsi="Helvetica" w:cs="Helvetica"/>
          <w:color w:val="222222"/>
          <w:sz w:val="27"/>
          <w:szCs w:val="27"/>
          <w:lang w:eastAsia="fr-FR"/>
        </w:rPr>
        <w:t> : la dépense énergétique doit être pensée en fonction de son impact sur l’environnement et sur l’économie et doit donc être la plus minime possible. Les opérations de synthèse doivent s’effectuer quand cela est possible dans les conditions de température et de pression ambiantes.</w:t>
      </w:r>
    </w:p>
    <w:p w:rsidR="00E67AFE" w:rsidRPr="00E67AFE" w:rsidRDefault="00E67AFE" w:rsidP="00E67AFE">
      <w:pPr>
        <w:numPr>
          <w:ilvl w:val="0"/>
          <w:numId w:val="1"/>
        </w:numPr>
        <w:shd w:val="clear" w:color="auto" w:fill="FFFFFF"/>
        <w:spacing w:after="0" w:line="240" w:lineRule="auto"/>
        <w:ind w:left="300"/>
        <w:rPr>
          <w:rFonts w:ascii="Helvetica" w:eastAsia="Times New Roman" w:hAnsi="Helvetica" w:cs="Helvetica"/>
          <w:color w:val="222222"/>
          <w:sz w:val="27"/>
          <w:szCs w:val="27"/>
          <w:lang w:eastAsia="fr-FR"/>
        </w:rPr>
      </w:pPr>
      <w:r w:rsidRPr="00E67AFE">
        <w:rPr>
          <w:rFonts w:ascii="Helvetica" w:eastAsia="Times New Roman" w:hAnsi="Helvetica" w:cs="Helvetica"/>
          <w:b/>
          <w:bCs/>
          <w:color w:val="222222"/>
          <w:sz w:val="27"/>
          <w:szCs w:val="27"/>
          <w:lang w:eastAsia="fr-FR"/>
        </w:rPr>
        <w:t>L’utilisation de ressources renouvelables</w:t>
      </w:r>
      <w:r w:rsidRPr="00E67AFE">
        <w:rPr>
          <w:rFonts w:ascii="Helvetica" w:eastAsia="Times New Roman" w:hAnsi="Helvetica" w:cs="Helvetica"/>
          <w:color w:val="222222"/>
          <w:sz w:val="27"/>
          <w:szCs w:val="27"/>
          <w:lang w:eastAsia="fr-FR"/>
        </w:rPr>
        <w:t> : il faut s’efforcer d’utiliser des matières premières renouvelables ou des ressources naturelles plutôt que des matières fossiles non renouvelables quand cela est possible.</w:t>
      </w:r>
    </w:p>
    <w:p w:rsidR="00E67AFE" w:rsidRPr="00E67AFE" w:rsidRDefault="00E67AFE" w:rsidP="00E67AFE">
      <w:pPr>
        <w:numPr>
          <w:ilvl w:val="0"/>
          <w:numId w:val="1"/>
        </w:numPr>
        <w:shd w:val="clear" w:color="auto" w:fill="FFFFFF"/>
        <w:spacing w:after="0" w:line="240" w:lineRule="auto"/>
        <w:ind w:left="300"/>
        <w:rPr>
          <w:rFonts w:ascii="Helvetica" w:eastAsia="Times New Roman" w:hAnsi="Helvetica" w:cs="Helvetica"/>
          <w:color w:val="222222"/>
          <w:sz w:val="27"/>
          <w:szCs w:val="27"/>
          <w:lang w:eastAsia="fr-FR"/>
        </w:rPr>
      </w:pPr>
      <w:r w:rsidRPr="00E67AFE">
        <w:rPr>
          <w:rFonts w:ascii="Helvetica" w:eastAsia="Times New Roman" w:hAnsi="Helvetica" w:cs="Helvetica"/>
          <w:b/>
          <w:bCs/>
          <w:color w:val="222222"/>
          <w:sz w:val="27"/>
          <w:szCs w:val="27"/>
          <w:lang w:eastAsia="fr-FR"/>
        </w:rPr>
        <w:t>La réduction du nombre de dérivés :</w:t>
      </w:r>
      <w:r w:rsidRPr="00E67AFE">
        <w:rPr>
          <w:rFonts w:ascii="Helvetica" w:eastAsia="Times New Roman" w:hAnsi="Helvetica" w:cs="Helvetica"/>
          <w:color w:val="222222"/>
          <w:sz w:val="27"/>
          <w:szCs w:val="27"/>
          <w:lang w:eastAsia="fr-FR"/>
        </w:rPr>
        <w:t> il faut éviter au maxi</w:t>
      </w:r>
      <w:r>
        <w:rPr>
          <w:rFonts w:ascii="Helvetica" w:eastAsia="Times New Roman" w:hAnsi="Helvetica" w:cs="Helvetica"/>
          <w:color w:val="222222"/>
          <w:sz w:val="27"/>
          <w:szCs w:val="27"/>
          <w:lang w:eastAsia="fr-FR"/>
        </w:rPr>
        <w:t>mum l’apparition</w:t>
      </w:r>
      <w:r w:rsidRPr="00E67AFE">
        <w:rPr>
          <w:rFonts w:ascii="Helvetica" w:eastAsia="Times New Roman" w:hAnsi="Helvetica" w:cs="Helvetica"/>
          <w:color w:val="222222"/>
          <w:sz w:val="27"/>
          <w:szCs w:val="27"/>
          <w:lang w:eastAsia="fr-FR"/>
        </w:rPr>
        <w:t xml:space="preserve"> de dérivés. Pour se faire, il faut éviter d’avoir recours aux radicaux bloquants (protecteurs/dé-protecteurs ou de modification temporaire des processus physiques ou chimiques). En effet, ces radicaux peuvent générer de nombreux déchets avec un surplus d’agents réactifs ce qui est à éviter.</w:t>
      </w:r>
    </w:p>
    <w:p w:rsidR="00E67AFE" w:rsidRPr="00E67AFE" w:rsidRDefault="00E67AFE" w:rsidP="00E67AFE">
      <w:pPr>
        <w:numPr>
          <w:ilvl w:val="0"/>
          <w:numId w:val="1"/>
        </w:numPr>
        <w:shd w:val="clear" w:color="auto" w:fill="FFFFFF"/>
        <w:spacing w:after="0" w:line="240" w:lineRule="auto"/>
        <w:ind w:left="300"/>
        <w:rPr>
          <w:rFonts w:ascii="Helvetica" w:eastAsia="Times New Roman" w:hAnsi="Helvetica" w:cs="Helvetica"/>
          <w:color w:val="222222"/>
          <w:sz w:val="27"/>
          <w:szCs w:val="27"/>
          <w:lang w:eastAsia="fr-FR"/>
        </w:rPr>
      </w:pPr>
      <w:r w:rsidRPr="00E67AFE">
        <w:rPr>
          <w:rFonts w:ascii="Helvetica" w:eastAsia="Times New Roman" w:hAnsi="Helvetica" w:cs="Helvetica"/>
          <w:b/>
          <w:bCs/>
          <w:color w:val="222222"/>
          <w:sz w:val="27"/>
          <w:szCs w:val="27"/>
          <w:lang w:eastAsia="fr-FR"/>
        </w:rPr>
        <w:t>L’utilisation de la catalyse :</w:t>
      </w:r>
      <w:r w:rsidRPr="00E67AFE">
        <w:rPr>
          <w:rFonts w:ascii="Helvetica" w:eastAsia="Times New Roman" w:hAnsi="Helvetica" w:cs="Helvetica"/>
          <w:color w:val="222222"/>
          <w:sz w:val="27"/>
          <w:szCs w:val="27"/>
          <w:lang w:eastAsia="fr-FR"/>
        </w:rPr>
        <w:t> l’utilisa</w:t>
      </w:r>
      <w:r>
        <w:rPr>
          <w:rFonts w:ascii="Helvetica" w:eastAsia="Times New Roman" w:hAnsi="Helvetica" w:cs="Helvetica"/>
          <w:color w:val="222222"/>
          <w:sz w:val="27"/>
          <w:szCs w:val="27"/>
          <w:lang w:eastAsia="fr-FR"/>
        </w:rPr>
        <w:t>tion d’agents catalytiques est préférable</w:t>
      </w:r>
      <w:r w:rsidRPr="00E67AFE">
        <w:rPr>
          <w:rFonts w:ascii="Helvetica" w:eastAsia="Times New Roman" w:hAnsi="Helvetica" w:cs="Helvetica"/>
          <w:color w:val="222222"/>
          <w:sz w:val="27"/>
          <w:szCs w:val="27"/>
          <w:lang w:eastAsia="fr-FR"/>
        </w:rPr>
        <w:t xml:space="preserve"> à l’utilisation de procédés stœchiométrique</w:t>
      </w:r>
      <w:r>
        <w:rPr>
          <w:rFonts w:ascii="Helvetica" w:eastAsia="Times New Roman" w:hAnsi="Helvetica" w:cs="Helvetica"/>
          <w:color w:val="222222"/>
          <w:sz w:val="27"/>
          <w:szCs w:val="27"/>
          <w:lang w:eastAsia="fr-FR"/>
        </w:rPr>
        <w:t>s</w:t>
      </w:r>
      <w:r w:rsidRPr="00E67AFE">
        <w:rPr>
          <w:rFonts w:ascii="Helvetica" w:eastAsia="Times New Roman" w:hAnsi="Helvetica" w:cs="Helvetica"/>
          <w:color w:val="222222"/>
          <w:sz w:val="27"/>
          <w:szCs w:val="27"/>
          <w:lang w:eastAsia="fr-FR"/>
        </w:rPr>
        <w:t>.</w:t>
      </w:r>
    </w:p>
    <w:p w:rsidR="00E67AFE" w:rsidRPr="00E67AFE" w:rsidRDefault="00E67AFE" w:rsidP="00E67AFE">
      <w:pPr>
        <w:numPr>
          <w:ilvl w:val="0"/>
          <w:numId w:val="1"/>
        </w:numPr>
        <w:shd w:val="clear" w:color="auto" w:fill="FFFFFF"/>
        <w:spacing w:after="0" w:line="240" w:lineRule="auto"/>
        <w:ind w:left="300"/>
        <w:rPr>
          <w:rFonts w:ascii="Helvetica" w:eastAsia="Times New Roman" w:hAnsi="Helvetica" w:cs="Helvetica"/>
          <w:color w:val="222222"/>
          <w:sz w:val="27"/>
          <w:szCs w:val="27"/>
          <w:lang w:eastAsia="fr-FR"/>
        </w:rPr>
      </w:pPr>
      <w:r w:rsidRPr="00E67AFE">
        <w:rPr>
          <w:rFonts w:ascii="Helvetica" w:eastAsia="Times New Roman" w:hAnsi="Helvetica" w:cs="Helvetica"/>
          <w:b/>
          <w:bCs/>
          <w:color w:val="222222"/>
          <w:sz w:val="27"/>
          <w:szCs w:val="27"/>
          <w:lang w:eastAsia="fr-FR"/>
        </w:rPr>
        <w:t>La conception de produits en vue de leur dégradation :</w:t>
      </w:r>
      <w:r w:rsidRPr="00E67AFE">
        <w:rPr>
          <w:rFonts w:ascii="Helvetica" w:eastAsia="Times New Roman" w:hAnsi="Helvetica" w:cs="Helvetica"/>
          <w:color w:val="222222"/>
          <w:sz w:val="27"/>
          <w:szCs w:val="27"/>
          <w:lang w:eastAsia="fr-FR"/>
        </w:rPr>
        <w:t> les produits sont conçus avec l’optique qu’ils deviennent des déchets inoffensifs biodégradables.</w:t>
      </w:r>
    </w:p>
    <w:p w:rsidR="00E67AFE" w:rsidRPr="00E67AFE" w:rsidRDefault="00E67AFE" w:rsidP="00E67AFE">
      <w:pPr>
        <w:numPr>
          <w:ilvl w:val="0"/>
          <w:numId w:val="1"/>
        </w:numPr>
        <w:shd w:val="clear" w:color="auto" w:fill="FFFFFF"/>
        <w:spacing w:after="0" w:line="240" w:lineRule="auto"/>
        <w:ind w:left="300"/>
        <w:rPr>
          <w:rFonts w:ascii="Helvetica" w:eastAsia="Times New Roman" w:hAnsi="Helvetica" w:cs="Helvetica"/>
          <w:color w:val="222222"/>
          <w:sz w:val="27"/>
          <w:szCs w:val="27"/>
          <w:lang w:eastAsia="fr-FR"/>
        </w:rPr>
      </w:pPr>
      <w:r w:rsidRPr="00E67AFE">
        <w:rPr>
          <w:rFonts w:ascii="Helvetica" w:eastAsia="Times New Roman" w:hAnsi="Helvetica" w:cs="Helvetica"/>
          <w:b/>
          <w:bCs/>
          <w:color w:val="222222"/>
          <w:sz w:val="27"/>
          <w:szCs w:val="27"/>
          <w:lang w:eastAsia="fr-FR"/>
        </w:rPr>
        <w:t>L’observation en temps réel pour prévenir la pollution</w:t>
      </w:r>
      <w:r w:rsidRPr="00E67AFE">
        <w:rPr>
          <w:rFonts w:ascii="Helvetica" w:eastAsia="Times New Roman" w:hAnsi="Helvetica" w:cs="Helvetica"/>
          <w:color w:val="222222"/>
          <w:sz w:val="27"/>
          <w:szCs w:val="27"/>
          <w:lang w:eastAsia="fr-FR"/>
        </w:rPr>
        <w:t> : l’observation et la surveillance des opérations en cours doit permettre d’appréhender la formation de potentiels produits dangereux.</w:t>
      </w:r>
    </w:p>
    <w:p w:rsidR="00E67AFE" w:rsidRDefault="00E67AFE" w:rsidP="00E67AFE">
      <w:pPr>
        <w:numPr>
          <w:ilvl w:val="0"/>
          <w:numId w:val="1"/>
        </w:numPr>
        <w:shd w:val="clear" w:color="auto" w:fill="FFFFFF"/>
        <w:spacing w:after="0" w:line="240" w:lineRule="auto"/>
        <w:ind w:left="300"/>
        <w:rPr>
          <w:rFonts w:ascii="Helvetica" w:eastAsia="Times New Roman" w:hAnsi="Helvetica" w:cs="Helvetica"/>
          <w:color w:val="222222"/>
          <w:sz w:val="27"/>
          <w:szCs w:val="27"/>
          <w:lang w:eastAsia="fr-FR"/>
        </w:rPr>
      </w:pPr>
      <w:r w:rsidRPr="00E67AFE">
        <w:rPr>
          <w:rFonts w:ascii="Helvetica" w:eastAsia="Times New Roman" w:hAnsi="Helvetica" w:cs="Helvetica"/>
          <w:b/>
          <w:bCs/>
          <w:color w:val="222222"/>
          <w:sz w:val="27"/>
          <w:szCs w:val="27"/>
          <w:lang w:eastAsia="fr-FR"/>
        </w:rPr>
        <w:t>La mise en place d’une chimie plus fiable :</w:t>
      </w:r>
      <w:r w:rsidRPr="00E67AFE">
        <w:rPr>
          <w:rFonts w:ascii="Helvetica" w:eastAsia="Times New Roman" w:hAnsi="Helvetica" w:cs="Helvetica"/>
          <w:color w:val="222222"/>
          <w:sz w:val="27"/>
          <w:szCs w:val="27"/>
          <w:lang w:eastAsia="fr-FR"/>
        </w:rPr>
        <w:t> le choix des substances et de leur état physique doit être fait scrupuleusement pour éviter tout risque d’explosion, d’incendies ou d’émanations dangereuses.</w:t>
      </w:r>
    </w:p>
    <w:p w:rsidR="00F376FA" w:rsidRDefault="00F376FA" w:rsidP="00F376FA">
      <w:pPr>
        <w:shd w:val="clear" w:color="auto" w:fill="FFFFFF"/>
        <w:spacing w:after="0" w:line="240" w:lineRule="auto"/>
        <w:ind w:left="300"/>
        <w:rPr>
          <w:rFonts w:ascii="Helvetica" w:eastAsia="Times New Roman" w:hAnsi="Helvetica" w:cs="Helvetica"/>
          <w:b/>
          <w:bCs/>
          <w:color w:val="222222"/>
          <w:sz w:val="27"/>
          <w:szCs w:val="27"/>
          <w:lang w:eastAsia="fr-FR"/>
        </w:rPr>
      </w:pPr>
    </w:p>
    <w:p w:rsidR="00F376FA" w:rsidRDefault="00F376FA" w:rsidP="00F376FA">
      <w:pPr>
        <w:shd w:val="clear" w:color="auto" w:fill="FFFFFF"/>
        <w:spacing w:after="0" w:line="240" w:lineRule="auto"/>
        <w:ind w:left="300"/>
        <w:rPr>
          <w:rFonts w:ascii="Helvetica" w:eastAsia="Times New Roman" w:hAnsi="Helvetica" w:cs="Helvetica"/>
          <w:b/>
          <w:bCs/>
          <w:color w:val="222222"/>
          <w:sz w:val="27"/>
          <w:szCs w:val="27"/>
          <w:lang w:eastAsia="fr-FR"/>
        </w:rPr>
      </w:pPr>
    </w:p>
    <w:p w:rsidR="00F376FA" w:rsidRDefault="00F376FA" w:rsidP="00F376FA">
      <w:pPr>
        <w:shd w:val="clear" w:color="auto" w:fill="FFFFFF"/>
        <w:spacing w:after="0" w:line="240" w:lineRule="auto"/>
        <w:ind w:left="300"/>
        <w:rPr>
          <w:rFonts w:asciiTheme="minorBidi" w:eastAsia="Times New Roman" w:hAnsiTheme="minorBidi"/>
          <w:b/>
          <w:bCs/>
          <w:color w:val="222222"/>
          <w:sz w:val="24"/>
          <w:szCs w:val="24"/>
          <w:lang w:eastAsia="fr-FR"/>
        </w:rPr>
      </w:pPr>
      <w:r w:rsidRPr="00F376FA">
        <w:rPr>
          <w:rFonts w:asciiTheme="minorBidi" w:eastAsia="Times New Roman" w:hAnsiTheme="minorBidi"/>
          <w:b/>
          <w:bCs/>
          <w:color w:val="222222"/>
          <w:sz w:val="24"/>
          <w:szCs w:val="24"/>
          <w:lang w:eastAsia="fr-FR"/>
        </w:rPr>
        <w:t>Exemples de chimie verte</w:t>
      </w:r>
    </w:p>
    <w:p w:rsidR="00F376FA" w:rsidRDefault="00F376FA" w:rsidP="00F376FA">
      <w:pPr>
        <w:shd w:val="clear" w:color="auto" w:fill="FFFFFF"/>
        <w:spacing w:after="0" w:line="240" w:lineRule="auto"/>
        <w:ind w:left="300"/>
        <w:rPr>
          <w:rFonts w:asciiTheme="minorBidi" w:eastAsia="Times New Roman" w:hAnsiTheme="minorBidi"/>
          <w:color w:val="222222"/>
          <w:sz w:val="24"/>
          <w:szCs w:val="24"/>
          <w:lang w:eastAsia="fr-FR"/>
        </w:rPr>
      </w:pPr>
    </w:p>
    <w:p w:rsidR="00F376FA" w:rsidRPr="00F376FA" w:rsidRDefault="00F376FA" w:rsidP="00F376FA">
      <w:pPr>
        <w:shd w:val="clear" w:color="auto" w:fill="FFFFFF"/>
        <w:spacing w:after="0" w:line="240" w:lineRule="auto"/>
        <w:ind w:left="300"/>
        <w:rPr>
          <w:rFonts w:asciiTheme="minorBidi" w:eastAsia="Times New Roman" w:hAnsiTheme="minorBidi"/>
          <w:color w:val="000000" w:themeColor="text1"/>
          <w:sz w:val="24"/>
          <w:szCs w:val="24"/>
          <w:lang w:eastAsia="fr-FR"/>
        </w:rPr>
      </w:pPr>
      <w:r>
        <w:rPr>
          <w:rFonts w:asciiTheme="minorBidi" w:eastAsia="Times New Roman" w:hAnsiTheme="minorBidi"/>
          <w:color w:val="222222"/>
          <w:sz w:val="24"/>
          <w:szCs w:val="24"/>
          <w:lang w:eastAsia="fr-FR"/>
        </w:rPr>
        <w:t xml:space="preserve">Exemple 1 : </w:t>
      </w:r>
      <w:r w:rsidRPr="00F376FA">
        <w:rPr>
          <w:rFonts w:asciiTheme="minorBidi" w:eastAsia="Times New Roman" w:hAnsiTheme="minorBidi"/>
          <w:color w:val="000000" w:themeColor="text1"/>
          <w:sz w:val="24"/>
          <w:szCs w:val="24"/>
          <w:lang w:eastAsia="fr-FR"/>
        </w:rPr>
        <w:t xml:space="preserve">la </w:t>
      </w:r>
      <w:hyperlink r:id="rId5" w:history="1">
        <w:r w:rsidRPr="00F376FA">
          <w:rPr>
            <w:rFonts w:asciiTheme="minorBidi" w:eastAsia="Times New Roman" w:hAnsiTheme="minorBidi"/>
            <w:color w:val="000000" w:themeColor="text1"/>
            <w:sz w:val="24"/>
            <w:szCs w:val="24"/>
            <w:lang w:eastAsia="fr-FR"/>
          </w:rPr>
          <w:t>synthèse de l'ibuprofène</w:t>
        </w:r>
      </w:hyperlink>
    </w:p>
    <w:p w:rsidR="00F376FA" w:rsidRPr="00E67AFE" w:rsidRDefault="00F376FA" w:rsidP="00F376FA">
      <w:pPr>
        <w:shd w:val="clear" w:color="auto" w:fill="FFFFFF"/>
        <w:spacing w:after="0" w:line="240" w:lineRule="auto"/>
        <w:ind w:left="300"/>
        <w:rPr>
          <w:rFonts w:ascii="Helvetica" w:eastAsia="Times New Roman" w:hAnsi="Helvetica" w:cs="Helvetica"/>
          <w:color w:val="000000" w:themeColor="text1"/>
          <w:sz w:val="27"/>
          <w:szCs w:val="27"/>
          <w:lang w:eastAsia="fr-FR"/>
        </w:rPr>
      </w:pPr>
    </w:p>
    <w:p w:rsidR="00E67AFE" w:rsidRDefault="00F376FA" w:rsidP="00F376FA">
      <w:pPr>
        <w:shd w:val="clear" w:color="auto" w:fill="FFFFFF"/>
        <w:spacing w:before="100" w:beforeAutospacing="1" w:after="100" w:afterAutospacing="1" w:line="240" w:lineRule="auto"/>
        <w:rPr>
          <w:rFonts w:ascii="Arial" w:eastAsia="Times New Roman" w:hAnsi="Arial" w:cs="Arial"/>
          <w:color w:val="303030"/>
          <w:sz w:val="20"/>
          <w:szCs w:val="20"/>
          <w:lang w:eastAsia="fr-FR"/>
        </w:rPr>
      </w:pPr>
      <w:r w:rsidRPr="00F376FA">
        <w:rPr>
          <w:rFonts w:asciiTheme="minorBidi" w:eastAsia="Times New Roman" w:hAnsiTheme="minorBidi"/>
          <w:color w:val="222222"/>
          <w:sz w:val="24"/>
          <w:szCs w:val="24"/>
          <w:lang w:eastAsia="fr-FR"/>
        </w:rPr>
        <w:t xml:space="preserve">L'ibuprofène est un </w:t>
      </w:r>
      <w:r w:rsidRPr="00F376FA">
        <w:rPr>
          <w:rFonts w:asciiTheme="minorBidi" w:eastAsia="Times New Roman" w:hAnsiTheme="minorBidi"/>
          <w:color w:val="303030"/>
          <w:sz w:val="24"/>
          <w:szCs w:val="24"/>
          <w:lang w:eastAsia="fr-FR"/>
        </w:rPr>
        <w:t>anti-inflammatoire</w:t>
      </w:r>
      <w:r>
        <w:rPr>
          <w:rFonts w:asciiTheme="minorBidi" w:eastAsia="Times New Roman" w:hAnsiTheme="minorBidi"/>
          <w:color w:val="303030"/>
          <w:sz w:val="24"/>
          <w:szCs w:val="24"/>
          <w:lang w:eastAsia="fr-FR"/>
        </w:rPr>
        <w:t xml:space="preserve"> qui </w:t>
      </w:r>
      <w:r w:rsidRPr="00F376FA">
        <w:rPr>
          <w:rFonts w:ascii="Arial" w:eastAsia="Times New Roman" w:hAnsi="Arial" w:cs="Arial"/>
          <w:color w:val="303030"/>
          <w:sz w:val="20"/>
          <w:szCs w:val="20"/>
          <w:lang w:eastAsia="fr-FR"/>
        </w:rPr>
        <w:t xml:space="preserve">est synthétisé en quantités industrielles depuis les années </w:t>
      </w:r>
      <w:r>
        <w:rPr>
          <w:rFonts w:ascii="Arial" w:eastAsia="Times New Roman" w:hAnsi="Arial" w:cs="Arial"/>
          <w:color w:val="303030"/>
          <w:sz w:val="20"/>
          <w:szCs w:val="20"/>
          <w:lang w:eastAsia="fr-FR"/>
        </w:rPr>
        <w:t>1960 par le procédé Boots. La</w:t>
      </w:r>
      <w:r w:rsidRPr="00F376FA">
        <w:rPr>
          <w:rFonts w:ascii="Arial" w:eastAsia="Times New Roman" w:hAnsi="Arial" w:cs="Arial"/>
          <w:color w:val="303030"/>
          <w:sz w:val="20"/>
          <w:szCs w:val="20"/>
          <w:lang w:eastAsia="fr-FR"/>
        </w:rPr>
        <w:t xml:space="preserve"> </w:t>
      </w:r>
      <w:proofErr w:type="gramStart"/>
      <w:r w:rsidRPr="00F376FA">
        <w:rPr>
          <w:rFonts w:ascii="Arial" w:eastAsia="Times New Roman" w:hAnsi="Arial" w:cs="Arial"/>
          <w:color w:val="303030"/>
          <w:sz w:val="20"/>
          <w:szCs w:val="20"/>
          <w:lang w:eastAsia="fr-FR"/>
        </w:rPr>
        <w:t xml:space="preserve">synthèse </w:t>
      </w:r>
      <w:r>
        <w:rPr>
          <w:rFonts w:ascii="Arial" w:eastAsia="Times New Roman" w:hAnsi="Arial" w:cs="Arial"/>
          <w:color w:val="303030"/>
          <w:sz w:val="20"/>
          <w:szCs w:val="20"/>
          <w:lang w:eastAsia="fr-FR"/>
        </w:rPr>
        <w:t xml:space="preserve"> de</w:t>
      </w:r>
      <w:proofErr w:type="gramEnd"/>
      <w:r>
        <w:rPr>
          <w:rFonts w:ascii="Arial" w:eastAsia="Times New Roman" w:hAnsi="Arial" w:cs="Arial"/>
          <w:color w:val="303030"/>
          <w:sz w:val="20"/>
          <w:szCs w:val="20"/>
          <w:lang w:eastAsia="fr-FR"/>
        </w:rPr>
        <w:t xml:space="preserve"> l’ibuprofène s’effectue </w:t>
      </w:r>
      <w:r w:rsidRPr="00F376FA">
        <w:rPr>
          <w:rFonts w:ascii="Arial" w:eastAsia="Times New Roman" w:hAnsi="Arial" w:cs="Arial"/>
          <w:color w:val="303030"/>
          <w:sz w:val="20"/>
          <w:szCs w:val="20"/>
          <w:lang w:eastAsia="fr-FR"/>
        </w:rPr>
        <w:t>en six étapes et génère des de déchets</w:t>
      </w:r>
      <w:r>
        <w:rPr>
          <w:rFonts w:ascii="Arial" w:eastAsia="Times New Roman" w:hAnsi="Arial" w:cs="Arial"/>
          <w:color w:val="303030"/>
          <w:sz w:val="20"/>
          <w:szCs w:val="20"/>
          <w:lang w:eastAsia="fr-FR"/>
        </w:rPr>
        <w:t xml:space="preserve"> </w:t>
      </w:r>
      <w:r w:rsidRPr="00F376FA">
        <w:rPr>
          <w:rFonts w:ascii="Arial" w:eastAsia="Times New Roman" w:hAnsi="Arial" w:cs="Arial"/>
          <w:color w:val="303030"/>
          <w:sz w:val="20"/>
          <w:szCs w:val="20"/>
          <w:lang w:eastAsia="fr-FR"/>
        </w:rPr>
        <w:t xml:space="preserve"> </w:t>
      </w:r>
      <w:r>
        <w:rPr>
          <w:rFonts w:ascii="Arial" w:eastAsia="Times New Roman" w:hAnsi="Arial" w:cs="Arial"/>
          <w:color w:val="303030"/>
          <w:sz w:val="20"/>
          <w:szCs w:val="20"/>
          <w:lang w:eastAsia="fr-FR"/>
        </w:rPr>
        <w:t>en quantité importante</w:t>
      </w:r>
      <w:r w:rsidRPr="00F376FA">
        <w:rPr>
          <w:rFonts w:ascii="Arial" w:eastAsia="Times New Roman" w:hAnsi="Arial" w:cs="Arial"/>
          <w:color w:val="303030"/>
          <w:sz w:val="20"/>
          <w:szCs w:val="20"/>
          <w:lang w:eastAsia="fr-FR"/>
        </w:rPr>
        <w:t xml:space="preserve"> qu'il faut séparer et éliminer : la production annuelle de 13000 tonnes d'ibuprofène génère plus de 20000 tonnes de déchets. Au début des années 1990</w:t>
      </w:r>
      <w:r w:rsidR="007D1C80">
        <w:rPr>
          <w:rFonts w:ascii="Arial" w:eastAsia="Times New Roman" w:hAnsi="Arial" w:cs="Arial"/>
          <w:color w:val="303030"/>
          <w:sz w:val="20"/>
          <w:szCs w:val="20"/>
          <w:lang w:eastAsia="fr-FR"/>
        </w:rPr>
        <w:t>, la société BHC a développé</w:t>
      </w:r>
      <w:r w:rsidRPr="00F376FA">
        <w:rPr>
          <w:rFonts w:ascii="Arial" w:eastAsia="Times New Roman" w:hAnsi="Arial" w:cs="Arial"/>
          <w:color w:val="303030"/>
          <w:sz w:val="20"/>
          <w:szCs w:val="20"/>
          <w:lang w:eastAsia="fr-FR"/>
        </w:rPr>
        <w:t xml:space="preserve"> un procédé catalytique en trois étapes qui génère une quantité beaucoup plus faible de produits secondaires. Ces sous-produits sont par ailleurs récupérés et valorisés, ce processus ne génère finalement pas de déchets !</w:t>
      </w:r>
    </w:p>
    <w:p w:rsidR="007D1C80" w:rsidRDefault="007D1C80" w:rsidP="00F376FA">
      <w:pPr>
        <w:shd w:val="clear" w:color="auto" w:fill="FFFFFF"/>
        <w:spacing w:before="100" w:beforeAutospacing="1" w:after="100" w:afterAutospacing="1" w:line="240" w:lineRule="auto"/>
        <w:rPr>
          <w:rFonts w:ascii="Arial" w:eastAsia="Times New Roman" w:hAnsi="Arial" w:cs="Arial"/>
          <w:color w:val="303030"/>
          <w:sz w:val="20"/>
          <w:szCs w:val="20"/>
          <w:lang w:eastAsia="fr-FR"/>
        </w:rPr>
      </w:pPr>
    </w:p>
    <w:p w:rsidR="007D1C80" w:rsidRDefault="007D1C80" w:rsidP="00F376FA">
      <w:pPr>
        <w:shd w:val="clear" w:color="auto" w:fill="FFFFFF"/>
        <w:spacing w:before="100" w:beforeAutospacing="1" w:after="100" w:afterAutospacing="1" w:line="240" w:lineRule="auto"/>
        <w:rPr>
          <w:rFonts w:ascii="Arial" w:eastAsia="Times New Roman" w:hAnsi="Arial" w:cs="Arial"/>
          <w:color w:val="303030"/>
          <w:sz w:val="24"/>
          <w:szCs w:val="24"/>
          <w:lang w:eastAsia="fr-FR"/>
        </w:rPr>
      </w:pPr>
      <w:r w:rsidRPr="007D1C80">
        <w:rPr>
          <w:rFonts w:ascii="Arial" w:eastAsia="Times New Roman" w:hAnsi="Arial" w:cs="Arial"/>
          <w:color w:val="303030"/>
          <w:sz w:val="24"/>
          <w:szCs w:val="24"/>
          <w:lang w:eastAsia="fr-FR"/>
        </w:rPr>
        <w:lastRenderedPageBreak/>
        <w:t xml:space="preserve">  Exemple 2 : la synthèse de </w:t>
      </w:r>
      <w:proofErr w:type="gramStart"/>
      <w:r w:rsidRPr="007D1C80">
        <w:rPr>
          <w:rFonts w:ascii="Arial" w:eastAsia="Times New Roman" w:hAnsi="Arial" w:cs="Arial"/>
          <w:color w:val="303030"/>
          <w:sz w:val="24"/>
          <w:szCs w:val="24"/>
          <w:lang w:eastAsia="fr-FR"/>
        </w:rPr>
        <w:t>l’</w:t>
      </w:r>
      <w:r w:rsidRPr="007D1C80">
        <w:rPr>
          <w:rFonts w:ascii="Arial" w:eastAsia="Times New Roman" w:hAnsi="Arial" w:cs="Arial"/>
          <w:color w:val="303030"/>
          <w:sz w:val="24"/>
          <w:szCs w:val="24"/>
          <w:lang w:eastAsia="fr-FR"/>
        </w:rPr>
        <w:t xml:space="preserve"> uréthane</w:t>
      </w:r>
      <w:proofErr w:type="gramEnd"/>
    </w:p>
    <w:p w:rsidR="00E0665E" w:rsidRPr="00E0665E" w:rsidRDefault="00E0665E" w:rsidP="00E0665E">
      <w:pPr>
        <w:spacing w:before="120" w:after="120" w:line="240" w:lineRule="atLeast"/>
        <w:jc w:val="both"/>
        <w:rPr>
          <w:rFonts w:ascii="Arial" w:eastAsia="Times New Roman" w:hAnsi="Arial" w:cs="Arial"/>
          <w:color w:val="303030"/>
          <w:sz w:val="20"/>
          <w:szCs w:val="20"/>
          <w:lang w:eastAsia="fr-FR"/>
        </w:rPr>
      </w:pPr>
      <w:r>
        <w:rPr>
          <w:rFonts w:ascii="Arial" w:eastAsia="Times New Roman" w:hAnsi="Arial" w:cs="Arial"/>
          <w:color w:val="303030"/>
          <w:sz w:val="20"/>
          <w:szCs w:val="20"/>
          <w:lang w:eastAsia="fr-FR"/>
        </w:rPr>
        <w:t xml:space="preserve">Comme </w:t>
      </w:r>
      <w:r w:rsidRPr="00E0665E">
        <w:rPr>
          <w:rFonts w:ascii="Arial" w:eastAsia="Times New Roman" w:hAnsi="Arial" w:cs="Arial"/>
          <w:color w:val="303030"/>
          <w:sz w:val="20"/>
          <w:szCs w:val="20"/>
          <w:lang w:eastAsia="fr-FR"/>
        </w:rPr>
        <w:t>polymères</w:t>
      </w:r>
      <w:r>
        <w:rPr>
          <w:rFonts w:ascii="Arial" w:eastAsia="Times New Roman" w:hAnsi="Arial" w:cs="Arial"/>
          <w:color w:val="303030"/>
          <w:sz w:val="20"/>
          <w:szCs w:val="20"/>
          <w:lang w:eastAsia="fr-FR"/>
        </w:rPr>
        <w:t>,</w:t>
      </w:r>
      <w:r w:rsidRPr="00E0665E">
        <w:rPr>
          <w:rFonts w:ascii="Arial" w:eastAsia="Times New Roman" w:hAnsi="Arial" w:cs="Arial"/>
          <w:color w:val="303030"/>
          <w:sz w:val="20"/>
          <w:szCs w:val="20"/>
          <w:lang w:eastAsia="fr-FR"/>
        </w:rPr>
        <w:t xml:space="preserve"> </w:t>
      </w:r>
      <w:r>
        <w:rPr>
          <w:rFonts w:ascii="Arial" w:eastAsia="Times New Roman" w:hAnsi="Arial" w:cs="Arial"/>
          <w:color w:val="303030"/>
          <w:sz w:val="20"/>
          <w:szCs w:val="20"/>
          <w:lang w:eastAsia="fr-FR"/>
        </w:rPr>
        <w:t>les polyuréthanes sont</w:t>
      </w:r>
      <w:r w:rsidRPr="00E0665E">
        <w:rPr>
          <w:rFonts w:ascii="Arial" w:eastAsia="Times New Roman" w:hAnsi="Arial" w:cs="Arial"/>
          <w:color w:val="303030"/>
          <w:sz w:val="20"/>
          <w:szCs w:val="20"/>
          <w:lang w:eastAsia="fr-FR"/>
        </w:rPr>
        <w:t xml:space="preserve"> utilisés dans un grand nombre d'applications commerciales.</w:t>
      </w:r>
      <w:r w:rsidR="00CE7869">
        <w:rPr>
          <w:rFonts w:ascii="Arial" w:eastAsia="Times New Roman" w:hAnsi="Arial" w:cs="Arial"/>
          <w:color w:val="303030"/>
          <w:sz w:val="20"/>
          <w:szCs w:val="20"/>
          <w:lang w:eastAsia="fr-FR"/>
        </w:rPr>
        <w:t xml:space="preserve"> Le monomère uréthane est synthétisé</w:t>
      </w:r>
      <w:r w:rsidRPr="00E0665E">
        <w:rPr>
          <w:rFonts w:ascii="Arial" w:eastAsia="Times New Roman" w:hAnsi="Arial" w:cs="Arial"/>
          <w:color w:val="303030"/>
          <w:sz w:val="20"/>
          <w:szCs w:val="20"/>
          <w:lang w:eastAsia="fr-FR"/>
        </w:rPr>
        <w:t xml:space="preserve"> à partir d'</w:t>
      </w:r>
      <w:proofErr w:type="spellStart"/>
      <w:r w:rsidRPr="00E0665E">
        <w:rPr>
          <w:rFonts w:ascii="Arial" w:eastAsia="Times New Roman" w:hAnsi="Arial" w:cs="Arial"/>
          <w:color w:val="303030"/>
          <w:sz w:val="20"/>
          <w:szCs w:val="20"/>
          <w:lang w:eastAsia="fr-FR"/>
        </w:rPr>
        <w:t>isocyanate</w:t>
      </w:r>
      <w:proofErr w:type="spellEnd"/>
      <w:r w:rsidR="00CE7869">
        <w:rPr>
          <w:rFonts w:ascii="Arial" w:eastAsia="Times New Roman" w:hAnsi="Arial" w:cs="Arial"/>
          <w:color w:val="303030"/>
          <w:sz w:val="20"/>
          <w:szCs w:val="20"/>
          <w:lang w:eastAsia="fr-FR"/>
        </w:rPr>
        <w:t>. Ce dernier est</w:t>
      </w:r>
      <w:r w:rsidRPr="00E0665E">
        <w:rPr>
          <w:rFonts w:ascii="Arial" w:eastAsia="Times New Roman" w:hAnsi="Arial" w:cs="Arial"/>
          <w:color w:val="303030"/>
          <w:sz w:val="20"/>
          <w:szCs w:val="20"/>
          <w:lang w:eastAsia="fr-FR"/>
        </w:rPr>
        <w:t xml:space="preserve"> traditionnellement synthétisé par l'action du phosgène sur une amine. Or le phosgène est un gaz extrêmement toxique. La société Monsanto a développé un procédé de synthèse où le phosgène est remplacé par le dioxyde de carbone, non-toxique :</w:t>
      </w:r>
    </w:p>
    <w:p w:rsidR="007D1C80" w:rsidRDefault="00CE7869" w:rsidP="00F376FA">
      <w:pPr>
        <w:shd w:val="clear" w:color="auto" w:fill="FFFFFF"/>
        <w:spacing w:before="100" w:beforeAutospacing="1" w:after="100" w:afterAutospacing="1" w:line="240" w:lineRule="auto"/>
        <w:rPr>
          <w:rFonts w:asciiTheme="minorBidi" w:eastAsia="Times New Roman" w:hAnsiTheme="minorBidi"/>
          <w:color w:val="222222"/>
          <w:sz w:val="24"/>
          <w:szCs w:val="24"/>
          <w:lang w:eastAsia="fr-FR"/>
        </w:rPr>
      </w:pPr>
      <w:r w:rsidRPr="00CE7869">
        <w:rPr>
          <w:rFonts w:ascii="Arial" w:eastAsia="Times New Roman" w:hAnsi="Arial" w:cs="Arial"/>
          <w:noProof/>
          <w:color w:val="303030"/>
          <w:sz w:val="20"/>
          <w:szCs w:val="20"/>
          <w:lang w:eastAsia="fr-FR"/>
        </w:rPr>
        <w:drawing>
          <wp:inline distT="0" distB="0" distL="0" distR="0" wp14:anchorId="17F768CB" wp14:editId="097BEF8B">
            <wp:extent cx="5524500" cy="2133600"/>
            <wp:effectExtent l="0" t="0" r="0" b="0"/>
            <wp:docPr id="1" name="Image 1" descr="http://culturesciences.chimie.ens.fr/nodeimages/images/dossiers-dossierstransversaux-EEDD-Chimie_Verte_Demirdjian-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ulturesciences.chimie.ens.fr/nodeimages/images/dossiers-dossierstransversaux-EEDD-Chimie_Verte_Demirdjian-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2133600"/>
                    </a:xfrm>
                    <a:prstGeom prst="rect">
                      <a:avLst/>
                    </a:prstGeom>
                    <a:noFill/>
                    <a:ln>
                      <a:noFill/>
                    </a:ln>
                  </pic:spPr>
                </pic:pic>
              </a:graphicData>
            </a:graphic>
          </wp:inline>
        </w:drawing>
      </w:r>
    </w:p>
    <w:p w:rsidR="00CE7869" w:rsidRDefault="00CE7869" w:rsidP="00F376FA">
      <w:pPr>
        <w:shd w:val="clear" w:color="auto" w:fill="FFFFFF"/>
        <w:spacing w:before="100" w:beforeAutospacing="1" w:after="100" w:afterAutospacing="1" w:line="240" w:lineRule="auto"/>
        <w:rPr>
          <w:rFonts w:asciiTheme="minorBidi" w:eastAsia="Times New Roman" w:hAnsiTheme="minorBidi"/>
          <w:color w:val="222222"/>
          <w:sz w:val="24"/>
          <w:szCs w:val="24"/>
          <w:lang w:eastAsia="fr-FR"/>
        </w:rPr>
      </w:pPr>
    </w:p>
    <w:p w:rsidR="00CE7869" w:rsidRDefault="00CE7869" w:rsidP="00F376FA">
      <w:pPr>
        <w:shd w:val="clear" w:color="auto" w:fill="FFFFFF"/>
        <w:spacing w:before="100" w:beforeAutospacing="1" w:after="100" w:afterAutospacing="1" w:line="240" w:lineRule="auto"/>
        <w:rPr>
          <w:rFonts w:asciiTheme="minorBidi" w:eastAsia="Times New Roman" w:hAnsiTheme="minorBidi"/>
          <w:color w:val="222222"/>
          <w:sz w:val="24"/>
          <w:szCs w:val="24"/>
          <w:lang w:eastAsia="fr-FR"/>
        </w:rPr>
      </w:pPr>
      <w:r>
        <w:rPr>
          <w:rFonts w:asciiTheme="minorBidi" w:eastAsia="Times New Roman" w:hAnsiTheme="minorBidi"/>
          <w:color w:val="222222"/>
          <w:sz w:val="24"/>
          <w:szCs w:val="24"/>
          <w:lang w:eastAsia="fr-FR"/>
        </w:rPr>
        <w:t xml:space="preserve">Exemple 3 : Solvants </w:t>
      </w:r>
    </w:p>
    <w:p w:rsidR="00CE7869" w:rsidRPr="00CE7869" w:rsidRDefault="00F0644D" w:rsidP="00EA24B3">
      <w:pPr>
        <w:numPr>
          <w:ilvl w:val="0"/>
          <w:numId w:val="2"/>
        </w:numPr>
        <w:spacing w:before="120" w:after="120" w:line="240" w:lineRule="atLeast"/>
        <w:ind w:left="195"/>
        <w:jc w:val="both"/>
        <w:rPr>
          <w:rFonts w:ascii="Arial" w:eastAsia="Times New Roman" w:hAnsi="Arial" w:cs="Arial"/>
          <w:color w:val="303030"/>
          <w:sz w:val="20"/>
          <w:szCs w:val="20"/>
          <w:lang w:eastAsia="fr-FR"/>
        </w:rPr>
      </w:pPr>
      <w:r>
        <w:rPr>
          <w:rFonts w:ascii="Arial" w:eastAsia="Times New Roman" w:hAnsi="Arial" w:cs="Arial"/>
          <w:color w:val="303030"/>
          <w:sz w:val="20"/>
          <w:szCs w:val="20"/>
          <w:lang w:eastAsia="fr-FR"/>
        </w:rPr>
        <w:t xml:space="preserve">Beaucoup de solvants organiques sont toxiques et la chimie verte recommande leur remplacement par des solvants non toxiques ou moins toxiques. </w:t>
      </w:r>
      <w:r w:rsidR="00EA24B3">
        <w:rPr>
          <w:rFonts w:ascii="Arial" w:eastAsia="Times New Roman" w:hAnsi="Arial" w:cs="Arial"/>
          <w:color w:val="303030"/>
          <w:sz w:val="20"/>
          <w:szCs w:val="20"/>
          <w:lang w:eastAsia="fr-FR"/>
        </w:rPr>
        <w:t>A</w:t>
      </w:r>
      <w:r w:rsidR="00EA24B3" w:rsidRPr="00CE7869">
        <w:rPr>
          <w:rFonts w:ascii="Arial" w:eastAsia="Times New Roman" w:hAnsi="Arial" w:cs="Arial"/>
          <w:color w:val="303030"/>
          <w:sz w:val="20"/>
          <w:szCs w:val="20"/>
          <w:lang w:eastAsia="fr-FR"/>
        </w:rPr>
        <w:t>ujourd'hui</w:t>
      </w:r>
      <w:r w:rsidR="00EA24B3">
        <w:rPr>
          <w:rFonts w:ascii="Arial" w:eastAsia="Times New Roman" w:hAnsi="Arial" w:cs="Arial"/>
          <w:color w:val="303030"/>
          <w:sz w:val="20"/>
          <w:szCs w:val="20"/>
          <w:lang w:eastAsia="fr-FR"/>
        </w:rPr>
        <w:t>, les</w:t>
      </w:r>
      <w:r w:rsidR="00EA24B3" w:rsidRPr="00CE7869">
        <w:rPr>
          <w:rFonts w:ascii="Arial" w:eastAsia="Times New Roman" w:hAnsi="Arial" w:cs="Arial"/>
          <w:color w:val="303030"/>
          <w:sz w:val="20"/>
          <w:szCs w:val="20"/>
          <w:lang w:eastAsia="fr-FR"/>
        </w:rPr>
        <w:t xml:space="preserve"> </w:t>
      </w:r>
      <w:r w:rsidR="00EA24B3" w:rsidRPr="00CE7869">
        <w:rPr>
          <w:rFonts w:ascii="Arial" w:eastAsia="Times New Roman" w:hAnsi="Arial" w:cs="Arial"/>
          <w:color w:val="303030"/>
          <w:sz w:val="20"/>
          <w:szCs w:val="20"/>
          <w:lang w:eastAsia="fr-FR"/>
        </w:rPr>
        <w:t>solvants organiques apolaires</w:t>
      </w:r>
      <w:r w:rsidR="00EA24B3" w:rsidRPr="00CE7869">
        <w:rPr>
          <w:rFonts w:ascii="Arial" w:eastAsia="Times New Roman" w:hAnsi="Arial" w:cs="Arial"/>
          <w:color w:val="303030"/>
          <w:sz w:val="20"/>
          <w:szCs w:val="20"/>
          <w:lang w:eastAsia="fr-FR"/>
        </w:rPr>
        <w:t xml:space="preserve"> </w:t>
      </w:r>
      <w:r w:rsidR="00EA24B3">
        <w:rPr>
          <w:rFonts w:ascii="Arial" w:eastAsia="Times New Roman" w:hAnsi="Arial" w:cs="Arial"/>
          <w:color w:val="303030"/>
          <w:sz w:val="20"/>
          <w:szCs w:val="20"/>
          <w:lang w:eastAsia="fr-FR"/>
        </w:rPr>
        <w:t>sont remplacés par le dioxyde de carbone CO</w:t>
      </w:r>
      <w:r w:rsidR="00EA24B3" w:rsidRPr="00EA24B3">
        <w:rPr>
          <w:rFonts w:ascii="Arial" w:eastAsia="Times New Roman" w:hAnsi="Arial" w:cs="Arial"/>
          <w:color w:val="303030"/>
          <w:sz w:val="20"/>
          <w:szCs w:val="20"/>
          <w:vertAlign w:val="subscript"/>
          <w:lang w:eastAsia="fr-FR"/>
        </w:rPr>
        <w:t>2</w:t>
      </w:r>
      <w:r w:rsidR="00CE7869" w:rsidRPr="00CE7869">
        <w:rPr>
          <w:rFonts w:ascii="Arial" w:eastAsia="Times New Roman" w:hAnsi="Arial" w:cs="Arial"/>
          <w:color w:val="303030"/>
          <w:sz w:val="20"/>
          <w:szCs w:val="20"/>
          <w:lang w:eastAsia="fr-FR"/>
        </w:rPr>
        <w:t xml:space="preserve"> à l'état supercritique (intermédiaire entre gaz et liquide), aux</w:t>
      </w:r>
      <w:r w:rsidR="00EA24B3">
        <w:rPr>
          <w:rFonts w:ascii="Arial" w:eastAsia="Times New Roman" w:hAnsi="Arial" w:cs="Arial"/>
          <w:color w:val="303030"/>
          <w:sz w:val="20"/>
          <w:szCs w:val="20"/>
          <w:lang w:eastAsia="fr-FR"/>
        </w:rPr>
        <w:t>. A titre d’exemple le CO2</w:t>
      </w:r>
      <w:r w:rsidR="00CE7869" w:rsidRPr="00CE7869">
        <w:rPr>
          <w:rFonts w:ascii="Arial" w:eastAsia="Times New Roman" w:hAnsi="Arial" w:cs="Arial"/>
          <w:color w:val="303030"/>
          <w:sz w:val="20"/>
          <w:szCs w:val="20"/>
          <w:lang w:eastAsia="fr-FR"/>
        </w:rPr>
        <w:t xml:space="preserve"> </w:t>
      </w:r>
      <w:proofErr w:type="gramStart"/>
      <w:r w:rsidR="00EA24B3" w:rsidRPr="00CE7869">
        <w:rPr>
          <w:rFonts w:ascii="Arial" w:eastAsia="Times New Roman" w:hAnsi="Arial" w:cs="Arial"/>
          <w:color w:val="303030"/>
          <w:sz w:val="20"/>
          <w:szCs w:val="20"/>
          <w:lang w:eastAsia="fr-FR"/>
        </w:rPr>
        <w:t>est  utilisé</w:t>
      </w:r>
      <w:proofErr w:type="gramEnd"/>
      <w:r w:rsidR="00EA24B3" w:rsidRPr="00CE7869">
        <w:rPr>
          <w:rFonts w:ascii="Arial" w:eastAsia="Times New Roman" w:hAnsi="Arial" w:cs="Arial"/>
          <w:color w:val="303030"/>
          <w:sz w:val="20"/>
          <w:szCs w:val="20"/>
          <w:lang w:eastAsia="fr-FR"/>
        </w:rPr>
        <w:t xml:space="preserve"> comme substitut </w:t>
      </w:r>
      <w:r w:rsidR="00EA24B3">
        <w:rPr>
          <w:rFonts w:ascii="Arial" w:eastAsia="Times New Roman" w:hAnsi="Arial" w:cs="Arial"/>
          <w:color w:val="303030"/>
          <w:sz w:val="20"/>
          <w:szCs w:val="20"/>
          <w:lang w:eastAsia="fr-FR"/>
        </w:rPr>
        <w:t>au</w:t>
      </w:r>
      <w:r w:rsidR="00CE7869" w:rsidRPr="00CE7869">
        <w:rPr>
          <w:rFonts w:ascii="Arial" w:eastAsia="Times New Roman" w:hAnsi="Arial" w:cs="Arial"/>
          <w:color w:val="303030"/>
          <w:sz w:val="20"/>
          <w:szCs w:val="20"/>
          <w:lang w:eastAsia="fr-FR"/>
        </w:rPr>
        <w:t xml:space="preserve"> </w:t>
      </w:r>
      <w:proofErr w:type="spellStart"/>
      <w:r w:rsidR="00CE7869" w:rsidRPr="00CE7869">
        <w:rPr>
          <w:rFonts w:ascii="Arial" w:eastAsia="Times New Roman" w:hAnsi="Arial" w:cs="Arial"/>
          <w:color w:val="303030"/>
          <w:sz w:val="20"/>
          <w:szCs w:val="20"/>
          <w:lang w:eastAsia="fr-FR"/>
        </w:rPr>
        <w:t>tétrachlorométhane</w:t>
      </w:r>
      <w:proofErr w:type="spellEnd"/>
      <w:r w:rsidR="00CE7869" w:rsidRPr="00CE7869">
        <w:rPr>
          <w:rFonts w:ascii="Arial" w:eastAsia="Times New Roman" w:hAnsi="Arial" w:cs="Arial"/>
          <w:color w:val="303030"/>
          <w:sz w:val="20"/>
          <w:szCs w:val="20"/>
          <w:lang w:eastAsia="fr-FR"/>
        </w:rPr>
        <w:t xml:space="preserve"> CCl4, composé très toxique, dans le proc</w:t>
      </w:r>
      <w:r w:rsidR="00EA24B3">
        <w:rPr>
          <w:rFonts w:ascii="Arial" w:eastAsia="Times New Roman" w:hAnsi="Arial" w:cs="Arial"/>
          <w:color w:val="303030"/>
          <w:sz w:val="20"/>
          <w:szCs w:val="20"/>
          <w:lang w:eastAsia="fr-FR"/>
        </w:rPr>
        <w:t xml:space="preserve">édé de </w:t>
      </w:r>
      <w:proofErr w:type="spellStart"/>
      <w:r w:rsidR="00EA24B3">
        <w:rPr>
          <w:rFonts w:ascii="Arial" w:eastAsia="Times New Roman" w:hAnsi="Arial" w:cs="Arial"/>
          <w:color w:val="303030"/>
          <w:sz w:val="20"/>
          <w:szCs w:val="20"/>
          <w:lang w:eastAsia="fr-FR"/>
        </w:rPr>
        <w:t>décaféination</w:t>
      </w:r>
      <w:proofErr w:type="spellEnd"/>
      <w:r w:rsidR="00EA24B3">
        <w:rPr>
          <w:rFonts w:ascii="Arial" w:eastAsia="Times New Roman" w:hAnsi="Arial" w:cs="Arial"/>
          <w:color w:val="303030"/>
          <w:sz w:val="20"/>
          <w:szCs w:val="20"/>
          <w:lang w:eastAsia="fr-FR"/>
        </w:rPr>
        <w:t>. CO2 présente certains</w:t>
      </w:r>
      <w:r w:rsidR="00CE7869" w:rsidRPr="00CE7869">
        <w:rPr>
          <w:rFonts w:ascii="Arial" w:eastAsia="Times New Roman" w:hAnsi="Arial" w:cs="Arial"/>
          <w:color w:val="303030"/>
          <w:sz w:val="20"/>
          <w:szCs w:val="20"/>
          <w:lang w:eastAsia="fr-FR"/>
        </w:rPr>
        <w:t xml:space="preserve"> avantages : c'est un composé non-toxique, non-inflammable, renouvelable et bon marché.</w:t>
      </w:r>
    </w:p>
    <w:p w:rsidR="00CE7869" w:rsidRPr="00086E2E" w:rsidRDefault="00CE7869" w:rsidP="00F376FA">
      <w:pPr>
        <w:shd w:val="clear" w:color="auto" w:fill="FFFFFF"/>
        <w:spacing w:before="100" w:beforeAutospacing="1" w:after="100" w:afterAutospacing="1" w:line="240" w:lineRule="auto"/>
        <w:rPr>
          <w:rFonts w:asciiTheme="minorBidi" w:eastAsia="Times New Roman" w:hAnsiTheme="minorBidi"/>
          <w:color w:val="222222"/>
          <w:sz w:val="24"/>
          <w:szCs w:val="24"/>
          <w:lang w:eastAsia="fr-FR"/>
        </w:rPr>
      </w:pPr>
    </w:p>
    <w:p w:rsidR="00086E2E" w:rsidRPr="00086E2E" w:rsidRDefault="00086E2E" w:rsidP="00086E2E">
      <w:pPr>
        <w:shd w:val="clear" w:color="auto" w:fill="FFFFFF"/>
        <w:spacing w:before="362" w:after="0" w:line="432" w:lineRule="atLeast"/>
        <w:rPr>
          <w:rFonts w:asciiTheme="minorBidi" w:eastAsia="Times New Roman" w:hAnsiTheme="minorBidi"/>
          <w:color w:val="000000" w:themeColor="text1"/>
          <w:sz w:val="24"/>
          <w:szCs w:val="24"/>
          <w:lang w:eastAsia="fr-FR"/>
        </w:rPr>
      </w:pPr>
    </w:p>
    <w:p w:rsidR="0070591C" w:rsidRPr="007E5A49" w:rsidRDefault="0070591C" w:rsidP="003E348A">
      <w:pPr>
        <w:rPr>
          <w:sz w:val="24"/>
          <w:szCs w:val="24"/>
        </w:rPr>
      </w:pPr>
    </w:p>
    <w:sectPr w:rsidR="0070591C" w:rsidRPr="007E5A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E836F6"/>
    <w:multiLevelType w:val="multilevel"/>
    <w:tmpl w:val="873EE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FA4D19"/>
    <w:multiLevelType w:val="multilevel"/>
    <w:tmpl w:val="05BC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C4"/>
    <w:rsid w:val="00086E2E"/>
    <w:rsid w:val="003E348A"/>
    <w:rsid w:val="0070591C"/>
    <w:rsid w:val="007D1C80"/>
    <w:rsid w:val="007E5A49"/>
    <w:rsid w:val="008C01C4"/>
    <w:rsid w:val="00CE7869"/>
    <w:rsid w:val="00E0665E"/>
    <w:rsid w:val="00E67AFE"/>
    <w:rsid w:val="00EA24B3"/>
    <w:rsid w:val="00F0644D"/>
    <w:rsid w:val="00F376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99BD0-A2C4-4179-BA09-A9C28252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culturesciences.chimie.ens.fr/node/787"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1431</TotalTime>
  <Pages>3</Pages>
  <Words>901</Words>
  <Characters>4958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2020-04-24T12:07:00Z</dcterms:created>
  <dcterms:modified xsi:type="dcterms:W3CDTF">2020-04-25T14:14:00Z</dcterms:modified>
</cp:coreProperties>
</file>