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E6" w:rsidRPr="000923E6" w:rsidRDefault="000923E6" w:rsidP="009F37E1">
      <w:pPr>
        <w:jc w:val="center"/>
        <w:rPr>
          <w:rFonts w:asciiTheme="majorBidi" w:hAnsiTheme="majorBidi" w:cstheme="majorBidi"/>
          <w:b/>
          <w:bCs/>
          <w:color w:val="231F20"/>
          <w:sz w:val="24"/>
          <w:szCs w:val="24"/>
          <w:u w:val="single"/>
        </w:rPr>
      </w:pPr>
      <w:r w:rsidRPr="000923E6">
        <w:rPr>
          <w:rFonts w:asciiTheme="majorBidi" w:hAnsiTheme="majorBidi" w:cstheme="majorBidi"/>
          <w:b/>
          <w:bCs/>
          <w:color w:val="231F20"/>
          <w:sz w:val="24"/>
          <w:szCs w:val="24"/>
          <w:u w:val="single"/>
        </w:rPr>
        <w:t>TD N 4</w:t>
      </w:r>
      <w:r>
        <w:rPr>
          <w:rFonts w:asciiTheme="majorBidi" w:hAnsiTheme="majorBidi" w:cstheme="majorBidi"/>
          <w:b/>
          <w:bCs/>
          <w:color w:val="231F20"/>
          <w:sz w:val="24"/>
          <w:szCs w:val="24"/>
          <w:u w:val="single"/>
        </w:rPr>
        <w:t> :</w:t>
      </w:r>
      <w:r w:rsidRPr="000923E6">
        <w:rPr>
          <w:rFonts w:asciiTheme="majorBidi" w:hAnsiTheme="majorBidi" w:cstheme="majorBidi"/>
          <w:b/>
          <w:bCs/>
          <w:color w:val="231F20"/>
          <w:sz w:val="24"/>
          <w:szCs w:val="24"/>
          <w:u w:val="single"/>
        </w:rPr>
        <w:t xml:space="preserve"> </w:t>
      </w:r>
      <w:r w:rsidRPr="000923E6">
        <w:rPr>
          <w:rFonts w:asciiTheme="majorBidi" w:hAnsiTheme="majorBidi" w:cstheme="majorBidi"/>
          <w:b/>
          <w:bCs/>
          <w:sz w:val="24"/>
          <w:szCs w:val="24"/>
          <w:u w:val="single"/>
        </w:rPr>
        <w:t>Calcul des concasseurs</w:t>
      </w:r>
    </w:p>
    <w:p w:rsidR="00875050" w:rsidRPr="000923E6" w:rsidRDefault="003B442D" w:rsidP="003B442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923E6">
        <w:rPr>
          <w:rFonts w:asciiTheme="majorBidi" w:hAnsiTheme="majorBidi" w:cstheme="majorBidi"/>
          <w:b/>
          <w:bCs/>
          <w:color w:val="231F20"/>
          <w:sz w:val="24"/>
          <w:szCs w:val="24"/>
          <w:u w:val="single"/>
        </w:rPr>
        <w:t>Exercise 1:</w:t>
      </w:r>
    </w:p>
    <w:p w:rsidR="00E342D6" w:rsidRDefault="00E342D6" w:rsidP="0087505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Déterminez la capacité</w:t>
      </w:r>
      <w:r w:rsidR="00CA522C">
        <w:rPr>
          <w:rFonts w:asciiTheme="majorBidi" w:hAnsiTheme="majorBidi" w:cstheme="majorBidi"/>
          <w:sz w:val="24"/>
          <w:szCs w:val="24"/>
        </w:rPr>
        <w:t xml:space="preserve"> d</w:t>
      </w:r>
      <w:r w:rsidR="00D11D23">
        <w:rPr>
          <w:rFonts w:asciiTheme="majorBidi" w:hAnsiTheme="majorBidi" w:cstheme="majorBidi"/>
          <w:sz w:val="24"/>
          <w:szCs w:val="24"/>
        </w:rPr>
        <w:t>’</w:t>
      </w:r>
      <w:r w:rsidR="00875050">
        <w:rPr>
          <w:rFonts w:asciiTheme="majorBidi" w:hAnsiTheme="majorBidi" w:cstheme="majorBidi"/>
          <w:sz w:val="24"/>
          <w:szCs w:val="24"/>
        </w:rPr>
        <w:t>un concasseur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="00875050">
        <w:rPr>
          <w:rFonts w:asciiTheme="majorBidi" w:hAnsiTheme="majorBidi" w:cstheme="majorBidi"/>
          <w:sz w:val="24"/>
          <w:szCs w:val="24"/>
        </w:rPr>
        <w:t xml:space="preserve"> </w:t>
      </w:r>
      <w:r w:rsidR="00875050" w:rsidRPr="00554810">
        <w:rPr>
          <w:rFonts w:asciiTheme="majorBidi" w:hAnsiTheme="majorBidi" w:cstheme="majorBidi"/>
          <w:sz w:val="24"/>
          <w:szCs w:val="24"/>
        </w:rPr>
        <w:t xml:space="preserve">mâchoire </w:t>
      </w:r>
      <w:r w:rsidR="000D0E70">
        <w:rPr>
          <w:rFonts w:asciiTheme="majorBidi" w:hAnsiTheme="majorBidi" w:cstheme="majorBidi"/>
          <w:sz w:val="24"/>
          <w:szCs w:val="24"/>
        </w:rPr>
        <w:t xml:space="preserve"> possède les caractéristiques suivant</w:t>
      </w:r>
      <w:r w:rsidR="00875050">
        <w:rPr>
          <w:rFonts w:asciiTheme="majorBidi" w:hAnsiTheme="majorBidi" w:cstheme="majorBidi"/>
          <w:sz w:val="24"/>
          <w:szCs w:val="24"/>
        </w:rPr>
        <w:t xml:space="preserve">  </w:t>
      </w:r>
      <w:r w:rsidR="00875050" w:rsidRPr="00554810">
        <w:rPr>
          <w:rFonts w:asciiTheme="majorBidi" w:hAnsiTheme="majorBidi" w:cstheme="majorBidi"/>
          <w:sz w:val="24"/>
          <w:szCs w:val="24"/>
        </w:rPr>
        <w:t>ouverture d’admission (</w:t>
      </w:r>
      <w:r w:rsidR="0048209F">
        <w:rPr>
          <w:rFonts w:asciiTheme="majorBidi" w:hAnsiTheme="majorBidi" w:cstheme="majorBidi"/>
          <w:b/>
          <w:sz w:val="24"/>
          <w:szCs w:val="24"/>
        </w:rPr>
        <w:t>1</w:t>
      </w:r>
      <w:r w:rsidR="00067280">
        <w:rPr>
          <w:rFonts w:asciiTheme="majorBidi" w:hAnsiTheme="majorBidi" w:cstheme="majorBidi"/>
          <w:b/>
          <w:sz w:val="24"/>
          <w:szCs w:val="24"/>
        </w:rPr>
        <w:t>0</w:t>
      </w:r>
      <w:r w:rsidR="0048209F">
        <w:rPr>
          <w:rFonts w:asciiTheme="majorBidi" w:hAnsiTheme="majorBidi" w:cstheme="majorBidi"/>
          <w:b/>
          <w:sz w:val="24"/>
          <w:szCs w:val="24"/>
        </w:rPr>
        <w:t>2</w:t>
      </w:r>
      <w:r w:rsidR="00067280">
        <w:rPr>
          <w:rFonts w:asciiTheme="majorBidi" w:hAnsiTheme="majorBidi" w:cstheme="majorBidi"/>
          <w:b/>
          <w:sz w:val="24"/>
          <w:szCs w:val="24"/>
        </w:rPr>
        <w:t>*122</w:t>
      </w:r>
      <w:r w:rsidR="00F4409D" w:rsidRPr="00554810">
        <w:rPr>
          <w:rFonts w:asciiTheme="majorBidi" w:hAnsiTheme="majorBidi" w:cstheme="majorBidi"/>
          <w:sz w:val="24"/>
          <w:szCs w:val="24"/>
        </w:rPr>
        <w:t xml:space="preserve"> </w:t>
      </w:r>
      <w:r w:rsidR="00067280">
        <w:rPr>
          <w:rFonts w:asciiTheme="majorBidi" w:hAnsiTheme="majorBidi" w:cstheme="majorBidi"/>
          <w:sz w:val="24"/>
          <w:szCs w:val="24"/>
        </w:rPr>
        <w:t>c</w:t>
      </w:r>
      <w:r w:rsidR="00875050" w:rsidRPr="00554810">
        <w:rPr>
          <w:rFonts w:asciiTheme="majorBidi" w:hAnsiTheme="majorBidi" w:cstheme="majorBidi"/>
          <w:sz w:val="24"/>
          <w:szCs w:val="24"/>
        </w:rPr>
        <w:t>m),</w:t>
      </w:r>
      <w:r w:rsidR="00875050">
        <w:rPr>
          <w:rFonts w:asciiTheme="majorBidi" w:hAnsiTheme="majorBidi" w:cstheme="majorBidi"/>
          <w:sz w:val="24"/>
          <w:szCs w:val="24"/>
        </w:rPr>
        <w:t xml:space="preserve">   </w:t>
      </w:r>
      <w:r w:rsidR="00875050" w:rsidRPr="00554810">
        <w:rPr>
          <w:rFonts w:asciiTheme="majorBidi" w:hAnsiTheme="majorBidi" w:cstheme="majorBidi"/>
          <w:sz w:val="24"/>
          <w:szCs w:val="24"/>
        </w:rPr>
        <w:t>course au bas de la mâchoire mobile (</w:t>
      </w:r>
      <w:r w:rsidR="0048209F" w:rsidRPr="003F2BE4">
        <w:rPr>
          <w:rFonts w:asciiTheme="majorBidi" w:hAnsiTheme="majorBidi" w:cstheme="majorBidi"/>
          <w:b/>
          <w:sz w:val="24"/>
          <w:szCs w:val="24"/>
        </w:rPr>
        <w:t>5</w:t>
      </w:r>
      <w:r w:rsidR="003F2BE4" w:rsidRPr="003F2BE4">
        <w:rPr>
          <w:rFonts w:asciiTheme="majorBidi" w:hAnsiTheme="majorBidi" w:cstheme="majorBidi"/>
          <w:b/>
          <w:sz w:val="24"/>
          <w:szCs w:val="24"/>
        </w:rPr>
        <w:t>c</w:t>
      </w:r>
      <w:r w:rsidR="00875050" w:rsidRPr="003F2BE4">
        <w:rPr>
          <w:rFonts w:asciiTheme="majorBidi" w:hAnsiTheme="majorBidi" w:cstheme="majorBidi"/>
          <w:b/>
          <w:sz w:val="24"/>
          <w:szCs w:val="24"/>
        </w:rPr>
        <w:t>m</w:t>
      </w:r>
      <w:r w:rsidR="00875050" w:rsidRPr="00554810">
        <w:rPr>
          <w:rFonts w:asciiTheme="majorBidi" w:hAnsiTheme="majorBidi" w:cstheme="majorBidi"/>
          <w:sz w:val="24"/>
          <w:szCs w:val="24"/>
        </w:rPr>
        <w:t>),</w:t>
      </w:r>
      <w:r w:rsidR="00875050">
        <w:rPr>
          <w:rFonts w:asciiTheme="majorBidi" w:hAnsiTheme="majorBidi" w:cstheme="majorBidi"/>
          <w:sz w:val="24"/>
          <w:szCs w:val="24"/>
        </w:rPr>
        <w:t xml:space="preserve"> </w:t>
      </w:r>
      <w:r w:rsidR="00875050" w:rsidRPr="00554810">
        <w:rPr>
          <w:rFonts w:asciiTheme="majorBidi" w:hAnsiTheme="majorBidi" w:cstheme="majorBidi"/>
          <w:sz w:val="24"/>
          <w:szCs w:val="24"/>
        </w:rPr>
        <w:t>hauteur de la mâchoire fixe (</w:t>
      </w:r>
      <w:r w:rsidR="00AA617A" w:rsidRPr="003F2BE4">
        <w:rPr>
          <w:rFonts w:asciiTheme="majorBidi" w:hAnsiTheme="majorBidi" w:cstheme="majorBidi"/>
          <w:b/>
          <w:sz w:val="24"/>
          <w:szCs w:val="24"/>
        </w:rPr>
        <w:t>1.5</w:t>
      </w:r>
      <w:r w:rsidR="00875050" w:rsidRPr="003F2BE4">
        <w:rPr>
          <w:rFonts w:asciiTheme="majorBidi" w:hAnsiTheme="majorBidi" w:cstheme="majorBidi"/>
          <w:b/>
          <w:sz w:val="24"/>
          <w:szCs w:val="24"/>
        </w:rPr>
        <w:t>m</w:t>
      </w:r>
      <w:r w:rsidR="00875050" w:rsidRPr="00554810">
        <w:rPr>
          <w:rFonts w:asciiTheme="majorBidi" w:hAnsiTheme="majorBidi" w:cstheme="majorBidi"/>
          <w:sz w:val="24"/>
          <w:szCs w:val="24"/>
        </w:rPr>
        <w:t>),</w:t>
      </w:r>
      <w:r w:rsidR="00875050">
        <w:rPr>
          <w:rFonts w:asciiTheme="majorBidi" w:hAnsiTheme="majorBidi" w:cstheme="majorBidi"/>
          <w:sz w:val="24"/>
          <w:szCs w:val="24"/>
        </w:rPr>
        <w:t xml:space="preserve">  </w:t>
      </w:r>
      <w:r w:rsidR="00875050" w:rsidRPr="00554810">
        <w:rPr>
          <w:rFonts w:asciiTheme="majorBidi" w:hAnsiTheme="majorBidi" w:cstheme="majorBidi"/>
          <w:sz w:val="24"/>
          <w:szCs w:val="24"/>
        </w:rPr>
        <w:t>vitesse de l’arbre à l’excentrique (</w:t>
      </w:r>
      <w:r w:rsidR="00657DC9" w:rsidRPr="003F2BE4">
        <w:rPr>
          <w:rFonts w:asciiTheme="majorBidi" w:hAnsiTheme="majorBidi" w:cstheme="majorBidi"/>
          <w:b/>
          <w:bCs/>
          <w:sz w:val="24"/>
          <w:szCs w:val="24"/>
        </w:rPr>
        <w:t>200</w:t>
      </w:r>
      <w:r w:rsidR="00875050" w:rsidRPr="003F2BE4">
        <w:rPr>
          <w:rFonts w:asciiTheme="majorBidi" w:hAnsiTheme="majorBidi" w:cstheme="majorBidi"/>
          <w:b/>
          <w:sz w:val="24"/>
          <w:szCs w:val="24"/>
        </w:rPr>
        <w:t>tr/min</w:t>
      </w:r>
      <w:r w:rsidR="00875050" w:rsidRPr="00554810">
        <w:rPr>
          <w:rFonts w:asciiTheme="majorBidi" w:hAnsiTheme="majorBidi" w:cstheme="majorBidi"/>
          <w:sz w:val="24"/>
          <w:szCs w:val="24"/>
        </w:rPr>
        <w:t>),</w:t>
      </w:r>
      <w:r w:rsidR="00875050">
        <w:rPr>
          <w:rFonts w:asciiTheme="majorBidi" w:hAnsiTheme="majorBidi" w:cstheme="majorBidi"/>
          <w:sz w:val="24"/>
          <w:szCs w:val="24"/>
        </w:rPr>
        <w:t xml:space="preserve"> </w:t>
      </w:r>
      <w:r w:rsidR="00875050" w:rsidRPr="00554810">
        <w:rPr>
          <w:rFonts w:asciiTheme="majorBidi" w:hAnsiTheme="majorBidi" w:cstheme="majorBidi"/>
          <w:sz w:val="24"/>
          <w:szCs w:val="24"/>
        </w:rPr>
        <w:t>ouverture de décharge en position fermée (</w:t>
      </w:r>
      <w:r w:rsidR="003F2BE4" w:rsidRPr="003F2BE4">
        <w:rPr>
          <w:rFonts w:asciiTheme="majorBidi" w:hAnsiTheme="majorBidi" w:cstheme="majorBidi"/>
          <w:b/>
          <w:sz w:val="24"/>
          <w:szCs w:val="24"/>
        </w:rPr>
        <w:t>15c</w:t>
      </w:r>
      <w:r w:rsidR="00875050" w:rsidRPr="003F2BE4">
        <w:rPr>
          <w:rFonts w:asciiTheme="majorBidi" w:hAnsiTheme="majorBidi" w:cstheme="majorBidi"/>
          <w:b/>
          <w:sz w:val="24"/>
          <w:szCs w:val="24"/>
        </w:rPr>
        <w:t>m</w:t>
      </w:r>
      <w:r w:rsidR="00875050" w:rsidRPr="00554810">
        <w:rPr>
          <w:rFonts w:asciiTheme="majorBidi" w:hAnsiTheme="majorBidi" w:cstheme="majorBidi"/>
          <w:sz w:val="24"/>
          <w:szCs w:val="24"/>
        </w:rPr>
        <w:t>),</w:t>
      </w:r>
      <w:r w:rsidR="00875050">
        <w:rPr>
          <w:rFonts w:asciiTheme="majorBidi" w:hAnsiTheme="majorBidi" w:cstheme="majorBidi"/>
          <w:sz w:val="24"/>
          <w:szCs w:val="24"/>
        </w:rPr>
        <w:t xml:space="preserve"> </w:t>
      </w:r>
      <w:r w:rsidR="00875050" w:rsidRPr="00554810">
        <w:rPr>
          <w:rFonts w:asciiTheme="majorBidi" w:hAnsiTheme="majorBidi" w:cstheme="majorBidi"/>
          <w:sz w:val="24"/>
          <w:szCs w:val="24"/>
        </w:rPr>
        <w:t xml:space="preserve">coefficient variant de </w:t>
      </w:r>
      <w:r w:rsidR="00875050" w:rsidRPr="00CA522C">
        <w:rPr>
          <w:rFonts w:asciiTheme="majorBidi" w:hAnsiTheme="majorBidi" w:cstheme="majorBidi"/>
          <w:b/>
          <w:sz w:val="24"/>
          <w:szCs w:val="24"/>
        </w:rPr>
        <w:t>0,</w:t>
      </w:r>
      <w:r w:rsidR="0048209F" w:rsidRPr="00CA522C">
        <w:rPr>
          <w:rFonts w:asciiTheme="majorBidi" w:hAnsiTheme="majorBidi" w:cstheme="majorBidi"/>
          <w:b/>
          <w:sz w:val="24"/>
          <w:szCs w:val="24"/>
        </w:rPr>
        <w:t>2</w:t>
      </w:r>
      <w:r w:rsidR="00875050" w:rsidRPr="00554810">
        <w:rPr>
          <w:rFonts w:asciiTheme="majorBidi" w:hAnsiTheme="majorBidi" w:cstheme="majorBidi"/>
          <w:sz w:val="24"/>
          <w:szCs w:val="24"/>
        </w:rPr>
        <w:t xml:space="preserve"> </w:t>
      </w:r>
      <w:r w:rsidR="00DF7A78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875050" w:rsidRPr="00554810">
        <w:rPr>
          <w:rFonts w:asciiTheme="majorBidi" w:hAnsiTheme="majorBidi" w:cstheme="majorBidi"/>
          <w:sz w:val="24"/>
          <w:szCs w:val="24"/>
        </w:rPr>
        <w:t xml:space="preserve"> largeur des mâchoires (</w:t>
      </w:r>
      <w:r w:rsidR="00CA522C">
        <w:rPr>
          <w:rFonts w:asciiTheme="majorBidi" w:hAnsiTheme="majorBidi" w:cstheme="majorBidi"/>
          <w:b/>
          <w:sz w:val="24"/>
          <w:szCs w:val="24"/>
        </w:rPr>
        <w:t>122</w:t>
      </w:r>
      <w:r w:rsidR="00CA522C" w:rsidRPr="00554810">
        <w:rPr>
          <w:rFonts w:asciiTheme="majorBidi" w:hAnsiTheme="majorBidi" w:cstheme="majorBidi"/>
          <w:sz w:val="24"/>
          <w:szCs w:val="24"/>
        </w:rPr>
        <w:t xml:space="preserve"> </w:t>
      </w:r>
      <w:r w:rsidR="00CA522C">
        <w:rPr>
          <w:rFonts w:asciiTheme="majorBidi" w:hAnsiTheme="majorBidi" w:cstheme="majorBidi"/>
          <w:sz w:val="24"/>
          <w:szCs w:val="24"/>
        </w:rPr>
        <w:t>c</w:t>
      </w:r>
      <w:r w:rsidR="00CA522C" w:rsidRPr="00554810">
        <w:rPr>
          <w:rFonts w:asciiTheme="majorBidi" w:hAnsiTheme="majorBidi" w:cstheme="majorBidi"/>
          <w:sz w:val="24"/>
          <w:szCs w:val="24"/>
        </w:rPr>
        <w:t>m</w:t>
      </w:r>
      <w:r w:rsidR="00875050" w:rsidRPr="00554810">
        <w:rPr>
          <w:rFonts w:asciiTheme="majorBidi" w:hAnsiTheme="majorBidi" w:cstheme="majorBidi"/>
          <w:sz w:val="24"/>
          <w:szCs w:val="24"/>
        </w:rPr>
        <w:t>),</w:t>
      </w:r>
      <w:r w:rsidR="00875050">
        <w:rPr>
          <w:rFonts w:asciiTheme="majorBidi" w:hAnsiTheme="majorBidi" w:cstheme="majorBidi"/>
          <w:sz w:val="24"/>
          <w:szCs w:val="24"/>
        </w:rPr>
        <w:t xml:space="preserve"> </w:t>
      </w:r>
      <w:r w:rsidR="00875050" w:rsidRPr="00554810">
        <w:rPr>
          <w:rFonts w:asciiTheme="majorBidi" w:hAnsiTheme="majorBidi" w:cstheme="majorBidi"/>
          <w:b/>
          <w:bCs/>
          <w:sz w:val="24"/>
          <w:szCs w:val="24"/>
        </w:rPr>
        <w:t>ρ</w:t>
      </w:r>
      <w:r w:rsidR="00875050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75050">
        <w:rPr>
          <w:rFonts w:asciiTheme="majorBidi" w:hAnsiTheme="majorBidi" w:cstheme="majorBidi"/>
          <w:sz w:val="24"/>
          <w:szCs w:val="24"/>
        </w:rPr>
        <w:t>:</w:t>
      </w:r>
      <w:r w:rsidR="00875050" w:rsidRPr="00554810">
        <w:rPr>
          <w:rFonts w:asciiTheme="majorBidi" w:hAnsiTheme="majorBidi" w:cstheme="majorBidi"/>
          <w:sz w:val="24"/>
          <w:szCs w:val="24"/>
        </w:rPr>
        <w:t xml:space="preserve"> masse volumique apparente du matériau </w:t>
      </w:r>
      <w:r w:rsidR="00875050" w:rsidRPr="005779C9">
        <w:rPr>
          <w:rFonts w:asciiTheme="majorBidi" w:hAnsiTheme="majorBidi" w:cstheme="majorBidi"/>
          <w:b/>
          <w:sz w:val="24"/>
          <w:szCs w:val="24"/>
        </w:rPr>
        <w:t>(</w:t>
      </w:r>
      <w:r w:rsidR="00CA522C" w:rsidRPr="005779C9">
        <w:rPr>
          <w:rFonts w:asciiTheme="majorBidi" w:hAnsiTheme="majorBidi" w:cstheme="majorBidi"/>
          <w:b/>
          <w:sz w:val="24"/>
          <w:szCs w:val="24"/>
        </w:rPr>
        <w:t>1.6</w:t>
      </w:r>
      <w:r w:rsidR="00875050" w:rsidRPr="005779C9">
        <w:rPr>
          <w:rFonts w:asciiTheme="majorBidi" w:hAnsiTheme="majorBidi" w:cstheme="majorBidi"/>
          <w:b/>
          <w:sz w:val="24"/>
          <w:szCs w:val="24"/>
        </w:rPr>
        <w:t>t/m</w:t>
      </w:r>
      <w:r w:rsidR="00875050" w:rsidRPr="005779C9">
        <w:rPr>
          <w:rFonts w:asciiTheme="majorBidi" w:hAnsiTheme="majorBidi" w:cstheme="majorBidi"/>
          <w:b/>
          <w:sz w:val="24"/>
          <w:szCs w:val="24"/>
          <w:vertAlign w:val="superscript"/>
        </w:rPr>
        <w:t>3</w:t>
      </w:r>
      <w:r w:rsidR="00875050" w:rsidRPr="005779C9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="00875050" w:rsidRPr="00554810">
        <w:rPr>
          <w:rFonts w:asciiTheme="majorBidi" w:hAnsiTheme="majorBidi" w:cstheme="majorBidi"/>
          <w:sz w:val="24"/>
          <w:szCs w:val="24"/>
        </w:rPr>
        <w:t>à la sortie</w:t>
      </w:r>
      <w:r w:rsidR="00875050">
        <w:rPr>
          <w:rFonts w:asciiTheme="majorBidi" w:hAnsiTheme="majorBidi" w:cstheme="majorBidi"/>
          <w:sz w:val="24"/>
          <w:szCs w:val="24"/>
        </w:rPr>
        <w:t xml:space="preserve"> </w:t>
      </w:r>
      <w:r w:rsidR="00875050" w:rsidRPr="00554810">
        <w:rPr>
          <w:rFonts w:asciiTheme="majorBidi" w:hAnsiTheme="majorBidi" w:cstheme="majorBidi"/>
          <w:sz w:val="24"/>
          <w:szCs w:val="24"/>
        </w:rPr>
        <w:t>du concasseur.</w:t>
      </w:r>
      <w:r w:rsidR="000D0E70">
        <w:rPr>
          <w:rFonts w:asciiTheme="majorBidi" w:hAnsiTheme="majorBidi" w:cstheme="majorBidi"/>
          <w:sz w:val="24"/>
          <w:szCs w:val="24"/>
        </w:rPr>
        <w:t xml:space="preserve"> </w:t>
      </w:r>
    </w:p>
    <w:p w:rsidR="00703C58" w:rsidRPr="00703C58" w:rsidRDefault="00703C58" w:rsidP="00875050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03C58">
        <w:rPr>
          <w:rFonts w:asciiTheme="majorBidi" w:hAnsiTheme="majorBidi" w:cstheme="majorBidi"/>
          <w:b/>
          <w:sz w:val="24"/>
          <w:szCs w:val="24"/>
          <w:u w:val="single"/>
        </w:rPr>
        <w:t>Solution 1 :</w:t>
      </w:r>
    </w:p>
    <w:p w:rsidR="00C03F18" w:rsidRPr="00C03F18" w:rsidRDefault="00703C58" w:rsidP="00C03F18">
      <w:pPr>
        <w:rPr>
          <w:rFonts w:asciiTheme="majorBidi" w:hAnsiTheme="majorBidi" w:cstheme="majorBidi"/>
          <w:bCs/>
          <w:color w:val="231F20"/>
          <w:sz w:val="24"/>
          <w:szCs w:val="24"/>
        </w:rPr>
      </w:pPr>
      <w:r w:rsidRPr="00C03F18">
        <w:rPr>
          <w:rFonts w:asciiTheme="majorBidi" w:hAnsiTheme="majorBidi" w:cstheme="majorBidi"/>
          <w:bCs/>
          <w:color w:val="231F20"/>
          <w:sz w:val="24"/>
          <w:szCs w:val="24"/>
        </w:rPr>
        <w:t xml:space="preserve">On appliqué la relation 01 page </w:t>
      </w:r>
      <w:r w:rsidR="00C03F18" w:rsidRPr="00C03F18">
        <w:rPr>
          <w:rFonts w:asciiTheme="majorBidi" w:hAnsiTheme="majorBidi" w:cstheme="majorBidi"/>
          <w:bCs/>
          <w:color w:val="231F20"/>
          <w:sz w:val="24"/>
          <w:szCs w:val="24"/>
        </w:rPr>
        <w:t>44</w:t>
      </w:r>
    </w:p>
    <w:p w:rsidR="00D11D23" w:rsidRDefault="00D11D23" w:rsidP="00C03F18">
      <w:pPr>
        <w:rPr>
          <w:rFonts w:asciiTheme="majorBidi" w:hAnsiTheme="majorBidi" w:cstheme="majorBidi"/>
          <w:b/>
          <w:bCs/>
          <w:color w:val="231F20"/>
          <w:sz w:val="24"/>
          <w:szCs w:val="24"/>
          <w:lang w:val="en-US"/>
        </w:rPr>
      </w:pPr>
      <w:r w:rsidRPr="00C03F18">
        <w:rPr>
          <w:rFonts w:asciiTheme="majorBidi" w:hAnsiTheme="majorBidi" w:cstheme="majorBidi"/>
          <w:b/>
          <w:bCs/>
          <w:color w:val="231F20"/>
          <w:sz w:val="24"/>
          <w:szCs w:val="24"/>
          <w:lang w:val="en-US"/>
        </w:rPr>
        <w:t>Q= 30 (C</w:t>
      </w:r>
      <w:r w:rsidRPr="00C03F18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  <w:lang w:val="en-US"/>
        </w:rPr>
        <w:t>2</w:t>
      </w:r>
      <w:r w:rsidRPr="00C03F18">
        <w:rPr>
          <w:rFonts w:asciiTheme="majorBidi" w:hAnsiTheme="majorBidi" w:cstheme="majorBidi"/>
          <w:b/>
          <w:bCs/>
          <w:color w:val="231F20"/>
          <w:sz w:val="24"/>
          <w:szCs w:val="24"/>
          <w:lang w:val="en-US"/>
        </w:rPr>
        <w:t xml:space="preserve"> + 2S C) N l H</w:t>
      </w:r>
      <w:r w:rsidRPr="005855F9">
        <w:rPr>
          <w:rFonts w:asciiTheme="majorBidi" w:hAnsiTheme="majorBidi" w:cstheme="majorBidi"/>
          <w:b/>
          <w:bCs/>
          <w:color w:val="231F20"/>
          <w:sz w:val="24"/>
          <w:szCs w:val="24"/>
        </w:rPr>
        <w:t>ρ</w:t>
      </w:r>
      <w:r w:rsidRPr="00C03F18">
        <w:rPr>
          <w:rFonts w:asciiTheme="majorBidi" w:hAnsiTheme="majorBidi" w:cstheme="majorBidi"/>
          <w:b/>
          <w:bCs/>
          <w:color w:val="231F20"/>
          <w:sz w:val="24"/>
          <w:szCs w:val="24"/>
          <w:lang w:val="en-US"/>
        </w:rPr>
        <w:t xml:space="preserve"> k/ (A – S</w:t>
      </w:r>
      <w:r w:rsidR="00C03F18" w:rsidRPr="00C03F18">
        <w:rPr>
          <w:rFonts w:asciiTheme="majorBidi" w:hAnsiTheme="majorBidi" w:cstheme="majorBidi"/>
          <w:b/>
          <w:bCs/>
          <w:color w:val="231F20"/>
          <w:sz w:val="24"/>
          <w:szCs w:val="24"/>
          <w:lang w:val="en-US"/>
        </w:rPr>
        <w:t>)</w:t>
      </w:r>
    </w:p>
    <w:p w:rsidR="00C03F18" w:rsidRPr="00A10F57" w:rsidRDefault="00C03F18" w:rsidP="00C03F18">
      <w:pPr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  <w:r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Q=30</w:t>
      </w:r>
      <w:r w:rsidR="00092E93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*(</w:t>
      </w:r>
      <w:r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(</w:t>
      </w:r>
      <w:r w:rsidR="00092E93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0.05)</w:t>
      </w:r>
      <w:r w:rsidR="00092E93" w:rsidRPr="00A10F57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</w:rPr>
        <w:t>2</w:t>
      </w:r>
      <w:r w:rsidR="00092E93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+2*0.15*0.05</w:t>
      </w:r>
      <w:r w:rsidR="00677D51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)*</w:t>
      </w:r>
      <w:r w:rsidR="00EF6C29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200*</w:t>
      </w:r>
      <w:r w:rsidR="00677D51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1</w:t>
      </w:r>
      <w:r w:rsidR="005779C9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.</w:t>
      </w:r>
      <w:r w:rsidR="00677D51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22*1.5*</w:t>
      </w:r>
      <w:r w:rsidR="005779C9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1.6*1/</w:t>
      </w:r>
      <w:r w:rsidR="00BE18B0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(</w:t>
      </w:r>
      <w:r w:rsidR="005779C9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1.02</w:t>
      </w:r>
      <w:r w:rsidR="00EF6C29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*1.22</w:t>
      </w:r>
      <w:r w:rsidR="005779C9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-</w:t>
      </w:r>
      <w:r w:rsidR="00BE18B0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0.15)</w:t>
      </w:r>
    </w:p>
    <w:p w:rsidR="00BE18B0" w:rsidRPr="00A10F57" w:rsidRDefault="00BE18B0" w:rsidP="00C03F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Q=</w:t>
      </w:r>
      <w:r w:rsidR="004472D0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 /1.244-0.15=  </w:t>
      </w:r>
      <w:r w:rsidR="00CD6C17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30*</w:t>
      </w:r>
      <w:r w:rsidR="004472D0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CD6C17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(</w:t>
      </w:r>
      <w:r w:rsidR="00580BDB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0.0025+0.015</w:t>
      </w:r>
      <w:r w:rsidR="004472D0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580BDB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)</w:t>
      </w:r>
      <w:r w:rsidR="00BB1D93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588</w:t>
      </w:r>
      <w:r w:rsidR="004472D0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/1.0944</w:t>
      </w:r>
      <w:r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CD6C17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= 0.525* 588/1.0944=308.7/1.0944</w:t>
      </w:r>
      <w:r w:rsidR="00444D9A"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=282.07 t/h</w:t>
      </w:r>
    </w:p>
    <w:p w:rsidR="00444F9D" w:rsidRPr="00A10F57" w:rsidRDefault="00444D9A">
      <w:r w:rsidRPr="00A10F57">
        <w:t xml:space="preserve">Q= </w:t>
      </w:r>
      <w:r w:rsidRPr="00A10F57">
        <w:rPr>
          <w:rFonts w:asciiTheme="majorBidi" w:hAnsiTheme="majorBidi" w:cstheme="majorBidi"/>
          <w:b/>
          <w:bCs/>
          <w:color w:val="231F20"/>
          <w:sz w:val="24"/>
          <w:szCs w:val="24"/>
        </w:rPr>
        <w:t>282.07 t/h</w:t>
      </w:r>
    </w:p>
    <w:p w:rsidR="00444F9D" w:rsidRPr="00444F9D" w:rsidRDefault="00444F9D" w:rsidP="00444F9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4F9D">
        <w:rPr>
          <w:rFonts w:asciiTheme="majorBidi" w:hAnsiTheme="majorBidi" w:cstheme="majorBidi"/>
          <w:b/>
          <w:bCs/>
          <w:color w:val="231F20"/>
          <w:sz w:val="24"/>
          <w:szCs w:val="24"/>
          <w:u w:val="single"/>
        </w:rPr>
        <w:t>Exercise 2:</w:t>
      </w:r>
    </w:p>
    <w:p w:rsidR="00444F9D" w:rsidRPr="00D564FD" w:rsidRDefault="00FC682C" w:rsidP="0046041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>Un</w:t>
      </w:r>
      <w:r w:rsidR="00444F9D"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 concasseur giratoire </w:t>
      </w: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caractérise </w:t>
      </w:r>
      <w:r w:rsidR="00444F9D" w:rsidRPr="00D564FD">
        <w:rPr>
          <w:rFonts w:asciiTheme="majorBidi" w:hAnsiTheme="majorBidi" w:cstheme="majorBidi"/>
          <w:color w:val="231F20"/>
          <w:sz w:val="24"/>
          <w:szCs w:val="24"/>
        </w:rPr>
        <w:t>par les paramètres suivants</w:t>
      </w:r>
      <w:r w:rsidR="00444F9D" w:rsidRPr="00C26942">
        <w:rPr>
          <w:rFonts w:asciiTheme="majorBidi" w:hAnsiTheme="majorBidi" w:cstheme="majorBidi"/>
          <w:b/>
          <w:bCs/>
          <w:color w:val="231F20"/>
          <w:sz w:val="24"/>
          <w:szCs w:val="24"/>
        </w:rPr>
        <w:t>:</w:t>
      </w:r>
    </w:p>
    <w:p w:rsidR="00444F9D" w:rsidRPr="00D564FD" w:rsidRDefault="00444F9D" w:rsidP="009F37E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— l’ouverture d’admission </w:t>
      </w:r>
      <w:r w:rsidRPr="00C26942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 xml:space="preserve">A </w:t>
      </w:r>
      <w:r w:rsidRPr="00C26942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× </w:t>
      </w:r>
      <w:r w:rsidRPr="00C26942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 xml:space="preserve">B </w:t>
      </w:r>
      <w:r w:rsidRPr="00D564FD">
        <w:rPr>
          <w:rFonts w:asciiTheme="majorBidi" w:hAnsiTheme="majorBidi" w:cstheme="majorBidi"/>
          <w:color w:val="231F20"/>
          <w:sz w:val="24"/>
          <w:szCs w:val="24"/>
        </w:rPr>
        <w:t>;</w:t>
      </w:r>
      <w:r w:rsidR="00D4184E">
        <w:rPr>
          <w:rFonts w:asciiTheme="majorBidi" w:hAnsiTheme="majorBidi" w:cstheme="majorBidi"/>
          <w:color w:val="231F20"/>
          <w:sz w:val="24"/>
          <w:szCs w:val="24"/>
        </w:rPr>
        <w:t xml:space="preserve"> 25*127</w:t>
      </w:r>
      <w:r w:rsidR="00D4184E" w:rsidRPr="00D4184E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D4184E">
        <w:rPr>
          <w:rFonts w:asciiTheme="majorBidi" w:hAnsiTheme="majorBidi" w:cstheme="majorBidi"/>
          <w:b/>
          <w:bCs/>
          <w:color w:val="231F20"/>
          <w:sz w:val="24"/>
          <w:szCs w:val="24"/>
        </w:rPr>
        <w:t>cm</w:t>
      </w:r>
      <w:r w:rsidR="003A118B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= </w:t>
      </w:r>
    </w:p>
    <w:p w:rsidR="00444F9D" w:rsidRPr="00D564FD" w:rsidRDefault="00444F9D" w:rsidP="009F37E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— le diamètre à la base de la tête de concassage </w:t>
      </w:r>
      <w:r w:rsidRPr="00C26942">
        <w:rPr>
          <w:rFonts w:asciiTheme="majorBidi" w:hAnsiTheme="majorBidi" w:cstheme="majorBidi"/>
          <w:b/>
          <w:bCs/>
          <w:color w:val="231F20"/>
          <w:sz w:val="24"/>
          <w:szCs w:val="24"/>
        </w:rPr>
        <w:t>Φ</w:t>
      </w: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 ;</w:t>
      </w:r>
    </w:p>
    <w:p w:rsidR="00444F9D" w:rsidRPr="00D564FD" w:rsidRDefault="00444F9D" w:rsidP="009F37E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— </w:t>
      </w:r>
      <w:r w:rsidR="004A019D" w:rsidRPr="00BE59E0">
        <w:rPr>
          <w:rFonts w:asciiTheme="majorBidi" w:hAnsiTheme="majorBidi" w:cstheme="majorBidi"/>
          <w:b/>
          <w:bCs/>
          <w:color w:val="231F20"/>
          <w:sz w:val="24"/>
          <w:szCs w:val="24"/>
        </w:rPr>
        <w:t>S</w:t>
      </w:r>
      <w:r w:rsidR="004A019D">
        <w:rPr>
          <w:rFonts w:asciiTheme="majorBidi" w:hAnsiTheme="majorBidi" w:cstheme="majorBidi"/>
          <w:color w:val="231F20"/>
          <w:sz w:val="24"/>
          <w:szCs w:val="24"/>
        </w:rPr>
        <w:t> :</w:t>
      </w:r>
      <w:r w:rsidR="004A019D" w:rsidRPr="00BE59E0">
        <w:rPr>
          <w:rFonts w:asciiTheme="majorBidi" w:hAnsiTheme="majorBidi" w:cstheme="majorBidi"/>
          <w:color w:val="231F20"/>
          <w:sz w:val="24"/>
          <w:szCs w:val="24"/>
        </w:rPr>
        <w:t xml:space="preserve"> ouverture de décharge (</w:t>
      </w:r>
      <w:r w:rsidR="003C47F8" w:rsidRPr="00C26942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S</w:t>
      </w:r>
      <w:r w:rsidR="003C47F8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=</w:t>
      </w:r>
      <w:r w:rsidR="003C47F8">
        <w:rPr>
          <w:rFonts w:asciiTheme="majorBidi" w:hAnsiTheme="majorBidi" w:cstheme="majorBidi"/>
          <w:b/>
          <w:bCs/>
          <w:color w:val="231F20"/>
          <w:sz w:val="24"/>
          <w:szCs w:val="24"/>
        </w:rPr>
        <w:t>4cm</w:t>
      </w:r>
      <w:r w:rsidR="004A019D" w:rsidRPr="00BE59E0">
        <w:rPr>
          <w:rFonts w:asciiTheme="majorBidi" w:hAnsiTheme="majorBidi" w:cstheme="majorBidi"/>
          <w:color w:val="231F20"/>
          <w:sz w:val="24"/>
          <w:szCs w:val="24"/>
        </w:rPr>
        <w:t>),</w:t>
      </w:r>
    </w:p>
    <w:p w:rsidR="004A019D" w:rsidRPr="00BE59E0" w:rsidRDefault="00444F9D" w:rsidP="009F37E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— </w:t>
      </w:r>
      <w:r w:rsidR="004A019D" w:rsidRPr="00473827">
        <w:rPr>
          <w:rFonts w:asciiTheme="majorBidi" w:hAnsiTheme="majorBidi" w:cstheme="majorBidi"/>
          <w:b/>
          <w:bCs/>
          <w:color w:val="231F20"/>
          <w:sz w:val="24"/>
          <w:szCs w:val="24"/>
        </w:rPr>
        <w:t>D</w:t>
      </w:r>
      <w:r w:rsidR="004A019D" w:rsidRPr="00473827">
        <w:rPr>
          <w:rFonts w:asciiTheme="majorBidi" w:hAnsiTheme="majorBidi" w:cstheme="majorBidi"/>
          <w:b/>
          <w:bCs/>
          <w:color w:val="231F20"/>
          <w:sz w:val="24"/>
          <w:szCs w:val="24"/>
          <w:vertAlign w:val="subscript"/>
        </w:rPr>
        <w:t>A</w:t>
      </w:r>
      <w:r w:rsidR="004A019D">
        <w:rPr>
          <w:rFonts w:asciiTheme="majorBidi" w:hAnsiTheme="majorBidi" w:cstheme="majorBidi"/>
          <w:color w:val="231F20"/>
          <w:sz w:val="24"/>
          <w:szCs w:val="24"/>
        </w:rPr>
        <w:t xml:space="preserve"> : </w:t>
      </w:r>
      <w:r w:rsidR="004A019D" w:rsidRPr="00BE59E0">
        <w:rPr>
          <w:rFonts w:asciiTheme="majorBidi" w:hAnsiTheme="majorBidi" w:cstheme="majorBidi"/>
          <w:color w:val="231F20"/>
          <w:sz w:val="24"/>
          <w:szCs w:val="24"/>
        </w:rPr>
        <w:t>2/3 de A</w:t>
      </w:r>
      <w:r w:rsidR="004A019D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="0024601A">
        <w:rPr>
          <w:rFonts w:asciiTheme="majorBidi" w:hAnsiTheme="majorBidi" w:cstheme="majorBidi"/>
          <w:color w:val="231F20"/>
          <w:sz w:val="24"/>
          <w:szCs w:val="24"/>
        </w:rPr>
        <w:t>(μm)</w:t>
      </w:r>
      <w:r w:rsidR="004A019D" w:rsidRPr="00BE59E0">
        <w:rPr>
          <w:rFonts w:asciiTheme="majorBidi" w:hAnsiTheme="majorBidi" w:cstheme="majorBidi"/>
          <w:color w:val="231F20"/>
          <w:sz w:val="24"/>
          <w:szCs w:val="24"/>
        </w:rPr>
        <w:t>,</w:t>
      </w:r>
    </w:p>
    <w:p w:rsidR="004A019D" w:rsidRDefault="00444F9D" w:rsidP="009F37E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— </w:t>
      </w:r>
      <w:r w:rsidR="004A019D" w:rsidRPr="00BE59E0">
        <w:rPr>
          <w:rFonts w:asciiTheme="majorBidi" w:hAnsiTheme="majorBidi" w:cstheme="majorBidi"/>
          <w:b/>
          <w:bCs/>
          <w:color w:val="231F20"/>
          <w:sz w:val="24"/>
          <w:szCs w:val="24"/>
        </w:rPr>
        <w:t>Wi</w:t>
      </w:r>
      <w:r w:rsidR="003464A7">
        <w:rPr>
          <w:rFonts w:asciiTheme="majorBidi" w:hAnsiTheme="majorBidi" w:cstheme="majorBidi"/>
          <w:b/>
          <w:bCs/>
          <w:color w:val="231F20"/>
          <w:sz w:val="24"/>
          <w:szCs w:val="24"/>
        </w:rPr>
        <w:t>=</w:t>
      </w:r>
      <w:r w:rsidR="004A019D">
        <w:rPr>
          <w:rFonts w:asciiTheme="majorBidi" w:hAnsiTheme="majorBidi" w:cstheme="majorBidi"/>
          <w:b/>
          <w:bCs/>
          <w:color w:val="231F20"/>
          <w:sz w:val="24"/>
          <w:szCs w:val="24"/>
        </w:rPr>
        <w:t> </w:t>
      </w:r>
      <w:r w:rsidR="003C47F8">
        <w:rPr>
          <w:rFonts w:asciiTheme="majorBidi" w:hAnsiTheme="majorBidi" w:cstheme="majorBidi"/>
          <w:b/>
          <w:bCs/>
          <w:color w:val="231F20"/>
          <w:sz w:val="24"/>
          <w:szCs w:val="24"/>
        </w:rPr>
        <w:t>73.5</w:t>
      </w:r>
      <w:r w:rsidR="004A019D" w:rsidRPr="00BE59E0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4A019D">
        <w:rPr>
          <w:rFonts w:asciiTheme="majorBidi" w:hAnsiTheme="majorBidi" w:cstheme="majorBidi"/>
          <w:color w:val="231F20"/>
          <w:sz w:val="24"/>
          <w:szCs w:val="24"/>
        </w:rPr>
        <w:t>kw</w:t>
      </w:r>
    </w:p>
    <w:p w:rsidR="007F3234" w:rsidRPr="00D564FD" w:rsidRDefault="003464A7" w:rsidP="009F37E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>
        <w:rPr>
          <w:rFonts w:asciiTheme="majorBidi" w:hAnsiTheme="majorBidi" w:cstheme="majorBidi"/>
          <w:color w:val="231F20"/>
          <w:sz w:val="24"/>
          <w:szCs w:val="24"/>
        </w:rPr>
        <w:t>Avec</w:t>
      </w:r>
      <w:r w:rsidR="007F3234">
        <w:rPr>
          <w:rFonts w:asciiTheme="majorBidi" w:hAnsiTheme="majorBidi" w:cstheme="majorBidi"/>
          <w:color w:val="231F20"/>
          <w:sz w:val="24"/>
          <w:szCs w:val="24"/>
        </w:rPr>
        <w:t xml:space="preserve"> f=0.</w:t>
      </w:r>
      <w:r w:rsidR="0046041A">
        <w:rPr>
          <w:rFonts w:asciiTheme="majorBidi" w:hAnsiTheme="majorBidi" w:cstheme="majorBidi"/>
          <w:color w:val="231F20"/>
          <w:sz w:val="24"/>
          <w:szCs w:val="24"/>
        </w:rPr>
        <w:t>21</w:t>
      </w:r>
      <w:r w:rsidR="007F3234">
        <w:rPr>
          <w:rFonts w:asciiTheme="majorBidi" w:hAnsiTheme="majorBidi" w:cstheme="majorBidi"/>
          <w:color w:val="231F20"/>
          <w:sz w:val="24"/>
          <w:szCs w:val="24"/>
        </w:rPr>
        <w:t>5</w:t>
      </w:r>
    </w:p>
    <w:p w:rsidR="0046041A" w:rsidRDefault="00FC682C" w:rsidP="004604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color w:val="231F20"/>
          <w:sz w:val="24"/>
          <w:szCs w:val="24"/>
        </w:rPr>
      </w:pPr>
      <w:r w:rsidRPr="003C47F8">
        <w:rPr>
          <w:rFonts w:asciiTheme="majorBidi" w:hAnsiTheme="majorBidi" w:cstheme="majorBidi"/>
          <w:b/>
          <w:color w:val="231F20"/>
          <w:sz w:val="24"/>
          <w:szCs w:val="24"/>
        </w:rPr>
        <w:t>Déterminez la puissance et la capacité</w:t>
      </w:r>
      <w:r w:rsidR="005137CF">
        <w:rPr>
          <w:rFonts w:asciiTheme="majorBidi" w:hAnsiTheme="majorBidi" w:cstheme="majorBidi"/>
          <w:b/>
          <w:color w:val="231F20"/>
          <w:sz w:val="24"/>
          <w:szCs w:val="24"/>
        </w:rPr>
        <w:t xml:space="preserve"> du</w:t>
      </w:r>
      <w:r w:rsidRPr="003C47F8">
        <w:rPr>
          <w:rFonts w:asciiTheme="majorBidi" w:hAnsiTheme="majorBidi" w:cstheme="majorBidi"/>
          <w:b/>
          <w:color w:val="231F20"/>
          <w:sz w:val="24"/>
          <w:szCs w:val="24"/>
        </w:rPr>
        <w:t xml:space="preserve"> </w:t>
      </w:r>
      <w:r w:rsidR="005137CF" w:rsidRPr="005137CF">
        <w:rPr>
          <w:rFonts w:asciiTheme="majorBidi" w:hAnsiTheme="majorBidi" w:cstheme="majorBidi"/>
          <w:b/>
          <w:color w:val="231F20"/>
          <w:sz w:val="24"/>
          <w:szCs w:val="24"/>
        </w:rPr>
        <w:t>concasseur giratoire.</w:t>
      </w:r>
    </w:p>
    <w:p w:rsidR="0046041A" w:rsidRPr="00703C58" w:rsidRDefault="009F37E1" w:rsidP="0046041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4168775</wp:posOffset>
            </wp:positionH>
            <wp:positionV relativeFrom="paragraph">
              <wp:posOffset>257175</wp:posOffset>
            </wp:positionV>
            <wp:extent cx="1509395" cy="450215"/>
            <wp:effectExtent l="19050" t="0" r="0" b="0"/>
            <wp:wrapTight wrapText="bothSides">
              <wp:wrapPolygon edited="0">
                <wp:start x="-273" y="0"/>
                <wp:lineTo x="-273" y="21021"/>
                <wp:lineTo x="21536" y="21021"/>
                <wp:lineTo x="21536" y="0"/>
                <wp:lineTo x="-273" y="0"/>
              </wp:wrapPolygon>
            </wp:wrapTight>
            <wp:docPr id="696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795" t="42966" r="60305" b="49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41A" w:rsidRPr="00703C58">
        <w:rPr>
          <w:rFonts w:asciiTheme="majorBidi" w:hAnsiTheme="majorBidi" w:cstheme="majorBidi"/>
          <w:b/>
          <w:sz w:val="24"/>
          <w:szCs w:val="24"/>
          <w:u w:val="single"/>
        </w:rPr>
        <w:t>Solution 1 :</w:t>
      </w:r>
    </w:p>
    <w:p w:rsidR="003464A7" w:rsidRDefault="003464A7" w:rsidP="0046041A">
      <w:pPr>
        <w:rPr>
          <w:rFonts w:asciiTheme="majorBidi" w:hAnsiTheme="majorBidi" w:cstheme="majorBidi"/>
          <w:sz w:val="24"/>
          <w:szCs w:val="24"/>
        </w:rPr>
      </w:pPr>
      <w:r w:rsidRPr="00D564FD">
        <w:rPr>
          <w:rFonts w:asciiTheme="majorBidi" w:hAnsiTheme="majorBidi" w:cstheme="majorBidi"/>
          <w:color w:val="231F20"/>
          <w:sz w:val="24"/>
          <w:szCs w:val="24"/>
        </w:rPr>
        <w:t>Déterminer la puissance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D564FD">
        <w:rPr>
          <w:rFonts w:asciiTheme="majorBidi" w:hAnsiTheme="majorBidi" w:cstheme="majorBidi"/>
          <w:color w:val="231F20"/>
          <w:sz w:val="24"/>
          <w:szCs w:val="24"/>
        </w:rPr>
        <w:t>à partir de la formule de Bond modifiée</w:t>
      </w:r>
      <w:r>
        <w:rPr>
          <w:rFonts w:asciiTheme="majorBidi" w:hAnsiTheme="majorBidi" w:cstheme="majorBidi"/>
          <w:color w:val="231F20"/>
          <w:sz w:val="24"/>
          <w:szCs w:val="24"/>
        </w:rPr>
        <w:t> :</w:t>
      </w:r>
      <w:r w:rsidRPr="00D564FD"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</w:p>
    <w:p w:rsidR="003C63E5" w:rsidRDefault="003464A7" w:rsidP="00676609">
      <w:pPr>
        <w:tabs>
          <w:tab w:val="left" w:pos="1730"/>
        </w:tabs>
        <w:jc w:val="both"/>
        <w:rPr>
          <w:rFonts w:asciiTheme="majorBidi" w:hAnsiTheme="majorBidi" w:cstheme="majorBidi"/>
          <w:sz w:val="24"/>
          <w:szCs w:val="24"/>
        </w:rPr>
      </w:pPr>
      <w:r w:rsidRPr="00676609">
        <w:rPr>
          <w:rFonts w:asciiTheme="majorBidi" w:hAnsiTheme="majorBidi" w:cstheme="majorBidi"/>
          <w:sz w:val="24"/>
          <w:szCs w:val="24"/>
        </w:rPr>
        <w:t>W</w:t>
      </w:r>
      <w:r w:rsidR="003C63E5">
        <w:rPr>
          <w:rFonts w:asciiTheme="majorBidi" w:hAnsiTheme="majorBidi" w:cstheme="majorBidi"/>
          <w:sz w:val="24"/>
          <w:szCs w:val="24"/>
        </w:rPr>
        <w:t xml:space="preserve"> </w:t>
      </w:r>
      <w:r w:rsidRPr="00676609">
        <w:rPr>
          <w:rFonts w:asciiTheme="majorBidi" w:hAnsiTheme="majorBidi" w:cstheme="majorBidi"/>
          <w:sz w:val="24"/>
          <w:szCs w:val="24"/>
        </w:rPr>
        <w:t>= 10*</w:t>
      </w:r>
      <w:r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73.5</w:t>
      </w:r>
      <w:r w:rsidR="00C615E9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(1/</w:t>
      </w:r>
      <w:r w:rsidR="0013292D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(</w:t>
      </w:r>
      <w:r w:rsidR="00C615E9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√4*10</w:t>
      </w:r>
      <w:r w:rsidR="00AB5CC2" w:rsidRPr="00676609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</w:rPr>
        <w:t>3</w:t>
      </w:r>
      <w:r w:rsidR="00AA039E" w:rsidRPr="00676609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</w:rPr>
        <w:t xml:space="preserve"> </w:t>
      </w:r>
      <w:r w:rsidR="00AA039E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)</w:t>
      </w:r>
      <w:r w:rsidR="00C615E9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-</w:t>
      </w:r>
      <w:r w:rsidR="005679AA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1/</w:t>
      </w:r>
      <w:r w:rsidR="0013292D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√</w:t>
      </w:r>
      <w:r w:rsidR="00AA039E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(</w:t>
      </w:r>
      <w:r w:rsidR="005679AA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2/3</w:t>
      </w:r>
      <w:r w:rsidR="00AA039E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)</w:t>
      </w:r>
      <w:r w:rsidR="005679AA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*(</w:t>
      </w:r>
      <w:r w:rsidR="00C04D92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3174</w:t>
      </w:r>
      <w:r w:rsidR="0013292D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*10</w:t>
      </w:r>
      <w:r w:rsidR="00AB5CC2" w:rsidRPr="00676609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</w:rPr>
        <w:t>3</w:t>
      </w:r>
      <w:r w:rsidR="0013292D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)</w:t>
      </w:r>
      <w:r w:rsidR="003C63E5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AB5CC2" w:rsidRPr="00676609">
        <w:rPr>
          <w:rFonts w:asciiTheme="majorBidi" w:hAnsiTheme="majorBidi" w:cstheme="majorBidi"/>
          <w:b/>
          <w:bCs/>
          <w:color w:val="231F20"/>
          <w:sz w:val="24"/>
          <w:szCs w:val="24"/>
        </w:rPr>
        <w:t>=</w:t>
      </w:r>
      <w:r w:rsidR="00676609" w:rsidRPr="00676609">
        <w:rPr>
          <w:rFonts w:asciiTheme="majorBidi" w:hAnsiTheme="majorBidi" w:cstheme="majorBidi"/>
          <w:sz w:val="24"/>
          <w:szCs w:val="24"/>
        </w:rPr>
        <w:t>735*(1/63.24 - 1/1454.87)</w:t>
      </w:r>
      <w:r w:rsidR="003C63E5">
        <w:rPr>
          <w:rFonts w:asciiTheme="majorBidi" w:hAnsiTheme="majorBidi" w:cstheme="majorBidi"/>
          <w:sz w:val="24"/>
          <w:szCs w:val="24"/>
        </w:rPr>
        <w:t xml:space="preserve"> </w:t>
      </w:r>
      <w:r w:rsidR="00676609">
        <w:rPr>
          <w:rFonts w:asciiTheme="majorBidi" w:hAnsiTheme="majorBidi" w:cstheme="majorBidi"/>
          <w:sz w:val="24"/>
          <w:szCs w:val="24"/>
        </w:rPr>
        <w:t xml:space="preserve">= </w:t>
      </w:r>
      <w:r w:rsidR="00676609" w:rsidRPr="00676609">
        <w:rPr>
          <w:rFonts w:asciiTheme="majorBidi" w:hAnsiTheme="majorBidi" w:cstheme="majorBidi"/>
          <w:sz w:val="24"/>
          <w:szCs w:val="24"/>
        </w:rPr>
        <w:t>735*(</w:t>
      </w:r>
      <w:r w:rsidR="007E516F" w:rsidRPr="00676609">
        <w:rPr>
          <w:rFonts w:asciiTheme="majorBidi" w:hAnsiTheme="majorBidi" w:cstheme="majorBidi"/>
          <w:sz w:val="24"/>
          <w:szCs w:val="24"/>
        </w:rPr>
        <w:t>0.0158 - 6.873 *10</w:t>
      </w:r>
      <w:r w:rsidR="007E516F" w:rsidRPr="00676609">
        <w:rPr>
          <w:rFonts w:asciiTheme="majorBidi" w:hAnsiTheme="majorBidi" w:cstheme="majorBidi"/>
          <w:sz w:val="24"/>
          <w:szCs w:val="24"/>
          <w:vertAlign w:val="superscript"/>
        </w:rPr>
        <w:t>-4</w:t>
      </w:r>
      <w:r w:rsidR="003C63E5">
        <w:rPr>
          <w:rFonts w:asciiTheme="majorBidi" w:hAnsiTheme="majorBidi" w:cstheme="majorBidi"/>
          <w:sz w:val="24"/>
          <w:szCs w:val="24"/>
        </w:rPr>
        <w:t>)</w:t>
      </w:r>
    </w:p>
    <w:p w:rsidR="007E516F" w:rsidRDefault="00676609" w:rsidP="00676609">
      <w:pPr>
        <w:tabs>
          <w:tab w:val="left" w:pos="173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676609">
        <w:rPr>
          <w:rFonts w:asciiTheme="majorBidi" w:hAnsiTheme="majorBidi" w:cstheme="majorBidi"/>
          <w:sz w:val="24"/>
          <w:szCs w:val="24"/>
        </w:rPr>
        <w:t xml:space="preserve">W= </w:t>
      </w:r>
      <w:r w:rsidR="003C63E5">
        <w:rPr>
          <w:rFonts w:asciiTheme="majorBidi" w:hAnsiTheme="majorBidi" w:cstheme="majorBidi"/>
          <w:sz w:val="24"/>
          <w:szCs w:val="24"/>
        </w:rPr>
        <w:t>735*151.254*10</w:t>
      </w:r>
      <w:r w:rsidR="003C63E5" w:rsidRPr="003C63E5">
        <w:rPr>
          <w:rFonts w:asciiTheme="majorBidi" w:hAnsiTheme="majorBidi" w:cstheme="majorBidi"/>
          <w:sz w:val="24"/>
          <w:szCs w:val="24"/>
          <w:vertAlign w:val="superscript"/>
        </w:rPr>
        <w:t>-4</w:t>
      </w:r>
      <w:r w:rsidR="00B4340E">
        <w:rPr>
          <w:rFonts w:asciiTheme="majorBidi" w:hAnsiTheme="majorBidi" w:cstheme="majorBidi"/>
          <w:sz w:val="24"/>
          <w:szCs w:val="24"/>
        </w:rPr>
        <w:t xml:space="preserve"> =111171.64 10</w:t>
      </w:r>
      <w:r w:rsidR="00B4340E" w:rsidRPr="00782E18">
        <w:rPr>
          <w:rFonts w:asciiTheme="majorBidi" w:hAnsiTheme="majorBidi" w:cstheme="majorBidi"/>
          <w:sz w:val="24"/>
          <w:szCs w:val="24"/>
          <w:vertAlign w:val="superscript"/>
        </w:rPr>
        <w:t>-4</w:t>
      </w:r>
      <w:r w:rsidR="00B4340E">
        <w:rPr>
          <w:rFonts w:asciiTheme="majorBidi" w:hAnsiTheme="majorBidi" w:cstheme="majorBidi"/>
          <w:sz w:val="24"/>
          <w:szCs w:val="24"/>
        </w:rPr>
        <w:t xml:space="preserve"> =</w:t>
      </w:r>
      <w:r w:rsidR="00782E18">
        <w:rPr>
          <w:rFonts w:asciiTheme="majorBidi" w:hAnsiTheme="majorBidi" w:cstheme="majorBidi"/>
          <w:sz w:val="24"/>
          <w:szCs w:val="24"/>
        </w:rPr>
        <w:t>11.117</w:t>
      </w:r>
      <w:r w:rsidR="005137CF">
        <w:rPr>
          <w:rFonts w:asciiTheme="majorBidi" w:hAnsiTheme="majorBidi" w:cstheme="majorBidi"/>
          <w:sz w:val="24"/>
          <w:szCs w:val="24"/>
        </w:rPr>
        <w:t xml:space="preserve"> kw</w:t>
      </w:r>
    </w:p>
    <w:p w:rsidR="0063238E" w:rsidRDefault="0063238E" w:rsidP="005137CF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  <w:r w:rsidRPr="003C47F8">
        <w:rPr>
          <w:rFonts w:asciiTheme="majorBidi" w:hAnsiTheme="majorBidi" w:cstheme="majorBidi"/>
          <w:b/>
          <w:color w:val="231F20"/>
          <w:sz w:val="24"/>
          <w:szCs w:val="24"/>
        </w:rPr>
        <w:t>La capacité</w:t>
      </w:r>
      <w:r>
        <w:rPr>
          <w:rFonts w:asciiTheme="majorBidi" w:hAnsiTheme="majorBidi" w:cstheme="majorBidi"/>
          <w:b/>
          <w:color w:val="231F20"/>
          <w:sz w:val="24"/>
          <w:szCs w:val="24"/>
        </w:rPr>
        <w:t xml:space="preserve"> du</w:t>
      </w:r>
      <w:r w:rsidRPr="003C47F8">
        <w:rPr>
          <w:rFonts w:asciiTheme="majorBidi" w:hAnsiTheme="majorBidi" w:cstheme="majorBidi"/>
          <w:b/>
          <w:color w:val="231F20"/>
          <w:sz w:val="24"/>
          <w:szCs w:val="24"/>
        </w:rPr>
        <w:t xml:space="preserve"> </w:t>
      </w:r>
      <w:r w:rsidRPr="005137CF">
        <w:rPr>
          <w:rFonts w:asciiTheme="majorBidi" w:hAnsiTheme="majorBidi" w:cstheme="majorBidi"/>
          <w:b/>
          <w:color w:val="231F20"/>
          <w:sz w:val="24"/>
          <w:szCs w:val="24"/>
        </w:rPr>
        <w:t>concasseur giratoire</w:t>
      </w:r>
      <w:r w:rsidRPr="009A296D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Pr="009A296D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 :</w:t>
      </w:r>
    </w:p>
    <w:p w:rsidR="007E516F" w:rsidRPr="009F37E1" w:rsidRDefault="005137CF" w:rsidP="009F37E1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  <w:r w:rsidRPr="009A296D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Ƒ= </w:t>
      </w:r>
      <w:r w:rsidRPr="009A296D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 xml:space="preserve">Q </w:t>
      </w:r>
      <w:r w:rsidRPr="009A296D">
        <w:rPr>
          <w:rFonts w:asciiTheme="majorBidi" w:hAnsiTheme="majorBidi" w:cstheme="majorBidi"/>
          <w:b/>
          <w:bCs/>
          <w:color w:val="231F20"/>
          <w:sz w:val="24"/>
          <w:szCs w:val="24"/>
        </w:rPr>
        <w:t>/</w:t>
      </w:r>
      <w:r w:rsidRPr="009A296D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A</w:t>
      </w:r>
      <w:r w:rsidRPr="00812583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</w:t>
      </w:r>
      <w:r w:rsidR="00DD0E19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= === </w:t>
      </w:r>
      <w:r w:rsidR="00DD0E19" w:rsidRPr="00D72331">
        <w:rPr>
          <w:rFonts w:asciiTheme="majorBidi" w:hAnsiTheme="majorBidi" w:cstheme="majorBidi"/>
          <w:b/>
          <w:bCs/>
          <w:i/>
          <w:color w:val="231F20"/>
          <w:sz w:val="24"/>
          <w:szCs w:val="24"/>
        </w:rPr>
        <w:t>Q</w:t>
      </w:r>
      <w:r w:rsidR="00DD0E19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= f* A</w:t>
      </w:r>
      <w:r w:rsidR="00DD0E19" w:rsidRPr="00DD0E19">
        <w:rPr>
          <w:rFonts w:asciiTheme="majorBidi" w:hAnsiTheme="majorBidi" w:cstheme="majorBidi"/>
          <w:b/>
          <w:bCs/>
          <w:color w:val="231F20"/>
          <w:sz w:val="24"/>
          <w:szCs w:val="24"/>
          <w:vertAlign w:val="superscript"/>
        </w:rPr>
        <w:t>2</w:t>
      </w:r>
      <w:r w:rsidR="00DD0E19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= 0.215*</w:t>
      </w:r>
      <w:r w:rsidR="009B41D8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(0.</w:t>
      </w:r>
      <w:r w:rsidR="009B41D8">
        <w:rPr>
          <w:rFonts w:asciiTheme="majorBidi" w:hAnsiTheme="majorBidi" w:cstheme="majorBidi"/>
          <w:color w:val="231F20"/>
          <w:sz w:val="24"/>
          <w:szCs w:val="24"/>
        </w:rPr>
        <w:t>25*1.27)</w:t>
      </w:r>
      <w:r w:rsidR="009B41D8" w:rsidRPr="009B41D8">
        <w:rPr>
          <w:rFonts w:asciiTheme="majorBidi" w:hAnsiTheme="majorBidi" w:cstheme="majorBidi"/>
          <w:color w:val="231F20"/>
          <w:sz w:val="24"/>
          <w:szCs w:val="24"/>
          <w:vertAlign w:val="superscript"/>
        </w:rPr>
        <w:t>2</w:t>
      </w:r>
      <w:r w:rsidR="009F37E1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=====</w:t>
      </w:r>
      <w:r w:rsidR="00D72331" w:rsidRPr="009A296D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Q</w:t>
      </w:r>
      <w:r w:rsidR="00D72331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 xml:space="preserve"> =</w:t>
      </w:r>
      <w:r w:rsidR="00D72331" w:rsidRPr="00D72331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 xml:space="preserve"> </w:t>
      </w:r>
      <w:r w:rsidR="00D72331">
        <w:rPr>
          <w:rFonts w:asciiTheme="majorBidi" w:hAnsiTheme="majorBidi" w:cstheme="majorBidi"/>
          <w:b/>
          <w:bCs/>
          <w:i/>
          <w:iCs/>
          <w:color w:val="231F20"/>
          <w:sz w:val="24"/>
          <w:szCs w:val="24"/>
        </w:rPr>
        <w:t>682.3t/h</w:t>
      </w:r>
      <w:r w:rsidR="009F37E1">
        <w:rPr>
          <w:rFonts w:asciiTheme="majorBidi" w:hAnsiTheme="majorBidi" w:cstheme="majorBidi"/>
          <w:b/>
          <w:bCs/>
          <w:color w:val="231F20"/>
          <w:sz w:val="24"/>
          <w:szCs w:val="24"/>
        </w:rPr>
        <w:t>.</w:t>
      </w:r>
    </w:p>
    <w:sectPr w:rsidR="007E516F" w:rsidRPr="009F37E1" w:rsidSect="00727A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33" w:rsidRDefault="004B7833" w:rsidP="005137CF">
      <w:pPr>
        <w:spacing w:after="0" w:line="240" w:lineRule="auto"/>
      </w:pPr>
      <w:r>
        <w:separator/>
      </w:r>
    </w:p>
  </w:endnote>
  <w:endnote w:type="continuationSeparator" w:id="1">
    <w:p w:rsidR="004B7833" w:rsidRDefault="004B7833" w:rsidP="005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B4" w:rsidRDefault="000D2EB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Dr. CHAIB 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10F57" w:rsidRPr="00A10F57">
        <w:rPr>
          <w:rFonts w:asciiTheme="majorHAnsi" w:hAnsiTheme="majorHAnsi"/>
          <w:noProof/>
        </w:rPr>
        <w:t>1</w:t>
      </w:r>
    </w:fldSimple>
  </w:p>
  <w:p w:rsidR="000D2EB4" w:rsidRDefault="000D2E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33" w:rsidRDefault="004B7833" w:rsidP="005137CF">
      <w:pPr>
        <w:spacing w:after="0" w:line="240" w:lineRule="auto"/>
      </w:pPr>
      <w:r>
        <w:separator/>
      </w:r>
    </w:p>
  </w:footnote>
  <w:footnote w:type="continuationSeparator" w:id="1">
    <w:p w:rsidR="004B7833" w:rsidRDefault="004B7833" w:rsidP="0051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0D2EB4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36"/>
          </w:rPr>
          <w:alias w:val="Titre"/>
          <w:id w:val="77761602"/>
          <w:placeholder>
            <w:docPart w:val="724EA4DFABFB45CEBFC61BC796E8A8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0D2EB4" w:rsidRDefault="00A3189F" w:rsidP="00A3189F">
              <w:pPr>
                <w:pStyle w:val="En-tte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3189F">
                <w:rPr>
                  <w:rFonts w:asciiTheme="majorHAnsi" w:eastAsiaTheme="majorEastAsia" w:hAnsiTheme="majorHAnsi" w:cstheme="majorBidi"/>
                  <w:sz w:val="24"/>
                  <w:szCs w:val="36"/>
                </w:rPr>
                <w:t xml:space="preserve">MASTER 1 EXPLOITATION </w:t>
              </w:r>
              <w:r>
                <w:rPr>
                  <w:rFonts w:asciiTheme="majorHAnsi" w:eastAsiaTheme="majorEastAsia" w:hAnsiTheme="majorHAnsi" w:cstheme="majorBidi"/>
                  <w:sz w:val="24"/>
                  <w:szCs w:val="36"/>
                </w:rPr>
                <w:t xml:space="preserve">                </w:t>
              </w:r>
              <w:r w:rsidR="00A10F57">
                <w:rPr>
                  <w:rFonts w:asciiTheme="majorHAnsi" w:eastAsiaTheme="majorEastAsia" w:hAnsiTheme="majorHAnsi" w:cstheme="majorBidi"/>
                  <w:sz w:val="24"/>
                  <w:szCs w:val="36"/>
                </w:rPr>
                <w:t xml:space="preserve">                                  </w:t>
              </w:r>
              <w:r>
                <w:rPr>
                  <w:rFonts w:asciiTheme="majorHAnsi" w:eastAsiaTheme="majorEastAsia" w:hAnsiTheme="majorHAnsi" w:cstheme="majorBidi"/>
                  <w:sz w:val="24"/>
                  <w:szCs w:val="36"/>
                </w:rPr>
                <w:t xml:space="preserve">            </w:t>
              </w:r>
              <w:r w:rsidRPr="00A3189F">
                <w:rPr>
                  <w:rFonts w:asciiTheme="majorHAnsi" w:eastAsiaTheme="majorEastAsia" w:hAnsiTheme="majorHAnsi" w:cstheme="majorBidi"/>
                  <w:sz w:val="24"/>
                  <w:szCs w:val="36"/>
                </w:rPr>
                <w:t>MINERLURGIE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0F9E914437D440899E84ED9C391FB2E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0D2EB4" w:rsidRDefault="000D2EB4" w:rsidP="000D2EB4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0D2EB4" w:rsidRDefault="000D2EB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F5D"/>
    <w:multiLevelType w:val="hybridMultilevel"/>
    <w:tmpl w:val="A3E4D238"/>
    <w:lvl w:ilvl="0" w:tplc="81F4D638">
      <w:start w:val="6"/>
      <w:numFmt w:val="bullet"/>
      <w:lvlText w:val="-"/>
      <w:lvlJc w:val="left"/>
      <w:pPr>
        <w:ind w:left="20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050"/>
    <w:rsid w:val="00067280"/>
    <w:rsid w:val="000923E6"/>
    <w:rsid w:val="00092E93"/>
    <w:rsid w:val="000D0E70"/>
    <w:rsid w:val="000D2EB4"/>
    <w:rsid w:val="000D4FD7"/>
    <w:rsid w:val="0013292D"/>
    <w:rsid w:val="0024601A"/>
    <w:rsid w:val="00246D7A"/>
    <w:rsid w:val="003464A7"/>
    <w:rsid w:val="003A118B"/>
    <w:rsid w:val="003B442D"/>
    <w:rsid w:val="003C47F8"/>
    <w:rsid w:val="003C63E5"/>
    <w:rsid w:val="003F2BE4"/>
    <w:rsid w:val="00444D9A"/>
    <w:rsid w:val="00444F9D"/>
    <w:rsid w:val="004472D0"/>
    <w:rsid w:val="0046041A"/>
    <w:rsid w:val="0048209F"/>
    <w:rsid w:val="004A019D"/>
    <w:rsid w:val="004B7833"/>
    <w:rsid w:val="005137CF"/>
    <w:rsid w:val="005679AA"/>
    <w:rsid w:val="005779C9"/>
    <w:rsid w:val="00580BDB"/>
    <w:rsid w:val="005A1008"/>
    <w:rsid w:val="0063238E"/>
    <w:rsid w:val="00657DC9"/>
    <w:rsid w:val="00676609"/>
    <w:rsid w:val="00677D51"/>
    <w:rsid w:val="00703C58"/>
    <w:rsid w:val="00727A40"/>
    <w:rsid w:val="0077621A"/>
    <w:rsid w:val="00782E18"/>
    <w:rsid w:val="007E516F"/>
    <w:rsid w:val="007F3234"/>
    <w:rsid w:val="00875050"/>
    <w:rsid w:val="009A3F72"/>
    <w:rsid w:val="009B41D8"/>
    <w:rsid w:val="009F37E1"/>
    <w:rsid w:val="009F72B5"/>
    <w:rsid w:val="00A10F57"/>
    <w:rsid w:val="00A3189F"/>
    <w:rsid w:val="00AA039E"/>
    <w:rsid w:val="00AA617A"/>
    <w:rsid w:val="00AB5CC2"/>
    <w:rsid w:val="00AE209D"/>
    <w:rsid w:val="00B4340E"/>
    <w:rsid w:val="00BB1D93"/>
    <w:rsid w:val="00BE18B0"/>
    <w:rsid w:val="00C03F18"/>
    <w:rsid w:val="00C04D92"/>
    <w:rsid w:val="00C615E9"/>
    <w:rsid w:val="00CA522C"/>
    <w:rsid w:val="00CD6C17"/>
    <w:rsid w:val="00D11D23"/>
    <w:rsid w:val="00D4184E"/>
    <w:rsid w:val="00D72331"/>
    <w:rsid w:val="00DD0E19"/>
    <w:rsid w:val="00DF4C63"/>
    <w:rsid w:val="00DF7A78"/>
    <w:rsid w:val="00E14799"/>
    <w:rsid w:val="00E342D6"/>
    <w:rsid w:val="00E45882"/>
    <w:rsid w:val="00EF6C29"/>
    <w:rsid w:val="00F4409D"/>
    <w:rsid w:val="00FC3F6B"/>
    <w:rsid w:val="00FC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1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3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7CF"/>
  </w:style>
  <w:style w:type="paragraph" w:styleId="Pieddepage">
    <w:name w:val="footer"/>
    <w:basedOn w:val="Normal"/>
    <w:link w:val="PieddepageCar"/>
    <w:uiPriority w:val="99"/>
    <w:unhideWhenUsed/>
    <w:rsid w:val="00513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7CF"/>
  </w:style>
  <w:style w:type="paragraph" w:styleId="Textedebulles">
    <w:name w:val="Balloon Text"/>
    <w:basedOn w:val="Normal"/>
    <w:link w:val="TextedebullesCar"/>
    <w:uiPriority w:val="99"/>
    <w:semiHidden/>
    <w:unhideWhenUsed/>
    <w:rsid w:val="000D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4EA4DFABFB45CEBFC61BC796E8A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1A4FB-F4D8-464B-978A-F863A389715C}"/>
      </w:docPartPr>
      <w:docPartBody>
        <w:p w:rsidR="00FD18D6" w:rsidRDefault="00FA2688" w:rsidP="00FA2688">
          <w:pPr>
            <w:pStyle w:val="724EA4DFABFB45CEBFC61BC796E8A88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0F9E914437D440899E84ED9C391FB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44C17-30E3-464D-AB51-97142134FE21}"/>
      </w:docPartPr>
      <w:docPartBody>
        <w:p w:rsidR="00FD18D6" w:rsidRDefault="00FA2688" w:rsidP="00FA2688">
          <w:pPr>
            <w:pStyle w:val="0F9E914437D440899E84ED9C391FB2E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2688"/>
    <w:rsid w:val="004A2446"/>
    <w:rsid w:val="00FA2688"/>
    <w:rsid w:val="00FD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43DF21AE8A4A10B55DB98D54D4ADD7">
    <w:name w:val="AA43DF21AE8A4A10B55DB98D54D4ADD7"/>
    <w:rsid w:val="00FA2688"/>
  </w:style>
  <w:style w:type="paragraph" w:customStyle="1" w:styleId="C6B71E451326420183D25F225CDCB60C">
    <w:name w:val="C6B71E451326420183D25F225CDCB60C"/>
    <w:rsid w:val="00FA2688"/>
  </w:style>
  <w:style w:type="paragraph" w:customStyle="1" w:styleId="724EA4DFABFB45CEBFC61BC796E8A885">
    <w:name w:val="724EA4DFABFB45CEBFC61BC796E8A885"/>
    <w:rsid w:val="00FA2688"/>
  </w:style>
  <w:style w:type="paragraph" w:customStyle="1" w:styleId="0F9E914437D440899E84ED9C391FB2E6">
    <w:name w:val="0F9E914437D440899E84ED9C391FB2E6"/>
    <w:rsid w:val="00FA26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1 EXPLOITATION                                                               MINERLURGIE</dc:title>
  <dc:creator>CHAIB</dc:creator>
  <cp:lastModifiedBy>CHAIB</cp:lastModifiedBy>
  <cp:revision>5</cp:revision>
  <dcterms:created xsi:type="dcterms:W3CDTF">2020-04-23T00:18:00Z</dcterms:created>
  <dcterms:modified xsi:type="dcterms:W3CDTF">2020-04-23T02:21:00Z</dcterms:modified>
</cp:coreProperties>
</file>