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61" w:rsidRDefault="004D2861" w:rsidP="004D2861">
      <w:pPr>
        <w:pStyle w:val="Default"/>
      </w:pPr>
    </w:p>
    <w:p w:rsidR="004D2861" w:rsidRPr="004D2861" w:rsidRDefault="004D2861" w:rsidP="004D2861">
      <w:pPr>
        <w:pStyle w:val="Default"/>
        <w:spacing w:line="360" w:lineRule="auto"/>
        <w:rPr>
          <w:rFonts w:asciiTheme="majorBidi" w:hAnsiTheme="majorBidi" w:cstheme="majorBidi"/>
          <w:b/>
          <w:bCs/>
          <w:sz w:val="28"/>
          <w:szCs w:val="28"/>
        </w:rPr>
      </w:pPr>
      <w:r w:rsidRPr="004D2861">
        <w:rPr>
          <w:rFonts w:asciiTheme="majorBidi" w:hAnsiTheme="majorBidi" w:cstheme="majorBidi"/>
          <w:sz w:val="28"/>
          <w:szCs w:val="28"/>
        </w:rPr>
        <w:t xml:space="preserve"> </w:t>
      </w:r>
      <w:r>
        <w:rPr>
          <w:rFonts w:asciiTheme="majorBidi" w:hAnsiTheme="majorBidi" w:cstheme="majorBidi"/>
          <w:b/>
          <w:bCs/>
          <w:sz w:val="28"/>
          <w:szCs w:val="28"/>
        </w:rPr>
        <w:t>1</w:t>
      </w:r>
      <w:r w:rsidRPr="004D2861">
        <w:rPr>
          <w:rFonts w:asciiTheme="majorBidi" w:hAnsiTheme="majorBidi" w:cstheme="majorBidi"/>
          <w:b/>
          <w:bCs/>
          <w:sz w:val="28"/>
          <w:szCs w:val="28"/>
        </w:rPr>
        <w:t>-Définition de simulation de crise :</w:t>
      </w:r>
    </w:p>
    <w:p w:rsidR="004D2861" w:rsidRPr="004D2861" w:rsidRDefault="004D2861" w:rsidP="004D2861">
      <w:pPr>
        <w:pStyle w:val="Default"/>
        <w:spacing w:line="360" w:lineRule="auto"/>
        <w:rPr>
          <w:rFonts w:asciiTheme="majorBidi" w:hAnsiTheme="majorBidi" w:cstheme="majorBidi"/>
          <w:sz w:val="28"/>
          <w:szCs w:val="28"/>
        </w:rPr>
      </w:pPr>
      <w:r w:rsidRPr="004D2861">
        <w:rPr>
          <w:rFonts w:asciiTheme="majorBidi" w:hAnsiTheme="majorBidi" w:cstheme="majorBidi"/>
          <w:b/>
          <w:bCs/>
          <w:sz w:val="28"/>
          <w:szCs w:val="28"/>
        </w:rPr>
        <w:t xml:space="preserve"> </w:t>
      </w:r>
      <w:r w:rsidRPr="004D2861">
        <w:rPr>
          <w:rFonts w:asciiTheme="majorBidi" w:hAnsiTheme="majorBidi" w:cstheme="majorBidi"/>
          <w:sz w:val="28"/>
          <w:szCs w:val="28"/>
        </w:rPr>
        <w:t xml:space="preserve">La simulation de crise est un outil considéré comme une pratique exemplaire dans le domaine de la gestion des risques. Mentionnons que la simulation de crise n’est ni une prédiction ni une prévision. Elle sert à évaluer la résilience à des scénarios extrêmes très peu susceptibles de se produire et à faire des plans en conséquence. </w:t>
      </w:r>
    </w:p>
    <w:p w:rsidR="004D2861" w:rsidRPr="004D2861" w:rsidRDefault="004D2861" w:rsidP="004D2861">
      <w:pPr>
        <w:pStyle w:val="Default"/>
        <w:spacing w:line="360" w:lineRule="auto"/>
        <w:rPr>
          <w:rFonts w:asciiTheme="majorBidi" w:hAnsiTheme="majorBidi" w:cstheme="majorBidi"/>
          <w:sz w:val="28"/>
          <w:szCs w:val="28"/>
        </w:rPr>
      </w:pPr>
    </w:p>
    <w:p w:rsidR="004D2861" w:rsidRPr="004D2861" w:rsidRDefault="004D2861" w:rsidP="004D2861">
      <w:pPr>
        <w:pStyle w:val="Default"/>
        <w:spacing w:line="360" w:lineRule="auto"/>
        <w:rPr>
          <w:rFonts w:asciiTheme="majorBidi" w:hAnsiTheme="majorBidi" w:cstheme="majorBidi"/>
          <w:sz w:val="28"/>
          <w:szCs w:val="28"/>
        </w:rPr>
      </w:pPr>
      <w:r>
        <w:rPr>
          <w:rFonts w:asciiTheme="majorBidi" w:hAnsiTheme="majorBidi" w:cstheme="majorBidi"/>
          <w:b/>
          <w:bCs/>
          <w:sz w:val="28"/>
          <w:szCs w:val="28"/>
        </w:rPr>
        <w:t>2</w:t>
      </w:r>
      <w:r w:rsidRPr="004D2861">
        <w:rPr>
          <w:rFonts w:asciiTheme="majorBidi" w:hAnsiTheme="majorBidi" w:cstheme="majorBidi"/>
          <w:b/>
          <w:bCs/>
          <w:sz w:val="28"/>
          <w:szCs w:val="28"/>
        </w:rPr>
        <w:t xml:space="preserve">-Les objective de simulation de crise </w:t>
      </w:r>
    </w:p>
    <w:p w:rsidR="004D2861" w:rsidRPr="004D2861" w:rsidRDefault="004D2861" w:rsidP="004D2861">
      <w:pPr>
        <w:pStyle w:val="Default"/>
        <w:numPr>
          <w:ilvl w:val="0"/>
          <w:numId w:val="1"/>
        </w:numPr>
        <w:spacing w:after="167" w:line="360" w:lineRule="auto"/>
        <w:rPr>
          <w:rFonts w:asciiTheme="majorBidi" w:hAnsiTheme="majorBidi" w:cstheme="majorBidi"/>
          <w:sz w:val="28"/>
          <w:szCs w:val="28"/>
        </w:rPr>
      </w:pPr>
      <w:r w:rsidRPr="004D2861">
        <w:rPr>
          <w:rFonts w:asciiTheme="majorBidi" w:hAnsiTheme="majorBidi" w:cstheme="majorBidi"/>
          <w:sz w:val="28"/>
          <w:szCs w:val="28"/>
        </w:rPr>
        <w:t xml:space="preserve">Contrôler les compétences de votre organisation </w:t>
      </w:r>
    </w:p>
    <w:p w:rsidR="004D2861" w:rsidRPr="004D2861" w:rsidRDefault="004D2861" w:rsidP="004D2861">
      <w:pPr>
        <w:pStyle w:val="Default"/>
        <w:numPr>
          <w:ilvl w:val="0"/>
          <w:numId w:val="1"/>
        </w:numPr>
        <w:spacing w:after="167" w:line="360" w:lineRule="auto"/>
        <w:rPr>
          <w:rFonts w:asciiTheme="majorBidi" w:hAnsiTheme="majorBidi" w:cstheme="majorBidi"/>
          <w:sz w:val="28"/>
          <w:szCs w:val="28"/>
        </w:rPr>
      </w:pPr>
      <w:r w:rsidRPr="004D2861">
        <w:rPr>
          <w:rFonts w:asciiTheme="majorBidi" w:hAnsiTheme="majorBidi" w:cstheme="majorBidi"/>
          <w:sz w:val="28"/>
          <w:szCs w:val="28"/>
        </w:rPr>
        <w:t xml:space="preserve">Repérer les points forts et les bonnes pratiques de votre organisation </w:t>
      </w:r>
    </w:p>
    <w:p w:rsidR="004D2861" w:rsidRPr="004D2861" w:rsidRDefault="004D2861" w:rsidP="004D2861">
      <w:pPr>
        <w:pStyle w:val="Default"/>
        <w:numPr>
          <w:ilvl w:val="0"/>
          <w:numId w:val="1"/>
        </w:numPr>
        <w:spacing w:after="167" w:line="360" w:lineRule="auto"/>
        <w:rPr>
          <w:rFonts w:asciiTheme="majorBidi" w:hAnsiTheme="majorBidi" w:cstheme="majorBidi"/>
          <w:sz w:val="28"/>
          <w:szCs w:val="28"/>
        </w:rPr>
      </w:pPr>
      <w:r w:rsidRPr="004D2861">
        <w:rPr>
          <w:rFonts w:asciiTheme="majorBidi" w:hAnsiTheme="majorBidi" w:cstheme="majorBidi"/>
          <w:sz w:val="28"/>
          <w:szCs w:val="28"/>
        </w:rPr>
        <w:t xml:space="preserve">Déterminer les points faibles et les améliorer </w:t>
      </w:r>
    </w:p>
    <w:p w:rsidR="004D2861" w:rsidRPr="004D2861" w:rsidRDefault="004D2861" w:rsidP="004D2861">
      <w:pPr>
        <w:pStyle w:val="Default"/>
        <w:numPr>
          <w:ilvl w:val="0"/>
          <w:numId w:val="1"/>
        </w:numPr>
        <w:spacing w:after="167" w:line="360" w:lineRule="auto"/>
        <w:rPr>
          <w:rFonts w:asciiTheme="majorBidi" w:hAnsiTheme="majorBidi" w:cstheme="majorBidi"/>
          <w:sz w:val="28"/>
          <w:szCs w:val="28"/>
        </w:rPr>
      </w:pPr>
      <w:r w:rsidRPr="004D2861">
        <w:rPr>
          <w:rFonts w:asciiTheme="majorBidi" w:hAnsiTheme="majorBidi" w:cstheme="majorBidi"/>
          <w:sz w:val="28"/>
          <w:szCs w:val="28"/>
        </w:rPr>
        <w:t xml:space="preserve">Inspecter le bon fonctionnement de l'ensemble du matériel utilisable en cas de situation d'urgence </w:t>
      </w:r>
    </w:p>
    <w:p w:rsidR="004D2861" w:rsidRPr="004D2861" w:rsidRDefault="004D2861" w:rsidP="004D2861">
      <w:pPr>
        <w:pStyle w:val="Default"/>
        <w:numPr>
          <w:ilvl w:val="0"/>
          <w:numId w:val="1"/>
        </w:numPr>
        <w:spacing w:after="167" w:line="360" w:lineRule="auto"/>
        <w:rPr>
          <w:rFonts w:asciiTheme="majorBidi" w:hAnsiTheme="majorBidi" w:cstheme="majorBidi"/>
          <w:sz w:val="28"/>
          <w:szCs w:val="28"/>
        </w:rPr>
      </w:pPr>
      <w:r w:rsidRPr="004D2861">
        <w:rPr>
          <w:rFonts w:asciiTheme="majorBidi" w:hAnsiTheme="majorBidi" w:cstheme="majorBidi"/>
          <w:sz w:val="28"/>
          <w:szCs w:val="28"/>
        </w:rPr>
        <w:t xml:space="preserve">Entraîner et mobiliser votre équipe afin observer les différentes réactions sur le terrain </w:t>
      </w:r>
    </w:p>
    <w:p w:rsidR="004D2861" w:rsidRPr="004D2861" w:rsidRDefault="004D2861" w:rsidP="004D2861">
      <w:pPr>
        <w:pStyle w:val="Default"/>
        <w:numPr>
          <w:ilvl w:val="0"/>
          <w:numId w:val="1"/>
        </w:numPr>
        <w:spacing w:after="167" w:line="360" w:lineRule="auto"/>
        <w:rPr>
          <w:rFonts w:asciiTheme="majorBidi" w:hAnsiTheme="majorBidi" w:cstheme="majorBidi"/>
          <w:sz w:val="28"/>
          <w:szCs w:val="28"/>
        </w:rPr>
      </w:pPr>
      <w:r w:rsidRPr="004D2861">
        <w:rPr>
          <w:rFonts w:asciiTheme="majorBidi" w:hAnsiTheme="majorBidi" w:cstheme="majorBidi"/>
          <w:sz w:val="28"/>
          <w:szCs w:val="28"/>
        </w:rPr>
        <w:t xml:space="preserve">Sortir de votre zone de confort et prendre des décisions dans l'urgence </w:t>
      </w:r>
    </w:p>
    <w:p w:rsidR="004D2861" w:rsidRPr="004D2861" w:rsidRDefault="004D2861" w:rsidP="004D2861">
      <w:pPr>
        <w:pStyle w:val="Default"/>
        <w:numPr>
          <w:ilvl w:val="0"/>
          <w:numId w:val="1"/>
        </w:numPr>
        <w:spacing w:line="360" w:lineRule="auto"/>
        <w:rPr>
          <w:rFonts w:asciiTheme="majorBidi" w:hAnsiTheme="majorBidi" w:cstheme="majorBidi"/>
          <w:sz w:val="28"/>
          <w:szCs w:val="28"/>
        </w:rPr>
      </w:pPr>
      <w:r w:rsidRPr="004D2861">
        <w:rPr>
          <w:rFonts w:asciiTheme="majorBidi" w:hAnsiTheme="majorBidi" w:cstheme="majorBidi"/>
          <w:sz w:val="28"/>
          <w:szCs w:val="28"/>
        </w:rPr>
        <w:t xml:space="preserve">Se préparer à faire face et s'entraîner à être surpris </w:t>
      </w:r>
    </w:p>
    <w:p w:rsidR="004D2861" w:rsidRPr="004D2861" w:rsidRDefault="004D2861" w:rsidP="004D2861">
      <w:pPr>
        <w:pStyle w:val="Default"/>
        <w:spacing w:line="360" w:lineRule="auto"/>
        <w:rPr>
          <w:rFonts w:asciiTheme="majorBidi" w:hAnsiTheme="majorBidi" w:cstheme="majorBidi"/>
          <w:sz w:val="28"/>
          <w:szCs w:val="28"/>
        </w:rPr>
      </w:pPr>
    </w:p>
    <w:p w:rsidR="004D2861" w:rsidRPr="004D2861" w:rsidRDefault="004D2861" w:rsidP="004D2861">
      <w:pPr>
        <w:pStyle w:val="Default"/>
        <w:spacing w:line="360" w:lineRule="auto"/>
        <w:rPr>
          <w:rFonts w:asciiTheme="majorBidi" w:hAnsiTheme="majorBidi" w:cstheme="majorBidi"/>
          <w:sz w:val="28"/>
          <w:szCs w:val="28"/>
        </w:rPr>
      </w:pPr>
    </w:p>
    <w:p w:rsidR="004D2861" w:rsidRPr="004D2861" w:rsidRDefault="004D2861" w:rsidP="004D2861">
      <w:pPr>
        <w:autoSpaceDE w:val="0"/>
        <w:autoSpaceDN w:val="0"/>
        <w:adjustRightInd w:val="0"/>
        <w:spacing w:after="0" w:line="36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3-</w:t>
      </w:r>
      <w:r w:rsidRPr="004D2861">
        <w:rPr>
          <w:rFonts w:asciiTheme="majorBidi" w:hAnsiTheme="majorBidi" w:cstheme="majorBidi"/>
          <w:b/>
          <w:bCs/>
          <w:color w:val="000000"/>
          <w:sz w:val="28"/>
          <w:szCs w:val="28"/>
        </w:rPr>
        <w:t>Comment simuler un événement ?</w:t>
      </w:r>
    </w:p>
    <w:p w:rsidR="004D2861" w:rsidRPr="004D2861" w:rsidRDefault="004D2861" w:rsidP="004D2861">
      <w:pPr>
        <w:autoSpaceDE w:val="0"/>
        <w:autoSpaceDN w:val="0"/>
        <w:adjustRightInd w:val="0"/>
        <w:spacing w:after="0" w:line="360" w:lineRule="auto"/>
        <w:rPr>
          <w:rFonts w:asciiTheme="majorBidi" w:hAnsiTheme="majorBidi" w:cstheme="majorBidi"/>
          <w:color w:val="000000"/>
          <w:sz w:val="28"/>
          <w:szCs w:val="28"/>
        </w:rPr>
      </w:pPr>
      <w:r w:rsidRPr="004D2861">
        <w:rPr>
          <w:rFonts w:asciiTheme="majorBidi" w:hAnsiTheme="majorBidi" w:cstheme="majorBidi"/>
          <w:color w:val="000000"/>
          <w:sz w:val="28"/>
          <w:szCs w:val="28"/>
        </w:rPr>
        <w:t xml:space="preserve">Le but d’un exercice est de se substituer à un événement réel afin de former et d’entraîner Les hommes. Il s’agit aussi de tester l’organisation et les procédures dans des conditions Proches de la réalité. </w:t>
      </w:r>
    </w:p>
    <w:p w:rsidR="004D2861" w:rsidRDefault="004D2861" w:rsidP="004D2861">
      <w:pPr>
        <w:autoSpaceDE w:val="0"/>
        <w:autoSpaceDN w:val="0"/>
        <w:adjustRightInd w:val="0"/>
        <w:spacing w:after="0" w:line="360" w:lineRule="auto"/>
        <w:rPr>
          <w:rFonts w:asciiTheme="majorBidi" w:hAnsiTheme="majorBidi" w:cstheme="majorBidi"/>
          <w:color w:val="000000"/>
          <w:sz w:val="28"/>
          <w:szCs w:val="28"/>
        </w:rPr>
      </w:pPr>
      <w:r>
        <w:rPr>
          <w:rFonts w:asciiTheme="majorBidi" w:hAnsiTheme="majorBidi" w:cstheme="majorBidi"/>
          <w:b/>
          <w:bCs/>
          <w:color w:val="000000"/>
          <w:sz w:val="28"/>
          <w:szCs w:val="28"/>
        </w:rPr>
        <w:t>3</w:t>
      </w:r>
      <w:r w:rsidRPr="004D2861">
        <w:rPr>
          <w:rFonts w:asciiTheme="majorBidi" w:hAnsiTheme="majorBidi" w:cstheme="majorBidi"/>
          <w:b/>
          <w:bCs/>
          <w:color w:val="000000"/>
          <w:sz w:val="28"/>
          <w:szCs w:val="28"/>
        </w:rPr>
        <w:t xml:space="preserve">.1. Les principes de base des exercices </w:t>
      </w:r>
      <w:r w:rsidRPr="004D2861">
        <w:rPr>
          <w:rFonts w:asciiTheme="majorBidi" w:hAnsiTheme="majorBidi" w:cstheme="majorBidi"/>
          <w:color w:val="000000"/>
          <w:sz w:val="28"/>
          <w:szCs w:val="28"/>
        </w:rPr>
        <w:t xml:space="preserve">Sur la base d’un concept et d’un vocabulaire communs, plusieurs types d’exercice sont Possibles. </w:t>
      </w:r>
    </w:p>
    <w:p w:rsidR="004D2861" w:rsidRDefault="004D2861" w:rsidP="004D2861">
      <w:pPr>
        <w:autoSpaceDE w:val="0"/>
        <w:autoSpaceDN w:val="0"/>
        <w:adjustRightInd w:val="0"/>
        <w:spacing w:after="0" w:line="360" w:lineRule="auto"/>
        <w:rPr>
          <w:rFonts w:asciiTheme="majorBidi" w:hAnsiTheme="majorBidi" w:cstheme="majorBidi"/>
          <w:color w:val="000000"/>
          <w:sz w:val="28"/>
          <w:szCs w:val="28"/>
        </w:rPr>
      </w:pPr>
    </w:p>
    <w:p w:rsidR="004D2861" w:rsidRDefault="004D2861" w:rsidP="004D2861">
      <w:pPr>
        <w:autoSpaceDE w:val="0"/>
        <w:autoSpaceDN w:val="0"/>
        <w:adjustRightInd w:val="0"/>
        <w:spacing w:after="0" w:line="360" w:lineRule="auto"/>
        <w:rPr>
          <w:rFonts w:asciiTheme="majorBidi" w:hAnsiTheme="majorBidi" w:cstheme="majorBidi"/>
          <w:color w:val="000000"/>
          <w:sz w:val="28"/>
          <w:szCs w:val="28"/>
        </w:rPr>
      </w:pPr>
    </w:p>
    <w:p w:rsidR="004D2861" w:rsidRDefault="004D2861" w:rsidP="004D2861">
      <w:pPr>
        <w:autoSpaceDE w:val="0"/>
        <w:autoSpaceDN w:val="0"/>
        <w:adjustRightInd w:val="0"/>
        <w:spacing w:after="0" w:line="360" w:lineRule="auto"/>
        <w:rPr>
          <w:rFonts w:asciiTheme="majorBidi" w:hAnsiTheme="majorBidi" w:cstheme="majorBidi"/>
          <w:color w:val="000000"/>
          <w:sz w:val="28"/>
          <w:szCs w:val="28"/>
        </w:rPr>
      </w:pPr>
    </w:p>
    <w:p w:rsidR="004D2861" w:rsidRPr="004D2861" w:rsidRDefault="004D2861" w:rsidP="004D2861">
      <w:pPr>
        <w:autoSpaceDE w:val="0"/>
        <w:autoSpaceDN w:val="0"/>
        <w:adjustRightInd w:val="0"/>
        <w:spacing w:after="0" w:line="360" w:lineRule="auto"/>
        <w:rPr>
          <w:rFonts w:asciiTheme="majorBidi" w:hAnsiTheme="majorBidi" w:cstheme="majorBidi"/>
          <w:color w:val="000000"/>
          <w:sz w:val="28"/>
          <w:szCs w:val="28"/>
        </w:rPr>
      </w:pPr>
    </w:p>
    <w:p w:rsidR="004D2861" w:rsidRDefault="004D2861" w:rsidP="004D2861">
      <w:pPr>
        <w:autoSpaceDE w:val="0"/>
        <w:autoSpaceDN w:val="0"/>
        <w:adjustRightInd w:val="0"/>
        <w:spacing w:after="0" w:line="360" w:lineRule="auto"/>
        <w:rPr>
          <w:rFonts w:asciiTheme="majorBidi" w:hAnsiTheme="majorBidi" w:cstheme="majorBidi"/>
          <w:color w:val="000000"/>
          <w:sz w:val="28"/>
          <w:szCs w:val="28"/>
        </w:rPr>
      </w:pPr>
      <w:r>
        <w:rPr>
          <w:rFonts w:asciiTheme="majorBidi" w:hAnsiTheme="majorBidi" w:cstheme="majorBidi"/>
          <w:b/>
          <w:bCs/>
          <w:color w:val="000000"/>
          <w:sz w:val="28"/>
          <w:szCs w:val="28"/>
        </w:rPr>
        <w:lastRenderedPageBreak/>
        <w:t>3</w:t>
      </w:r>
      <w:r w:rsidRPr="004D2861">
        <w:rPr>
          <w:rFonts w:asciiTheme="majorBidi" w:hAnsiTheme="majorBidi" w:cstheme="majorBidi"/>
          <w:b/>
          <w:bCs/>
          <w:color w:val="000000"/>
          <w:sz w:val="28"/>
          <w:szCs w:val="28"/>
        </w:rPr>
        <w:t xml:space="preserve">.1.1. Les types possibles </w:t>
      </w:r>
      <w:r w:rsidRPr="004D2861">
        <w:rPr>
          <w:rFonts w:asciiTheme="majorBidi" w:hAnsiTheme="majorBidi" w:cstheme="majorBidi"/>
          <w:color w:val="000000"/>
          <w:sz w:val="28"/>
          <w:szCs w:val="28"/>
        </w:rPr>
        <w:t xml:space="preserve">Les exercices peuvent être classés en deux types : </w:t>
      </w:r>
    </w:p>
    <w:p w:rsidR="004D2861" w:rsidRPr="004D2861" w:rsidRDefault="004D2861" w:rsidP="004D2861">
      <w:pPr>
        <w:pStyle w:val="Paragraphedeliste"/>
        <w:numPr>
          <w:ilvl w:val="0"/>
          <w:numId w:val="4"/>
        </w:numPr>
        <w:autoSpaceDE w:val="0"/>
        <w:autoSpaceDN w:val="0"/>
        <w:adjustRightInd w:val="0"/>
        <w:spacing w:after="0" w:line="360" w:lineRule="auto"/>
        <w:rPr>
          <w:rFonts w:asciiTheme="majorBidi" w:hAnsiTheme="majorBidi" w:cstheme="majorBidi"/>
          <w:color w:val="000000"/>
          <w:sz w:val="28"/>
          <w:szCs w:val="28"/>
        </w:rPr>
      </w:pPr>
      <w:r w:rsidRPr="004D2861">
        <w:rPr>
          <w:rFonts w:asciiTheme="majorBidi" w:hAnsiTheme="majorBidi" w:cstheme="majorBidi"/>
          <w:b/>
          <w:bCs/>
          <w:color w:val="000000"/>
          <w:sz w:val="28"/>
          <w:szCs w:val="28"/>
        </w:rPr>
        <w:t>Les exercices partiels</w:t>
      </w:r>
      <w:r w:rsidRPr="004D2861">
        <w:rPr>
          <w:rFonts w:asciiTheme="majorBidi" w:hAnsiTheme="majorBidi" w:cstheme="majorBidi"/>
          <w:color w:val="000000"/>
          <w:sz w:val="28"/>
          <w:szCs w:val="28"/>
        </w:rPr>
        <w:t xml:space="preserve">, consistant à mettre en œuvre une ou plusieurs parties du P.C.S. en faisant travailler certains organismes ou personnes prévus au plan. </w:t>
      </w:r>
    </w:p>
    <w:p w:rsidR="004D2861" w:rsidRPr="004D2861" w:rsidRDefault="004D2861" w:rsidP="004D2861">
      <w:pPr>
        <w:autoSpaceDE w:val="0"/>
        <w:autoSpaceDN w:val="0"/>
        <w:adjustRightInd w:val="0"/>
        <w:spacing w:after="0" w:line="360" w:lineRule="auto"/>
        <w:rPr>
          <w:rFonts w:asciiTheme="majorBidi" w:hAnsiTheme="majorBidi" w:cstheme="majorBidi"/>
          <w:color w:val="000000"/>
          <w:sz w:val="28"/>
          <w:szCs w:val="28"/>
        </w:rPr>
      </w:pPr>
    </w:p>
    <w:p w:rsidR="004D2861" w:rsidRPr="004D2861" w:rsidRDefault="004D2861" w:rsidP="004D2861">
      <w:pPr>
        <w:autoSpaceDE w:val="0"/>
        <w:autoSpaceDN w:val="0"/>
        <w:adjustRightInd w:val="0"/>
        <w:spacing w:after="0" w:line="360" w:lineRule="auto"/>
        <w:rPr>
          <w:rFonts w:asciiTheme="majorBidi" w:hAnsiTheme="majorBidi" w:cstheme="majorBidi"/>
          <w:color w:val="000000"/>
          <w:sz w:val="28"/>
          <w:szCs w:val="28"/>
        </w:rPr>
      </w:pPr>
      <w:r w:rsidRPr="004D2861">
        <w:rPr>
          <w:rFonts w:asciiTheme="majorBidi" w:hAnsiTheme="majorBidi" w:cstheme="majorBidi"/>
          <w:color w:val="000000"/>
          <w:sz w:val="28"/>
          <w:szCs w:val="28"/>
        </w:rPr>
        <w:t xml:space="preserve">Il existe une grande variété d’exercices partiels. Les exercices partiels visent en pratique à évaluer clairement le caractère opérationnel “des dispositions organisationnelles et fonctionnelles”. Pour certains, la dimension temporelle (délais réels de mise en œuvre des actions) est essentielle. </w:t>
      </w:r>
    </w:p>
    <w:p w:rsidR="004D2861" w:rsidRPr="004D2861" w:rsidRDefault="004D2861" w:rsidP="004D2861">
      <w:pPr>
        <w:pStyle w:val="Paragraphedeliste"/>
        <w:numPr>
          <w:ilvl w:val="0"/>
          <w:numId w:val="3"/>
        </w:numPr>
        <w:autoSpaceDE w:val="0"/>
        <w:autoSpaceDN w:val="0"/>
        <w:adjustRightInd w:val="0"/>
        <w:spacing w:after="0" w:line="360" w:lineRule="auto"/>
        <w:rPr>
          <w:rFonts w:asciiTheme="majorBidi" w:hAnsiTheme="majorBidi" w:cstheme="majorBidi"/>
          <w:color w:val="000000"/>
          <w:sz w:val="28"/>
          <w:szCs w:val="28"/>
        </w:rPr>
      </w:pPr>
      <w:r w:rsidRPr="004D2861">
        <w:rPr>
          <w:rFonts w:asciiTheme="majorBidi" w:hAnsiTheme="majorBidi" w:cstheme="majorBidi"/>
          <w:b/>
          <w:bCs/>
          <w:color w:val="000000"/>
          <w:sz w:val="28"/>
          <w:szCs w:val="28"/>
        </w:rPr>
        <w:t>Les exercices généraux</w:t>
      </w:r>
      <w:r w:rsidRPr="004D2861">
        <w:rPr>
          <w:rFonts w:asciiTheme="majorBidi" w:hAnsiTheme="majorBidi" w:cstheme="majorBidi"/>
          <w:color w:val="000000"/>
          <w:sz w:val="28"/>
          <w:szCs w:val="28"/>
        </w:rPr>
        <w:t xml:space="preserve">, consistant à mettre en œuvre l’ensemble des dispositifs du P.C.S. en réponse un événement, y compris les moyens prévus sur le terrain. On parle d’exercices “grandeur nature». CE sont les plus ambitieux. </w:t>
      </w:r>
    </w:p>
    <w:p w:rsidR="004D2861" w:rsidRPr="004D2861" w:rsidRDefault="004D2861" w:rsidP="004D2861">
      <w:pPr>
        <w:autoSpaceDE w:val="0"/>
        <w:autoSpaceDN w:val="0"/>
        <w:adjustRightInd w:val="0"/>
        <w:spacing w:after="0" w:line="360" w:lineRule="auto"/>
        <w:rPr>
          <w:rFonts w:asciiTheme="majorBidi" w:hAnsiTheme="majorBidi" w:cstheme="majorBidi"/>
          <w:color w:val="000000"/>
          <w:sz w:val="28"/>
          <w:szCs w:val="28"/>
        </w:rPr>
      </w:pPr>
    </w:p>
    <w:p w:rsidR="004D2861" w:rsidRDefault="004D2861" w:rsidP="004D2861">
      <w:pPr>
        <w:pStyle w:val="Default"/>
        <w:spacing w:line="360" w:lineRule="auto"/>
        <w:rPr>
          <w:rFonts w:asciiTheme="majorBidi" w:hAnsiTheme="majorBidi" w:cstheme="majorBidi"/>
          <w:sz w:val="28"/>
          <w:szCs w:val="28"/>
        </w:rPr>
      </w:pPr>
      <w:r w:rsidRPr="004D2861">
        <w:rPr>
          <w:rFonts w:asciiTheme="majorBidi" w:hAnsiTheme="majorBidi" w:cstheme="majorBidi"/>
          <w:sz w:val="28"/>
          <w:szCs w:val="28"/>
        </w:rPr>
        <w:t>Ces exercices permettent également de valider “les dispositions de coordination entre les organisations infra et supra communales”</w:t>
      </w:r>
    </w:p>
    <w:p w:rsidR="001250D6" w:rsidRPr="001250D6" w:rsidRDefault="001250D6" w:rsidP="001250D6">
      <w:pPr>
        <w:autoSpaceDE w:val="0"/>
        <w:autoSpaceDN w:val="0"/>
        <w:adjustRightInd w:val="0"/>
        <w:spacing w:after="0" w:line="360" w:lineRule="auto"/>
        <w:rPr>
          <w:rFonts w:asciiTheme="majorBidi" w:hAnsiTheme="majorBidi" w:cstheme="majorBidi"/>
          <w:color w:val="000000"/>
          <w:sz w:val="28"/>
          <w:szCs w:val="28"/>
        </w:rPr>
      </w:pPr>
      <w:r w:rsidRPr="001250D6">
        <w:rPr>
          <w:rFonts w:asciiTheme="majorBidi" w:hAnsiTheme="majorBidi" w:cstheme="majorBidi"/>
          <w:b/>
          <w:bCs/>
          <w:color w:val="000000"/>
          <w:sz w:val="28"/>
          <w:szCs w:val="28"/>
        </w:rPr>
        <w:t xml:space="preserve">1.1.2. La logique de progression </w:t>
      </w:r>
      <w:r w:rsidRPr="001250D6">
        <w:rPr>
          <w:rFonts w:asciiTheme="majorBidi" w:hAnsiTheme="majorBidi" w:cstheme="majorBidi"/>
          <w:color w:val="000000"/>
          <w:sz w:val="28"/>
          <w:szCs w:val="28"/>
        </w:rPr>
        <w:t xml:space="preserve">Il est vivement conseillé à toute commune disposant d’un P.C.S. de manière régulière à des exercices. </w:t>
      </w:r>
    </w:p>
    <w:p w:rsidR="001250D6" w:rsidRPr="004F0646" w:rsidRDefault="001250D6" w:rsidP="001250D6">
      <w:pPr>
        <w:pStyle w:val="Paragraphedeliste"/>
        <w:numPr>
          <w:ilvl w:val="0"/>
          <w:numId w:val="3"/>
        </w:numPr>
        <w:autoSpaceDE w:val="0"/>
        <w:autoSpaceDN w:val="0"/>
        <w:adjustRightInd w:val="0"/>
        <w:spacing w:after="0" w:line="360" w:lineRule="auto"/>
        <w:rPr>
          <w:rFonts w:ascii="Calibri" w:hAnsi="Calibri" w:cs="Calibri"/>
          <w:color w:val="000000"/>
          <w:sz w:val="23"/>
          <w:szCs w:val="23"/>
        </w:rPr>
      </w:pPr>
      <w:r w:rsidRPr="001250D6">
        <w:rPr>
          <w:rFonts w:asciiTheme="majorBidi" w:hAnsiTheme="majorBidi" w:cstheme="majorBidi"/>
          <w:b/>
          <w:bCs/>
          <w:color w:val="000000"/>
          <w:sz w:val="28"/>
          <w:szCs w:val="28"/>
        </w:rPr>
        <w:t>Dans un premier temps</w:t>
      </w:r>
      <w:r w:rsidRPr="001250D6">
        <w:rPr>
          <w:rFonts w:asciiTheme="majorBidi" w:hAnsiTheme="majorBidi" w:cstheme="majorBidi"/>
          <w:color w:val="000000"/>
          <w:sz w:val="28"/>
          <w:szCs w:val="28"/>
        </w:rPr>
        <w:t>, il est souhaitable d’éprouver le dispositif par des exercices de</w:t>
      </w:r>
      <w:r>
        <w:rPr>
          <w:rFonts w:asciiTheme="majorBidi" w:hAnsiTheme="majorBidi" w:cstheme="majorBidi"/>
          <w:color w:val="000000"/>
          <w:sz w:val="28"/>
          <w:szCs w:val="28"/>
        </w:rPr>
        <w:t xml:space="preserve"> </w:t>
      </w:r>
      <w:r w:rsidRPr="001250D6">
        <w:rPr>
          <w:rFonts w:asciiTheme="majorBidi" w:hAnsiTheme="majorBidi" w:cstheme="majorBidi"/>
          <w:color w:val="000000"/>
          <w:sz w:val="28"/>
          <w:szCs w:val="28"/>
        </w:rPr>
        <w:t>complexité croissante, en commençant par exemple avec des tests (déclenchement de l’alerte</w:t>
      </w:r>
      <w:r>
        <w:rPr>
          <w:rFonts w:asciiTheme="majorBidi" w:hAnsiTheme="majorBidi" w:cstheme="majorBidi"/>
          <w:color w:val="000000"/>
          <w:sz w:val="28"/>
          <w:szCs w:val="28"/>
        </w:rPr>
        <w:t xml:space="preserve"> </w:t>
      </w:r>
      <w:r w:rsidRPr="001250D6">
        <w:rPr>
          <w:rFonts w:asciiTheme="majorBidi" w:hAnsiTheme="majorBidi" w:cstheme="majorBidi"/>
          <w:color w:val="000000"/>
          <w:sz w:val="28"/>
          <w:szCs w:val="28"/>
        </w:rPr>
        <w:t xml:space="preserve">des intervenants au P.C.S., d’armement du P.C.C. …) puis des exercices impliquant uniquement le Poste de Commandement Communal (P.C.C.) pour aboutir in fine à un exercice plus général mettant en action d’autres “joueurs” : services de l’Etat, associations, réserve communale… jusqu’à une partie de la population. </w:t>
      </w:r>
    </w:p>
    <w:p w:rsidR="004F0646" w:rsidRDefault="004F0646" w:rsidP="004F0646">
      <w:pPr>
        <w:pStyle w:val="Paragraphedeliste"/>
        <w:autoSpaceDE w:val="0"/>
        <w:autoSpaceDN w:val="0"/>
        <w:adjustRightInd w:val="0"/>
        <w:spacing w:after="0" w:line="360" w:lineRule="auto"/>
        <w:rPr>
          <w:rFonts w:asciiTheme="majorBidi" w:hAnsiTheme="majorBidi" w:cstheme="majorBidi"/>
          <w:sz w:val="28"/>
          <w:szCs w:val="28"/>
        </w:rPr>
      </w:pPr>
      <w:r w:rsidRPr="004F0646">
        <w:rPr>
          <w:rFonts w:asciiTheme="majorBidi" w:hAnsiTheme="majorBidi" w:cstheme="majorBidi"/>
          <w:sz w:val="28"/>
          <w:szCs w:val="28"/>
        </w:rPr>
        <w:t>De même, il apparaît plus formateur et mobilisateur vis-à-vis des élus et agents de commencer par des simulations portant sur la mise en œuvre d’actions plus simples que celles nécessairement engagées pour une catastrophe de grande ampleur, mais où le P.C.S. prouve aussi</w:t>
      </w:r>
      <w:r>
        <w:rPr>
          <w:rFonts w:asciiTheme="majorBidi" w:hAnsiTheme="majorBidi" w:cstheme="majorBidi"/>
          <w:sz w:val="28"/>
          <w:szCs w:val="28"/>
        </w:rPr>
        <w:t xml:space="preserve"> </w:t>
      </w:r>
      <w:r w:rsidRPr="004F0646">
        <w:rPr>
          <w:rFonts w:asciiTheme="majorBidi" w:hAnsiTheme="majorBidi" w:cstheme="majorBidi"/>
          <w:sz w:val="28"/>
          <w:szCs w:val="28"/>
        </w:rPr>
        <w:t xml:space="preserve">toute sa pertinence. Par exemple, il peut être envisagé des exercices tels que le relogement de personnes suite à un incendie, l’établissement d’un périmètre de sécurité et la prise en charge des </w:t>
      </w:r>
      <w:r w:rsidRPr="004F0646">
        <w:rPr>
          <w:rFonts w:asciiTheme="majorBidi" w:hAnsiTheme="majorBidi" w:cstheme="majorBidi"/>
          <w:sz w:val="28"/>
          <w:szCs w:val="28"/>
        </w:rPr>
        <w:lastRenderedPageBreak/>
        <w:t>personnes évacuées suite à une fuite de gaz, la mise en place d’une cellule d’information du public suite à un cas de maladie dans une crèche …</w:t>
      </w:r>
    </w:p>
    <w:p w:rsidR="00894B68" w:rsidRPr="00894B68" w:rsidRDefault="00894B68" w:rsidP="00894B68">
      <w:pPr>
        <w:autoSpaceDE w:val="0"/>
        <w:autoSpaceDN w:val="0"/>
        <w:adjustRightInd w:val="0"/>
        <w:spacing w:after="0" w:line="240" w:lineRule="auto"/>
        <w:rPr>
          <w:rFonts w:ascii="Wingdings" w:hAnsi="Wingdings" w:cs="Wingdings"/>
          <w:color w:val="000000"/>
          <w:sz w:val="24"/>
          <w:szCs w:val="24"/>
        </w:rPr>
      </w:pPr>
    </w:p>
    <w:p w:rsidR="00894B68" w:rsidRPr="00894B68" w:rsidRDefault="00894B68" w:rsidP="00894B68">
      <w:pPr>
        <w:pStyle w:val="Paragraphedeliste"/>
        <w:numPr>
          <w:ilvl w:val="0"/>
          <w:numId w:val="3"/>
        </w:numPr>
        <w:autoSpaceDE w:val="0"/>
        <w:autoSpaceDN w:val="0"/>
        <w:adjustRightInd w:val="0"/>
        <w:spacing w:after="60" w:line="360" w:lineRule="auto"/>
        <w:rPr>
          <w:rFonts w:asciiTheme="majorBidi" w:hAnsiTheme="majorBidi" w:cstheme="majorBidi"/>
          <w:color w:val="000000"/>
          <w:sz w:val="28"/>
          <w:szCs w:val="28"/>
        </w:rPr>
      </w:pPr>
      <w:r w:rsidRPr="00894B68">
        <w:rPr>
          <w:rFonts w:asciiTheme="majorBidi" w:hAnsiTheme="majorBidi" w:cstheme="majorBidi"/>
          <w:b/>
          <w:bCs/>
          <w:color w:val="000000"/>
          <w:sz w:val="28"/>
          <w:szCs w:val="28"/>
        </w:rPr>
        <w:t>Dans une seconde étape</w:t>
      </w:r>
      <w:r w:rsidRPr="00894B68">
        <w:rPr>
          <w:rFonts w:asciiTheme="majorBidi" w:hAnsiTheme="majorBidi" w:cstheme="majorBidi"/>
          <w:color w:val="000000"/>
          <w:sz w:val="28"/>
          <w:szCs w:val="28"/>
        </w:rPr>
        <w:t xml:space="preserve">, une fois les équipes aguerries, il est possible de faire varier la Difficulté des exercices : </w:t>
      </w:r>
    </w:p>
    <w:p w:rsidR="00894B68" w:rsidRPr="00894B68" w:rsidRDefault="00894B68" w:rsidP="00894B68">
      <w:pPr>
        <w:pStyle w:val="Paragraphedeliste"/>
        <w:numPr>
          <w:ilvl w:val="0"/>
          <w:numId w:val="5"/>
        </w:numPr>
        <w:autoSpaceDE w:val="0"/>
        <w:autoSpaceDN w:val="0"/>
        <w:adjustRightInd w:val="0"/>
        <w:spacing w:after="60" w:line="360" w:lineRule="auto"/>
        <w:rPr>
          <w:rFonts w:asciiTheme="majorBidi" w:hAnsiTheme="majorBidi" w:cstheme="majorBidi"/>
          <w:color w:val="000000"/>
          <w:sz w:val="28"/>
          <w:szCs w:val="28"/>
        </w:rPr>
      </w:pPr>
      <w:r w:rsidRPr="00894B68">
        <w:rPr>
          <w:rFonts w:asciiTheme="majorBidi" w:hAnsiTheme="majorBidi" w:cstheme="majorBidi"/>
          <w:color w:val="000000"/>
          <w:sz w:val="28"/>
          <w:szCs w:val="28"/>
        </w:rPr>
        <w:t xml:space="preserve">en fonction des informations communiquées au préalable, </w:t>
      </w:r>
    </w:p>
    <w:p w:rsidR="00894B68" w:rsidRPr="00894B68" w:rsidRDefault="00894B68" w:rsidP="00894B68">
      <w:pPr>
        <w:pStyle w:val="Paragraphedeliste"/>
        <w:numPr>
          <w:ilvl w:val="0"/>
          <w:numId w:val="5"/>
        </w:numPr>
        <w:autoSpaceDE w:val="0"/>
        <w:autoSpaceDN w:val="0"/>
        <w:adjustRightInd w:val="0"/>
        <w:spacing w:after="0" w:line="360" w:lineRule="auto"/>
        <w:rPr>
          <w:rFonts w:asciiTheme="majorBidi" w:hAnsiTheme="majorBidi" w:cstheme="majorBidi"/>
          <w:color w:val="000000"/>
          <w:sz w:val="28"/>
          <w:szCs w:val="28"/>
        </w:rPr>
      </w:pPr>
      <w:r w:rsidRPr="00894B68">
        <w:rPr>
          <w:rFonts w:asciiTheme="majorBidi" w:hAnsiTheme="majorBidi" w:cstheme="majorBidi"/>
          <w:color w:val="000000"/>
          <w:sz w:val="28"/>
          <w:szCs w:val="28"/>
        </w:rPr>
        <w:t xml:space="preserve">en intégrant des situations inattendues et déstabilisantes, telles que le Poste de Commandement Communal inutilisable, une rupture d’alimentation électrique, une saturation du réseau de téléphonie mobile… </w:t>
      </w:r>
    </w:p>
    <w:p w:rsidR="00894B68" w:rsidRPr="00894B68" w:rsidRDefault="00894B68" w:rsidP="00894B68">
      <w:pPr>
        <w:autoSpaceDE w:val="0"/>
        <w:autoSpaceDN w:val="0"/>
        <w:adjustRightInd w:val="0"/>
        <w:spacing w:after="0" w:line="360" w:lineRule="auto"/>
        <w:rPr>
          <w:rFonts w:asciiTheme="majorBidi" w:hAnsiTheme="majorBidi" w:cstheme="majorBidi"/>
          <w:color w:val="000000"/>
          <w:sz w:val="28"/>
          <w:szCs w:val="28"/>
        </w:rPr>
      </w:pPr>
      <w:r w:rsidRPr="00894B68">
        <w:rPr>
          <w:rFonts w:asciiTheme="majorBidi" w:hAnsiTheme="majorBidi" w:cstheme="majorBidi"/>
          <w:b/>
          <w:bCs/>
          <w:color w:val="000000"/>
          <w:sz w:val="28"/>
          <w:szCs w:val="28"/>
        </w:rPr>
        <w:t xml:space="preserve">1.1.3. Les étapes </w:t>
      </w:r>
      <w:r w:rsidRPr="00894B68">
        <w:rPr>
          <w:rFonts w:asciiTheme="majorBidi" w:hAnsiTheme="majorBidi" w:cstheme="majorBidi"/>
          <w:color w:val="000000"/>
          <w:sz w:val="28"/>
          <w:szCs w:val="28"/>
        </w:rPr>
        <w:t xml:space="preserve">Les trois étapes d’un exercice sont : </w:t>
      </w:r>
    </w:p>
    <w:p w:rsidR="00894B68" w:rsidRPr="00894B68" w:rsidRDefault="00894B68" w:rsidP="00894B68">
      <w:pPr>
        <w:pStyle w:val="Paragraphedeliste"/>
        <w:numPr>
          <w:ilvl w:val="0"/>
          <w:numId w:val="3"/>
        </w:numPr>
        <w:autoSpaceDE w:val="0"/>
        <w:autoSpaceDN w:val="0"/>
        <w:adjustRightInd w:val="0"/>
        <w:spacing w:after="63" w:line="360" w:lineRule="auto"/>
        <w:rPr>
          <w:rFonts w:asciiTheme="majorBidi" w:hAnsiTheme="majorBidi" w:cstheme="majorBidi"/>
          <w:color w:val="000000"/>
          <w:sz w:val="28"/>
          <w:szCs w:val="28"/>
        </w:rPr>
      </w:pPr>
      <w:r w:rsidRPr="00894B68">
        <w:rPr>
          <w:rFonts w:asciiTheme="majorBidi" w:hAnsiTheme="majorBidi" w:cstheme="majorBidi"/>
          <w:b/>
          <w:bCs/>
          <w:color w:val="000000"/>
          <w:sz w:val="28"/>
          <w:szCs w:val="28"/>
        </w:rPr>
        <w:t>la préparation</w:t>
      </w:r>
      <w:r w:rsidRPr="00894B68">
        <w:rPr>
          <w:rFonts w:asciiTheme="majorBidi" w:hAnsiTheme="majorBidi" w:cstheme="majorBidi"/>
          <w:color w:val="000000"/>
          <w:sz w:val="28"/>
          <w:szCs w:val="28"/>
        </w:rPr>
        <w:t xml:space="preserve">, laquelle revêt un caractère particulièrement important Car les étapes suivantes dépendent d’elle. Elle peut inclure tout un travail de formation préalable à la réalisation de l’exercice. </w:t>
      </w:r>
    </w:p>
    <w:p w:rsidR="00894B68" w:rsidRPr="00894B68" w:rsidRDefault="00894B68" w:rsidP="00894B68">
      <w:pPr>
        <w:pStyle w:val="Paragraphedeliste"/>
        <w:numPr>
          <w:ilvl w:val="0"/>
          <w:numId w:val="3"/>
        </w:numPr>
        <w:autoSpaceDE w:val="0"/>
        <w:autoSpaceDN w:val="0"/>
        <w:adjustRightInd w:val="0"/>
        <w:spacing w:after="63" w:line="360" w:lineRule="auto"/>
        <w:rPr>
          <w:rFonts w:asciiTheme="majorBidi" w:hAnsiTheme="majorBidi" w:cstheme="majorBidi"/>
          <w:color w:val="000000"/>
          <w:sz w:val="28"/>
          <w:szCs w:val="28"/>
        </w:rPr>
      </w:pPr>
      <w:r w:rsidRPr="00894B68">
        <w:rPr>
          <w:rFonts w:asciiTheme="majorBidi" w:hAnsiTheme="majorBidi" w:cstheme="majorBidi"/>
          <w:b/>
          <w:bCs/>
          <w:color w:val="000000"/>
          <w:sz w:val="28"/>
          <w:szCs w:val="28"/>
        </w:rPr>
        <w:t>la simulation proprement dite</w:t>
      </w:r>
      <w:r w:rsidRPr="00894B68">
        <w:rPr>
          <w:rFonts w:asciiTheme="majorBidi" w:hAnsiTheme="majorBidi" w:cstheme="majorBidi"/>
          <w:color w:val="000000"/>
          <w:sz w:val="28"/>
          <w:szCs w:val="28"/>
        </w:rPr>
        <w:t xml:space="preserve">, “jouée” conformément aux principes définis lors de la préparation. Sa durée peut couvrir une période allant d’une heure à une journée. </w:t>
      </w:r>
    </w:p>
    <w:p w:rsidR="00894B68" w:rsidRDefault="00894B68" w:rsidP="00894B68">
      <w:pPr>
        <w:pStyle w:val="Paragraphedeliste"/>
        <w:numPr>
          <w:ilvl w:val="0"/>
          <w:numId w:val="3"/>
        </w:numPr>
        <w:autoSpaceDE w:val="0"/>
        <w:autoSpaceDN w:val="0"/>
        <w:adjustRightInd w:val="0"/>
        <w:spacing w:after="0" w:line="360" w:lineRule="auto"/>
        <w:rPr>
          <w:rFonts w:asciiTheme="majorBidi" w:hAnsiTheme="majorBidi" w:cstheme="majorBidi"/>
          <w:color w:val="000000"/>
          <w:sz w:val="28"/>
          <w:szCs w:val="28"/>
        </w:rPr>
      </w:pPr>
      <w:r w:rsidRPr="00894B68">
        <w:rPr>
          <w:rFonts w:asciiTheme="majorBidi" w:hAnsiTheme="majorBidi" w:cstheme="majorBidi"/>
          <w:b/>
          <w:bCs/>
          <w:color w:val="000000"/>
          <w:sz w:val="28"/>
          <w:szCs w:val="28"/>
        </w:rPr>
        <w:t>le retour d’expérience</w:t>
      </w:r>
      <w:r w:rsidRPr="00894B68">
        <w:rPr>
          <w:rFonts w:asciiTheme="majorBidi" w:hAnsiTheme="majorBidi" w:cstheme="majorBidi"/>
          <w:color w:val="000000"/>
          <w:sz w:val="28"/>
          <w:szCs w:val="28"/>
        </w:rPr>
        <w:t xml:space="preserve">, clôturant la simulation. Il permet de tirer tous les enseignements et de formaliser un plan d’actions à mettre en œuvre pour faire évoluer le dispositif. </w:t>
      </w:r>
    </w:p>
    <w:p w:rsidR="00A40B73" w:rsidRDefault="00A40B73" w:rsidP="00A40B73">
      <w:pPr>
        <w:autoSpaceDE w:val="0"/>
        <w:autoSpaceDN w:val="0"/>
        <w:adjustRightInd w:val="0"/>
        <w:spacing w:after="0" w:line="360" w:lineRule="auto"/>
        <w:ind w:left="360"/>
        <w:rPr>
          <w:rFonts w:asciiTheme="majorBidi" w:hAnsiTheme="majorBidi" w:cstheme="majorBidi"/>
          <w:color w:val="000000"/>
          <w:sz w:val="28"/>
          <w:szCs w:val="28"/>
        </w:rPr>
      </w:pPr>
    </w:p>
    <w:p w:rsidR="00A40B73" w:rsidRPr="00A40B73" w:rsidRDefault="00A40B73" w:rsidP="00A40B73">
      <w:pPr>
        <w:autoSpaceDE w:val="0"/>
        <w:autoSpaceDN w:val="0"/>
        <w:adjustRightInd w:val="0"/>
        <w:spacing w:after="0" w:line="360" w:lineRule="auto"/>
        <w:rPr>
          <w:rFonts w:asciiTheme="majorBidi" w:hAnsiTheme="majorBidi" w:cstheme="majorBidi"/>
          <w:color w:val="000000"/>
          <w:sz w:val="28"/>
          <w:szCs w:val="28"/>
        </w:rPr>
      </w:pPr>
      <w:r w:rsidRPr="00A40B73">
        <w:rPr>
          <w:rFonts w:asciiTheme="majorBidi" w:hAnsiTheme="majorBidi" w:cstheme="majorBidi"/>
          <w:b/>
          <w:bCs/>
          <w:color w:val="000000"/>
          <w:sz w:val="28"/>
          <w:szCs w:val="28"/>
        </w:rPr>
        <w:t xml:space="preserve">1.1.4. Les participants </w:t>
      </w:r>
      <w:r w:rsidRPr="00A40B73">
        <w:rPr>
          <w:rFonts w:asciiTheme="majorBidi" w:hAnsiTheme="majorBidi" w:cstheme="majorBidi"/>
          <w:color w:val="000000"/>
          <w:sz w:val="28"/>
          <w:szCs w:val="28"/>
        </w:rPr>
        <w:t xml:space="preserve">On distingue trois catégories de participants : </w:t>
      </w:r>
    </w:p>
    <w:p w:rsidR="00A40B73" w:rsidRPr="00A40B73" w:rsidRDefault="00A40B73" w:rsidP="00A40B73">
      <w:pPr>
        <w:pStyle w:val="Paragraphedeliste"/>
        <w:numPr>
          <w:ilvl w:val="0"/>
          <w:numId w:val="6"/>
        </w:numPr>
        <w:autoSpaceDE w:val="0"/>
        <w:autoSpaceDN w:val="0"/>
        <w:adjustRightInd w:val="0"/>
        <w:spacing w:after="60" w:line="360" w:lineRule="auto"/>
        <w:rPr>
          <w:rFonts w:asciiTheme="majorBidi" w:hAnsiTheme="majorBidi" w:cstheme="majorBidi"/>
          <w:color w:val="000000"/>
          <w:sz w:val="28"/>
          <w:szCs w:val="28"/>
        </w:rPr>
      </w:pPr>
      <w:r w:rsidRPr="00A40B73">
        <w:rPr>
          <w:rFonts w:asciiTheme="majorBidi" w:hAnsiTheme="majorBidi" w:cstheme="majorBidi"/>
          <w:b/>
          <w:bCs/>
          <w:color w:val="000000"/>
          <w:sz w:val="28"/>
          <w:szCs w:val="28"/>
        </w:rPr>
        <w:t>les joueurs</w:t>
      </w:r>
      <w:r w:rsidRPr="00A40B73">
        <w:rPr>
          <w:rFonts w:asciiTheme="majorBidi" w:hAnsiTheme="majorBidi" w:cstheme="majorBidi"/>
          <w:color w:val="000000"/>
          <w:sz w:val="28"/>
          <w:szCs w:val="28"/>
        </w:rPr>
        <w:t>, personnes qui jouent le rôle qu’elles devraient tenir en situation réelle. De manière à ne pas fausser le déroulement</w:t>
      </w:r>
      <w:r>
        <w:rPr>
          <w:rFonts w:asciiTheme="majorBidi" w:hAnsiTheme="majorBidi" w:cstheme="majorBidi"/>
          <w:color w:val="000000"/>
          <w:sz w:val="28"/>
          <w:szCs w:val="28"/>
        </w:rPr>
        <w:t xml:space="preserve"> </w:t>
      </w:r>
      <w:r w:rsidRPr="00A40B73">
        <w:rPr>
          <w:rFonts w:asciiTheme="majorBidi" w:hAnsiTheme="majorBidi" w:cstheme="majorBidi"/>
          <w:color w:val="000000"/>
          <w:sz w:val="28"/>
          <w:szCs w:val="28"/>
        </w:rPr>
        <w:t>de l’exercice, ils ne doivent pas avoir participé à la préparation.</w:t>
      </w:r>
      <w:r>
        <w:rPr>
          <w:rFonts w:asciiTheme="majorBidi" w:hAnsiTheme="majorBidi" w:cstheme="majorBidi"/>
          <w:color w:val="000000"/>
          <w:sz w:val="28"/>
          <w:szCs w:val="28"/>
        </w:rPr>
        <w:t xml:space="preserve"> </w:t>
      </w:r>
      <w:r w:rsidRPr="00A40B73">
        <w:rPr>
          <w:rFonts w:asciiTheme="majorBidi" w:hAnsiTheme="majorBidi" w:cstheme="majorBidi"/>
          <w:color w:val="000000"/>
          <w:sz w:val="28"/>
          <w:szCs w:val="28"/>
        </w:rPr>
        <w:t xml:space="preserve">Seules doivent être mises à leur disposition les informations “joueur” </w:t>
      </w:r>
    </w:p>
    <w:p w:rsidR="00A40B73" w:rsidRPr="00A40B73" w:rsidRDefault="00A40B73" w:rsidP="00A40B73">
      <w:pPr>
        <w:pStyle w:val="Paragraphedeliste"/>
        <w:numPr>
          <w:ilvl w:val="0"/>
          <w:numId w:val="6"/>
        </w:numPr>
        <w:autoSpaceDE w:val="0"/>
        <w:autoSpaceDN w:val="0"/>
        <w:adjustRightInd w:val="0"/>
        <w:spacing w:after="0" w:line="360" w:lineRule="auto"/>
        <w:rPr>
          <w:rFonts w:asciiTheme="majorBidi" w:hAnsiTheme="majorBidi" w:cstheme="majorBidi"/>
          <w:color w:val="000000"/>
          <w:sz w:val="28"/>
          <w:szCs w:val="28"/>
        </w:rPr>
      </w:pPr>
      <w:r w:rsidRPr="00A40B73">
        <w:rPr>
          <w:rFonts w:asciiTheme="majorBidi" w:hAnsiTheme="majorBidi" w:cstheme="majorBidi"/>
          <w:b/>
          <w:bCs/>
          <w:color w:val="000000"/>
          <w:sz w:val="28"/>
          <w:szCs w:val="28"/>
        </w:rPr>
        <w:t>le ou les animateurs</w:t>
      </w:r>
      <w:r w:rsidRPr="00A40B73">
        <w:rPr>
          <w:rFonts w:asciiTheme="majorBidi" w:hAnsiTheme="majorBidi" w:cstheme="majorBidi"/>
          <w:color w:val="000000"/>
          <w:sz w:val="28"/>
          <w:szCs w:val="28"/>
        </w:rPr>
        <w:t xml:space="preserve">, dont les tâches consistent à fixer les règles et les limites de l’exercice mais également à élaborer sa chronologie. Ils doivent surtout se préoccuper des aspects pratiques ou logistiques qui contribuent à placer les joueurs dans une situation réaliste. </w:t>
      </w:r>
    </w:p>
    <w:p w:rsidR="00A40B73" w:rsidRPr="00A40B73" w:rsidRDefault="00A40B73" w:rsidP="00A40B73">
      <w:pPr>
        <w:autoSpaceDE w:val="0"/>
        <w:autoSpaceDN w:val="0"/>
        <w:adjustRightInd w:val="0"/>
        <w:spacing w:after="0" w:line="360" w:lineRule="auto"/>
        <w:rPr>
          <w:rFonts w:asciiTheme="majorBidi" w:hAnsiTheme="majorBidi" w:cstheme="majorBidi"/>
          <w:color w:val="000000"/>
          <w:sz w:val="28"/>
          <w:szCs w:val="28"/>
        </w:rPr>
      </w:pPr>
    </w:p>
    <w:p w:rsidR="00A40B73" w:rsidRPr="00A40B73" w:rsidRDefault="00A40B73" w:rsidP="00A40B73">
      <w:pPr>
        <w:autoSpaceDE w:val="0"/>
        <w:autoSpaceDN w:val="0"/>
        <w:adjustRightInd w:val="0"/>
        <w:spacing w:after="0" w:line="360" w:lineRule="auto"/>
        <w:rPr>
          <w:rFonts w:asciiTheme="majorBidi" w:hAnsiTheme="majorBidi" w:cstheme="majorBidi"/>
          <w:color w:val="000000"/>
          <w:sz w:val="28"/>
          <w:szCs w:val="28"/>
        </w:rPr>
      </w:pPr>
      <w:r w:rsidRPr="00A40B73">
        <w:rPr>
          <w:rFonts w:asciiTheme="majorBidi" w:hAnsiTheme="majorBidi" w:cstheme="majorBidi"/>
          <w:color w:val="000000"/>
          <w:sz w:val="28"/>
          <w:szCs w:val="28"/>
        </w:rPr>
        <w:lastRenderedPageBreak/>
        <w:t xml:space="preserve">Lors de la phase de jeu, ils contrôlent et adaptent le déroulement de la simulation en fonction des réactions des joueurs. </w:t>
      </w:r>
    </w:p>
    <w:p w:rsidR="00A40B73" w:rsidRPr="00A40B73" w:rsidRDefault="00A40B73" w:rsidP="00A40B73">
      <w:pPr>
        <w:pStyle w:val="Paragraphedeliste"/>
        <w:numPr>
          <w:ilvl w:val="0"/>
          <w:numId w:val="7"/>
        </w:numPr>
        <w:autoSpaceDE w:val="0"/>
        <w:autoSpaceDN w:val="0"/>
        <w:adjustRightInd w:val="0"/>
        <w:spacing w:after="0" w:line="360" w:lineRule="auto"/>
        <w:rPr>
          <w:rFonts w:asciiTheme="majorBidi" w:hAnsiTheme="majorBidi" w:cstheme="majorBidi"/>
          <w:color w:val="000000"/>
          <w:sz w:val="28"/>
          <w:szCs w:val="28"/>
        </w:rPr>
      </w:pPr>
      <w:r w:rsidRPr="00A40B73">
        <w:rPr>
          <w:rFonts w:asciiTheme="majorBidi" w:hAnsiTheme="majorBidi" w:cstheme="majorBidi"/>
          <w:b/>
          <w:bCs/>
          <w:color w:val="000000"/>
          <w:sz w:val="28"/>
          <w:szCs w:val="28"/>
        </w:rPr>
        <w:t>le ou les évaluateurs</w:t>
      </w:r>
      <w:r w:rsidRPr="00A40B73">
        <w:rPr>
          <w:rFonts w:asciiTheme="majorBidi" w:hAnsiTheme="majorBidi" w:cstheme="majorBidi"/>
          <w:color w:val="000000"/>
          <w:sz w:val="28"/>
          <w:szCs w:val="28"/>
        </w:rPr>
        <w:t xml:space="preserve">, chargés d’évaluer l’exercice en observant et en analysant son déroulement. Contrairement aux animateurs, ils n’interviennent en aucun cas dans le déroulement de la simulation, ils doivent donc être le plus discret possible. </w:t>
      </w:r>
    </w:p>
    <w:p w:rsidR="00A40B73" w:rsidRPr="00A40B73" w:rsidRDefault="00A40B73" w:rsidP="00A40B73">
      <w:pPr>
        <w:autoSpaceDE w:val="0"/>
        <w:autoSpaceDN w:val="0"/>
        <w:adjustRightInd w:val="0"/>
        <w:spacing w:after="0" w:line="360" w:lineRule="auto"/>
        <w:rPr>
          <w:rFonts w:asciiTheme="majorBidi" w:hAnsiTheme="majorBidi" w:cstheme="majorBidi"/>
          <w:color w:val="000000"/>
          <w:sz w:val="28"/>
          <w:szCs w:val="28"/>
        </w:rPr>
      </w:pPr>
    </w:p>
    <w:p w:rsidR="00A40B73" w:rsidRDefault="00A40B73" w:rsidP="00A40B73">
      <w:pPr>
        <w:autoSpaceDE w:val="0"/>
        <w:autoSpaceDN w:val="0"/>
        <w:adjustRightInd w:val="0"/>
        <w:spacing w:after="0" w:line="360" w:lineRule="auto"/>
        <w:rPr>
          <w:rFonts w:ascii="Calibri" w:hAnsi="Calibri" w:cs="Calibri"/>
          <w:color w:val="000000"/>
          <w:sz w:val="23"/>
          <w:szCs w:val="23"/>
        </w:rPr>
      </w:pPr>
      <w:r w:rsidRPr="00A40B73">
        <w:rPr>
          <w:rFonts w:asciiTheme="majorBidi" w:hAnsiTheme="majorBidi" w:cstheme="majorBidi"/>
          <w:color w:val="000000"/>
          <w:sz w:val="28"/>
          <w:szCs w:val="28"/>
        </w:rPr>
        <w:t xml:space="preserve">Les évaluateurs doivent avoir acquis au préalable un minimum de connaissance sur l’organisation du P.C.S., les objectifs de l’exercice et disposer d’une grille d’évaluation </w:t>
      </w:r>
      <w:r w:rsidR="00DB3216" w:rsidRPr="00A40B73">
        <w:rPr>
          <w:rFonts w:asciiTheme="majorBidi" w:hAnsiTheme="majorBidi" w:cstheme="majorBidi"/>
          <w:color w:val="000000"/>
          <w:sz w:val="28"/>
          <w:szCs w:val="28"/>
        </w:rPr>
        <w:t>préétablie</w:t>
      </w:r>
      <w:r w:rsidRPr="00A40B73">
        <w:rPr>
          <w:rFonts w:asciiTheme="majorBidi" w:hAnsiTheme="majorBidi" w:cstheme="majorBidi"/>
          <w:color w:val="000000"/>
          <w:sz w:val="28"/>
          <w:szCs w:val="28"/>
        </w:rPr>
        <w:t>.</w:t>
      </w:r>
      <w:r w:rsidR="00DB3216">
        <w:rPr>
          <w:rFonts w:asciiTheme="majorBidi" w:hAnsiTheme="majorBidi" w:cstheme="majorBidi"/>
          <w:color w:val="000000"/>
          <w:sz w:val="28"/>
          <w:szCs w:val="28"/>
        </w:rPr>
        <w:t xml:space="preserve"> </w:t>
      </w:r>
      <w:r w:rsidRPr="00A40B73">
        <w:rPr>
          <w:rFonts w:asciiTheme="majorBidi" w:hAnsiTheme="majorBidi" w:cstheme="majorBidi"/>
          <w:color w:val="000000"/>
          <w:sz w:val="28"/>
          <w:szCs w:val="28"/>
        </w:rPr>
        <w:t>Les personnes qui viennent assister à l’exercice sans aucune implication sont qualifiées d’observateurs</w:t>
      </w:r>
      <w:r w:rsidRPr="00A40B73">
        <w:rPr>
          <w:rFonts w:ascii="Calibri" w:hAnsi="Calibri" w:cs="Calibri"/>
          <w:color w:val="000000"/>
          <w:sz w:val="23"/>
          <w:szCs w:val="23"/>
        </w:rPr>
        <w:t>.</w:t>
      </w:r>
    </w:p>
    <w:p w:rsidR="00A40B73" w:rsidRDefault="00A40B73" w:rsidP="00A40B73">
      <w:pPr>
        <w:autoSpaceDE w:val="0"/>
        <w:autoSpaceDN w:val="0"/>
        <w:adjustRightInd w:val="0"/>
        <w:spacing w:after="0" w:line="360" w:lineRule="auto"/>
        <w:rPr>
          <w:rFonts w:ascii="Calibri" w:hAnsi="Calibri" w:cs="Calibri"/>
          <w:color w:val="000000"/>
          <w:sz w:val="23"/>
          <w:szCs w:val="23"/>
        </w:rPr>
      </w:pPr>
    </w:p>
    <w:p w:rsidR="00A40B73" w:rsidRPr="00A40B73" w:rsidRDefault="00A40B73" w:rsidP="00A40B73">
      <w:pPr>
        <w:autoSpaceDE w:val="0"/>
        <w:autoSpaceDN w:val="0"/>
        <w:adjustRightInd w:val="0"/>
        <w:spacing w:after="0" w:line="360" w:lineRule="auto"/>
        <w:rPr>
          <w:rFonts w:asciiTheme="majorBidi" w:hAnsiTheme="majorBidi" w:cstheme="majorBidi"/>
          <w:color w:val="000000"/>
          <w:sz w:val="28"/>
          <w:szCs w:val="28"/>
        </w:rPr>
      </w:pPr>
      <w:r w:rsidRPr="00A40B73">
        <w:rPr>
          <w:rFonts w:asciiTheme="majorBidi" w:hAnsiTheme="majorBidi" w:cstheme="majorBidi"/>
          <w:color w:val="000000"/>
          <w:sz w:val="28"/>
          <w:szCs w:val="28"/>
        </w:rPr>
        <w:t xml:space="preserve"> </w:t>
      </w:r>
      <w:r w:rsidRPr="00A40B73">
        <w:rPr>
          <w:rFonts w:asciiTheme="majorBidi" w:hAnsiTheme="majorBidi" w:cstheme="majorBidi"/>
          <w:b/>
          <w:bCs/>
          <w:color w:val="000000"/>
          <w:sz w:val="28"/>
          <w:szCs w:val="28"/>
        </w:rPr>
        <w:t xml:space="preserve">1.1.5. Les objectifs </w:t>
      </w:r>
      <w:r w:rsidRPr="00A40B73">
        <w:rPr>
          <w:rFonts w:asciiTheme="majorBidi" w:hAnsiTheme="majorBidi" w:cstheme="majorBidi"/>
          <w:color w:val="000000"/>
          <w:sz w:val="28"/>
          <w:szCs w:val="28"/>
        </w:rPr>
        <w:t xml:space="preserve">Il n'y a pas d’exercice sans objectifs. La question de départ qui doit être systématiquement Posée est la suivante : “que recherche-t-on en réalisant une simulation ?”. La réponse à cette interrogation permet de définir le ou les objectifs généraux de l’exercice. Ces derniers peuvent être par exemple : </w:t>
      </w:r>
    </w:p>
    <w:p w:rsidR="00A40B73" w:rsidRDefault="00A40B73" w:rsidP="00A40B73">
      <w:pPr>
        <w:pStyle w:val="Paragraphedeliste"/>
        <w:numPr>
          <w:ilvl w:val="0"/>
          <w:numId w:val="8"/>
        </w:numPr>
        <w:autoSpaceDE w:val="0"/>
        <w:autoSpaceDN w:val="0"/>
        <w:adjustRightInd w:val="0"/>
        <w:spacing w:after="0" w:line="360" w:lineRule="auto"/>
        <w:rPr>
          <w:rFonts w:asciiTheme="majorBidi" w:hAnsiTheme="majorBidi" w:cstheme="majorBidi"/>
          <w:color w:val="000000"/>
          <w:sz w:val="28"/>
          <w:szCs w:val="28"/>
        </w:rPr>
      </w:pPr>
      <w:r w:rsidRPr="00A40B73">
        <w:rPr>
          <w:rFonts w:asciiTheme="majorBidi" w:hAnsiTheme="majorBidi" w:cstheme="majorBidi"/>
          <w:color w:val="000000"/>
          <w:sz w:val="28"/>
          <w:szCs w:val="28"/>
        </w:rPr>
        <w:t xml:space="preserve">mettre en œuvre une ou des parties du P.C.S. pour tester leur efficience, les ajuster ou les compléter ; </w:t>
      </w:r>
    </w:p>
    <w:p w:rsidR="00A40B73" w:rsidRPr="00A40B73" w:rsidRDefault="00A40B73" w:rsidP="00DB3216">
      <w:pPr>
        <w:pStyle w:val="Paragraphedeliste"/>
        <w:numPr>
          <w:ilvl w:val="0"/>
          <w:numId w:val="8"/>
        </w:numPr>
        <w:autoSpaceDE w:val="0"/>
        <w:autoSpaceDN w:val="0"/>
        <w:adjustRightInd w:val="0"/>
        <w:spacing w:after="0" w:line="360" w:lineRule="auto"/>
        <w:rPr>
          <w:rFonts w:asciiTheme="majorBidi" w:hAnsiTheme="majorBidi" w:cstheme="majorBidi"/>
          <w:color w:val="000000"/>
          <w:sz w:val="28"/>
          <w:szCs w:val="28"/>
        </w:rPr>
      </w:pPr>
      <w:r w:rsidRPr="00A40B73">
        <w:rPr>
          <w:rFonts w:asciiTheme="majorBidi" w:hAnsiTheme="majorBidi" w:cstheme="majorBidi"/>
          <w:color w:val="000000"/>
          <w:sz w:val="28"/>
          <w:szCs w:val="28"/>
        </w:rPr>
        <w:t xml:space="preserve">acquérir un savoir-faire en matière de gestion des situations d’urgence pour le personnel (comportements, actions réflexes…) ; </w:t>
      </w:r>
    </w:p>
    <w:p w:rsidR="00A40B73" w:rsidRDefault="00A40B73" w:rsidP="00DB3216">
      <w:pPr>
        <w:pStyle w:val="Paragraphedeliste"/>
        <w:numPr>
          <w:ilvl w:val="0"/>
          <w:numId w:val="8"/>
        </w:numPr>
        <w:autoSpaceDE w:val="0"/>
        <w:autoSpaceDN w:val="0"/>
        <w:adjustRightInd w:val="0"/>
        <w:spacing w:after="0" w:line="360" w:lineRule="auto"/>
        <w:rPr>
          <w:rFonts w:ascii="Calibri" w:hAnsi="Calibri" w:cs="Calibri"/>
          <w:color w:val="000000"/>
          <w:sz w:val="23"/>
          <w:szCs w:val="23"/>
        </w:rPr>
      </w:pPr>
      <w:r w:rsidRPr="00DB3216">
        <w:rPr>
          <w:rFonts w:asciiTheme="majorBidi" w:hAnsiTheme="majorBidi" w:cstheme="majorBidi"/>
          <w:color w:val="000000"/>
          <w:sz w:val="28"/>
          <w:szCs w:val="28"/>
        </w:rPr>
        <w:t>permettre aux joueurs et services impliqués de mieux se connaître et apprendre à travailler ensemble</w:t>
      </w:r>
      <w:r w:rsidRPr="00DB3216">
        <w:rPr>
          <w:rFonts w:ascii="Calibri" w:hAnsi="Calibri" w:cs="Calibri"/>
          <w:color w:val="000000"/>
          <w:sz w:val="23"/>
          <w:szCs w:val="23"/>
        </w:rPr>
        <w:t xml:space="preserve"> … </w:t>
      </w:r>
    </w:p>
    <w:p w:rsidR="00D15A08" w:rsidRDefault="00D15A08" w:rsidP="00E43AC6">
      <w:pPr>
        <w:autoSpaceDE w:val="0"/>
        <w:autoSpaceDN w:val="0"/>
        <w:adjustRightInd w:val="0"/>
        <w:spacing w:after="0" w:line="360" w:lineRule="auto"/>
        <w:rPr>
          <w:rFonts w:asciiTheme="majorBidi" w:hAnsiTheme="majorBidi" w:cstheme="majorBidi"/>
          <w:b/>
          <w:bCs/>
          <w:color w:val="000000"/>
          <w:sz w:val="28"/>
          <w:szCs w:val="28"/>
        </w:rPr>
      </w:pPr>
      <w:r w:rsidRPr="00D15A08">
        <w:rPr>
          <w:rFonts w:asciiTheme="majorBidi" w:hAnsiTheme="majorBidi" w:cstheme="majorBidi"/>
          <w:b/>
          <w:bCs/>
          <w:color w:val="000000"/>
          <w:sz w:val="28"/>
          <w:szCs w:val="28"/>
        </w:rPr>
        <w:t>1.2. Comment préparer un exercice ?</w:t>
      </w:r>
    </w:p>
    <w:p w:rsidR="00D15A08" w:rsidRPr="00D15A08" w:rsidRDefault="00D15A08" w:rsidP="00E43AC6">
      <w:pPr>
        <w:autoSpaceDE w:val="0"/>
        <w:autoSpaceDN w:val="0"/>
        <w:adjustRightInd w:val="0"/>
        <w:spacing w:after="0" w:line="360" w:lineRule="auto"/>
        <w:ind w:left="414"/>
        <w:rPr>
          <w:rFonts w:asciiTheme="majorBidi" w:hAnsiTheme="majorBidi" w:cstheme="majorBidi"/>
          <w:color w:val="000000"/>
          <w:sz w:val="28"/>
          <w:szCs w:val="28"/>
        </w:rPr>
      </w:pPr>
      <w:r w:rsidRPr="00D15A08">
        <w:rPr>
          <w:rFonts w:asciiTheme="majorBidi" w:hAnsiTheme="majorBidi" w:cstheme="majorBidi"/>
          <w:b/>
          <w:bCs/>
          <w:color w:val="000000"/>
          <w:sz w:val="28"/>
          <w:szCs w:val="28"/>
        </w:rPr>
        <w:t xml:space="preserve"> </w:t>
      </w:r>
      <w:r w:rsidRPr="00D15A08">
        <w:rPr>
          <w:rFonts w:asciiTheme="majorBidi" w:hAnsiTheme="majorBidi" w:cstheme="majorBidi"/>
          <w:color w:val="000000"/>
          <w:sz w:val="28"/>
          <w:szCs w:val="28"/>
        </w:rPr>
        <w:t xml:space="preserve">Quel que soit le type d’exercice, une équipe peut être désignée pour en assurer la Préparation. Elle aura pour tâche de définir : </w:t>
      </w:r>
    </w:p>
    <w:p w:rsidR="00D15A08" w:rsidRPr="00D15A08" w:rsidRDefault="00D15A08" w:rsidP="00E43AC6">
      <w:pPr>
        <w:pStyle w:val="Paragraphedeliste"/>
        <w:numPr>
          <w:ilvl w:val="0"/>
          <w:numId w:val="8"/>
        </w:numPr>
        <w:autoSpaceDE w:val="0"/>
        <w:autoSpaceDN w:val="0"/>
        <w:adjustRightInd w:val="0"/>
        <w:spacing w:after="63" w:line="360" w:lineRule="auto"/>
        <w:rPr>
          <w:rFonts w:asciiTheme="majorBidi" w:hAnsiTheme="majorBidi" w:cstheme="majorBidi"/>
          <w:color w:val="000000"/>
          <w:sz w:val="28"/>
          <w:szCs w:val="28"/>
        </w:rPr>
      </w:pPr>
      <w:r w:rsidRPr="00D15A08">
        <w:rPr>
          <w:rFonts w:asciiTheme="majorBidi" w:hAnsiTheme="majorBidi" w:cstheme="majorBidi"/>
          <w:color w:val="000000"/>
          <w:sz w:val="28"/>
          <w:szCs w:val="28"/>
        </w:rPr>
        <w:t xml:space="preserve">Échelle de la simulation, </w:t>
      </w:r>
    </w:p>
    <w:p w:rsidR="00D15A08" w:rsidRPr="00D15A08" w:rsidRDefault="00D15A08" w:rsidP="00E43AC6">
      <w:pPr>
        <w:pStyle w:val="Paragraphedeliste"/>
        <w:numPr>
          <w:ilvl w:val="0"/>
          <w:numId w:val="8"/>
        </w:numPr>
        <w:autoSpaceDE w:val="0"/>
        <w:autoSpaceDN w:val="0"/>
        <w:adjustRightInd w:val="0"/>
        <w:spacing w:after="63" w:line="360" w:lineRule="auto"/>
        <w:rPr>
          <w:rFonts w:asciiTheme="majorBidi" w:hAnsiTheme="majorBidi" w:cstheme="majorBidi"/>
          <w:color w:val="000000"/>
          <w:sz w:val="28"/>
          <w:szCs w:val="28"/>
        </w:rPr>
      </w:pPr>
      <w:r w:rsidRPr="00D15A08">
        <w:rPr>
          <w:rFonts w:asciiTheme="majorBidi" w:hAnsiTheme="majorBidi" w:cstheme="majorBidi"/>
          <w:color w:val="000000"/>
          <w:sz w:val="28"/>
          <w:szCs w:val="28"/>
        </w:rPr>
        <w:t xml:space="preserve"> les conditions de sa réalisation, </w:t>
      </w:r>
    </w:p>
    <w:p w:rsidR="00D15A08" w:rsidRPr="00D15A08" w:rsidRDefault="00D15A08" w:rsidP="00E43AC6">
      <w:pPr>
        <w:pStyle w:val="Paragraphedeliste"/>
        <w:numPr>
          <w:ilvl w:val="0"/>
          <w:numId w:val="8"/>
        </w:numPr>
        <w:autoSpaceDE w:val="0"/>
        <w:autoSpaceDN w:val="0"/>
        <w:adjustRightInd w:val="0"/>
        <w:spacing w:after="0" w:line="360" w:lineRule="auto"/>
        <w:rPr>
          <w:rFonts w:asciiTheme="majorBidi" w:hAnsiTheme="majorBidi" w:cstheme="majorBidi"/>
          <w:color w:val="000000"/>
          <w:sz w:val="28"/>
          <w:szCs w:val="28"/>
        </w:rPr>
      </w:pPr>
      <w:r w:rsidRPr="00D15A08">
        <w:rPr>
          <w:rFonts w:asciiTheme="majorBidi" w:hAnsiTheme="majorBidi" w:cstheme="majorBidi"/>
          <w:color w:val="000000"/>
          <w:sz w:val="28"/>
          <w:szCs w:val="28"/>
        </w:rPr>
        <w:t xml:space="preserve"> les modalités de son évaluation. </w:t>
      </w:r>
    </w:p>
    <w:p w:rsidR="00D15A08" w:rsidRPr="00D15A08" w:rsidRDefault="00D15A08" w:rsidP="00E43AC6">
      <w:pPr>
        <w:pStyle w:val="Paragraphedeliste"/>
        <w:autoSpaceDE w:val="0"/>
        <w:autoSpaceDN w:val="0"/>
        <w:adjustRightInd w:val="0"/>
        <w:spacing w:after="0" w:line="360" w:lineRule="auto"/>
        <w:ind w:left="774"/>
        <w:rPr>
          <w:rFonts w:asciiTheme="majorBidi" w:hAnsiTheme="majorBidi" w:cstheme="majorBidi"/>
          <w:color w:val="000000"/>
          <w:sz w:val="28"/>
          <w:szCs w:val="28"/>
        </w:rPr>
      </w:pPr>
    </w:p>
    <w:p w:rsidR="00D15A08" w:rsidRDefault="00D15A08" w:rsidP="00E43AC6">
      <w:pPr>
        <w:autoSpaceDE w:val="0"/>
        <w:autoSpaceDN w:val="0"/>
        <w:adjustRightInd w:val="0"/>
        <w:spacing w:after="0" w:line="360" w:lineRule="auto"/>
        <w:rPr>
          <w:rFonts w:asciiTheme="majorBidi" w:hAnsiTheme="majorBidi" w:cstheme="majorBidi"/>
          <w:color w:val="000000"/>
          <w:sz w:val="28"/>
          <w:szCs w:val="28"/>
        </w:rPr>
      </w:pPr>
      <w:r w:rsidRPr="00D15A08">
        <w:rPr>
          <w:rFonts w:asciiTheme="majorBidi" w:hAnsiTheme="majorBidi" w:cstheme="majorBidi"/>
          <w:color w:val="000000"/>
          <w:sz w:val="28"/>
          <w:szCs w:val="28"/>
        </w:rPr>
        <w:lastRenderedPageBreak/>
        <w:t xml:space="preserve">La charge de travail lors de la préparation est notamment fonction du type d’exercice, du Nombre de joueurs impliqués, des moyens mobilisés et de la complexité du scénario. </w:t>
      </w:r>
    </w:p>
    <w:p w:rsidR="00D15A08" w:rsidRDefault="00D15A08" w:rsidP="00E43AC6">
      <w:pPr>
        <w:autoSpaceDE w:val="0"/>
        <w:autoSpaceDN w:val="0"/>
        <w:adjustRightInd w:val="0"/>
        <w:spacing w:after="0" w:line="360" w:lineRule="auto"/>
        <w:rPr>
          <w:rFonts w:asciiTheme="majorBidi" w:hAnsiTheme="majorBidi" w:cstheme="majorBidi"/>
          <w:color w:val="000000"/>
          <w:sz w:val="28"/>
          <w:szCs w:val="28"/>
        </w:rPr>
      </w:pPr>
    </w:p>
    <w:p w:rsidR="00D15A08" w:rsidRPr="00D15A08" w:rsidRDefault="00D15A08" w:rsidP="00E43AC6">
      <w:pPr>
        <w:autoSpaceDE w:val="0"/>
        <w:autoSpaceDN w:val="0"/>
        <w:adjustRightInd w:val="0"/>
        <w:spacing w:after="0" w:line="360" w:lineRule="auto"/>
        <w:rPr>
          <w:rFonts w:asciiTheme="majorBidi" w:hAnsiTheme="majorBidi" w:cstheme="majorBidi"/>
          <w:color w:val="000000"/>
          <w:sz w:val="28"/>
          <w:szCs w:val="28"/>
        </w:rPr>
      </w:pPr>
      <w:r w:rsidRPr="00D15A08">
        <w:rPr>
          <w:rFonts w:asciiTheme="majorBidi" w:hAnsiTheme="majorBidi" w:cstheme="majorBidi"/>
          <w:b/>
          <w:bCs/>
          <w:color w:val="000000"/>
          <w:sz w:val="28"/>
          <w:szCs w:val="28"/>
        </w:rPr>
        <w:t>1.2.1. Définir son envergure</w:t>
      </w:r>
      <w:r w:rsidR="00E43AC6">
        <w:rPr>
          <w:rFonts w:asciiTheme="majorBidi" w:hAnsiTheme="majorBidi" w:cstheme="majorBidi"/>
          <w:b/>
          <w:bCs/>
          <w:color w:val="000000"/>
          <w:sz w:val="28"/>
          <w:szCs w:val="28"/>
        </w:rPr>
        <w:t> :</w:t>
      </w:r>
      <w:r w:rsidRPr="00D15A08">
        <w:rPr>
          <w:rFonts w:asciiTheme="majorBidi" w:hAnsiTheme="majorBidi" w:cstheme="majorBidi"/>
          <w:b/>
          <w:bCs/>
          <w:color w:val="000000"/>
          <w:sz w:val="28"/>
          <w:szCs w:val="28"/>
        </w:rPr>
        <w:t xml:space="preserve"> </w:t>
      </w:r>
      <w:r w:rsidRPr="00D15A08">
        <w:rPr>
          <w:rFonts w:asciiTheme="majorBidi" w:hAnsiTheme="majorBidi" w:cstheme="majorBidi"/>
          <w:color w:val="000000"/>
          <w:sz w:val="28"/>
          <w:szCs w:val="28"/>
        </w:rPr>
        <w:t xml:space="preserve">Le choix de l’objectif général permet de déterminer le type d’exercice et le niveau d’implication de la commune. </w:t>
      </w:r>
    </w:p>
    <w:p w:rsidR="00D15A08" w:rsidRPr="00D15A08" w:rsidRDefault="00D15A08" w:rsidP="00E43AC6">
      <w:pPr>
        <w:pStyle w:val="Paragraphedeliste"/>
        <w:numPr>
          <w:ilvl w:val="0"/>
          <w:numId w:val="7"/>
        </w:numPr>
        <w:autoSpaceDE w:val="0"/>
        <w:autoSpaceDN w:val="0"/>
        <w:adjustRightInd w:val="0"/>
        <w:spacing w:after="0" w:line="360" w:lineRule="auto"/>
        <w:rPr>
          <w:rFonts w:asciiTheme="majorBidi" w:hAnsiTheme="majorBidi" w:cstheme="majorBidi"/>
          <w:color w:val="000000"/>
          <w:sz w:val="28"/>
          <w:szCs w:val="28"/>
        </w:rPr>
      </w:pPr>
      <w:r w:rsidRPr="00D15A08">
        <w:rPr>
          <w:rFonts w:asciiTheme="majorBidi" w:hAnsiTheme="majorBidi" w:cstheme="majorBidi"/>
          <w:b/>
          <w:bCs/>
          <w:color w:val="000000"/>
          <w:sz w:val="28"/>
          <w:szCs w:val="28"/>
        </w:rPr>
        <w:t>Dans un premier temps</w:t>
      </w:r>
      <w:r w:rsidRPr="00D15A08">
        <w:rPr>
          <w:rFonts w:asciiTheme="majorBidi" w:hAnsiTheme="majorBidi" w:cstheme="majorBidi"/>
          <w:color w:val="000000"/>
          <w:sz w:val="28"/>
          <w:szCs w:val="28"/>
        </w:rPr>
        <w:t xml:space="preserve">, il convient de définir précisément qui seront les joueurs. </w:t>
      </w:r>
    </w:p>
    <w:p w:rsidR="00D15A08" w:rsidRPr="00D15A08" w:rsidRDefault="00D15A08" w:rsidP="00E43AC6">
      <w:pPr>
        <w:autoSpaceDE w:val="0"/>
        <w:autoSpaceDN w:val="0"/>
        <w:adjustRightInd w:val="0"/>
        <w:spacing w:after="0" w:line="360" w:lineRule="auto"/>
        <w:rPr>
          <w:rFonts w:asciiTheme="majorBidi" w:hAnsiTheme="majorBidi" w:cstheme="majorBidi"/>
          <w:color w:val="000000"/>
          <w:sz w:val="28"/>
          <w:szCs w:val="28"/>
        </w:rPr>
      </w:pPr>
      <w:r w:rsidRPr="00D15A08">
        <w:rPr>
          <w:rFonts w:asciiTheme="majorBidi" w:hAnsiTheme="majorBidi" w:cstheme="majorBidi"/>
          <w:color w:val="000000"/>
          <w:sz w:val="28"/>
          <w:szCs w:val="28"/>
        </w:rPr>
        <w:t xml:space="preserve">Cela Peut varier de quelques personnes (équipe du P.C.C.) jusqu’à l’ensemble des personnes prévues dans le P.C.S.. </w:t>
      </w:r>
    </w:p>
    <w:p w:rsidR="00D15A08" w:rsidRPr="00D15A08" w:rsidRDefault="00D15A08" w:rsidP="00E43AC6">
      <w:pPr>
        <w:pStyle w:val="Paragraphedeliste"/>
        <w:numPr>
          <w:ilvl w:val="0"/>
          <w:numId w:val="7"/>
        </w:numPr>
        <w:autoSpaceDE w:val="0"/>
        <w:autoSpaceDN w:val="0"/>
        <w:adjustRightInd w:val="0"/>
        <w:spacing w:after="0" w:line="360" w:lineRule="auto"/>
        <w:rPr>
          <w:rFonts w:asciiTheme="majorBidi" w:hAnsiTheme="majorBidi" w:cstheme="majorBidi"/>
          <w:color w:val="000000"/>
          <w:sz w:val="28"/>
          <w:szCs w:val="28"/>
        </w:rPr>
      </w:pPr>
      <w:r w:rsidRPr="00D15A08">
        <w:rPr>
          <w:rFonts w:asciiTheme="majorBidi" w:hAnsiTheme="majorBidi" w:cstheme="majorBidi"/>
          <w:b/>
          <w:bCs/>
          <w:color w:val="000000"/>
          <w:sz w:val="28"/>
          <w:szCs w:val="28"/>
        </w:rPr>
        <w:t>Dans un second temps</w:t>
      </w:r>
      <w:r w:rsidRPr="00D15A08">
        <w:rPr>
          <w:rFonts w:asciiTheme="majorBidi" w:hAnsiTheme="majorBidi" w:cstheme="majorBidi"/>
          <w:color w:val="000000"/>
          <w:sz w:val="28"/>
          <w:szCs w:val="28"/>
        </w:rPr>
        <w:t xml:space="preserve">, un thème peut être choisi, basé sur des faits soit passés, soit imaginés pour l’occasion. </w:t>
      </w:r>
    </w:p>
    <w:p w:rsidR="00D15A08" w:rsidRPr="00D15A08" w:rsidRDefault="00D15A08" w:rsidP="00E43AC6">
      <w:pPr>
        <w:autoSpaceDE w:val="0"/>
        <w:autoSpaceDN w:val="0"/>
        <w:adjustRightInd w:val="0"/>
        <w:spacing w:after="0" w:line="360" w:lineRule="auto"/>
        <w:rPr>
          <w:rFonts w:asciiTheme="majorBidi" w:hAnsiTheme="majorBidi" w:cstheme="majorBidi"/>
          <w:color w:val="000000"/>
          <w:sz w:val="28"/>
          <w:szCs w:val="28"/>
        </w:rPr>
      </w:pPr>
    </w:p>
    <w:p w:rsidR="00D15A08" w:rsidRPr="00D15A08" w:rsidRDefault="00D15A08" w:rsidP="00E43AC6">
      <w:pPr>
        <w:autoSpaceDE w:val="0"/>
        <w:autoSpaceDN w:val="0"/>
        <w:adjustRightInd w:val="0"/>
        <w:spacing w:after="0" w:line="360" w:lineRule="auto"/>
        <w:rPr>
          <w:rFonts w:asciiTheme="majorBidi" w:hAnsiTheme="majorBidi" w:cstheme="majorBidi"/>
          <w:color w:val="000000"/>
          <w:sz w:val="28"/>
          <w:szCs w:val="28"/>
        </w:rPr>
      </w:pPr>
      <w:r w:rsidRPr="00D15A08">
        <w:rPr>
          <w:rFonts w:asciiTheme="majorBidi" w:hAnsiTheme="majorBidi" w:cstheme="majorBidi"/>
          <w:color w:val="000000"/>
          <w:sz w:val="28"/>
          <w:szCs w:val="28"/>
        </w:rPr>
        <w:t xml:space="preserve">Il doit, avant tout, être réaliste et proche de la nature des risques que peut encourir la commune. Il peut s’agir d’un thème : </w:t>
      </w:r>
    </w:p>
    <w:p w:rsidR="00D15A08" w:rsidRDefault="00D15A08" w:rsidP="00E43AC6">
      <w:pPr>
        <w:pStyle w:val="Paragraphedeliste"/>
        <w:numPr>
          <w:ilvl w:val="0"/>
          <w:numId w:val="9"/>
        </w:numPr>
        <w:autoSpaceDE w:val="0"/>
        <w:autoSpaceDN w:val="0"/>
        <w:adjustRightInd w:val="0"/>
        <w:spacing w:after="0" w:line="360" w:lineRule="auto"/>
        <w:rPr>
          <w:rFonts w:asciiTheme="majorBidi" w:hAnsiTheme="majorBidi" w:cstheme="majorBidi"/>
          <w:color w:val="000000"/>
          <w:sz w:val="28"/>
          <w:szCs w:val="28"/>
        </w:rPr>
      </w:pPr>
      <w:r w:rsidRPr="00D15A08">
        <w:rPr>
          <w:rFonts w:asciiTheme="majorBidi" w:hAnsiTheme="majorBidi" w:cstheme="majorBidi"/>
          <w:color w:val="000000"/>
          <w:sz w:val="28"/>
          <w:szCs w:val="28"/>
        </w:rPr>
        <w:t xml:space="preserve">identifié et parfaitement localisé dans le P.C.S.. Les exercices reprennent ainsi des sujets reconnus comme probables ou attendus par les joueurs (inondation, feux de forêt, risque technologique faisant l’objet d’un P.P.I. …) ; </w:t>
      </w:r>
    </w:p>
    <w:p w:rsidR="00E43AC6" w:rsidRPr="00E43AC6" w:rsidRDefault="00E43AC6" w:rsidP="00E43AC6">
      <w:pPr>
        <w:pStyle w:val="Paragraphedeliste"/>
        <w:autoSpaceDE w:val="0"/>
        <w:autoSpaceDN w:val="0"/>
        <w:adjustRightInd w:val="0"/>
        <w:spacing w:after="0" w:line="240" w:lineRule="auto"/>
        <w:ind w:left="774"/>
        <w:rPr>
          <w:rFonts w:ascii="Wingdings" w:hAnsi="Wingdings" w:cs="Wingdings"/>
          <w:color w:val="000000"/>
          <w:sz w:val="24"/>
          <w:szCs w:val="24"/>
        </w:rPr>
      </w:pPr>
    </w:p>
    <w:p w:rsidR="00E43AC6" w:rsidRPr="00E43AC6" w:rsidRDefault="00E43AC6" w:rsidP="00E43AC6">
      <w:pPr>
        <w:pStyle w:val="Paragraphedeliste"/>
        <w:numPr>
          <w:ilvl w:val="0"/>
          <w:numId w:val="9"/>
        </w:numPr>
        <w:autoSpaceDE w:val="0"/>
        <w:autoSpaceDN w:val="0"/>
        <w:adjustRightInd w:val="0"/>
        <w:spacing w:after="60" w:line="360" w:lineRule="auto"/>
        <w:rPr>
          <w:rFonts w:asciiTheme="majorBidi" w:hAnsiTheme="majorBidi" w:cstheme="majorBidi"/>
          <w:color w:val="000000"/>
          <w:sz w:val="28"/>
          <w:szCs w:val="28"/>
        </w:rPr>
      </w:pPr>
      <w:r w:rsidRPr="00E43AC6">
        <w:rPr>
          <w:rFonts w:asciiTheme="majorBidi" w:hAnsiTheme="majorBidi" w:cstheme="majorBidi"/>
          <w:color w:val="000000"/>
          <w:sz w:val="28"/>
          <w:szCs w:val="28"/>
        </w:rPr>
        <w:t xml:space="preserve">lié à un risque diffus, donc non cartographié, mais pour lequel des réflexions Ont été menées par les joueurs (accident de transport de matières dangereuses, Pollution d’un cours d’eau, intempéries de type tempête…) ; </w:t>
      </w:r>
    </w:p>
    <w:p w:rsidR="00E43AC6" w:rsidRPr="00E43AC6" w:rsidRDefault="00E43AC6" w:rsidP="00E43AC6">
      <w:pPr>
        <w:pStyle w:val="Paragraphedeliste"/>
        <w:numPr>
          <w:ilvl w:val="0"/>
          <w:numId w:val="9"/>
        </w:numPr>
        <w:autoSpaceDE w:val="0"/>
        <w:autoSpaceDN w:val="0"/>
        <w:adjustRightInd w:val="0"/>
        <w:spacing w:after="0" w:line="360" w:lineRule="auto"/>
        <w:rPr>
          <w:rFonts w:asciiTheme="majorBidi" w:hAnsiTheme="majorBidi" w:cstheme="majorBidi"/>
          <w:color w:val="000000"/>
          <w:sz w:val="28"/>
          <w:szCs w:val="28"/>
        </w:rPr>
      </w:pPr>
      <w:r w:rsidRPr="00E43AC6">
        <w:rPr>
          <w:rFonts w:asciiTheme="majorBidi" w:hAnsiTheme="majorBidi" w:cstheme="majorBidi"/>
          <w:color w:val="000000"/>
          <w:sz w:val="28"/>
          <w:szCs w:val="28"/>
        </w:rPr>
        <w:t xml:space="preserve">portant sur un risque “courant” mais impliquant fortement la commune, hors des sujets identifiés du P.C.S. et forçant les joueurs à sortir de la routine (accident de la route impliquant un transport collectif soit sur le territoire communal, soit en dehors, mais avec un groupe d’habitants de la commune ; incendie dans un immeuble à 3h du matin avec hébergement de nombreuses personnes…). </w:t>
      </w:r>
    </w:p>
    <w:p w:rsidR="00E43AC6" w:rsidRPr="00D15A08" w:rsidRDefault="00E43AC6" w:rsidP="00E43AC6">
      <w:pPr>
        <w:pStyle w:val="Paragraphedeliste"/>
        <w:autoSpaceDE w:val="0"/>
        <w:autoSpaceDN w:val="0"/>
        <w:adjustRightInd w:val="0"/>
        <w:spacing w:after="0" w:line="360" w:lineRule="auto"/>
        <w:ind w:left="774"/>
        <w:rPr>
          <w:rFonts w:asciiTheme="majorBidi" w:hAnsiTheme="majorBidi" w:cstheme="majorBidi"/>
          <w:color w:val="000000"/>
          <w:sz w:val="28"/>
          <w:szCs w:val="28"/>
        </w:rPr>
      </w:pPr>
    </w:p>
    <w:p w:rsidR="00D15A08" w:rsidRPr="00D15A08" w:rsidRDefault="00D15A08" w:rsidP="00D15A08">
      <w:pPr>
        <w:autoSpaceDE w:val="0"/>
        <w:autoSpaceDN w:val="0"/>
        <w:adjustRightInd w:val="0"/>
        <w:spacing w:after="0" w:line="360" w:lineRule="auto"/>
        <w:rPr>
          <w:rFonts w:ascii="Calibri" w:hAnsi="Calibri" w:cs="Calibri"/>
          <w:color w:val="000000"/>
          <w:sz w:val="23"/>
          <w:szCs w:val="23"/>
        </w:rPr>
      </w:pPr>
    </w:p>
    <w:p w:rsidR="00A40B73" w:rsidRPr="00A40B73" w:rsidRDefault="00A40B73" w:rsidP="00DB3216">
      <w:pPr>
        <w:pStyle w:val="Paragraphedeliste"/>
        <w:autoSpaceDE w:val="0"/>
        <w:autoSpaceDN w:val="0"/>
        <w:adjustRightInd w:val="0"/>
        <w:spacing w:after="0" w:line="360" w:lineRule="auto"/>
        <w:ind w:left="774"/>
        <w:rPr>
          <w:rFonts w:asciiTheme="majorBidi" w:hAnsiTheme="majorBidi" w:cstheme="majorBidi"/>
          <w:color w:val="000000"/>
          <w:sz w:val="28"/>
          <w:szCs w:val="28"/>
        </w:rPr>
      </w:pPr>
    </w:p>
    <w:p w:rsidR="00A40B73" w:rsidRPr="00A40B73" w:rsidRDefault="00A40B73" w:rsidP="00A40B73">
      <w:pPr>
        <w:autoSpaceDE w:val="0"/>
        <w:autoSpaceDN w:val="0"/>
        <w:adjustRightInd w:val="0"/>
        <w:spacing w:after="0" w:line="360" w:lineRule="auto"/>
        <w:ind w:left="360"/>
        <w:rPr>
          <w:rFonts w:asciiTheme="majorBidi" w:hAnsiTheme="majorBidi" w:cstheme="majorBidi"/>
          <w:color w:val="000000"/>
          <w:sz w:val="28"/>
          <w:szCs w:val="28"/>
        </w:rPr>
      </w:pPr>
    </w:p>
    <w:p w:rsidR="00BC41E9" w:rsidRPr="00BC41E9" w:rsidRDefault="00BC41E9" w:rsidP="00BC41E9">
      <w:pPr>
        <w:autoSpaceDE w:val="0"/>
        <w:autoSpaceDN w:val="0"/>
        <w:adjustRightInd w:val="0"/>
        <w:spacing w:after="0" w:line="240" w:lineRule="auto"/>
        <w:rPr>
          <w:rFonts w:ascii="Wingdings" w:hAnsi="Wingdings" w:cs="Wingdings"/>
          <w:color w:val="000000"/>
          <w:sz w:val="24"/>
          <w:szCs w:val="24"/>
        </w:rPr>
      </w:pPr>
    </w:p>
    <w:p w:rsidR="00BC41E9" w:rsidRPr="00BC41E9" w:rsidRDefault="00BC41E9" w:rsidP="00BC41E9">
      <w:pPr>
        <w:autoSpaceDE w:val="0"/>
        <w:autoSpaceDN w:val="0"/>
        <w:adjustRightInd w:val="0"/>
        <w:spacing w:after="77" w:line="360" w:lineRule="auto"/>
        <w:rPr>
          <w:rFonts w:asciiTheme="majorBidi" w:hAnsiTheme="majorBidi" w:cstheme="majorBidi"/>
          <w:color w:val="000000"/>
          <w:sz w:val="28"/>
          <w:szCs w:val="28"/>
        </w:rPr>
      </w:pPr>
      <w:r w:rsidRPr="00BC41E9">
        <w:rPr>
          <w:rFonts w:ascii="Wingdings" w:hAnsi="Wingdings" w:cs="Wingdings"/>
          <w:color w:val="000000"/>
          <w:sz w:val="23"/>
          <w:szCs w:val="23"/>
        </w:rPr>
        <w:t></w:t>
      </w:r>
      <w:r w:rsidRPr="00BC41E9">
        <w:rPr>
          <w:rFonts w:ascii="Wingdings" w:hAnsi="Wingdings" w:cs="Wingdings"/>
          <w:color w:val="000000"/>
          <w:sz w:val="23"/>
          <w:szCs w:val="23"/>
        </w:rPr>
        <w:t></w:t>
      </w:r>
      <w:r w:rsidRPr="00BC41E9">
        <w:rPr>
          <w:rFonts w:asciiTheme="majorBidi" w:hAnsiTheme="majorBidi" w:cstheme="majorBidi"/>
          <w:b/>
          <w:bCs/>
          <w:color w:val="000000"/>
          <w:sz w:val="28"/>
          <w:szCs w:val="28"/>
        </w:rPr>
        <w:t>Dans un troisième temps</w:t>
      </w:r>
      <w:r w:rsidRPr="00BC41E9">
        <w:rPr>
          <w:rFonts w:asciiTheme="majorBidi" w:hAnsiTheme="majorBidi" w:cstheme="majorBidi"/>
          <w:color w:val="000000"/>
          <w:sz w:val="28"/>
          <w:szCs w:val="28"/>
        </w:rPr>
        <w:t xml:space="preserve">, il faut fixer la date et l’heure de l’exercice en tenant compte de : </w:t>
      </w:r>
    </w:p>
    <w:p w:rsidR="00BC41E9" w:rsidRPr="00BC41E9" w:rsidRDefault="00BC41E9" w:rsidP="00BC41E9">
      <w:pPr>
        <w:pStyle w:val="Paragraphedeliste"/>
        <w:numPr>
          <w:ilvl w:val="0"/>
          <w:numId w:val="10"/>
        </w:numPr>
        <w:autoSpaceDE w:val="0"/>
        <w:autoSpaceDN w:val="0"/>
        <w:adjustRightInd w:val="0"/>
        <w:spacing w:after="77"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t xml:space="preserve">ses objectifs, </w:t>
      </w:r>
    </w:p>
    <w:p w:rsidR="00BC41E9" w:rsidRPr="00BC41E9" w:rsidRDefault="00BC41E9" w:rsidP="00BC41E9">
      <w:pPr>
        <w:pStyle w:val="Paragraphedeliste"/>
        <w:numPr>
          <w:ilvl w:val="0"/>
          <w:numId w:val="10"/>
        </w:numPr>
        <w:autoSpaceDE w:val="0"/>
        <w:autoSpaceDN w:val="0"/>
        <w:adjustRightInd w:val="0"/>
        <w:spacing w:after="0"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t xml:space="preserve">les contraintes liées à la participation de joueurs spécifiques(le maire, une école…) et donc de leur disponibilité le jour. </w:t>
      </w:r>
    </w:p>
    <w:p w:rsidR="00BC41E9" w:rsidRPr="00BC41E9" w:rsidRDefault="00BC41E9" w:rsidP="00BC41E9">
      <w:pPr>
        <w:autoSpaceDE w:val="0"/>
        <w:autoSpaceDN w:val="0"/>
        <w:adjustRightInd w:val="0"/>
        <w:spacing w:after="0"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t xml:space="preserve">Enfin, il convient de définir les informations pouvant être données préalablement à l’exercice, c’est à dire déterminer : </w:t>
      </w:r>
    </w:p>
    <w:p w:rsidR="00BC41E9" w:rsidRPr="00BC41E9" w:rsidRDefault="00BC41E9" w:rsidP="00BC41E9">
      <w:pPr>
        <w:pStyle w:val="Paragraphedeliste"/>
        <w:numPr>
          <w:ilvl w:val="0"/>
          <w:numId w:val="11"/>
        </w:numPr>
        <w:autoSpaceDE w:val="0"/>
        <w:autoSpaceDN w:val="0"/>
        <w:adjustRightInd w:val="0"/>
        <w:spacing w:after="60"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t xml:space="preserve">qui doit être informé de sa tenue : le maire, l’ensemble des élus et des agents, les membres du dispositif, de la réserve communale, la population… </w:t>
      </w:r>
    </w:p>
    <w:p w:rsidR="00BC41E9" w:rsidRPr="00BC41E9" w:rsidRDefault="00BC41E9" w:rsidP="00BC41E9">
      <w:pPr>
        <w:pStyle w:val="Paragraphedeliste"/>
        <w:numPr>
          <w:ilvl w:val="0"/>
          <w:numId w:val="11"/>
        </w:numPr>
        <w:autoSpaceDE w:val="0"/>
        <w:autoSpaceDN w:val="0"/>
        <w:adjustRightInd w:val="0"/>
        <w:spacing w:after="0"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t xml:space="preserve">de quoi : période, date de l’exercice (semaine, jour, heure exacte…), thème… </w:t>
      </w:r>
    </w:p>
    <w:p w:rsidR="00BC41E9" w:rsidRPr="00BC41E9" w:rsidRDefault="00BC41E9" w:rsidP="00BC41E9">
      <w:pPr>
        <w:autoSpaceDE w:val="0"/>
        <w:autoSpaceDN w:val="0"/>
        <w:adjustRightInd w:val="0"/>
        <w:spacing w:after="0" w:line="360" w:lineRule="auto"/>
        <w:rPr>
          <w:rFonts w:asciiTheme="majorBidi" w:hAnsiTheme="majorBidi" w:cstheme="majorBidi"/>
          <w:color w:val="000000"/>
          <w:sz w:val="28"/>
          <w:szCs w:val="28"/>
        </w:rPr>
      </w:pPr>
    </w:p>
    <w:p w:rsidR="00BC41E9" w:rsidRDefault="00BC41E9" w:rsidP="00BC41E9">
      <w:pPr>
        <w:autoSpaceDE w:val="0"/>
        <w:autoSpaceDN w:val="0"/>
        <w:adjustRightInd w:val="0"/>
        <w:spacing w:after="0" w:line="360" w:lineRule="auto"/>
        <w:rPr>
          <w:rFonts w:asciiTheme="majorBidi" w:hAnsiTheme="majorBidi" w:cstheme="majorBidi"/>
          <w:color w:val="000000"/>
          <w:sz w:val="28"/>
          <w:szCs w:val="28"/>
        </w:rPr>
      </w:pPr>
      <w:r w:rsidRPr="00BC41E9">
        <w:rPr>
          <w:rFonts w:asciiTheme="majorBidi" w:hAnsiTheme="majorBidi" w:cstheme="majorBidi"/>
          <w:b/>
          <w:bCs/>
          <w:color w:val="000000"/>
          <w:sz w:val="28"/>
          <w:szCs w:val="28"/>
        </w:rPr>
        <w:t xml:space="preserve">1.2.2. Fixer les conditions de sa réalisation </w:t>
      </w:r>
      <w:r w:rsidRPr="00BC41E9">
        <w:rPr>
          <w:rFonts w:asciiTheme="majorBidi" w:hAnsiTheme="majorBidi" w:cstheme="majorBidi"/>
          <w:color w:val="000000"/>
          <w:sz w:val="28"/>
          <w:szCs w:val="28"/>
        </w:rPr>
        <w:t xml:space="preserve">Cette étape permet de préciser les règles d’organisation et de jeu, mais aussi de régler tous Les problèmes de logistique. Cela nécessite l’élaboration de différents outils, notamment une Convention d’exercice et un dossier d’animation. </w:t>
      </w:r>
    </w:p>
    <w:p w:rsidR="00BC41E9" w:rsidRPr="00BC41E9" w:rsidRDefault="00BC41E9" w:rsidP="00BC41E9">
      <w:pPr>
        <w:pStyle w:val="Paragraphedeliste"/>
        <w:numPr>
          <w:ilvl w:val="0"/>
          <w:numId w:val="12"/>
        </w:numPr>
        <w:autoSpaceDE w:val="0"/>
        <w:autoSpaceDN w:val="0"/>
        <w:adjustRightInd w:val="0"/>
        <w:spacing w:after="0" w:line="360" w:lineRule="auto"/>
        <w:rPr>
          <w:rFonts w:asciiTheme="majorBidi" w:hAnsiTheme="majorBidi" w:cstheme="majorBidi"/>
          <w:color w:val="000000"/>
          <w:sz w:val="28"/>
          <w:szCs w:val="28"/>
        </w:rPr>
      </w:pPr>
      <w:r w:rsidRPr="00BC41E9">
        <w:rPr>
          <w:rFonts w:asciiTheme="majorBidi" w:hAnsiTheme="majorBidi" w:cstheme="majorBidi"/>
          <w:b/>
          <w:bCs/>
          <w:color w:val="000000"/>
          <w:sz w:val="28"/>
          <w:szCs w:val="28"/>
        </w:rPr>
        <w:t xml:space="preserve">La convention d’exercice </w:t>
      </w:r>
    </w:p>
    <w:p w:rsidR="00BC41E9" w:rsidRPr="00BC41E9" w:rsidRDefault="00BC41E9" w:rsidP="00BC41E9">
      <w:pPr>
        <w:autoSpaceDE w:val="0"/>
        <w:autoSpaceDN w:val="0"/>
        <w:adjustRightInd w:val="0"/>
        <w:spacing w:after="0" w:line="360" w:lineRule="auto"/>
        <w:rPr>
          <w:rFonts w:asciiTheme="majorBidi" w:hAnsiTheme="majorBidi" w:cstheme="majorBidi"/>
          <w:color w:val="000000"/>
          <w:sz w:val="28"/>
          <w:szCs w:val="28"/>
        </w:rPr>
      </w:pPr>
    </w:p>
    <w:p w:rsidR="00BC41E9" w:rsidRPr="00BC41E9" w:rsidRDefault="00BC41E9" w:rsidP="00BC41E9">
      <w:pPr>
        <w:autoSpaceDE w:val="0"/>
        <w:autoSpaceDN w:val="0"/>
        <w:adjustRightInd w:val="0"/>
        <w:spacing w:after="0"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t xml:space="preserve">Le but est de fixer les règles et les limites de l’exercice afin que celui-ci reste dans un cadre Bien défini. Il s’agit d’éviter par exemple la mobilisation de moyens non souhaités, les appels Téléphoniques à des acteurs extérieurs que l’on ne veut pas solliciter… Divers points peuvent être précisés dans ces conventions d’exercice, tels que : </w:t>
      </w:r>
    </w:p>
    <w:p w:rsidR="00BC41E9" w:rsidRPr="00BC41E9" w:rsidRDefault="00BC41E9" w:rsidP="00BC41E9">
      <w:pPr>
        <w:pStyle w:val="Paragraphedeliste"/>
        <w:numPr>
          <w:ilvl w:val="0"/>
          <w:numId w:val="13"/>
        </w:numPr>
        <w:autoSpaceDE w:val="0"/>
        <w:autoSpaceDN w:val="0"/>
        <w:adjustRightInd w:val="0"/>
        <w:spacing w:after="0" w:line="360" w:lineRule="auto"/>
        <w:rPr>
          <w:rFonts w:ascii="Calibri" w:hAnsi="Calibri" w:cs="Calibri"/>
          <w:color w:val="000000"/>
          <w:sz w:val="23"/>
          <w:szCs w:val="23"/>
        </w:rPr>
      </w:pPr>
      <w:r w:rsidRPr="00BC41E9">
        <w:rPr>
          <w:rFonts w:asciiTheme="majorBidi" w:hAnsiTheme="majorBidi" w:cstheme="majorBidi"/>
          <w:color w:val="000000"/>
          <w:sz w:val="28"/>
          <w:szCs w:val="28"/>
        </w:rPr>
        <w:t>l’exercice se déroule-t-il totalement en temps réel ?</w:t>
      </w:r>
      <w:r w:rsidRPr="00BC41E9">
        <w:rPr>
          <w:rFonts w:ascii="Calibri" w:hAnsi="Calibri" w:cs="Calibri"/>
          <w:color w:val="000000"/>
          <w:sz w:val="23"/>
          <w:szCs w:val="23"/>
        </w:rPr>
        <w:t xml:space="preserve"> </w:t>
      </w:r>
    </w:p>
    <w:p w:rsidR="00BC41E9" w:rsidRPr="00BC41E9" w:rsidRDefault="00BC41E9" w:rsidP="00BC41E9">
      <w:pPr>
        <w:pStyle w:val="Paragraphedeliste"/>
        <w:numPr>
          <w:ilvl w:val="0"/>
          <w:numId w:val="13"/>
        </w:numPr>
        <w:autoSpaceDE w:val="0"/>
        <w:autoSpaceDN w:val="0"/>
        <w:adjustRightInd w:val="0"/>
        <w:spacing w:after="60"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t xml:space="preserve">pour la phase initiale de mobilisation : les joueurs sont-ils prévenus et arrivent-ils avec des délais normaux ou, certains joueurs ou moyens sont-ils prépositionnels? </w:t>
      </w:r>
    </w:p>
    <w:p w:rsidR="00BC41E9" w:rsidRPr="00BC41E9" w:rsidRDefault="00BC41E9" w:rsidP="00BC41E9">
      <w:pPr>
        <w:pStyle w:val="Paragraphedeliste"/>
        <w:numPr>
          <w:ilvl w:val="0"/>
          <w:numId w:val="13"/>
        </w:numPr>
        <w:autoSpaceDE w:val="0"/>
        <w:autoSpaceDN w:val="0"/>
        <w:adjustRightInd w:val="0"/>
        <w:spacing w:after="60"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t xml:space="preserve"> la date et l’heure de l’exercice sont-elles réelles ou simulées ? </w:t>
      </w:r>
    </w:p>
    <w:p w:rsidR="00BC41E9" w:rsidRPr="00BC41E9" w:rsidRDefault="00BC41E9" w:rsidP="00BC41E9">
      <w:pPr>
        <w:pStyle w:val="Paragraphedeliste"/>
        <w:numPr>
          <w:ilvl w:val="0"/>
          <w:numId w:val="13"/>
        </w:numPr>
        <w:autoSpaceDE w:val="0"/>
        <w:autoSpaceDN w:val="0"/>
        <w:adjustRightInd w:val="0"/>
        <w:spacing w:after="60"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t xml:space="preserve">utilise-t-on les numéros de téléphones réels ou fictifs ? </w:t>
      </w:r>
    </w:p>
    <w:p w:rsidR="00BC41E9" w:rsidRPr="00BC41E9" w:rsidRDefault="00BC41E9" w:rsidP="00BC41E9">
      <w:pPr>
        <w:pStyle w:val="Paragraphedeliste"/>
        <w:numPr>
          <w:ilvl w:val="0"/>
          <w:numId w:val="13"/>
        </w:numPr>
        <w:autoSpaceDE w:val="0"/>
        <w:autoSpaceDN w:val="0"/>
        <w:adjustRightInd w:val="0"/>
        <w:spacing w:after="60"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t xml:space="preserve"> limite-t-on ou non les moyens de transmission habituels (téléphonie fixe ou portable considérés comme hors service) ? </w:t>
      </w:r>
    </w:p>
    <w:p w:rsidR="00BC41E9" w:rsidRPr="00BC41E9" w:rsidRDefault="00BC41E9" w:rsidP="00BC41E9">
      <w:pPr>
        <w:pStyle w:val="Paragraphedeliste"/>
        <w:numPr>
          <w:ilvl w:val="0"/>
          <w:numId w:val="13"/>
        </w:numPr>
        <w:autoSpaceDE w:val="0"/>
        <w:autoSpaceDN w:val="0"/>
        <w:adjustRightInd w:val="0"/>
        <w:spacing w:after="60"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t xml:space="preserve">les moyens matériels sont-ils déployés ou non sur le terrain ? </w:t>
      </w:r>
    </w:p>
    <w:p w:rsidR="00BC41E9" w:rsidRPr="00BC41E9" w:rsidRDefault="00BC41E9" w:rsidP="00BC41E9">
      <w:pPr>
        <w:pStyle w:val="Paragraphedeliste"/>
        <w:numPr>
          <w:ilvl w:val="0"/>
          <w:numId w:val="13"/>
        </w:numPr>
        <w:autoSpaceDE w:val="0"/>
        <w:autoSpaceDN w:val="0"/>
        <w:adjustRightInd w:val="0"/>
        <w:spacing w:after="60"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lastRenderedPageBreak/>
        <w:t xml:space="preserve"> les actions sont-elles réellement jouées ? (par exemple la fermeture d’une route ou l’évacuation d’un bâtiment…) </w:t>
      </w:r>
    </w:p>
    <w:p w:rsidR="00BC41E9" w:rsidRPr="00BC41E9" w:rsidRDefault="00BC41E9" w:rsidP="00BC41E9">
      <w:pPr>
        <w:pStyle w:val="Paragraphedeliste"/>
        <w:numPr>
          <w:ilvl w:val="0"/>
          <w:numId w:val="13"/>
        </w:numPr>
        <w:autoSpaceDE w:val="0"/>
        <w:autoSpaceDN w:val="0"/>
        <w:adjustRightInd w:val="0"/>
        <w:spacing w:after="60"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t xml:space="preserve"> la population est-elle associée ou non ? </w:t>
      </w:r>
    </w:p>
    <w:p w:rsidR="00BC41E9" w:rsidRPr="00BC41E9" w:rsidRDefault="00BC41E9" w:rsidP="00BC41E9">
      <w:pPr>
        <w:pStyle w:val="Paragraphedeliste"/>
        <w:numPr>
          <w:ilvl w:val="0"/>
          <w:numId w:val="13"/>
        </w:numPr>
        <w:autoSpaceDE w:val="0"/>
        <w:autoSpaceDN w:val="0"/>
        <w:adjustRightInd w:val="0"/>
        <w:spacing w:after="0" w:line="360" w:lineRule="auto"/>
        <w:rPr>
          <w:rFonts w:asciiTheme="majorBidi" w:hAnsiTheme="majorBidi" w:cstheme="majorBidi"/>
          <w:color w:val="000000"/>
          <w:sz w:val="28"/>
          <w:szCs w:val="28"/>
        </w:rPr>
      </w:pPr>
      <w:r w:rsidRPr="00BC41E9">
        <w:rPr>
          <w:rFonts w:asciiTheme="majorBidi" w:hAnsiTheme="majorBidi" w:cstheme="majorBidi"/>
          <w:color w:val="000000"/>
          <w:sz w:val="28"/>
          <w:szCs w:val="28"/>
        </w:rPr>
        <w:t xml:space="preserve"> les conditions météorologiques sont-elles simulées ou réelles ? </w:t>
      </w:r>
    </w:p>
    <w:p w:rsidR="00692AE4" w:rsidRPr="00692AE4" w:rsidRDefault="00692AE4" w:rsidP="00692AE4">
      <w:pPr>
        <w:pStyle w:val="Paragraphedeliste"/>
        <w:autoSpaceDE w:val="0"/>
        <w:autoSpaceDN w:val="0"/>
        <w:adjustRightInd w:val="0"/>
        <w:spacing w:after="0" w:line="240" w:lineRule="auto"/>
        <w:rPr>
          <w:rFonts w:ascii="Calibri" w:hAnsi="Calibri" w:cs="Calibri"/>
          <w:color w:val="000000"/>
          <w:sz w:val="24"/>
          <w:szCs w:val="24"/>
        </w:rPr>
      </w:pPr>
    </w:p>
    <w:p w:rsidR="00692AE4" w:rsidRPr="00692AE4" w:rsidRDefault="00692AE4" w:rsidP="00692AE4">
      <w:pPr>
        <w:pStyle w:val="Paragraphedeliste"/>
        <w:numPr>
          <w:ilvl w:val="0"/>
          <w:numId w:val="12"/>
        </w:numPr>
        <w:autoSpaceDE w:val="0"/>
        <w:autoSpaceDN w:val="0"/>
        <w:adjustRightInd w:val="0"/>
        <w:spacing w:after="0" w:line="240" w:lineRule="auto"/>
        <w:rPr>
          <w:rFonts w:asciiTheme="majorBidi" w:hAnsiTheme="majorBidi" w:cstheme="majorBidi"/>
          <w:color w:val="000000"/>
          <w:sz w:val="28"/>
          <w:szCs w:val="28"/>
        </w:rPr>
      </w:pPr>
      <w:r w:rsidRPr="00692AE4">
        <w:rPr>
          <w:rFonts w:asciiTheme="majorBidi" w:hAnsiTheme="majorBidi" w:cstheme="majorBidi"/>
          <w:b/>
          <w:bCs/>
          <w:color w:val="000000"/>
          <w:sz w:val="28"/>
          <w:szCs w:val="28"/>
        </w:rPr>
        <w:t xml:space="preserve">Les outils de l’animation </w:t>
      </w:r>
    </w:p>
    <w:p w:rsidR="00692AE4" w:rsidRPr="00692AE4" w:rsidRDefault="00692AE4" w:rsidP="00692AE4">
      <w:pPr>
        <w:pStyle w:val="Paragraphedeliste"/>
        <w:autoSpaceDE w:val="0"/>
        <w:autoSpaceDN w:val="0"/>
        <w:adjustRightInd w:val="0"/>
        <w:spacing w:after="0" w:line="240" w:lineRule="auto"/>
        <w:ind w:left="774"/>
        <w:rPr>
          <w:rFonts w:asciiTheme="majorBidi" w:hAnsiTheme="majorBidi" w:cstheme="majorBidi"/>
          <w:color w:val="000000"/>
          <w:sz w:val="28"/>
          <w:szCs w:val="28"/>
        </w:rPr>
      </w:pPr>
    </w:p>
    <w:p w:rsidR="00692AE4" w:rsidRPr="00692AE4" w:rsidRDefault="00692AE4" w:rsidP="00692AE4">
      <w:pPr>
        <w:pStyle w:val="Paragraphedeliste"/>
        <w:autoSpaceDE w:val="0"/>
        <w:autoSpaceDN w:val="0"/>
        <w:adjustRightInd w:val="0"/>
        <w:spacing w:after="0" w:line="360" w:lineRule="auto"/>
        <w:rPr>
          <w:rFonts w:asciiTheme="majorBidi" w:hAnsiTheme="majorBidi" w:cstheme="majorBidi"/>
          <w:color w:val="000000"/>
          <w:sz w:val="28"/>
          <w:szCs w:val="28"/>
        </w:rPr>
      </w:pPr>
      <w:r w:rsidRPr="00692AE4">
        <w:rPr>
          <w:rFonts w:asciiTheme="majorBidi" w:hAnsiTheme="majorBidi" w:cstheme="majorBidi"/>
          <w:color w:val="000000"/>
          <w:sz w:val="28"/>
          <w:szCs w:val="28"/>
        </w:rPr>
        <w:t xml:space="preserve">Une fois les objectifs et le thème définis, le travail consiste à bâtir un scénario crédible et Réaliste. Le scénario doit permettre l’évaluation des objectifs retenus. Il peut être élaboré à partir : </w:t>
      </w:r>
    </w:p>
    <w:p w:rsidR="00692AE4" w:rsidRPr="00692AE4" w:rsidRDefault="00692AE4" w:rsidP="00692AE4">
      <w:pPr>
        <w:pStyle w:val="Paragraphedeliste"/>
        <w:numPr>
          <w:ilvl w:val="0"/>
          <w:numId w:val="12"/>
        </w:numPr>
        <w:autoSpaceDE w:val="0"/>
        <w:autoSpaceDN w:val="0"/>
        <w:adjustRightInd w:val="0"/>
        <w:spacing w:after="60" w:line="360" w:lineRule="auto"/>
        <w:rPr>
          <w:rFonts w:asciiTheme="majorBidi" w:hAnsiTheme="majorBidi" w:cstheme="majorBidi"/>
          <w:color w:val="000000"/>
          <w:sz w:val="28"/>
          <w:szCs w:val="28"/>
        </w:rPr>
      </w:pPr>
      <w:r w:rsidRPr="00692AE4">
        <w:rPr>
          <w:rFonts w:asciiTheme="majorBidi" w:hAnsiTheme="majorBidi" w:cstheme="majorBidi"/>
          <w:color w:val="000000"/>
          <w:sz w:val="28"/>
          <w:szCs w:val="28"/>
        </w:rPr>
        <w:t xml:space="preserve">d’un risque identifié dans le P.C.S., </w:t>
      </w:r>
    </w:p>
    <w:p w:rsidR="00692AE4" w:rsidRPr="00692AE4" w:rsidRDefault="00692AE4" w:rsidP="00692AE4">
      <w:pPr>
        <w:pStyle w:val="Paragraphedeliste"/>
        <w:numPr>
          <w:ilvl w:val="0"/>
          <w:numId w:val="12"/>
        </w:numPr>
        <w:autoSpaceDE w:val="0"/>
        <w:autoSpaceDN w:val="0"/>
        <w:adjustRightInd w:val="0"/>
        <w:spacing w:after="60" w:line="360" w:lineRule="auto"/>
        <w:rPr>
          <w:rFonts w:asciiTheme="majorBidi" w:hAnsiTheme="majorBidi" w:cstheme="majorBidi"/>
          <w:color w:val="000000"/>
          <w:sz w:val="28"/>
          <w:szCs w:val="28"/>
        </w:rPr>
      </w:pPr>
      <w:r w:rsidRPr="00692AE4">
        <w:rPr>
          <w:rFonts w:asciiTheme="majorBidi" w:hAnsiTheme="majorBidi" w:cstheme="majorBidi"/>
          <w:color w:val="000000"/>
          <w:sz w:val="28"/>
          <w:szCs w:val="28"/>
        </w:rPr>
        <w:t xml:space="preserve">d’un non-événement ayant eu lieu sur la commune, c’est à dire une situation qui aurait pu dégénérer et se transformer en accident ou catastrophe et alors nécessiter le déclenchement du plan, </w:t>
      </w:r>
    </w:p>
    <w:p w:rsidR="00692AE4" w:rsidRPr="00692AE4" w:rsidRDefault="00692AE4" w:rsidP="00692AE4">
      <w:pPr>
        <w:pStyle w:val="Paragraphedeliste"/>
        <w:numPr>
          <w:ilvl w:val="0"/>
          <w:numId w:val="12"/>
        </w:numPr>
        <w:autoSpaceDE w:val="0"/>
        <w:autoSpaceDN w:val="0"/>
        <w:adjustRightInd w:val="0"/>
        <w:spacing w:after="0" w:line="360" w:lineRule="auto"/>
        <w:rPr>
          <w:rFonts w:asciiTheme="majorBidi" w:hAnsiTheme="majorBidi" w:cstheme="majorBidi"/>
          <w:color w:val="000000"/>
          <w:sz w:val="28"/>
          <w:szCs w:val="28"/>
        </w:rPr>
      </w:pPr>
      <w:r w:rsidRPr="00692AE4">
        <w:rPr>
          <w:rFonts w:asciiTheme="majorBidi" w:hAnsiTheme="majorBidi" w:cstheme="majorBidi"/>
          <w:color w:val="000000"/>
          <w:sz w:val="28"/>
          <w:szCs w:val="28"/>
        </w:rPr>
        <w:t xml:space="preserve">d’un évènement extrait de l’actualité et appliqué au contexte de la commune. </w:t>
      </w:r>
    </w:p>
    <w:p w:rsidR="00692AE4" w:rsidRPr="00692AE4" w:rsidRDefault="00692AE4" w:rsidP="00692AE4">
      <w:pPr>
        <w:pStyle w:val="Paragraphedeliste"/>
        <w:autoSpaceDE w:val="0"/>
        <w:autoSpaceDN w:val="0"/>
        <w:adjustRightInd w:val="0"/>
        <w:spacing w:after="0" w:line="360" w:lineRule="auto"/>
        <w:rPr>
          <w:rFonts w:asciiTheme="majorBidi" w:hAnsiTheme="majorBidi" w:cstheme="majorBidi"/>
          <w:color w:val="000000"/>
          <w:sz w:val="28"/>
          <w:szCs w:val="28"/>
        </w:rPr>
      </w:pPr>
    </w:p>
    <w:p w:rsidR="00BC41E9" w:rsidRPr="00692AE4" w:rsidRDefault="00692AE4" w:rsidP="00692AE4">
      <w:pPr>
        <w:autoSpaceDE w:val="0"/>
        <w:autoSpaceDN w:val="0"/>
        <w:adjustRightInd w:val="0"/>
        <w:spacing w:after="0" w:line="360" w:lineRule="auto"/>
        <w:rPr>
          <w:rFonts w:asciiTheme="majorBidi" w:hAnsiTheme="majorBidi" w:cstheme="majorBidi"/>
          <w:color w:val="000000"/>
          <w:sz w:val="28"/>
          <w:szCs w:val="28"/>
        </w:rPr>
      </w:pPr>
      <w:r w:rsidRPr="00692AE4">
        <w:rPr>
          <w:rFonts w:asciiTheme="majorBidi" w:hAnsiTheme="majorBidi" w:cstheme="majorBidi"/>
          <w:color w:val="000000"/>
          <w:sz w:val="28"/>
          <w:szCs w:val="28"/>
        </w:rPr>
        <w:t>Pour les études de cas et certains tests, le scénario se résume à une description succincte Du contexte ayant uniquement pour but de mettre en situation les joueurs pour les réflexions sou les actions qu’ils vont mener. Pour les autres exercices, le scénario doit être développé de manière chronologique, pour Fournir au fur et à mesure du déroulement de l’exercice des nouveaux éléments modifiant le Contexte. Le scénario est alors formalisé dans une fiche d’animation. En fonction de l’envergure de l’exercice, la réalisation de la fiche animation peut être plus Ou moins complexe. Il est souhaitable que les scénaristes aient une expérience de la gestion Des situations d’urgence. A cet égard, les communes peuvent trouver un appui auprès des Services de secours. Pour les exercices impliquant plusieurs services, il est conseillé de vérifier auprès de chacun d’eux la pertinence de la partie du scénario les concernant</w:t>
      </w:r>
    </w:p>
    <w:p w:rsidR="00894B68" w:rsidRDefault="00894B68" w:rsidP="00894B68">
      <w:pPr>
        <w:autoSpaceDE w:val="0"/>
        <w:autoSpaceDN w:val="0"/>
        <w:adjustRightInd w:val="0"/>
        <w:spacing w:after="0" w:line="360" w:lineRule="auto"/>
        <w:rPr>
          <w:rFonts w:asciiTheme="majorBidi" w:hAnsiTheme="majorBidi" w:cstheme="majorBidi"/>
          <w:color w:val="000000"/>
          <w:sz w:val="28"/>
          <w:szCs w:val="28"/>
        </w:rPr>
      </w:pPr>
    </w:p>
    <w:p w:rsidR="00077E3A" w:rsidRDefault="00077E3A" w:rsidP="00894B68">
      <w:pPr>
        <w:autoSpaceDE w:val="0"/>
        <w:autoSpaceDN w:val="0"/>
        <w:adjustRightInd w:val="0"/>
        <w:spacing w:after="0" w:line="360" w:lineRule="auto"/>
        <w:rPr>
          <w:rFonts w:asciiTheme="majorBidi" w:hAnsiTheme="majorBidi" w:cstheme="majorBidi"/>
          <w:color w:val="000000"/>
          <w:sz w:val="28"/>
          <w:szCs w:val="28"/>
        </w:rPr>
      </w:pPr>
    </w:p>
    <w:p w:rsidR="00077E3A" w:rsidRDefault="00077E3A" w:rsidP="00894B68">
      <w:pPr>
        <w:autoSpaceDE w:val="0"/>
        <w:autoSpaceDN w:val="0"/>
        <w:adjustRightInd w:val="0"/>
        <w:spacing w:after="0" w:line="360" w:lineRule="auto"/>
        <w:rPr>
          <w:rFonts w:asciiTheme="majorBidi" w:hAnsiTheme="majorBidi" w:cstheme="majorBidi"/>
          <w:color w:val="000000"/>
          <w:sz w:val="28"/>
          <w:szCs w:val="28"/>
        </w:rPr>
      </w:pPr>
    </w:p>
    <w:p w:rsidR="00077E3A" w:rsidRDefault="00077E3A" w:rsidP="00894B68">
      <w:pPr>
        <w:autoSpaceDE w:val="0"/>
        <w:autoSpaceDN w:val="0"/>
        <w:adjustRightInd w:val="0"/>
        <w:spacing w:after="0" w:line="360" w:lineRule="auto"/>
        <w:rPr>
          <w:rFonts w:asciiTheme="majorBidi" w:hAnsiTheme="majorBidi" w:cstheme="majorBidi"/>
          <w:color w:val="000000"/>
          <w:sz w:val="28"/>
          <w:szCs w:val="28"/>
        </w:rPr>
      </w:pPr>
    </w:p>
    <w:p w:rsidR="00077E3A" w:rsidRPr="00077E3A" w:rsidRDefault="00077E3A" w:rsidP="00077E3A">
      <w:pPr>
        <w:autoSpaceDE w:val="0"/>
        <w:autoSpaceDN w:val="0"/>
        <w:adjustRightInd w:val="0"/>
        <w:spacing w:after="0" w:line="360" w:lineRule="auto"/>
        <w:rPr>
          <w:rFonts w:asciiTheme="majorBidi" w:hAnsiTheme="majorBidi" w:cstheme="majorBidi"/>
          <w:color w:val="000000"/>
          <w:sz w:val="28"/>
          <w:szCs w:val="28"/>
        </w:rPr>
      </w:pPr>
      <w:r w:rsidRPr="00077E3A">
        <w:rPr>
          <w:rFonts w:asciiTheme="majorBidi" w:hAnsiTheme="majorBidi" w:cstheme="majorBidi"/>
          <w:b/>
          <w:bCs/>
          <w:color w:val="000000"/>
          <w:sz w:val="28"/>
          <w:szCs w:val="28"/>
        </w:rPr>
        <w:lastRenderedPageBreak/>
        <w:t xml:space="preserve">La fiche d’animation comporte : </w:t>
      </w:r>
    </w:p>
    <w:p w:rsidR="00077E3A" w:rsidRPr="00077E3A" w:rsidRDefault="00077E3A" w:rsidP="00077E3A">
      <w:pPr>
        <w:pStyle w:val="Paragraphedeliste"/>
        <w:numPr>
          <w:ilvl w:val="0"/>
          <w:numId w:val="17"/>
        </w:numPr>
        <w:autoSpaceDE w:val="0"/>
        <w:autoSpaceDN w:val="0"/>
        <w:adjustRightInd w:val="0"/>
        <w:spacing w:after="63" w:line="360" w:lineRule="auto"/>
        <w:rPr>
          <w:rFonts w:asciiTheme="majorBidi" w:hAnsiTheme="majorBidi" w:cstheme="majorBidi"/>
          <w:color w:val="000000"/>
          <w:sz w:val="28"/>
          <w:szCs w:val="28"/>
        </w:rPr>
      </w:pPr>
      <w:r w:rsidRPr="00077E3A">
        <w:rPr>
          <w:rFonts w:asciiTheme="majorBidi" w:hAnsiTheme="majorBidi" w:cstheme="majorBidi"/>
          <w:color w:val="000000"/>
          <w:sz w:val="28"/>
          <w:szCs w:val="28"/>
        </w:rPr>
        <w:t xml:space="preserve">les groupes horaires, c’est à dire le planning de transmission des informations, </w:t>
      </w:r>
    </w:p>
    <w:p w:rsidR="00077E3A" w:rsidRPr="00077E3A" w:rsidRDefault="00077E3A" w:rsidP="00077E3A">
      <w:pPr>
        <w:pStyle w:val="Paragraphedeliste"/>
        <w:numPr>
          <w:ilvl w:val="0"/>
          <w:numId w:val="17"/>
        </w:numPr>
        <w:autoSpaceDE w:val="0"/>
        <w:autoSpaceDN w:val="0"/>
        <w:adjustRightInd w:val="0"/>
        <w:spacing w:after="63" w:line="360" w:lineRule="auto"/>
        <w:rPr>
          <w:rFonts w:asciiTheme="majorBidi" w:hAnsiTheme="majorBidi" w:cstheme="majorBidi"/>
          <w:color w:val="000000"/>
          <w:sz w:val="28"/>
          <w:szCs w:val="28"/>
        </w:rPr>
      </w:pPr>
      <w:r w:rsidRPr="00077E3A">
        <w:rPr>
          <w:rFonts w:asciiTheme="majorBidi" w:hAnsiTheme="majorBidi" w:cstheme="majorBidi"/>
          <w:color w:val="000000"/>
          <w:sz w:val="28"/>
          <w:szCs w:val="28"/>
        </w:rPr>
        <w:t xml:space="preserve">les vecteurs d’information utilisés (voix, téléphone ou radio, fax…), </w:t>
      </w:r>
    </w:p>
    <w:p w:rsidR="00077E3A" w:rsidRPr="00077E3A" w:rsidRDefault="00077E3A" w:rsidP="00077E3A">
      <w:pPr>
        <w:pStyle w:val="Paragraphedeliste"/>
        <w:numPr>
          <w:ilvl w:val="0"/>
          <w:numId w:val="17"/>
        </w:numPr>
        <w:autoSpaceDE w:val="0"/>
        <w:autoSpaceDN w:val="0"/>
        <w:adjustRightInd w:val="0"/>
        <w:spacing w:after="63" w:line="360" w:lineRule="auto"/>
        <w:rPr>
          <w:rFonts w:asciiTheme="majorBidi" w:hAnsiTheme="majorBidi" w:cstheme="majorBidi"/>
          <w:color w:val="000000"/>
          <w:sz w:val="28"/>
          <w:szCs w:val="28"/>
        </w:rPr>
      </w:pPr>
      <w:r w:rsidRPr="00077E3A">
        <w:rPr>
          <w:rFonts w:asciiTheme="majorBidi" w:hAnsiTheme="majorBidi" w:cstheme="majorBidi"/>
          <w:color w:val="000000"/>
          <w:sz w:val="28"/>
          <w:szCs w:val="28"/>
        </w:rPr>
        <w:t xml:space="preserve">les évènements ou informations à donner, </w:t>
      </w:r>
    </w:p>
    <w:p w:rsidR="00077E3A" w:rsidRPr="00077E3A" w:rsidRDefault="00077E3A" w:rsidP="00077E3A">
      <w:pPr>
        <w:pStyle w:val="Paragraphedeliste"/>
        <w:numPr>
          <w:ilvl w:val="0"/>
          <w:numId w:val="16"/>
        </w:numPr>
        <w:autoSpaceDE w:val="0"/>
        <w:autoSpaceDN w:val="0"/>
        <w:adjustRightInd w:val="0"/>
        <w:spacing w:after="63" w:line="360" w:lineRule="auto"/>
        <w:rPr>
          <w:rFonts w:asciiTheme="majorBidi" w:hAnsiTheme="majorBidi" w:cstheme="majorBidi"/>
          <w:color w:val="000000"/>
          <w:sz w:val="28"/>
          <w:szCs w:val="28"/>
        </w:rPr>
      </w:pPr>
      <w:r w:rsidRPr="00077E3A">
        <w:rPr>
          <w:rFonts w:asciiTheme="majorBidi" w:hAnsiTheme="majorBidi" w:cstheme="majorBidi"/>
          <w:color w:val="000000"/>
          <w:sz w:val="28"/>
          <w:szCs w:val="28"/>
        </w:rPr>
        <w:t xml:space="preserve">la désignation des émetteurs théoriques de l’information auxquels les animateurs vont se substituer, </w:t>
      </w:r>
    </w:p>
    <w:p w:rsidR="00077E3A" w:rsidRPr="00077E3A" w:rsidRDefault="00077E3A" w:rsidP="00077E3A">
      <w:pPr>
        <w:pStyle w:val="Paragraphedeliste"/>
        <w:numPr>
          <w:ilvl w:val="0"/>
          <w:numId w:val="15"/>
        </w:numPr>
        <w:autoSpaceDE w:val="0"/>
        <w:autoSpaceDN w:val="0"/>
        <w:adjustRightInd w:val="0"/>
        <w:spacing w:after="63" w:line="360" w:lineRule="auto"/>
        <w:rPr>
          <w:rFonts w:asciiTheme="majorBidi" w:hAnsiTheme="majorBidi" w:cstheme="majorBidi"/>
          <w:color w:val="000000"/>
          <w:sz w:val="28"/>
          <w:szCs w:val="28"/>
        </w:rPr>
      </w:pPr>
      <w:r w:rsidRPr="00077E3A">
        <w:rPr>
          <w:rFonts w:asciiTheme="majorBidi" w:hAnsiTheme="majorBidi" w:cstheme="majorBidi"/>
          <w:color w:val="000000"/>
          <w:sz w:val="28"/>
          <w:szCs w:val="28"/>
        </w:rPr>
        <w:t xml:space="preserve">les destinataires de l’information transmise, </w:t>
      </w:r>
    </w:p>
    <w:p w:rsidR="00077E3A" w:rsidRPr="00077E3A" w:rsidRDefault="00077E3A" w:rsidP="00077E3A">
      <w:pPr>
        <w:pStyle w:val="Paragraphedeliste"/>
        <w:numPr>
          <w:ilvl w:val="0"/>
          <w:numId w:val="14"/>
        </w:numPr>
        <w:autoSpaceDE w:val="0"/>
        <w:autoSpaceDN w:val="0"/>
        <w:adjustRightInd w:val="0"/>
        <w:spacing w:after="0" w:line="360" w:lineRule="auto"/>
        <w:rPr>
          <w:rFonts w:asciiTheme="majorBidi" w:hAnsiTheme="majorBidi" w:cstheme="majorBidi"/>
          <w:color w:val="000000"/>
          <w:sz w:val="28"/>
          <w:szCs w:val="28"/>
        </w:rPr>
      </w:pPr>
      <w:r w:rsidRPr="00077E3A">
        <w:rPr>
          <w:rFonts w:asciiTheme="majorBidi" w:hAnsiTheme="majorBidi" w:cstheme="majorBidi"/>
          <w:color w:val="000000"/>
          <w:sz w:val="28"/>
          <w:szCs w:val="28"/>
        </w:rPr>
        <w:t xml:space="preserve">les réactions attendues. </w:t>
      </w:r>
    </w:p>
    <w:p w:rsidR="00077E3A" w:rsidRPr="00077E3A" w:rsidRDefault="00077E3A" w:rsidP="00077E3A">
      <w:pPr>
        <w:autoSpaceDE w:val="0"/>
        <w:autoSpaceDN w:val="0"/>
        <w:adjustRightInd w:val="0"/>
        <w:spacing w:after="0" w:line="360" w:lineRule="auto"/>
        <w:rPr>
          <w:rFonts w:asciiTheme="majorBidi" w:hAnsiTheme="majorBidi" w:cstheme="majorBidi"/>
          <w:color w:val="000000"/>
          <w:sz w:val="28"/>
          <w:szCs w:val="28"/>
        </w:rPr>
      </w:pPr>
    </w:p>
    <w:p w:rsidR="00077E3A" w:rsidRDefault="00077E3A" w:rsidP="00077E3A">
      <w:pPr>
        <w:autoSpaceDE w:val="0"/>
        <w:autoSpaceDN w:val="0"/>
        <w:adjustRightInd w:val="0"/>
        <w:spacing w:after="0" w:line="360" w:lineRule="auto"/>
        <w:rPr>
          <w:rFonts w:asciiTheme="majorBidi" w:hAnsiTheme="majorBidi" w:cstheme="majorBidi"/>
          <w:color w:val="000000"/>
          <w:sz w:val="28"/>
          <w:szCs w:val="28"/>
        </w:rPr>
      </w:pPr>
      <w:r w:rsidRPr="00077E3A">
        <w:rPr>
          <w:rFonts w:asciiTheme="majorBidi" w:hAnsiTheme="majorBidi" w:cstheme="majorBidi"/>
          <w:color w:val="000000"/>
          <w:sz w:val="28"/>
          <w:szCs w:val="28"/>
        </w:rPr>
        <w:t>Pour des animateurs peu expérimentés, il est possible de développer leurs actions dans des Fiches complémentaires.</w:t>
      </w:r>
    </w:p>
    <w:p w:rsidR="00077E3A" w:rsidRDefault="00077E3A" w:rsidP="00077E3A">
      <w:pPr>
        <w:autoSpaceDE w:val="0"/>
        <w:autoSpaceDN w:val="0"/>
        <w:adjustRightInd w:val="0"/>
        <w:spacing w:after="0" w:line="360" w:lineRule="auto"/>
        <w:rPr>
          <w:rFonts w:asciiTheme="majorBidi" w:hAnsiTheme="majorBidi" w:cstheme="majorBidi"/>
          <w:color w:val="000000"/>
          <w:sz w:val="28"/>
          <w:szCs w:val="28"/>
        </w:rPr>
      </w:pPr>
    </w:p>
    <w:p w:rsidR="00077E3A" w:rsidRDefault="00077E3A" w:rsidP="00077E3A">
      <w:pPr>
        <w:autoSpaceDE w:val="0"/>
        <w:autoSpaceDN w:val="0"/>
        <w:adjustRightInd w:val="0"/>
        <w:spacing w:after="0" w:line="360" w:lineRule="auto"/>
        <w:rPr>
          <w:rFonts w:asciiTheme="majorBidi" w:hAnsiTheme="majorBidi" w:cstheme="majorBidi"/>
          <w:color w:val="000000"/>
          <w:sz w:val="28"/>
          <w:szCs w:val="28"/>
        </w:rPr>
      </w:pPr>
      <w:r>
        <w:rPr>
          <w:rFonts w:asciiTheme="majorBidi" w:hAnsiTheme="majorBidi" w:cstheme="majorBidi"/>
          <w:noProof/>
          <w:color w:val="000000"/>
          <w:sz w:val="28"/>
          <w:szCs w:val="28"/>
          <w:lang w:eastAsia="fr-FR"/>
        </w:rPr>
        <w:drawing>
          <wp:inline distT="0" distB="0" distL="0" distR="0">
            <wp:extent cx="6245860" cy="998548"/>
            <wp:effectExtent l="1905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45860" cy="998548"/>
                    </a:xfrm>
                    <a:prstGeom prst="rect">
                      <a:avLst/>
                    </a:prstGeom>
                    <a:noFill/>
                    <a:ln w="9525">
                      <a:noFill/>
                      <a:miter lim="800000"/>
                      <a:headEnd/>
                      <a:tailEnd/>
                    </a:ln>
                  </pic:spPr>
                </pic:pic>
              </a:graphicData>
            </a:graphic>
          </wp:inline>
        </w:drawing>
      </w:r>
    </w:p>
    <w:p w:rsidR="00077E3A" w:rsidRDefault="00077E3A" w:rsidP="00077E3A">
      <w:pPr>
        <w:autoSpaceDE w:val="0"/>
        <w:autoSpaceDN w:val="0"/>
        <w:adjustRightInd w:val="0"/>
        <w:spacing w:after="0" w:line="360" w:lineRule="auto"/>
        <w:rPr>
          <w:rFonts w:asciiTheme="majorBidi" w:hAnsiTheme="majorBidi" w:cstheme="majorBidi"/>
          <w:color w:val="000000"/>
          <w:sz w:val="28"/>
          <w:szCs w:val="28"/>
        </w:rPr>
      </w:pPr>
    </w:p>
    <w:p w:rsidR="00F207A6" w:rsidRPr="00F207A6" w:rsidRDefault="00F207A6" w:rsidP="00F207A6">
      <w:pPr>
        <w:autoSpaceDE w:val="0"/>
        <w:autoSpaceDN w:val="0"/>
        <w:adjustRightInd w:val="0"/>
        <w:spacing w:after="0" w:line="360" w:lineRule="auto"/>
        <w:rPr>
          <w:rFonts w:asciiTheme="majorBidi" w:hAnsiTheme="majorBidi" w:cstheme="majorBidi"/>
          <w:b/>
          <w:bCs/>
          <w:color w:val="000000"/>
          <w:sz w:val="28"/>
          <w:szCs w:val="28"/>
        </w:rPr>
      </w:pPr>
      <w:r w:rsidRPr="00F207A6">
        <w:rPr>
          <w:rFonts w:asciiTheme="majorBidi" w:hAnsiTheme="majorBidi" w:cstheme="majorBidi"/>
          <w:b/>
          <w:bCs/>
          <w:color w:val="000000"/>
          <w:sz w:val="28"/>
          <w:szCs w:val="28"/>
        </w:rPr>
        <w:t xml:space="preserve">1.2.3. Organiser son évaluation </w:t>
      </w:r>
    </w:p>
    <w:p w:rsidR="00F207A6" w:rsidRDefault="00F207A6" w:rsidP="00F207A6">
      <w:pPr>
        <w:autoSpaceDE w:val="0"/>
        <w:autoSpaceDN w:val="0"/>
        <w:adjustRightInd w:val="0"/>
        <w:spacing w:after="0" w:line="360" w:lineRule="auto"/>
        <w:rPr>
          <w:rFonts w:asciiTheme="majorBidi" w:hAnsiTheme="majorBidi" w:cstheme="majorBidi"/>
          <w:color w:val="000000"/>
          <w:sz w:val="28"/>
          <w:szCs w:val="28"/>
        </w:rPr>
      </w:pPr>
      <w:r w:rsidRPr="00F207A6">
        <w:rPr>
          <w:rFonts w:asciiTheme="majorBidi" w:hAnsiTheme="majorBidi" w:cstheme="majorBidi"/>
          <w:color w:val="000000"/>
          <w:sz w:val="28"/>
          <w:szCs w:val="28"/>
        </w:rPr>
        <w:t xml:space="preserve">L’évaluation a pour but de mesurer si les objectifs définis lors de la préparation sont Atteints. Il s’agit de tirer les enseignements des actions sans porter de jugement de valeur sur les choix et comportements des joueurs. Durant l’évaluation, il convient de ne pas négliger les obstacles matériels qui contribuent à gêner l’action ou la réflexion des joueurs. L’outil le mieux adapté est la grille d’évaluation. Elle constitue un guide reprenant les Objectifs de l’exercice et doit permettre de mesurer leur degré de réalisation. La trame de la Grille doit, tout en étant ciblée sur l’atteinte des objectifs, rester suffisamment souple pour S’adapter aux évolutions. Pour les critères de choix des évaluateurs, au-delà de la contrainte de la ressource disponible Dans la commune, il convient de prendre en compte les aspects suivants : </w:t>
      </w:r>
    </w:p>
    <w:p w:rsidR="00F207A6" w:rsidRDefault="00F207A6" w:rsidP="00F207A6">
      <w:pPr>
        <w:autoSpaceDE w:val="0"/>
        <w:autoSpaceDN w:val="0"/>
        <w:adjustRightInd w:val="0"/>
        <w:spacing w:after="0" w:line="360" w:lineRule="auto"/>
        <w:rPr>
          <w:rFonts w:asciiTheme="majorBidi" w:hAnsiTheme="majorBidi" w:cstheme="majorBidi"/>
          <w:color w:val="000000"/>
          <w:sz w:val="28"/>
          <w:szCs w:val="28"/>
        </w:rPr>
      </w:pPr>
    </w:p>
    <w:p w:rsidR="00F207A6" w:rsidRPr="00F207A6" w:rsidRDefault="00F207A6" w:rsidP="00F207A6">
      <w:pPr>
        <w:autoSpaceDE w:val="0"/>
        <w:autoSpaceDN w:val="0"/>
        <w:adjustRightInd w:val="0"/>
        <w:spacing w:after="0" w:line="360" w:lineRule="auto"/>
        <w:rPr>
          <w:rFonts w:asciiTheme="majorBidi" w:hAnsiTheme="majorBidi" w:cstheme="majorBidi"/>
          <w:color w:val="000000"/>
          <w:sz w:val="28"/>
          <w:szCs w:val="28"/>
        </w:rPr>
      </w:pPr>
    </w:p>
    <w:p w:rsidR="00F207A6" w:rsidRPr="00F207A6" w:rsidRDefault="00F207A6" w:rsidP="00F207A6">
      <w:pPr>
        <w:pStyle w:val="Paragraphedeliste"/>
        <w:numPr>
          <w:ilvl w:val="0"/>
          <w:numId w:val="7"/>
        </w:numPr>
        <w:autoSpaceDE w:val="0"/>
        <w:autoSpaceDN w:val="0"/>
        <w:adjustRightInd w:val="0"/>
        <w:spacing w:after="63" w:line="360" w:lineRule="auto"/>
        <w:rPr>
          <w:rFonts w:asciiTheme="majorBidi" w:hAnsiTheme="majorBidi" w:cstheme="majorBidi"/>
          <w:color w:val="000000"/>
          <w:sz w:val="28"/>
          <w:szCs w:val="28"/>
        </w:rPr>
      </w:pPr>
      <w:r w:rsidRPr="00F207A6">
        <w:rPr>
          <w:rFonts w:asciiTheme="majorBidi" w:hAnsiTheme="majorBidi" w:cstheme="majorBidi"/>
          <w:color w:val="000000"/>
          <w:sz w:val="28"/>
          <w:szCs w:val="28"/>
        </w:rPr>
        <w:lastRenderedPageBreak/>
        <w:t xml:space="preserve">la neutralité et le recul sont souhaitables dans la mesure où toute approche passionnelle dans la production de l’évaluation est préjudiciable à la démarche de retour d’expérience. En effet, il est difficile de faire part de son expérience dans un climat tendu et conflictuel ; </w:t>
      </w:r>
    </w:p>
    <w:p w:rsidR="00F207A6" w:rsidRPr="00F207A6" w:rsidRDefault="00F207A6" w:rsidP="00F207A6">
      <w:pPr>
        <w:pStyle w:val="Paragraphedeliste"/>
        <w:numPr>
          <w:ilvl w:val="0"/>
          <w:numId w:val="7"/>
        </w:numPr>
        <w:autoSpaceDE w:val="0"/>
        <w:autoSpaceDN w:val="0"/>
        <w:adjustRightInd w:val="0"/>
        <w:spacing w:after="0" w:line="360" w:lineRule="auto"/>
        <w:rPr>
          <w:rFonts w:asciiTheme="majorBidi" w:hAnsiTheme="majorBidi" w:cstheme="majorBidi"/>
          <w:color w:val="000000"/>
          <w:sz w:val="28"/>
          <w:szCs w:val="28"/>
        </w:rPr>
      </w:pPr>
      <w:r w:rsidRPr="00F207A6">
        <w:rPr>
          <w:rFonts w:asciiTheme="majorBidi" w:hAnsiTheme="majorBidi" w:cstheme="majorBidi"/>
          <w:color w:val="000000"/>
          <w:sz w:val="28"/>
          <w:szCs w:val="28"/>
        </w:rPr>
        <w:t xml:space="preserve">la légitimité est une condition nécessaire à la fonction d’évaluateur, considérant qu’en son absence, la pertinence des observations produites peut être remise en cause. </w:t>
      </w:r>
    </w:p>
    <w:p w:rsidR="00F207A6" w:rsidRPr="00F207A6" w:rsidRDefault="00F207A6" w:rsidP="00F207A6">
      <w:pPr>
        <w:autoSpaceDE w:val="0"/>
        <w:autoSpaceDN w:val="0"/>
        <w:adjustRightInd w:val="0"/>
        <w:spacing w:after="0" w:line="360" w:lineRule="auto"/>
        <w:rPr>
          <w:rFonts w:asciiTheme="majorBidi" w:hAnsiTheme="majorBidi" w:cstheme="majorBidi"/>
          <w:color w:val="000000"/>
          <w:sz w:val="28"/>
          <w:szCs w:val="28"/>
        </w:rPr>
      </w:pPr>
      <w:r w:rsidRPr="00F207A6">
        <w:rPr>
          <w:rFonts w:asciiTheme="majorBidi" w:hAnsiTheme="majorBidi" w:cstheme="majorBidi"/>
          <w:color w:val="000000"/>
          <w:sz w:val="28"/>
          <w:szCs w:val="28"/>
        </w:rPr>
        <w:t xml:space="preserve">Il est important de définir au préalable avec les évaluateurs leur positionnement, ainsi que Leur champ d’évaluation : </w:t>
      </w:r>
    </w:p>
    <w:p w:rsidR="00F207A6" w:rsidRPr="00F207A6" w:rsidRDefault="00F207A6" w:rsidP="00F207A6">
      <w:pPr>
        <w:pStyle w:val="Paragraphedeliste"/>
        <w:numPr>
          <w:ilvl w:val="0"/>
          <w:numId w:val="18"/>
        </w:numPr>
        <w:autoSpaceDE w:val="0"/>
        <w:autoSpaceDN w:val="0"/>
        <w:adjustRightInd w:val="0"/>
        <w:spacing w:after="60" w:line="360" w:lineRule="auto"/>
        <w:rPr>
          <w:rFonts w:asciiTheme="majorBidi" w:hAnsiTheme="majorBidi" w:cstheme="majorBidi"/>
          <w:color w:val="000000"/>
          <w:sz w:val="28"/>
          <w:szCs w:val="28"/>
        </w:rPr>
      </w:pPr>
      <w:r w:rsidRPr="00F207A6">
        <w:rPr>
          <w:rFonts w:asciiTheme="majorBidi" w:hAnsiTheme="majorBidi" w:cstheme="majorBidi"/>
          <w:color w:val="000000"/>
          <w:sz w:val="28"/>
          <w:szCs w:val="28"/>
        </w:rPr>
        <w:t xml:space="preserve">la cellule de décision du P.C.C., </w:t>
      </w:r>
    </w:p>
    <w:p w:rsidR="00F207A6" w:rsidRPr="00F207A6" w:rsidRDefault="00F207A6" w:rsidP="00F207A6">
      <w:pPr>
        <w:pStyle w:val="Paragraphedeliste"/>
        <w:numPr>
          <w:ilvl w:val="0"/>
          <w:numId w:val="18"/>
        </w:numPr>
        <w:autoSpaceDE w:val="0"/>
        <w:autoSpaceDN w:val="0"/>
        <w:adjustRightInd w:val="0"/>
        <w:spacing w:after="60" w:line="360" w:lineRule="auto"/>
        <w:rPr>
          <w:rFonts w:asciiTheme="majorBidi" w:hAnsiTheme="majorBidi" w:cstheme="majorBidi"/>
          <w:color w:val="000000"/>
          <w:sz w:val="28"/>
          <w:szCs w:val="28"/>
        </w:rPr>
      </w:pPr>
      <w:r w:rsidRPr="00F207A6">
        <w:rPr>
          <w:rFonts w:asciiTheme="majorBidi" w:hAnsiTheme="majorBidi" w:cstheme="majorBidi"/>
          <w:color w:val="000000"/>
          <w:sz w:val="28"/>
          <w:szCs w:val="28"/>
        </w:rPr>
        <w:t xml:space="preserve">la mise en place du périmètre de sécurité sur le terrain, </w:t>
      </w:r>
    </w:p>
    <w:p w:rsidR="00F207A6" w:rsidRPr="00F207A6" w:rsidRDefault="00F207A6" w:rsidP="00F207A6">
      <w:pPr>
        <w:pStyle w:val="Paragraphedeliste"/>
        <w:numPr>
          <w:ilvl w:val="0"/>
          <w:numId w:val="18"/>
        </w:numPr>
        <w:autoSpaceDE w:val="0"/>
        <w:autoSpaceDN w:val="0"/>
        <w:adjustRightInd w:val="0"/>
        <w:spacing w:after="60" w:line="360" w:lineRule="auto"/>
        <w:rPr>
          <w:rFonts w:asciiTheme="majorBidi" w:hAnsiTheme="majorBidi" w:cstheme="majorBidi"/>
          <w:color w:val="000000"/>
          <w:sz w:val="28"/>
          <w:szCs w:val="28"/>
        </w:rPr>
      </w:pPr>
      <w:r w:rsidRPr="00F207A6">
        <w:rPr>
          <w:rFonts w:asciiTheme="majorBidi" w:hAnsiTheme="majorBidi" w:cstheme="majorBidi"/>
          <w:color w:val="000000"/>
          <w:sz w:val="28"/>
          <w:szCs w:val="28"/>
        </w:rPr>
        <w:t xml:space="preserve">l’ouverture du centre d’hébergement, </w:t>
      </w:r>
    </w:p>
    <w:p w:rsidR="00F207A6" w:rsidRPr="00F207A6" w:rsidRDefault="00F207A6" w:rsidP="00F207A6">
      <w:pPr>
        <w:pStyle w:val="Paragraphedeliste"/>
        <w:numPr>
          <w:ilvl w:val="0"/>
          <w:numId w:val="18"/>
        </w:numPr>
        <w:autoSpaceDE w:val="0"/>
        <w:autoSpaceDN w:val="0"/>
        <w:adjustRightInd w:val="0"/>
        <w:spacing w:after="0" w:line="360" w:lineRule="auto"/>
        <w:rPr>
          <w:rFonts w:asciiTheme="majorBidi" w:hAnsiTheme="majorBidi" w:cstheme="majorBidi"/>
          <w:color w:val="000000"/>
          <w:sz w:val="28"/>
          <w:szCs w:val="28"/>
        </w:rPr>
      </w:pPr>
      <w:r w:rsidRPr="00F207A6">
        <w:rPr>
          <w:rFonts w:asciiTheme="majorBidi" w:hAnsiTheme="majorBidi" w:cstheme="majorBidi"/>
          <w:color w:val="000000"/>
          <w:sz w:val="28"/>
          <w:szCs w:val="28"/>
        </w:rPr>
        <w:t xml:space="preserve">le traitement des appels téléphoniques arrivant en mairie. </w:t>
      </w:r>
    </w:p>
    <w:p w:rsidR="009A209D" w:rsidRDefault="009A209D" w:rsidP="004D2861">
      <w:pPr>
        <w:spacing w:line="360" w:lineRule="auto"/>
        <w:rPr>
          <w:rFonts w:asciiTheme="majorBidi" w:hAnsiTheme="majorBidi" w:cstheme="majorBidi"/>
          <w:sz w:val="28"/>
          <w:szCs w:val="28"/>
        </w:rPr>
      </w:pPr>
    </w:p>
    <w:p w:rsidR="00FC1E46" w:rsidRPr="00FC1E46" w:rsidRDefault="00FC1E46" w:rsidP="00FC1E46">
      <w:pPr>
        <w:autoSpaceDE w:val="0"/>
        <w:autoSpaceDN w:val="0"/>
        <w:adjustRightInd w:val="0"/>
        <w:spacing w:after="0" w:line="360" w:lineRule="auto"/>
        <w:rPr>
          <w:rFonts w:asciiTheme="majorBidi" w:hAnsiTheme="majorBidi" w:cstheme="majorBidi"/>
          <w:color w:val="000000"/>
          <w:sz w:val="28"/>
          <w:szCs w:val="28"/>
        </w:rPr>
      </w:pPr>
      <w:r w:rsidRPr="00FC1E46">
        <w:rPr>
          <w:rFonts w:asciiTheme="majorBidi" w:hAnsiTheme="majorBidi" w:cstheme="majorBidi"/>
          <w:b/>
          <w:bCs/>
          <w:color w:val="000000"/>
          <w:sz w:val="28"/>
          <w:szCs w:val="28"/>
        </w:rPr>
        <w:t xml:space="preserve">1.2.4. Formaliser sa préparation : la note d’organisation </w:t>
      </w:r>
      <w:r w:rsidRPr="00FC1E46">
        <w:rPr>
          <w:rFonts w:asciiTheme="majorBidi" w:hAnsiTheme="majorBidi" w:cstheme="majorBidi"/>
          <w:color w:val="000000"/>
          <w:sz w:val="28"/>
          <w:szCs w:val="28"/>
        </w:rPr>
        <w:t xml:space="preserve">Le travail de préparation doit être finalisé dans une note d’organisation regroupant tous les Éléments nécessaires au bon déroulement de la simulation. Quel que soit le type d’exercice, Cette note doit comprendre les rubriques suivantes : </w:t>
      </w:r>
    </w:p>
    <w:p w:rsidR="00FC1E46" w:rsidRPr="00FC1E46" w:rsidRDefault="00FC1E46" w:rsidP="00FC1E46">
      <w:pPr>
        <w:pStyle w:val="Paragraphedeliste"/>
        <w:numPr>
          <w:ilvl w:val="0"/>
          <w:numId w:val="19"/>
        </w:numPr>
        <w:autoSpaceDE w:val="0"/>
        <w:autoSpaceDN w:val="0"/>
        <w:adjustRightInd w:val="0"/>
        <w:spacing w:after="63" w:line="360" w:lineRule="auto"/>
        <w:rPr>
          <w:rFonts w:asciiTheme="majorBidi" w:hAnsiTheme="majorBidi" w:cstheme="majorBidi"/>
          <w:color w:val="000000"/>
          <w:sz w:val="28"/>
          <w:szCs w:val="28"/>
        </w:rPr>
      </w:pPr>
      <w:r w:rsidRPr="00FC1E46">
        <w:rPr>
          <w:rFonts w:asciiTheme="majorBidi" w:hAnsiTheme="majorBidi" w:cstheme="majorBidi"/>
          <w:color w:val="000000"/>
          <w:sz w:val="28"/>
          <w:szCs w:val="28"/>
        </w:rPr>
        <w:t xml:space="preserve">les éléments du contexte général, </w:t>
      </w:r>
    </w:p>
    <w:p w:rsidR="00FC1E46" w:rsidRPr="00FC1E46" w:rsidRDefault="00FC1E46" w:rsidP="00FC1E46">
      <w:pPr>
        <w:pStyle w:val="Paragraphedeliste"/>
        <w:numPr>
          <w:ilvl w:val="0"/>
          <w:numId w:val="19"/>
        </w:numPr>
        <w:autoSpaceDE w:val="0"/>
        <w:autoSpaceDN w:val="0"/>
        <w:adjustRightInd w:val="0"/>
        <w:spacing w:after="63" w:line="360" w:lineRule="auto"/>
        <w:rPr>
          <w:rFonts w:asciiTheme="majorBidi" w:hAnsiTheme="majorBidi" w:cstheme="majorBidi"/>
          <w:color w:val="000000"/>
          <w:sz w:val="28"/>
          <w:szCs w:val="28"/>
        </w:rPr>
      </w:pPr>
      <w:r w:rsidRPr="00FC1E46">
        <w:rPr>
          <w:rFonts w:asciiTheme="majorBidi" w:hAnsiTheme="majorBidi" w:cstheme="majorBidi"/>
          <w:color w:val="000000"/>
          <w:sz w:val="28"/>
          <w:szCs w:val="28"/>
        </w:rPr>
        <w:t xml:space="preserve">la convention d’exercice, </w:t>
      </w:r>
    </w:p>
    <w:p w:rsidR="00FC1E46" w:rsidRPr="00FC1E46" w:rsidRDefault="00FC1E46" w:rsidP="00FC1E46">
      <w:pPr>
        <w:pStyle w:val="Paragraphedeliste"/>
        <w:numPr>
          <w:ilvl w:val="0"/>
          <w:numId w:val="19"/>
        </w:numPr>
        <w:autoSpaceDE w:val="0"/>
        <w:autoSpaceDN w:val="0"/>
        <w:adjustRightInd w:val="0"/>
        <w:spacing w:after="63" w:line="360" w:lineRule="auto"/>
        <w:rPr>
          <w:rFonts w:asciiTheme="majorBidi" w:hAnsiTheme="majorBidi" w:cstheme="majorBidi"/>
          <w:color w:val="000000"/>
          <w:sz w:val="28"/>
          <w:szCs w:val="28"/>
        </w:rPr>
      </w:pPr>
      <w:r w:rsidRPr="00FC1E46">
        <w:rPr>
          <w:rFonts w:asciiTheme="majorBidi" w:hAnsiTheme="majorBidi" w:cstheme="majorBidi"/>
          <w:color w:val="000000"/>
          <w:sz w:val="28"/>
          <w:szCs w:val="28"/>
        </w:rPr>
        <w:t xml:space="preserve">la mise en situation, </w:t>
      </w:r>
    </w:p>
    <w:p w:rsidR="00FC1E46" w:rsidRPr="00FC1E46" w:rsidRDefault="00FC1E46" w:rsidP="00FC1E46">
      <w:pPr>
        <w:pStyle w:val="Paragraphedeliste"/>
        <w:numPr>
          <w:ilvl w:val="0"/>
          <w:numId w:val="19"/>
        </w:numPr>
        <w:autoSpaceDE w:val="0"/>
        <w:autoSpaceDN w:val="0"/>
        <w:adjustRightInd w:val="0"/>
        <w:spacing w:after="63" w:line="360" w:lineRule="auto"/>
        <w:rPr>
          <w:rFonts w:asciiTheme="majorBidi" w:hAnsiTheme="majorBidi" w:cstheme="majorBidi"/>
          <w:color w:val="000000"/>
          <w:sz w:val="28"/>
          <w:szCs w:val="28"/>
        </w:rPr>
      </w:pPr>
      <w:r w:rsidRPr="00FC1E46">
        <w:rPr>
          <w:rFonts w:asciiTheme="majorBidi" w:hAnsiTheme="majorBidi" w:cstheme="majorBidi"/>
          <w:color w:val="000000"/>
          <w:sz w:val="28"/>
          <w:szCs w:val="28"/>
        </w:rPr>
        <w:t xml:space="preserve">le dossier d’animation, </w:t>
      </w:r>
    </w:p>
    <w:p w:rsidR="00FC1E46" w:rsidRPr="00FC1E46" w:rsidRDefault="00FC1E46" w:rsidP="00FC1E46">
      <w:pPr>
        <w:pStyle w:val="Paragraphedeliste"/>
        <w:numPr>
          <w:ilvl w:val="0"/>
          <w:numId w:val="19"/>
        </w:numPr>
        <w:autoSpaceDE w:val="0"/>
        <w:autoSpaceDN w:val="0"/>
        <w:adjustRightInd w:val="0"/>
        <w:spacing w:after="0" w:line="360" w:lineRule="auto"/>
        <w:rPr>
          <w:rFonts w:asciiTheme="majorBidi" w:hAnsiTheme="majorBidi" w:cstheme="majorBidi"/>
          <w:color w:val="000000"/>
          <w:sz w:val="28"/>
          <w:szCs w:val="28"/>
        </w:rPr>
      </w:pPr>
      <w:r w:rsidRPr="00FC1E46">
        <w:rPr>
          <w:rFonts w:asciiTheme="majorBidi" w:hAnsiTheme="majorBidi" w:cstheme="majorBidi"/>
          <w:color w:val="000000"/>
          <w:sz w:val="28"/>
          <w:szCs w:val="28"/>
        </w:rPr>
        <w:t xml:space="preserve">la (ou les) grille(s) d’évaluation(s). </w:t>
      </w:r>
    </w:p>
    <w:p w:rsidR="00FC1E46" w:rsidRPr="00FC1E46" w:rsidRDefault="00FC1E46" w:rsidP="00FC1E46">
      <w:pPr>
        <w:autoSpaceDE w:val="0"/>
        <w:autoSpaceDN w:val="0"/>
        <w:adjustRightInd w:val="0"/>
        <w:spacing w:after="0" w:line="360" w:lineRule="auto"/>
        <w:rPr>
          <w:rFonts w:asciiTheme="majorBidi" w:hAnsiTheme="majorBidi" w:cstheme="majorBidi"/>
          <w:color w:val="000000"/>
          <w:sz w:val="28"/>
          <w:szCs w:val="28"/>
        </w:rPr>
      </w:pPr>
    </w:p>
    <w:p w:rsidR="00FC1E46" w:rsidRPr="00FC1E46" w:rsidRDefault="00FC1E46" w:rsidP="00FC1E46">
      <w:pPr>
        <w:autoSpaceDE w:val="0"/>
        <w:autoSpaceDN w:val="0"/>
        <w:adjustRightInd w:val="0"/>
        <w:spacing w:after="0" w:line="360" w:lineRule="auto"/>
        <w:rPr>
          <w:rFonts w:asciiTheme="majorBidi" w:hAnsiTheme="majorBidi" w:cstheme="majorBidi"/>
          <w:color w:val="000000"/>
          <w:sz w:val="28"/>
          <w:szCs w:val="28"/>
        </w:rPr>
      </w:pPr>
      <w:r w:rsidRPr="00FC1E46">
        <w:rPr>
          <w:rFonts w:asciiTheme="majorBidi" w:hAnsiTheme="majorBidi" w:cstheme="majorBidi"/>
          <w:b/>
          <w:bCs/>
          <w:color w:val="000000"/>
          <w:sz w:val="28"/>
          <w:szCs w:val="28"/>
        </w:rPr>
        <w:t xml:space="preserve">1.3. Comment tirer les enseignements De l’exercice : le retour d’expérience </w:t>
      </w:r>
      <w:r w:rsidRPr="00FC1E46">
        <w:rPr>
          <w:rFonts w:asciiTheme="majorBidi" w:hAnsiTheme="majorBidi" w:cstheme="majorBidi"/>
          <w:color w:val="000000"/>
          <w:sz w:val="28"/>
          <w:szCs w:val="28"/>
        </w:rPr>
        <w:t xml:space="preserve">A la fin du jeu intervient la troisième phase, celle de la synthèse, étape délicate mais Essentielle pour faire fructifier les expériences acquises collectivement ou individuellement. Tout exercice doit faire l’objet d’un retour d’expérience. Le but est de renforcer les liens entre tous les participants et d’identifier des pistes de progrès afin d’améliorer le fonctionnement du P.C.S.. Cette période est ponctuée par deux réunions, </w:t>
      </w:r>
      <w:r w:rsidRPr="00FC1E46">
        <w:rPr>
          <w:rFonts w:asciiTheme="majorBidi" w:hAnsiTheme="majorBidi" w:cstheme="majorBidi"/>
          <w:color w:val="000000"/>
          <w:sz w:val="28"/>
          <w:szCs w:val="28"/>
        </w:rPr>
        <w:lastRenderedPageBreak/>
        <w:t xml:space="preserve">une première à la clôture de la phase de jeu, Une deuxième qui permet de dégager un plan d’actions pour l’amélioration et la mise à jour Du P.C.S. </w:t>
      </w:r>
    </w:p>
    <w:p w:rsidR="00FC1E46" w:rsidRPr="00FC1E46" w:rsidRDefault="00FC1E46" w:rsidP="00FC1E46">
      <w:pPr>
        <w:autoSpaceDE w:val="0"/>
        <w:autoSpaceDN w:val="0"/>
        <w:adjustRightInd w:val="0"/>
        <w:spacing w:after="0" w:line="360" w:lineRule="auto"/>
        <w:rPr>
          <w:rFonts w:asciiTheme="majorBidi" w:hAnsiTheme="majorBidi" w:cstheme="majorBidi"/>
          <w:color w:val="000000"/>
          <w:sz w:val="28"/>
          <w:szCs w:val="28"/>
        </w:rPr>
      </w:pPr>
      <w:r w:rsidRPr="00FC1E46">
        <w:rPr>
          <w:rFonts w:asciiTheme="majorBidi" w:hAnsiTheme="majorBidi" w:cstheme="majorBidi"/>
          <w:b/>
          <w:bCs/>
          <w:color w:val="000000"/>
          <w:sz w:val="28"/>
          <w:szCs w:val="28"/>
        </w:rPr>
        <w:t xml:space="preserve">1.3.1. La réunion de débriefing </w:t>
      </w:r>
    </w:p>
    <w:p w:rsidR="00FC1E46" w:rsidRPr="00FC1E46" w:rsidRDefault="00FC1E46" w:rsidP="00FC1E46">
      <w:pPr>
        <w:autoSpaceDE w:val="0"/>
        <w:autoSpaceDN w:val="0"/>
        <w:adjustRightInd w:val="0"/>
        <w:spacing w:after="0" w:line="360" w:lineRule="auto"/>
        <w:rPr>
          <w:rFonts w:asciiTheme="majorBidi" w:hAnsiTheme="majorBidi" w:cstheme="majorBidi"/>
          <w:color w:val="000000"/>
          <w:sz w:val="28"/>
          <w:szCs w:val="28"/>
        </w:rPr>
      </w:pPr>
      <w:r w:rsidRPr="00FC1E46">
        <w:rPr>
          <w:rFonts w:asciiTheme="majorBidi" w:hAnsiTheme="majorBidi" w:cstheme="majorBidi"/>
          <w:color w:val="000000"/>
          <w:sz w:val="28"/>
          <w:szCs w:val="28"/>
        </w:rPr>
        <w:t xml:space="preserve">Cette réunion rassemble l’ensemble des participants à l’exercice, animateurs, joueurs et Évaluateurs, quel que soit leur niveau hiérarchique. Organisé “à chaud” immédiatement après la phase de jeu, le débriefing est une étape indispensable. Son organisation doit être préparée (réserver le temps nécessaire dans le planning, prévoir le lieu et éventuellement une collation…). Animée par le maire, l’élu réfèrent, le chef de projet P.C.S. ou l’animateur principal, cette Réunion a plusieurs objectifs : </w:t>
      </w:r>
    </w:p>
    <w:p w:rsidR="00FC1E46" w:rsidRDefault="00FC1E46" w:rsidP="00FC1E46">
      <w:pPr>
        <w:pStyle w:val="Paragraphedeliste"/>
        <w:numPr>
          <w:ilvl w:val="0"/>
          <w:numId w:val="14"/>
        </w:numPr>
        <w:autoSpaceDE w:val="0"/>
        <w:autoSpaceDN w:val="0"/>
        <w:adjustRightInd w:val="0"/>
        <w:spacing w:after="0" w:line="360" w:lineRule="auto"/>
        <w:rPr>
          <w:rFonts w:asciiTheme="majorBidi" w:hAnsiTheme="majorBidi" w:cstheme="majorBidi"/>
          <w:color w:val="000000"/>
          <w:sz w:val="28"/>
          <w:szCs w:val="28"/>
        </w:rPr>
      </w:pPr>
      <w:r w:rsidRPr="00FC1E46">
        <w:rPr>
          <w:rFonts w:asciiTheme="majorBidi" w:hAnsiTheme="majorBidi" w:cstheme="majorBidi"/>
          <w:color w:val="000000"/>
          <w:sz w:val="28"/>
          <w:szCs w:val="28"/>
        </w:rPr>
        <w:t xml:space="preserve">remercier l’ensemble des participants ; </w:t>
      </w:r>
    </w:p>
    <w:p w:rsidR="00431186" w:rsidRPr="00431186" w:rsidRDefault="00431186" w:rsidP="00431186">
      <w:pPr>
        <w:autoSpaceDE w:val="0"/>
        <w:autoSpaceDN w:val="0"/>
        <w:adjustRightInd w:val="0"/>
        <w:spacing w:after="0" w:line="240" w:lineRule="auto"/>
        <w:rPr>
          <w:rFonts w:ascii="Calibri" w:hAnsi="Calibri" w:cs="Calibri"/>
          <w:color w:val="000000"/>
          <w:sz w:val="24"/>
          <w:szCs w:val="24"/>
        </w:rPr>
      </w:pPr>
    </w:p>
    <w:p w:rsidR="00431186" w:rsidRPr="00431186" w:rsidRDefault="00431186" w:rsidP="00431186">
      <w:pPr>
        <w:pStyle w:val="Paragraphedeliste"/>
        <w:numPr>
          <w:ilvl w:val="0"/>
          <w:numId w:val="14"/>
        </w:numPr>
        <w:autoSpaceDE w:val="0"/>
        <w:autoSpaceDN w:val="0"/>
        <w:adjustRightInd w:val="0"/>
        <w:spacing w:after="63" w:line="360" w:lineRule="auto"/>
        <w:rPr>
          <w:rFonts w:asciiTheme="majorBidi" w:hAnsiTheme="majorBidi" w:cstheme="majorBidi"/>
          <w:color w:val="000000"/>
          <w:sz w:val="28"/>
          <w:szCs w:val="28"/>
        </w:rPr>
      </w:pPr>
      <w:r w:rsidRPr="00431186">
        <w:rPr>
          <w:rFonts w:asciiTheme="majorBidi" w:hAnsiTheme="majorBidi" w:cstheme="majorBidi"/>
          <w:color w:val="000000"/>
          <w:sz w:val="28"/>
          <w:szCs w:val="28"/>
        </w:rPr>
        <w:t xml:space="preserve">leur donner une vision générale des principaux axes et objectifs réalisés lors de l’exercice. Cet aspect est particulièrement important lorsque celui-ci se déroule sur plusieurs sites, certains joueurs n’en ayant qu’une vision partielle liée à leurs propres actions ; </w:t>
      </w:r>
    </w:p>
    <w:p w:rsidR="00431186" w:rsidRPr="00431186" w:rsidRDefault="00431186" w:rsidP="00431186">
      <w:pPr>
        <w:pStyle w:val="Paragraphedeliste"/>
        <w:numPr>
          <w:ilvl w:val="0"/>
          <w:numId w:val="14"/>
        </w:numPr>
        <w:autoSpaceDE w:val="0"/>
        <w:autoSpaceDN w:val="0"/>
        <w:adjustRightInd w:val="0"/>
        <w:spacing w:after="63" w:line="360" w:lineRule="auto"/>
        <w:rPr>
          <w:rFonts w:asciiTheme="majorBidi" w:hAnsiTheme="majorBidi" w:cstheme="majorBidi"/>
          <w:color w:val="000000"/>
          <w:sz w:val="28"/>
          <w:szCs w:val="28"/>
        </w:rPr>
      </w:pPr>
      <w:r w:rsidRPr="00431186">
        <w:rPr>
          <w:rFonts w:asciiTheme="majorBidi" w:hAnsiTheme="majorBidi" w:cstheme="majorBidi"/>
          <w:color w:val="000000"/>
          <w:sz w:val="28"/>
          <w:szCs w:val="28"/>
        </w:rPr>
        <w:t xml:space="preserve">dégager les remarques générales sur son déroulement ; </w:t>
      </w:r>
    </w:p>
    <w:p w:rsidR="00431186" w:rsidRPr="00431186" w:rsidRDefault="00431186" w:rsidP="00431186">
      <w:pPr>
        <w:pStyle w:val="Paragraphedeliste"/>
        <w:numPr>
          <w:ilvl w:val="0"/>
          <w:numId w:val="14"/>
        </w:numPr>
        <w:autoSpaceDE w:val="0"/>
        <w:autoSpaceDN w:val="0"/>
        <w:adjustRightInd w:val="0"/>
        <w:spacing w:after="0" w:line="360" w:lineRule="auto"/>
        <w:rPr>
          <w:rFonts w:asciiTheme="majorBidi" w:hAnsiTheme="majorBidi" w:cstheme="majorBidi"/>
          <w:color w:val="000000"/>
          <w:sz w:val="28"/>
          <w:szCs w:val="28"/>
        </w:rPr>
      </w:pPr>
      <w:r w:rsidRPr="00431186">
        <w:rPr>
          <w:rFonts w:asciiTheme="majorBidi" w:hAnsiTheme="majorBidi" w:cstheme="majorBidi"/>
          <w:color w:val="000000"/>
          <w:sz w:val="28"/>
          <w:szCs w:val="28"/>
        </w:rPr>
        <w:t xml:space="preserve">permettre aux joueurs de décrire leurs impressions personnelles. </w:t>
      </w:r>
    </w:p>
    <w:p w:rsidR="00431186" w:rsidRDefault="00431186" w:rsidP="00431186">
      <w:pPr>
        <w:pStyle w:val="Paragraphedeliste"/>
        <w:numPr>
          <w:ilvl w:val="0"/>
          <w:numId w:val="14"/>
        </w:numPr>
        <w:autoSpaceDE w:val="0"/>
        <w:autoSpaceDN w:val="0"/>
        <w:adjustRightInd w:val="0"/>
        <w:spacing w:after="0" w:line="360" w:lineRule="auto"/>
        <w:rPr>
          <w:rFonts w:asciiTheme="majorBidi" w:hAnsiTheme="majorBidi" w:cstheme="majorBidi"/>
          <w:color w:val="000000"/>
          <w:sz w:val="28"/>
          <w:szCs w:val="28"/>
        </w:rPr>
      </w:pPr>
      <w:r w:rsidRPr="00431186">
        <w:rPr>
          <w:rFonts w:asciiTheme="majorBidi" w:hAnsiTheme="majorBidi" w:cstheme="majorBidi"/>
          <w:color w:val="000000"/>
          <w:sz w:val="28"/>
          <w:szCs w:val="28"/>
        </w:rPr>
        <w:t>Il est recommandé de solliciter auprès des joueurs qui le désirent la rédaction d’un compte Rendu sur leurs perceptions et leurs propositions d’amélioration. Les évaluateurs doivent prendre note des remarques pour compléter leurs fiches d’évaluation. Ils peuvent également présenter les principaux points de leurs observations sans rentrer dans le détail car cette réunion doit être courte.</w:t>
      </w:r>
    </w:p>
    <w:p w:rsidR="002A584B" w:rsidRDefault="002A584B" w:rsidP="002A584B">
      <w:pPr>
        <w:pStyle w:val="Paragraphedeliste"/>
        <w:autoSpaceDE w:val="0"/>
        <w:autoSpaceDN w:val="0"/>
        <w:adjustRightInd w:val="0"/>
        <w:spacing w:after="0" w:line="360" w:lineRule="auto"/>
        <w:ind w:left="774"/>
        <w:rPr>
          <w:rFonts w:asciiTheme="majorBidi" w:hAnsiTheme="majorBidi" w:cstheme="majorBidi"/>
          <w:color w:val="000000"/>
          <w:sz w:val="28"/>
          <w:szCs w:val="28"/>
        </w:rPr>
      </w:pPr>
    </w:p>
    <w:p w:rsidR="002A584B" w:rsidRDefault="002A584B" w:rsidP="002A584B">
      <w:pPr>
        <w:pStyle w:val="Paragraphedeliste"/>
        <w:autoSpaceDE w:val="0"/>
        <w:autoSpaceDN w:val="0"/>
        <w:adjustRightInd w:val="0"/>
        <w:spacing w:after="0" w:line="360" w:lineRule="auto"/>
        <w:ind w:left="774"/>
        <w:rPr>
          <w:rFonts w:asciiTheme="majorBidi" w:hAnsiTheme="majorBidi" w:cstheme="majorBidi"/>
          <w:color w:val="000000"/>
          <w:sz w:val="28"/>
          <w:szCs w:val="28"/>
        </w:rPr>
      </w:pPr>
    </w:p>
    <w:p w:rsidR="002A584B" w:rsidRDefault="002A584B" w:rsidP="002A584B">
      <w:pPr>
        <w:pStyle w:val="Paragraphedeliste"/>
        <w:autoSpaceDE w:val="0"/>
        <w:autoSpaceDN w:val="0"/>
        <w:adjustRightInd w:val="0"/>
        <w:spacing w:after="0" w:line="360" w:lineRule="auto"/>
        <w:ind w:left="774"/>
        <w:rPr>
          <w:rFonts w:asciiTheme="majorBidi" w:hAnsiTheme="majorBidi" w:cstheme="majorBidi"/>
          <w:color w:val="000000"/>
          <w:sz w:val="28"/>
          <w:szCs w:val="28"/>
        </w:rPr>
      </w:pPr>
    </w:p>
    <w:p w:rsidR="002A584B" w:rsidRDefault="002A584B" w:rsidP="002A584B">
      <w:pPr>
        <w:pStyle w:val="Paragraphedeliste"/>
        <w:autoSpaceDE w:val="0"/>
        <w:autoSpaceDN w:val="0"/>
        <w:adjustRightInd w:val="0"/>
        <w:spacing w:after="0" w:line="360" w:lineRule="auto"/>
        <w:ind w:left="774"/>
        <w:rPr>
          <w:rFonts w:asciiTheme="majorBidi" w:hAnsiTheme="majorBidi" w:cstheme="majorBidi"/>
          <w:color w:val="000000"/>
          <w:sz w:val="28"/>
          <w:szCs w:val="28"/>
        </w:rPr>
      </w:pPr>
    </w:p>
    <w:p w:rsidR="002A584B" w:rsidRDefault="002A584B" w:rsidP="002A584B">
      <w:pPr>
        <w:pStyle w:val="Paragraphedeliste"/>
        <w:autoSpaceDE w:val="0"/>
        <w:autoSpaceDN w:val="0"/>
        <w:adjustRightInd w:val="0"/>
        <w:spacing w:after="0" w:line="360" w:lineRule="auto"/>
        <w:ind w:left="774"/>
        <w:rPr>
          <w:rFonts w:asciiTheme="majorBidi" w:hAnsiTheme="majorBidi" w:cstheme="majorBidi"/>
          <w:color w:val="000000"/>
          <w:sz w:val="28"/>
          <w:szCs w:val="28"/>
        </w:rPr>
      </w:pPr>
    </w:p>
    <w:p w:rsidR="002A584B" w:rsidRDefault="002A584B" w:rsidP="002A584B">
      <w:pPr>
        <w:pStyle w:val="Paragraphedeliste"/>
        <w:autoSpaceDE w:val="0"/>
        <w:autoSpaceDN w:val="0"/>
        <w:adjustRightInd w:val="0"/>
        <w:spacing w:after="0" w:line="360" w:lineRule="auto"/>
        <w:ind w:left="774"/>
        <w:rPr>
          <w:rFonts w:asciiTheme="majorBidi" w:hAnsiTheme="majorBidi" w:cstheme="majorBidi"/>
          <w:color w:val="000000"/>
          <w:sz w:val="28"/>
          <w:szCs w:val="28"/>
        </w:rPr>
      </w:pPr>
    </w:p>
    <w:p w:rsidR="002A584B" w:rsidRDefault="002A584B" w:rsidP="002A584B">
      <w:pPr>
        <w:pStyle w:val="Paragraphedeliste"/>
        <w:autoSpaceDE w:val="0"/>
        <w:autoSpaceDN w:val="0"/>
        <w:adjustRightInd w:val="0"/>
        <w:spacing w:after="0" w:line="360" w:lineRule="auto"/>
        <w:ind w:left="774"/>
        <w:rPr>
          <w:rFonts w:asciiTheme="majorBidi" w:hAnsiTheme="majorBidi" w:cstheme="majorBidi"/>
          <w:color w:val="000000"/>
          <w:sz w:val="28"/>
          <w:szCs w:val="28"/>
        </w:rPr>
      </w:pPr>
    </w:p>
    <w:p w:rsidR="002A584B" w:rsidRDefault="002A584B" w:rsidP="002A584B">
      <w:pPr>
        <w:pStyle w:val="Paragraphedeliste"/>
        <w:autoSpaceDE w:val="0"/>
        <w:autoSpaceDN w:val="0"/>
        <w:adjustRightInd w:val="0"/>
        <w:spacing w:after="0" w:line="360" w:lineRule="auto"/>
        <w:ind w:left="774"/>
        <w:rPr>
          <w:rFonts w:asciiTheme="majorBidi" w:hAnsiTheme="majorBidi" w:cstheme="majorBidi"/>
          <w:color w:val="000000"/>
          <w:sz w:val="28"/>
          <w:szCs w:val="28"/>
        </w:rPr>
      </w:pPr>
    </w:p>
    <w:p w:rsidR="002A584B" w:rsidRDefault="002A584B" w:rsidP="002A584B">
      <w:pPr>
        <w:pStyle w:val="Paragraphedeliste"/>
        <w:autoSpaceDE w:val="0"/>
        <w:autoSpaceDN w:val="0"/>
        <w:adjustRightInd w:val="0"/>
        <w:spacing w:after="0" w:line="360" w:lineRule="auto"/>
        <w:ind w:left="774"/>
        <w:rPr>
          <w:rFonts w:asciiTheme="majorBidi" w:hAnsiTheme="majorBidi" w:cstheme="majorBidi"/>
          <w:color w:val="000000"/>
          <w:sz w:val="28"/>
          <w:szCs w:val="28"/>
        </w:rPr>
      </w:pPr>
    </w:p>
    <w:p w:rsidR="00C6267A" w:rsidRPr="00C6267A" w:rsidRDefault="00C6267A" w:rsidP="00C6267A">
      <w:pPr>
        <w:autoSpaceDE w:val="0"/>
        <w:autoSpaceDN w:val="0"/>
        <w:adjustRightInd w:val="0"/>
        <w:spacing w:after="0" w:line="240" w:lineRule="auto"/>
        <w:rPr>
          <w:rFonts w:ascii="Calibri" w:hAnsi="Calibri" w:cs="Calibri"/>
          <w:color w:val="000000"/>
          <w:sz w:val="24"/>
          <w:szCs w:val="24"/>
        </w:rPr>
      </w:pPr>
    </w:p>
    <w:p w:rsidR="00C6267A" w:rsidRPr="00C6267A" w:rsidRDefault="00C6267A" w:rsidP="00C6267A">
      <w:pPr>
        <w:autoSpaceDE w:val="0"/>
        <w:autoSpaceDN w:val="0"/>
        <w:adjustRightInd w:val="0"/>
        <w:spacing w:after="0" w:line="360" w:lineRule="auto"/>
        <w:rPr>
          <w:rFonts w:asciiTheme="majorBidi" w:hAnsiTheme="majorBidi" w:cstheme="majorBidi"/>
          <w:color w:val="000000"/>
          <w:sz w:val="28"/>
          <w:szCs w:val="28"/>
        </w:rPr>
      </w:pPr>
      <w:r w:rsidRPr="00C6267A">
        <w:rPr>
          <w:rFonts w:asciiTheme="majorBidi" w:hAnsiTheme="majorBidi" w:cstheme="majorBidi"/>
          <w:b/>
          <w:bCs/>
          <w:color w:val="000000"/>
          <w:sz w:val="28"/>
          <w:szCs w:val="28"/>
        </w:rPr>
        <w:t xml:space="preserve">1.3.2. La synthèse </w:t>
      </w:r>
    </w:p>
    <w:p w:rsidR="00C6267A" w:rsidRPr="00C6267A" w:rsidRDefault="00C6267A" w:rsidP="00C6267A">
      <w:pPr>
        <w:autoSpaceDE w:val="0"/>
        <w:autoSpaceDN w:val="0"/>
        <w:adjustRightInd w:val="0"/>
        <w:spacing w:after="0"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La réunion de débriefing “à chaud” est souvent l’occasion de recueillir de nombreuses Remarques, constats et idées concernant le fonctionnement du P.C.S., les modalités d’intervention, la répartition des missions… Elle est souvent riche de propositions d’améliorations ou de corrections à tous niveaux : organigramme de crise à revoir, achats complémentaires à effectuer, missions à spécifier, fiches réflexes à compléter… Ces remarques étant parfois contradictoires, il est important que l’animateur principal Effectue une synthèse écrite, à partir de l’analyse : </w:t>
      </w:r>
    </w:p>
    <w:p w:rsidR="00C6267A" w:rsidRPr="00C6267A" w:rsidRDefault="00C6267A" w:rsidP="00C6267A">
      <w:pPr>
        <w:pStyle w:val="Paragraphedeliste"/>
        <w:numPr>
          <w:ilvl w:val="0"/>
          <w:numId w:val="29"/>
        </w:numPr>
        <w:autoSpaceDE w:val="0"/>
        <w:autoSpaceDN w:val="0"/>
        <w:adjustRightInd w:val="0"/>
        <w:spacing w:after="63"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des fiches d’évaluation, </w:t>
      </w:r>
    </w:p>
    <w:p w:rsidR="00C6267A" w:rsidRPr="00C6267A" w:rsidRDefault="00C6267A" w:rsidP="00C6267A">
      <w:pPr>
        <w:pStyle w:val="Paragraphedeliste"/>
        <w:numPr>
          <w:ilvl w:val="0"/>
          <w:numId w:val="29"/>
        </w:numPr>
        <w:autoSpaceDE w:val="0"/>
        <w:autoSpaceDN w:val="0"/>
        <w:adjustRightInd w:val="0"/>
        <w:spacing w:after="0"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des remarques de chaque intervenant. </w:t>
      </w:r>
    </w:p>
    <w:p w:rsidR="00C6267A" w:rsidRPr="00C6267A" w:rsidRDefault="00C6267A" w:rsidP="00C6267A">
      <w:pPr>
        <w:autoSpaceDE w:val="0"/>
        <w:autoSpaceDN w:val="0"/>
        <w:adjustRightInd w:val="0"/>
        <w:spacing w:after="0" w:line="360" w:lineRule="auto"/>
        <w:rPr>
          <w:rFonts w:asciiTheme="majorBidi" w:hAnsiTheme="majorBidi" w:cstheme="majorBidi"/>
          <w:color w:val="000000"/>
          <w:sz w:val="28"/>
          <w:szCs w:val="28"/>
        </w:rPr>
      </w:pPr>
    </w:p>
    <w:p w:rsidR="00C6267A" w:rsidRPr="00C6267A" w:rsidRDefault="00C6267A" w:rsidP="00C6267A">
      <w:pPr>
        <w:autoSpaceDE w:val="0"/>
        <w:autoSpaceDN w:val="0"/>
        <w:adjustRightInd w:val="0"/>
        <w:spacing w:after="0"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Les différents points à faire apparaître dans cette synthèse sont : </w:t>
      </w:r>
    </w:p>
    <w:p w:rsidR="00C6267A" w:rsidRPr="00C6267A" w:rsidRDefault="00C6267A" w:rsidP="00C6267A">
      <w:pPr>
        <w:pStyle w:val="Paragraphedeliste"/>
        <w:numPr>
          <w:ilvl w:val="0"/>
          <w:numId w:val="28"/>
        </w:numPr>
        <w:autoSpaceDE w:val="0"/>
        <w:autoSpaceDN w:val="0"/>
        <w:adjustRightInd w:val="0"/>
        <w:spacing w:after="63"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le rappel du scénario, </w:t>
      </w:r>
    </w:p>
    <w:p w:rsidR="00C6267A" w:rsidRPr="00C6267A" w:rsidRDefault="00C6267A" w:rsidP="00C6267A">
      <w:pPr>
        <w:pStyle w:val="Paragraphedeliste"/>
        <w:numPr>
          <w:ilvl w:val="0"/>
          <w:numId w:val="27"/>
        </w:numPr>
        <w:autoSpaceDE w:val="0"/>
        <w:autoSpaceDN w:val="0"/>
        <w:adjustRightInd w:val="0"/>
        <w:spacing w:after="63"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quelques éléments de chronologie, </w:t>
      </w:r>
    </w:p>
    <w:p w:rsidR="00C6267A" w:rsidRPr="00C6267A" w:rsidRDefault="00C6267A" w:rsidP="00C6267A">
      <w:pPr>
        <w:pStyle w:val="Paragraphedeliste"/>
        <w:numPr>
          <w:ilvl w:val="0"/>
          <w:numId w:val="26"/>
        </w:numPr>
        <w:autoSpaceDE w:val="0"/>
        <w:autoSpaceDN w:val="0"/>
        <w:adjustRightInd w:val="0"/>
        <w:spacing w:after="63"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les objectifs, </w:t>
      </w:r>
    </w:p>
    <w:p w:rsidR="00C6267A" w:rsidRPr="00C6267A" w:rsidRDefault="00C6267A" w:rsidP="00C6267A">
      <w:pPr>
        <w:pStyle w:val="Paragraphedeliste"/>
        <w:numPr>
          <w:ilvl w:val="0"/>
          <w:numId w:val="25"/>
        </w:numPr>
        <w:autoSpaceDE w:val="0"/>
        <w:autoSpaceDN w:val="0"/>
        <w:adjustRightInd w:val="0"/>
        <w:spacing w:after="63"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la synthèse des observations, points forts, points faibles, </w:t>
      </w:r>
    </w:p>
    <w:p w:rsidR="00C6267A" w:rsidRPr="00C6267A" w:rsidRDefault="00C6267A" w:rsidP="00C6267A">
      <w:pPr>
        <w:pStyle w:val="Paragraphedeliste"/>
        <w:numPr>
          <w:ilvl w:val="0"/>
          <w:numId w:val="24"/>
        </w:numPr>
        <w:autoSpaceDE w:val="0"/>
        <w:autoSpaceDN w:val="0"/>
        <w:adjustRightInd w:val="0"/>
        <w:spacing w:after="63"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des propositions d’amélioration </w:t>
      </w:r>
    </w:p>
    <w:p w:rsidR="00C6267A" w:rsidRPr="00C6267A" w:rsidRDefault="00C6267A" w:rsidP="00C6267A">
      <w:pPr>
        <w:autoSpaceDE w:val="0"/>
        <w:autoSpaceDN w:val="0"/>
        <w:adjustRightInd w:val="0"/>
        <w:spacing w:after="63"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 </w:t>
      </w:r>
      <w:r w:rsidRPr="00C6267A">
        <w:rPr>
          <w:rFonts w:asciiTheme="majorBidi" w:hAnsiTheme="majorBidi" w:cstheme="majorBidi"/>
          <w:b/>
          <w:bCs/>
          <w:color w:val="000000"/>
          <w:sz w:val="28"/>
          <w:szCs w:val="28"/>
        </w:rPr>
        <w:t xml:space="preserve">1.3.3. La réunion d’échanges et d’établissement du plan d’actions </w:t>
      </w:r>
    </w:p>
    <w:p w:rsidR="00C6267A" w:rsidRPr="00C6267A" w:rsidRDefault="00C6267A" w:rsidP="00C6267A">
      <w:pPr>
        <w:autoSpaceDE w:val="0"/>
        <w:autoSpaceDN w:val="0"/>
        <w:adjustRightInd w:val="0"/>
        <w:spacing w:after="0" w:line="360" w:lineRule="auto"/>
        <w:rPr>
          <w:rFonts w:asciiTheme="majorBidi" w:hAnsiTheme="majorBidi" w:cstheme="majorBidi"/>
          <w:color w:val="000000"/>
          <w:sz w:val="28"/>
          <w:szCs w:val="28"/>
        </w:rPr>
      </w:pPr>
    </w:p>
    <w:p w:rsidR="00C6267A" w:rsidRPr="00C6267A" w:rsidRDefault="00C6267A" w:rsidP="00C6267A">
      <w:pPr>
        <w:autoSpaceDE w:val="0"/>
        <w:autoSpaceDN w:val="0"/>
        <w:adjustRightInd w:val="0"/>
        <w:spacing w:after="0"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Cette réunion ne rassemble que les acteurs essentiels de l’exercice : </w:t>
      </w:r>
    </w:p>
    <w:p w:rsidR="00C6267A" w:rsidRPr="00C6267A" w:rsidRDefault="00C6267A" w:rsidP="00C6267A">
      <w:pPr>
        <w:pStyle w:val="Paragraphedeliste"/>
        <w:numPr>
          <w:ilvl w:val="0"/>
          <w:numId w:val="23"/>
        </w:numPr>
        <w:autoSpaceDE w:val="0"/>
        <w:autoSpaceDN w:val="0"/>
        <w:adjustRightInd w:val="0"/>
        <w:spacing w:after="63"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les principaux joueurs, </w:t>
      </w:r>
    </w:p>
    <w:p w:rsidR="00C6267A" w:rsidRPr="00C6267A" w:rsidRDefault="00C6267A" w:rsidP="00C6267A">
      <w:pPr>
        <w:pStyle w:val="Paragraphedeliste"/>
        <w:numPr>
          <w:ilvl w:val="0"/>
          <w:numId w:val="22"/>
        </w:numPr>
        <w:autoSpaceDE w:val="0"/>
        <w:autoSpaceDN w:val="0"/>
        <w:adjustRightInd w:val="0"/>
        <w:spacing w:after="63"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l’organisateur de l’exercice/ auteur de la synthèse, </w:t>
      </w:r>
    </w:p>
    <w:p w:rsidR="00C6267A" w:rsidRPr="00C6267A" w:rsidRDefault="00C6267A" w:rsidP="00C6267A">
      <w:pPr>
        <w:pStyle w:val="Paragraphedeliste"/>
        <w:numPr>
          <w:ilvl w:val="0"/>
          <w:numId w:val="21"/>
        </w:numPr>
        <w:autoSpaceDE w:val="0"/>
        <w:autoSpaceDN w:val="0"/>
        <w:adjustRightInd w:val="0"/>
        <w:spacing w:after="63" w:line="360" w:lineRule="auto"/>
        <w:rPr>
          <w:rFonts w:asciiTheme="majorBidi" w:hAnsiTheme="majorBidi" w:cstheme="majorBidi"/>
          <w:color w:val="000000"/>
          <w:sz w:val="28"/>
          <w:szCs w:val="28"/>
        </w:rPr>
      </w:pPr>
      <w:r w:rsidRPr="00C6267A">
        <w:rPr>
          <w:rFonts w:asciiTheme="majorBidi" w:hAnsiTheme="majorBidi" w:cstheme="majorBidi"/>
          <w:color w:val="000000"/>
          <w:sz w:val="28"/>
          <w:szCs w:val="28"/>
        </w:rPr>
        <w:t xml:space="preserve">le responsable du P.C.S., </w:t>
      </w:r>
    </w:p>
    <w:p w:rsidR="00C6267A" w:rsidRPr="007E47E7" w:rsidRDefault="00C6267A" w:rsidP="00C6267A">
      <w:pPr>
        <w:pStyle w:val="Paragraphedeliste"/>
        <w:numPr>
          <w:ilvl w:val="0"/>
          <w:numId w:val="20"/>
        </w:numPr>
        <w:autoSpaceDE w:val="0"/>
        <w:autoSpaceDN w:val="0"/>
        <w:adjustRightInd w:val="0"/>
        <w:spacing w:after="0" w:line="360" w:lineRule="auto"/>
        <w:rPr>
          <w:rFonts w:ascii="Calibri" w:hAnsi="Calibri" w:cs="Calibri"/>
          <w:color w:val="000000"/>
          <w:sz w:val="23"/>
          <w:szCs w:val="23"/>
        </w:rPr>
      </w:pPr>
      <w:r w:rsidRPr="00C6267A">
        <w:rPr>
          <w:rFonts w:asciiTheme="majorBidi" w:hAnsiTheme="majorBidi" w:cstheme="majorBidi"/>
          <w:color w:val="000000"/>
          <w:sz w:val="28"/>
          <w:szCs w:val="28"/>
        </w:rPr>
        <w:t xml:space="preserve">quelques évaluateurs, </w:t>
      </w:r>
    </w:p>
    <w:p w:rsidR="007E47E7" w:rsidRPr="007E47E7" w:rsidRDefault="007E47E7" w:rsidP="007E47E7">
      <w:pPr>
        <w:pStyle w:val="Paragraphedeliste"/>
        <w:autoSpaceDE w:val="0"/>
        <w:autoSpaceDN w:val="0"/>
        <w:adjustRightInd w:val="0"/>
        <w:spacing w:after="0" w:line="240" w:lineRule="auto"/>
        <w:ind w:left="774"/>
        <w:rPr>
          <w:rFonts w:ascii="Calibri" w:hAnsi="Calibri" w:cs="Calibri"/>
          <w:color w:val="000000"/>
          <w:sz w:val="24"/>
          <w:szCs w:val="24"/>
        </w:rPr>
      </w:pPr>
    </w:p>
    <w:p w:rsidR="007E47E7" w:rsidRPr="007E47E7" w:rsidRDefault="007E47E7" w:rsidP="007E47E7">
      <w:pPr>
        <w:pStyle w:val="Paragraphedeliste"/>
        <w:numPr>
          <w:ilvl w:val="0"/>
          <w:numId w:val="20"/>
        </w:numPr>
        <w:autoSpaceDE w:val="0"/>
        <w:autoSpaceDN w:val="0"/>
        <w:adjustRightInd w:val="0"/>
        <w:spacing w:after="60" w:line="360" w:lineRule="auto"/>
        <w:rPr>
          <w:rFonts w:asciiTheme="majorBidi" w:hAnsiTheme="majorBidi" w:cstheme="majorBidi"/>
          <w:color w:val="000000"/>
          <w:sz w:val="28"/>
          <w:szCs w:val="28"/>
        </w:rPr>
      </w:pPr>
      <w:r w:rsidRPr="007E47E7">
        <w:rPr>
          <w:rFonts w:asciiTheme="majorBidi" w:hAnsiTheme="majorBidi" w:cstheme="majorBidi"/>
          <w:color w:val="000000"/>
          <w:sz w:val="28"/>
          <w:szCs w:val="28"/>
        </w:rPr>
        <w:t xml:space="preserve">les personnes impliquées dans la mise en place des propositions d’amélioration Les objectifs de cette réunion sont : </w:t>
      </w:r>
    </w:p>
    <w:p w:rsidR="007E47E7" w:rsidRPr="007E47E7" w:rsidRDefault="007E47E7" w:rsidP="007E47E7">
      <w:pPr>
        <w:pStyle w:val="Paragraphedeliste"/>
        <w:numPr>
          <w:ilvl w:val="0"/>
          <w:numId w:val="20"/>
        </w:numPr>
        <w:autoSpaceDE w:val="0"/>
        <w:autoSpaceDN w:val="0"/>
        <w:adjustRightInd w:val="0"/>
        <w:spacing w:after="60" w:line="360" w:lineRule="auto"/>
        <w:rPr>
          <w:rFonts w:asciiTheme="majorBidi" w:hAnsiTheme="majorBidi" w:cstheme="majorBidi"/>
          <w:color w:val="000000"/>
          <w:sz w:val="28"/>
          <w:szCs w:val="28"/>
        </w:rPr>
      </w:pPr>
      <w:r w:rsidRPr="007E47E7">
        <w:rPr>
          <w:rFonts w:asciiTheme="majorBidi" w:hAnsiTheme="majorBidi" w:cstheme="majorBidi"/>
          <w:color w:val="000000"/>
          <w:sz w:val="28"/>
          <w:szCs w:val="28"/>
        </w:rPr>
        <w:t xml:space="preserve">de tirer les enseignements de l’exercice, </w:t>
      </w:r>
    </w:p>
    <w:p w:rsidR="007E47E7" w:rsidRPr="007E47E7" w:rsidRDefault="007E47E7" w:rsidP="007E47E7">
      <w:pPr>
        <w:pStyle w:val="Paragraphedeliste"/>
        <w:numPr>
          <w:ilvl w:val="0"/>
          <w:numId w:val="20"/>
        </w:numPr>
        <w:autoSpaceDE w:val="0"/>
        <w:autoSpaceDN w:val="0"/>
        <w:adjustRightInd w:val="0"/>
        <w:spacing w:after="60" w:line="360" w:lineRule="auto"/>
        <w:rPr>
          <w:rFonts w:asciiTheme="majorBidi" w:hAnsiTheme="majorBidi" w:cstheme="majorBidi"/>
          <w:color w:val="000000"/>
          <w:sz w:val="28"/>
          <w:szCs w:val="28"/>
        </w:rPr>
      </w:pPr>
      <w:r w:rsidRPr="007E47E7">
        <w:rPr>
          <w:rFonts w:asciiTheme="majorBidi" w:hAnsiTheme="majorBidi" w:cstheme="majorBidi"/>
          <w:color w:val="000000"/>
          <w:sz w:val="28"/>
          <w:szCs w:val="28"/>
        </w:rPr>
        <w:t xml:space="preserve"> de corriger ou d’adapter les procédures, </w:t>
      </w:r>
    </w:p>
    <w:p w:rsidR="00987309" w:rsidRPr="00987309" w:rsidRDefault="007E47E7" w:rsidP="00987309">
      <w:pPr>
        <w:pStyle w:val="Paragraphedeliste"/>
        <w:numPr>
          <w:ilvl w:val="0"/>
          <w:numId w:val="20"/>
        </w:numPr>
        <w:autoSpaceDE w:val="0"/>
        <w:autoSpaceDN w:val="0"/>
        <w:adjustRightInd w:val="0"/>
        <w:spacing w:after="0" w:line="360" w:lineRule="auto"/>
        <w:rPr>
          <w:rFonts w:asciiTheme="majorBidi" w:hAnsiTheme="majorBidi" w:cstheme="majorBidi"/>
          <w:color w:val="000000"/>
          <w:sz w:val="28"/>
          <w:szCs w:val="28"/>
        </w:rPr>
      </w:pPr>
      <w:r w:rsidRPr="007E47E7">
        <w:rPr>
          <w:rFonts w:asciiTheme="majorBidi" w:hAnsiTheme="majorBidi" w:cstheme="majorBidi"/>
          <w:color w:val="000000"/>
          <w:sz w:val="28"/>
          <w:szCs w:val="28"/>
        </w:rPr>
        <w:t xml:space="preserve">d’identifier les besoins complémentaires. </w:t>
      </w:r>
    </w:p>
    <w:p w:rsidR="00987309" w:rsidRPr="00987309" w:rsidRDefault="00987309" w:rsidP="00987309">
      <w:pPr>
        <w:autoSpaceDE w:val="0"/>
        <w:autoSpaceDN w:val="0"/>
        <w:adjustRightInd w:val="0"/>
        <w:spacing w:after="0" w:line="360" w:lineRule="auto"/>
        <w:rPr>
          <w:rFonts w:asciiTheme="majorBidi" w:hAnsiTheme="majorBidi" w:cstheme="majorBidi"/>
          <w:color w:val="000000"/>
          <w:sz w:val="28"/>
          <w:szCs w:val="28"/>
        </w:rPr>
      </w:pPr>
      <w:r w:rsidRPr="00987309">
        <w:rPr>
          <w:rFonts w:asciiTheme="majorBidi" w:hAnsiTheme="majorBidi" w:cstheme="majorBidi"/>
          <w:color w:val="000000"/>
          <w:sz w:val="28"/>
          <w:szCs w:val="28"/>
        </w:rPr>
        <w:lastRenderedPageBreak/>
        <w:t xml:space="preserve">Elle doit, si possible, être réalisée peu de temps après l’exercice (délai ne dépassant pas deux Mois ) de manière à ce que ce dernier soit encore en mémoire. Les points suivants peuvent être abordés : </w:t>
      </w:r>
    </w:p>
    <w:p w:rsidR="00987309" w:rsidRPr="00987309" w:rsidRDefault="00987309" w:rsidP="00987309">
      <w:pPr>
        <w:pStyle w:val="Paragraphedeliste"/>
        <w:numPr>
          <w:ilvl w:val="0"/>
          <w:numId w:val="30"/>
        </w:numPr>
        <w:autoSpaceDE w:val="0"/>
        <w:autoSpaceDN w:val="0"/>
        <w:adjustRightInd w:val="0"/>
        <w:spacing w:after="60" w:line="360" w:lineRule="auto"/>
        <w:rPr>
          <w:rFonts w:asciiTheme="majorBidi" w:hAnsiTheme="majorBidi" w:cstheme="majorBidi"/>
          <w:color w:val="000000"/>
          <w:sz w:val="28"/>
          <w:szCs w:val="28"/>
        </w:rPr>
      </w:pPr>
      <w:r w:rsidRPr="00987309">
        <w:rPr>
          <w:rFonts w:asciiTheme="majorBidi" w:hAnsiTheme="majorBidi" w:cstheme="majorBidi"/>
          <w:color w:val="000000"/>
          <w:sz w:val="28"/>
          <w:szCs w:val="28"/>
        </w:rPr>
        <w:t xml:space="preserve">synthèse globale de l’exercice, en fonction des objectifs de départ et avec une chronologie sommaire des situations et actions menées ; </w:t>
      </w:r>
    </w:p>
    <w:p w:rsidR="00987309" w:rsidRPr="00987309" w:rsidRDefault="00987309" w:rsidP="00987309">
      <w:pPr>
        <w:pStyle w:val="Paragraphedeliste"/>
        <w:numPr>
          <w:ilvl w:val="0"/>
          <w:numId w:val="30"/>
        </w:numPr>
        <w:autoSpaceDE w:val="0"/>
        <w:autoSpaceDN w:val="0"/>
        <w:adjustRightInd w:val="0"/>
        <w:spacing w:after="0" w:line="360" w:lineRule="auto"/>
        <w:rPr>
          <w:rFonts w:asciiTheme="majorBidi" w:hAnsiTheme="majorBidi" w:cstheme="majorBidi"/>
          <w:color w:val="000000"/>
          <w:sz w:val="28"/>
          <w:szCs w:val="28"/>
        </w:rPr>
      </w:pPr>
      <w:r w:rsidRPr="00987309">
        <w:rPr>
          <w:rFonts w:asciiTheme="majorBidi" w:hAnsiTheme="majorBidi" w:cstheme="majorBidi"/>
          <w:color w:val="000000"/>
          <w:sz w:val="28"/>
          <w:szCs w:val="28"/>
        </w:rPr>
        <w:t xml:space="preserve">synthèse des comptes rendus des évaluateurs ; </w:t>
      </w:r>
    </w:p>
    <w:p w:rsidR="00987309" w:rsidRPr="00987309" w:rsidRDefault="00987309" w:rsidP="00987309">
      <w:pPr>
        <w:autoSpaceDE w:val="0"/>
        <w:autoSpaceDN w:val="0"/>
        <w:adjustRightInd w:val="0"/>
        <w:spacing w:after="0" w:line="360" w:lineRule="auto"/>
        <w:rPr>
          <w:rFonts w:asciiTheme="majorBidi" w:hAnsiTheme="majorBidi" w:cstheme="majorBidi"/>
          <w:color w:val="000000"/>
          <w:sz w:val="28"/>
          <w:szCs w:val="28"/>
        </w:rPr>
      </w:pPr>
    </w:p>
    <w:p w:rsidR="00987309" w:rsidRPr="00987309" w:rsidRDefault="00987309" w:rsidP="00987309">
      <w:pPr>
        <w:autoSpaceDE w:val="0"/>
        <w:autoSpaceDN w:val="0"/>
        <w:adjustRightInd w:val="0"/>
        <w:spacing w:after="0" w:line="360" w:lineRule="auto"/>
        <w:rPr>
          <w:rFonts w:asciiTheme="majorBidi" w:hAnsiTheme="majorBidi" w:cstheme="majorBidi"/>
          <w:color w:val="000000"/>
          <w:sz w:val="28"/>
          <w:szCs w:val="28"/>
        </w:rPr>
      </w:pPr>
      <w:r w:rsidRPr="00987309">
        <w:rPr>
          <w:rFonts w:asciiTheme="majorBidi" w:hAnsiTheme="majorBidi" w:cstheme="majorBidi"/>
          <w:color w:val="000000"/>
          <w:sz w:val="28"/>
          <w:szCs w:val="28"/>
        </w:rPr>
        <w:t xml:space="preserve">Points positifs à capitaliser, tant au niveau des moyens techniques, des compétences humaines ou d’organisation ; </w:t>
      </w:r>
    </w:p>
    <w:p w:rsidR="00987309" w:rsidRPr="00987309" w:rsidRDefault="00987309" w:rsidP="00987309">
      <w:pPr>
        <w:pStyle w:val="Paragraphedeliste"/>
        <w:numPr>
          <w:ilvl w:val="0"/>
          <w:numId w:val="31"/>
        </w:numPr>
        <w:autoSpaceDE w:val="0"/>
        <w:autoSpaceDN w:val="0"/>
        <w:adjustRightInd w:val="0"/>
        <w:spacing w:after="60" w:line="360" w:lineRule="auto"/>
        <w:rPr>
          <w:rFonts w:asciiTheme="majorBidi" w:hAnsiTheme="majorBidi" w:cstheme="majorBidi"/>
          <w:color w:val="000000"/>
          <w:sz w:val="28"/>
          <w:szCs w:val="28"/>
        </w:rPr>
      </w:pPr>
      <w:r w:rsidRPr="00987309">
        <w:rPr>
          <w:rFonts w:asciiTheme="majorBidi" w:hAnsiTheme="majorBidi" w:cstheme="majorBidi"/>
          <w:color w:val="000000"/>
          <w:sz w:val="28"/>
          <w:szCs w:val="28"/>
        </w:rPr>
        <w:t xml:space="preserve">actions correctives et préventives, pouvant concerner : </w:t>
      </w:r>
    </w:p>
    <w:p w:rsidR="00987309" w:rsidRPr="00987309" w:rsidRDefault="00987309" w:rsidP="00987309">
      <w:pPr>
        <w:pStyle w:val="Paragraphedeliste"/>
        <w:numPr>
          <w:ilvl w:val="0"/>
          <w:numId w:val="31"/>
        </w:numPr>
        <w:autoSpaceDE w:val="0"/>
        <w:autoSpaceDN w:val="0"/>
        <w:adjustRightInd w:val="0"/>
        <w:spacing w:after="60" w:line="360" w:lineRule="auto"/>
        <w:rPr>
          <w:rFonts w:asciiTheme="majorBidi" w:hAnsiTheme="majorBidi" w:cstheme="majorBidi"/>
          <w:color w:val="000000"/>
          <w:sz w:val="28"/>
          <w:szCs w:val="28"/>
        </w:rPr>
      </w:pPr>
      <w:r w:rsidRPr="00987309">
        <w:rPr>
          <w:rFonts w:asciiTheme="majorBidi" w:hAnsiTheme="majorBidi" w:cstheme="majorBidi"/>
          <w:color w:val="000000"/>
          <w:sz w:val="28"/>
          <w:szCs w:val="28"/>
        </w:rPr>
        <w:t xml:space="preserve">l’organisation de dispositifs (la fusion de deux cellules qui se sont révélées indissociables sur le terrain, le besoin de compléter le poste de commandement par un élu ayant des connaissances particulières pour aider le D.O.S. …) ; </w:t>
      </w:r>
    </w:p>
    <w:p w:rsidR="00987309" w:rsidRPr="00987309" w:rsidRDefault="00987309" w:rsidP="00987309">
      <w:pPr>
        <w:pStyle w:val="Paragraphedeliste"/>
        <w:numPr>
          <w:ilvl w:val="0"/>
          <w:numId w:val="31"/>
        </w:numPr>
        <w:autoSpaceDE w:val="0"/>
        <w:autoSpaceDN w:val="0"/>
        <w:adjustRightInd w:val="0"/>
        <w:spacing w:after="60" w:line="360" w:lineRule="auto"/>
        <w:rPr>
          <w:rFonts w:asciiTheme="majorBidi" w:hAnsiTheme="majorBidi" w:cstheme="majorBidi"/>
          <w:color w:val="000000"/>
          <w:sz w:val="28"/>
          <w:szCs w:val="28"/>
        </w:rPr>
      </w:pPr>
      <w:r w:rsidRPr="00987309">
        <w:rPr>
          <w:rFonts w:asciiTheme="majorBidi" w:hAnsiTheme="majorBidi" w:cstheme="majorBidi"/>
          <w:color w:val="000000"/>
          <w:sz w:val="28"/>
          <w:szCs w:val="28"/>
        </w:rPr>
        <w:t xml:space="preserve">la modification de l’outil documentaire (fiches d’aides à la décision, cartes, procédures incomplètes, manquantes, mise à jour de l’annuaire…) ; </w:t>
      </w:r>
    </w:p>
    <w:p w:rsidR="00987309" w:rsidRPr="00987309" w:rsidRDefault="00987309" w:rsidP="00987309">
      <w:pPr>
        <w:pStyle w:val="Paragraphedeliste"/>
        <w:numPr>
          <w:ilvl w:val="0"/>
          <w:numId w:val="31"/>
        </w:numPr>
        <w:autoSpaceDE w:val="0"/>
        <w:autoSpaceDN w:val="0"/>
        <w:adjustRightInd w:val="0"/>
        <w:spacing w:after="60" w:line="360" w:lineRule="auto"/>
        <w:rPr>
          <w:rFonts w:asciiTheme="majorBidi" w:hAnsiTheme="majorBidi" w:cstheme="majorBidi"/>
          <w:color w:val="000000"/>
          <w:sz w:val="28"/>
          <w:szCs w:val="28"/>
        </w:rPr>
      </w:pPr>
      <w:r w:rsidRPr="00987309">
        <w:rPr>
          <w:rFonts w:asciiTheme="majorBidi" w:hAnsiTheme="majorBidi" w:cstheme="majorBidi"/>
          <w:color w:val="000000"/>
          <w:sz w:val="28"/>
          <w:szCs w:val="28"/>
        </w:rPr>
        <w:t xml:space="preserve">la réalisation d’achats nécessaires au bon fonctionnement du plan (moyens de communication supplémentaires, systèmes d’identification des membres du P.C.S. …) </w:t>
      </w:r>
    </w:p>
    <w:p w:rsidR="00987309" w:rsidRPr="00987309" w:rsidRDefault="00987309" w:rsidP="00987309">
      <w:pPr>
        <w:pStyle w:val="Paragraphedeliste"/>
        <w:numPr>
          <w:ilvl w:val="0"/>
          <w:numId w:val="31"/>
        </w:numPr>
        <w:autoSpaceDE w:val="0"/>
        <w:autoSpaceDN w:val="0"/>
        <w:adjustRightInd w:val="0"/>
        <w:spacing w:after="60" w:line="360" w:lineRule="auto"/>
        <w:rPr>
          <w:rFonts w:asciiTheme="majorBidi" w:hAnsiTheme="majorBidi" w:cstheme="majorBidi"/>
          <w:color w:val="000000"/>
          <w:sz w:val="28"/>
          <w:szCs w:val="28"/>
        </w:rPr>
      </w:pPr>
      <w:r w:rsidRPr="00987309">
        <w:rPr>
          <w:rFonts w:asciiTheme="majorBidi" w:hAnsiTheme="majorBidi" w:cstheme="majorBidi"/>
          <w:color w:val="000000"/>
          <w:sz w:val="28"/>
          <w:szCs w:val="28"/>
        </w:rPr>
        <w:t xml:space="preserve">la prise en compte de petits détails très pratiques </w:t>
      </w:r>
    </w:p>
    <w:p w:rsidR="00987309" w:rsidRPr="00987309" w:rsidRDefault="00987309" w:rsidP="00987309">
      <w:pPr>
        <w:pStyle w:val="Paragraphedeliste"/>
        <w:numPr>
          <w:ilvl w:val="0"/>
          <w:numId w:val="31"/>
        </w:numPr>
        <w:autoSpaceDE w:val="0"/>
        <w:autoSpaceDN w:val="0"/>
        <w:adjustRightInd w:val="0"/>
        <w:spacing w:after="0" w:line="360" w:lineRule="auto"/>
        <w:rPr>
          <w:rFonts w:asciiTheme="majorBidi" w:hAnsiTheme="majorBidi" w:cstheme="majorBidi"/>
          <w:color w:val="000000"/>
          <w:sz w:val="28"/>
          <w:szCs w:val="28"/>
        </w:rPr>
      </w:pPr>
      <w:r w:rsidRPr="00987309">
        <w:rPr>
          <w:rFonts w:asciiTheme="majorBidi" w:hAnsiTheme="majorBidi" w:cstheme="majorBidi"/>
          <w:color w:val="000000"/>
          <w:sz w:val="28"/>
          <w:szCs w:val="28"/>
        </w:rPr>
        <w:t xml:space="preserve">la mise en place d’outils spécifiques (nouvelles fiches…) </w:t>
      </w:r>
    </w:p>
    <w:p w:rsidR="00987309" w:rsidRPr="00987309" w:rsidRDefault="00987309" w:rsidP="00987309">
      <w:pPr>
        <w:autoSpaceDE w:val="0"/>
        <w:autoSpaceDN w:val="0"/>
        <w:adjustRightInd w:val="0"/>
        <w:spacing w:after="0" w:line="360" w:lineRule="auto"/>
        <w:rPr>
          <w:rFonts w:asciiTheme="majorBidi" w:hAnsiTheme="majorBidi" w:cstheme="majorBidi"/>
          <w:color w:val="000000"/>
          <w:sz w:val="28"/>
          <w:szCs w:val="28"/>
        </w:rPr>
      </w:pPr>
    </w:p>
    <w:p w:rsidR="00987309" w:rsidRPr="00987309" w:rsidRDefault="00987309" w:rsidP="00987309">
      <w:pPr>
        <w:spacing w:line="360" w:lineRule="auto"/>
        <w:rPr>
          <w:rFonts w:asciiTheme="majorBidi" w:hAnsiTheme="majorBidi" w:cstheme="majorBidi"/>
          <w:sz w:val="28"/>
          <w:szCs w:val="28"/>
        </w:rPr>
      </w:pPr>
      <w:r w:rsidRPr="00987309">
        <w:rPr>
          <w:rFonts w:asciiTheme="majorBidi" w:hAnsiTheme="majorBidi" w:cstheme="majorBidi"/>
          <w:color w:val="000000"/>
          <w:sz w:val="28"/>
          <w:szCs w:val="28"/>
        </w:rPr>
        <w:t>Les propositions doivent être formalisées au travers d’un plan d’actions synthétisant l’ensemble</w:t>
      </w:r>
      <w:r>
        <w:rPr>
          <w:rFonts w:asciiTheme="majorBidi" w:hAnsiTheme="majorBidi" w:cstheme="majorBidi"/>
          <w:color w:val="000000"/>
          <w:sz w:val="28"/>
          <w:szCs w:val="28"/>
        </w:rPr>
        <w:t xml:space="preserve"> </w:t>
      </w:r>
      <w:r w:rsidRPr="00987309">
        <w:rPr>
          <w:rFonts w:asciiTheme="majorBidi" w:hAnsiTheme="majorBidi" w:cstheme="majorBidi"/>
          <w:color w:val="000000"/>
          <w:sz w:val="28"/>
          <w:szCs w:val="28"/>
        </w:rPr>
        <w:t>des démarches à réaliser (mise à jour du document opérationnel, achats nécessaires, organisation de formations, action de sensibilisation …). Ce plan d’actions permet de maintenir la mobilisation des acteurs et de montrer que le P.C.S. Doit être continuellement mis à jour et amélioré. Un des derniers points devant figurer dans le plan d’actions est la programmation du prochain exercice</w:t>
      </w:r>
      <w:r>
        <w:rPr>
          <w:rFonts w:asciiTheme="majorBidi" w:hAnsiTheme="majorBidi" w:cstheme="majorBidi"/>
          <w:color w:val="000000"/>
          <w:sz w:val="28"/>
          <w:szCs w:val="28"/>
        </w:rPr>
        <w:t>.</w:t>
      </w:r>
    </w:p>
    <w:sectPr w:rsidR="00987309" w:rsidRPr="00987309" w:rsidSect="002D0FF7">
      <w:headerReference w:type="default" r:id="rId8"/>
      <w:pgSz w:w="11906" w:h="17338"/>
      <w:pgMar w:top="1135" w:right="918" w:bottom="1417"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7F3" w:rsidRDefault="001237F3" w:rsidP="00FE6006">
      <w:pPr>
        <w:spacing w:after="0" w:line="240" w:lineRule="auto"/>
      </w:pPr>
      <w:r>
        <w:separator/>
      </w:r>
    </w:p>
  </w:endnote>
  <w:endnote w:type="continuationSeparator" w:id="1">
    <w:p w:rsidR="001237F3" w:rsidRDefault="001237F3" w:rsidP="00FE6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7F3" w:rsidRDefault="001237F3" w:rsidP="00FE6006">
      <w:pPr>
        <w:spacing w:after="0" w:line="240" w:lineRule="auto"/>
      </w:pPr>
      <w:r>
        <w:separator/>
      </w:r>
    </w:p>
  </w:footnote>
  <w:footnote w:type="continuationSeparator" w:id="1">
    <w:p w:rsidR="001237F3" w:rsidRDefault="001237F3" w:rsidP="00FE60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006" w:rsidRDefault="00FE6006">
    <w:pPr>
      <w:pStyle w:val="En-tte"/>
    </w:pPr>
    <w:r>
      <w:t xml:space="preserve">Généralité sur la simulation de crises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1405"/>
    <w:multiLevelType w:val="hybridMultilevel"/>
    <w:tmpl w:val="6CD0BE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6D5265"/>
    <w:multiLevelType w:val="hybridMultilevel"/>
    <w:tmpl w:val="84A63DA0"/>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
    <w:nsid w:val="0A3F4E4B"/>
    <w:multiLevelType w:val="hybridMultilevel"/>
    <w:tmpl w:val="C1D49DE0"/>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
    <w:nsid w:val="1A6C518A"/>
    <w:multiLevelType w:val="hybridMultilevel"/>
    <w:tmpl w:val="2A324EBA"/>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4">
    <w:nsid w:val="1C0B0C8C"/>
    <w:multiLevelType w:val="hybridMultilevel"/>
    <w:tmpl w:val="FA0E72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545117"/>
    <w:multiLevelType w:val="hybridMultilevel"/>
    <w:tmpl w:val="5BD0A6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CE7BB6"/>
    <w:multiLevelType w:val="hybridMultilevel"/>
    <w:tmpl w:val="92D698D2"/>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nsid w:val="299E4F0B"/>
    <w:multiLevelType w:val="hybridMultilevel"/>
    <w:tmpl w:val="523EAC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8">
    <w:nsid w:val="2AAB2E52"/>
    <w:multiLevelType w:val="hybridMultilevel"/>
    <w:tmpl w:val="8E2235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9">
    <w:nsid w:val="2D33478C"/>
    <w:multiLevelType w:val="hybridMultilevel"/>
    <w:tmpl w:val="1DB05D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184E0C"/>
    <w:multiLevelType w:val="hybridMultilevel"/>
    <w:tmpl w:val="4B40460E"/>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1">
    <w:nsid w:val="330869A6"/>
    <w:multiLevelType w:val="hybridMultilevel"/>
    <w:tmpl w:val="B7B065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BC7F3C"/>
    <w:multiLevelType w:val="hybridMultilevel"/>
    <w:tmpl w:val="E17606AA"/>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3">
    <w:nsid w:val="3BD113FC"/>
    <w:multiLevelType w:val="hybridMultilevel"/>
    <w:tmpl w:val="A5CE422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4">
    <w:nsid w:val="3C401627"/>
    <w:multiLevelType w:val="hybridMultilevel"/>
    <w:tmpl w:val="6E9A8D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725617"/>
    <w:multiLevelType w:val="hybridMultilevel"/>
    <w:tmpl w:val="FE382CDA"/>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6">
    <w:nsid w:val="42B903C6"/>
    <w:multiLevelType w:val="hybridMultilevel"/>
    <w:tmpl w:val="2FF2C9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2B7810"/>
    <w:multiLevelType w:val="hybridMultilevel"/>
    <w:tmpl w:val="58089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7C3682"/>
    <w:multiLevelType w:val="hybridMultilevel"/>
    <w:tmpl w:val="5B508C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A99155E"/>
    <w:multiLevelType w:val="hybridMultilevel"/>
    <w:tmpl w:val="870A2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33377C"/>
    <w:multiLevelType w:val="hybridMultilevel"/>
    <w:tmpl w:val="ADCCD9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A0D6F06"/>
    <w:multiLevelType w:val="hybridMultilevel"/>
    <w:tmpl w:val="34BC96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A571025"/>
    <w:multiLevelType w:val="hybridMultilevel"/>
    <w:tmpl w:val="429E010E"/>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3">
    <w:nsid w:val="5C184A0A"/>
    <w:multiLevelType w:val="hybridMultilevel"/>
    <w:tmpl w:val="ECAC0D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03068EE"/>
    <w:multiLevelType w:val="hybridMultilevel"/>
    <w:tmpl w:val="9EF0EE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1054AC5"/>
    <w:multiLevelType w:val="hybridMultilevel"/>
    <w:tmpl w:val="001EBE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4460EA3"/>
    <w:multiLevelType w:val="hybridMultilevel"/>
    <w:tmpl w:val="D870C2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A1044E3"/>
    <w:multiLevelType w:val="hybridMultilevel"/>
    <w:tmpl w:val="F52AD5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8D269DF"/>
    <w:multiLevelType w:val="hybridMultilevel"/>
    <w:tmpl w:val="DD28DB02"/>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9">
    <w:nsid w:val="791739B6"/>
    <w:multiLevelType w:val="hybridMultilevel"/>
    <w:tmpl w:val="6BF898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B5D00E9"/>
    <w:multiLevelType w:val="hybridMultilevel"/>
    <w:tmpl w:val="401A7D80"/>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abstractNumId w:val="16"/>
  </w:num>
  <w:num w:numId="2">
    <w:abstractNumId w:val="18"/>
  </w:num>
  <w:num w:numId="3">
    <w:abstractNumId w:val="23"/>
  </w:num>
  <w:num w:numId="4">
    <w:abstractNumId w:val="15"/>
  </w:num>
  <w:num w:numId="5">
    <w:abstractNumId w:val="13"/>
  </w:num>
  <w:num w:numId="6">
    <w:abstractNumId w:val="3"/>
  </w:num>
  <w:num w:numId="7">
    <w:abstractNumId w:val="11"/>
  </w:num>
  <w:num w:numId="8">
    <w:abstractNumId w:val="2"/>
  </w:num>
  <w:num w:numId="9">
    <w:abstractNumId w:val="6"/>
  </w:num>
  <w:num w:numId="10">
    <w:abstractNumId w:val="17"/>
  </w:num>
  <w:num w:numId="11">
    <w:abstractNumId w:val="19"/>
  </w:num>
  <w:num w:numId="12">
    <w:abstractNumId w:val="10"/>
  </w:num>
  <w:num w:numId="13">
    <w:abstractNumId w:val="24"/>
  </w:num>
  <w:num w:numId="14">
    <w:abstractNumId w:val="1"/>
  </w:num>
  <w:num w:numId="15">
    <w:abstractNumId w:val="5"/>
  </w:num>
  <w:num w:numId="16">
    <w:abstractNumId w:val="30"/>
  </w:num>
  <w:num w:numId="17">
    <w:abstractNumId w:val="8"/>
  </w:num>
  <w:num w:numId="18">
    <w:abstractNumId w:val="25"/>
  </w:num>
  <w:num w:numId="19">
    <w:abstractNumId w:val="21"/>
  </w:num>
  <w:num w:numId="20">
    <w:abstractNumId w:val="7"/>
  </w:num>
  <w:num w:numId="21">
    <w:abstractNumId w:val="28"/>
  </w:num>
  <w:num w:numId="22">
    <w:abstractNumId w:val="12"/>
  </w:num>
  <w:num w:numId="23">
    <w:abstractNumId w:val="0"/>
  </w:num>
  <w:num w:numId="24">
    <w:abstractNumId w:val="22"/>
  </w:num>
  <w:num w:numId="25">
    <w:abstractNumId w:val="20"/>
  </w:num>
  <w:num w:numId="26">
    <w:abstractNumId w:val="27"/>
  </w:num>
  <w:num w:numId="27">
    <w:abstractNumId w:val="29"/>
  </w:num>
  <w:num w:numId="28">
    <w:abstractNumId w:val="4"/>
  </w:num>
  <w:num w:numId="29">
    <w:abstractNumId w:val="26"/>
  </w:num>
  <w:num w:numId="30">
    <w:abstractNumId w:val="14"/>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D2861"/>
    <w:rsid w:val="00077E3A"/>
    <w:rsid w:val="001237F3"/>
    <w:rsid w:val="001250D6"/>
    <w:rsid w:val="002A584B"/>
    <w:rsid w:val="00431186"/>
    <w:rsid w:val="004D2861"/>
    <w:rsid w:val="004F0646"/>
    <w:rsid w:val="00692AE4"/>
    <w:rsid w:val="007E47E7"/>
    <w:rsid w:val="00894B68"/>
    <w:rsid w:val="00987309"/>
    <w:rsid w:val="009A209D"/>
    <w:rsid w:val="00A40B73"/>
    <w:rsid w:val="00BC41E9"/>
    <w:rsid w:val="00C6267A"/>
    <w:rsid w:val="00D15A08"/>
    <w:rsid w:val="00DB3216"/>
    <w:rsid w:val="00E43AC6"/>
    <w:rsid w:val="00EA660B"/>
    <w:rsid w:val="00F207A6"/>
    <w:rsid w:val="00FC1E46"/>
    <w:rsid w:val="00FE60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D2861"/>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4D2861"/>
    <w:pPr>
      <w:ind w:left="720"/>
      <w:contextualSpacing/>
    </w:pPr>
  </w:style>
  <w:style w:type="paragraph" w:styleId="Textedebulles">
    <w:name w:val="Balloon Text"/>
    <w:basedOn w:val="Normal"/>
    <w:link w:val="TextedebullesCar"/>
    <w:uiPriority w:val="99"/>
    <w:semiHidden/>
    <w:unhideWhenUsed/>
    <w:rsid w:val="00077E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7E3A"/>
    <w:rPr>
      <w:rFonts w:ascii="Tahoma" w:hAnsi="Tahoma" w:cs="Tahoma"/>
      <w:sz w:val="16"/>
      <w:szCs w:val="16"/>
    </w:rPr>
  </w:style>
  <w:style w:type="paragraph" w:styleId="En-tte">
    <w:name w:val="header"/>
    <w:basedOn w:val="Normal"/>
    <w:link w:val="En-tteCar"/>
    <w:uiPriority w:val="99"/>
    <w:semiHidden/>
    <w:unhideWhenUsed/>
    <w:rsid w:val="00FE600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E6006"/>
  </w:style>
  <w:style w:type="paragraph" w:styleId="Pieddepage">
    <w:name w:val="footer"/>
    <w:basedOn w:val="Normal"/>
    <w:link w:val="PieddepageCar"/>
    <w:uiPriority w:val="99"/>
    <w:semiHidden/>
    <w:unhideWhenUsed/>
    <w:rsid w:val="00FE600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E60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12</Pages>
  <Words>2994</Words>
  <Characters>16471</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samir</cp:lastModifiedBy>
  <cp:revision>27</cp:revision>
  <dcterms:created xsi:type="dcterms:W3CDTF">2019-02-11T21:58:00Z</dcterms:created>
  <dcterms:modified xsi:type="dcterms:W3CDTF">2020-04-20T19:06:00Z</dcterms:modified>
</cp:coreProperties>
</file>