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32" w:rsidRDefault="006C1032"/>
    <w:p w:rsid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TUMEURS G</w:t>
      </w:r>
      <w:r w:rsidR="00446C5D">
        <w:rPr>
          <w:rFonts w:ascii="Times New Roman" w:hAnsi="Times New Roman" w:cs="Times New Roman"/>
          <w:b/>
          <w:bCs/>
          <w:sz w:val="32"/>
          <w:szCs w:val="32"/>
        </w:rPr>
        <w:t>LANDULAIRES ET ENDOCRINES</w:t>
      </w:r>
    </w:p>
    <w:p w:rsid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Définition - Nomenclature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Tumeurs développées à partir d’un épithélium cylindrique recouvrant un organe creux (tube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digestif, canaux excréteurs),</w:t>
      </w:r>
      <w:r w:rsidR="006B58D0"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                       </w:t>
      </w:r>
      <w:r w:rsidRPr="000E0796">
        <w:rPr>
          <w:rFonts w:asciiTheme="majorBidi" w:hAnsiTheme="majorBidi" w:cstheme="majorBidi"/>
          <w:sz w:val="30"/>
          <w:szCs w:val="30"/>
        </w:rPr>
        <w:t xml:space="preserve"> un parenchyme exocrine (foie, pancréas exocrine, sein….) </w:t>
      </w:r>
      <w:r w:rsidR="006B58D0">
        <w:rPr>
          <w:rFonts w:asciiTheme="majorBidi" w:hAnsiTheme="majorBidi" w:cstheme="majorBidi"/>
          <w:sz w:val="30"/>
          <w:szCs w:val="30"/>
        </w:rPr>
        <w:t xml:space="preserve">                                                   </w:t>
      </w:r>
      <w:r w:rsidRPr="000E0796">
        <w:rPr>
          <w:rFonts w:asciiTheme="majorBidi" w:hAnsiTheme="majorBidi" w:cstheme="majorBidi"/>
          <w:sz w:val="30"/>
          <w:szCs w:val="30"/>
        </w:rPr>
        <w:t>ou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endocrine (thyroïde).</w:t>
      </w:r>
    </w:p>
    <w:p w:rsidR="006B58D0" w:rsidRDefault="006B58D0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0E0796" w:rsidRPr="000E0796" w:rsidRDefault="000E0796" w:rsidP="006B58D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Les tumeurs bénignes se nomment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adénome </w:t>
      </w:r>
      <w:r w:rsidRPr="000E0796">
        <w:rPr>
          <w:rFonts w:asciiTheme="majorBidi" w:hAnsiTheme="majorBidi" w:cstheme="majorBidi"/>
          <w:sz w:val="30"/>
          <w:szCs w:val="30"/>
        </w:rPr>
        <w:t xml:space="preserve">et les tumeurs malignes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>adénocarcinomes</w:t>
      </w:r>
      <w:r w:rsidRPr="000E0796">
        <w:rPr>
          <w:rFonts w:asciiTheme="majorBidi" w:hAnsiTheme="majorBidi" w:cstheme="majorBidi"/>
          <w:sz w:val="30"/>
          <w:szCs w:val="30"/>
        </w:rPr>
        <w:t>.</w:t>
      </w:r>
      <w:r w:rsidR="006B58D0"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                                                          </w:t>
      </w:r>
      <w:r w:rsidRPr="000E0796">
        <w:rPr>
          <w:rFonts w:asciiTheme="majorBidi" w:hAnsiTheme="majorBidi" w:cstheme="majorBidi"/>
          <w:sz w:val="30"/>
          <w:szCs w:val="30"/>
        </w:rPr>
        <w:t xml:space="preserve"> L’adénome = tumeur glandulaire bénigne : est constitué de tissu normal  en excès.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L’adénocarcinome = tumeur glandulaire maligne:</w:t>
      </w:r>
    </w:p>
    <w:p w:rsidR="000E0796" w:rsidRPr="00A253DD" w:rsidRDefault="00A253DD" w:rsidP="00A253DD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A253DD">
        <w:rPr>
          <w:rFonts w:asciiTheme="majorBidi" w:hAnsiTheme="majorBidi" w:cstheme="majorBidi"/>
          <w:sz w:val="30"/>
          <w:szCs w:val="30"/>
        </w:rPr>
        <w:t>différenciés quand le tissu tumoral rappelle la structure du tissu d’origine.</w:t>
      </w:r>
      <w:r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</w:t>
      </w:r>
      <w:r w:rsidR="000E0796" w:rsidRPr="00A253DD">
        <w:rPr>
          <w:rFonts w:asciiTheme="majorBidi" w:hAnsiTheme="majorBidi" w:cstheme="majorBidi"/>
          <w:sz w:val="30"/>
          <w:szCs w:val="30"/>
        </w:rPr>
        <w:t xml:space="preserve"> </w:t>
      </w:r>
      <w:r>
        <w:rPr>
          <w:rFonts w:asciiTheme="majorBidi" w:hAnsiTheme="majorBidi" w:cstheme="majorBidi"/>
          <w:sz w:val="30"/>
          <w:szCs w:val="30"/>
        </w:rPr>
        <w:t xml:space="preserve">                                      -m</w:t>
      </w:r>
      <w:r w:rsidR="000E0796" w:rsidRPr="00A253DD">
        <w:rPr>
          <w:rFonts w:asciiTheme="majorBidi" w:hAnsiTheme="majorBidi" w:cstheme="majorBidi"/>
          <w:sz w:val="30"/>
          <w:szCs w:val="30"/>
        </w:rPr>
        <w:t>oyennement différencié</w:t>
      </w:r>
      <w:r>
        <w:rPr>
          <w:rFonts w:asciiTheme="majorBidi" w:hAnsiTheme="majorBidi" w:cstheme="majorBidi"/>
          <w:sz w:val="30"/>
          <w:szCs w:val="30"/>
        </w:rPr>
        <w:t>s</w:t>
      </w:r>
    </w:p>
    <w:p w:rsidR="000E0796" w:rsidRPr="000E0796" w:rsidRDefault="00A253DD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="Arial" w:hAnsi="Arial" w:cstheme="majorBidi"/>
          <w:sz w:val="30"/>
          <w:szCs w:val="30"/>
        </w:rPr>
        <w:tab/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>peu différenciés ou totalement indifférenciés</w:t>
      </w:r>
    </w:p>
    <w:p w:rsidR="00A253DD" w:rsidRDefault="00A253DD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I</w:t>
      </w:r>
      <w:r w:rsidR="00A253DD">
        <w:rPr>
          <w:rFonts w:asciiTheme="majorBidi" w:hAnsiTheme="majorBidi" w:cstheme="majorBidi"/>
          <w:b/>
          <w:bCs/>
          <w:sz w:val="30"/>
          <w:szCs w:val="30"/>
        </w:rPr>
        <w:t>.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 Tumeurs des organes creux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Ce sont les tumeurs des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revêtements muqueux glandulaires </w:t>
      </w:r>
      <w:r w:rsidRPr="000E0796">
        <w:rPr>
          <w:rFonts w:asciiTheme="majorBidi" w:hAnsiTheme="majorBidi" w:cstheme="majorBidi"/>
          <w:sz w:val="30"/>
          <w:szCs w:val="30"/>
        </w:rPr>
        <w:t>: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muqueuses digestives : estomac, duodénum, intestin grêle, colon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- muqueuses de l’appareil génital féminin : trompes utérines, endomètre, </w:t>
      </w:r>
      <w:proofErr w:type="spellStart"/>
      <w:r w:rsidRPr="000E0796">
        <w:rPr>
          <w:rFonts w:asciiTheme="majorBidi" w:hAnsiTheme="majorBidi" w:cstheme="majorBidi"/>
          <w:sz w:val="30"/>
          <w:szCs w:val="30"/>
        </w:rPr>
        <w:t>endocol</w:t>
      </w:r>
      <w:proofErr w:type="spellEnd"/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voies aériennes : fosses nasales, trachée, bronches.</w:t>
      </w:r>
    </w:p>
    <w:p w:rsidR="000E0796" w:rsidRPr="000E0796" w:rsidRDefault="000E0796" w:rsidP="00A253D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La structure d’une muqueuse glandulaire est différente de celle d’un revêtement épidermoïde. Elle</w:t>
      </w:r>
      <w:r w:rsidR="00A253DD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 xml:space="preserve">comporte un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épithélium </w:t>
      </w:r>
      <w:proofErr w:type="spellStart"/>
      <w:r w:rsidRPr="000E0796">
        <w:rPr>
          <w:rFonts w:asciiTheme="majorBidi" w:hAnsiTheme="majorBidi" w:cstheme="majorBidi"/>
          <w:b/>
          <w:bCs/>
          <w:sz w:val="30"/>
          <w:szCs w:val="30"/>
        </w:rPr>
        <w:t>unistratifié</w:t>
      </w:r>
      <w:proofErr w:type="spellEnd"/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 xml:space="preserve">avec sécrétion de mucus. 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IA- TUMEURS BENIGNES DES MUQUEUSES : ADENOME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Macroscopie :</w:t>
      </w:r>
    </w:p>
    <w:p w:rsidR="000E0796" w:rsidRPr="000E0796" w:rsidRDefault="00A253DD" w:rsidP="00A253D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les tumeurs bénignes forment des 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masses saillantes </w:t>
      </w:r>
      <w:r w:rsidR="000E0796" w:rsidRPr="000E0796">
        <w:rPr>
          <w:rFonts w:asciiTheme="majorBidi" w:hAnsiTheme="majorBidi" w:cstheme="majorBidi"/>
          <w:sz w:val="30"/>
          <w:szCs w:val="30"/>
        </w:rPr>
        <w:t>sur la surface des muqueuses.</w:t>
      </w:r>
      <w:r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                                                 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Elles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>sont rattachées à la paroi par un pédicule plus ou moins bien individualisé : leur terme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macroscopique est : </w:t>
      </w:r>
      <w:proofErr w:type="gramStart"/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>polype .</w:t>
      </w:r>
      <w:proofErr w:type="gramEnd"/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0E0796" w:rsidRPr="000E0796" w:rsidRDefault="006348D8" w:rsidP="006348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siège : surtout le tube digestif : colon, rectum.</w:t>
      </w:r>
      <w:r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        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Ils sont parfois multiples dans ce cas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un caractère familial : </w:t>
      </w:r>
      <w:proofErr w:type="spellStart"/>
      <w:r w:rsidR="000E0796" w:rsidRPr="000E0796">
        <w:rPr>
          <w:rFonts w:asciiTheme="majorBidi" w:hAnsiTheme="majorBidi" w:cstheme="majorBidi"/>
          <w:sz w:val="30"/>
          <w:szCs w:val="30"/>
        </w:rPr>
        <w:t>polypose</w:t>
      </w:r>
      <w:proofErr w:type="spellEnd"/>
      <w:r w:rsidR="000E0796" w:rsidRPr="000E0796">
        <w:rPr>
          <w:rFonts w:asciiTheme="majorBidi" w:hAnsiTheme="majorBidi" w:cstheme="majorBidi"/>
          <w:sz w:val="30"/>
          <w:szCs w:val="30"/>
        </w:rPr>
        <w:t xml:space="preserve"> recto </w:t>
      </w:r>
      <w:proofErr w:type="gramStart"/>
      <w:r w:rsidR="000E0796" w:rsidRPr="000E0796">
        <w:rPr>
          <w:rFonts w:asciiTheme="majorBidi" w:hAnsiTheme="majorBidi" w:cstheme="majorBidi"/>
          <w:sz w:val="30"/>
          <w:szCs w:val="30"/>
        </w:rPr>
        <w:t xml:space="preserve">colique </w:t>
      </w:r>
      <w:r>
        <w:rPr>
          <w:rFonts w:asciiTheme="majorBidi" w:hAnsiTheme="majorBidi" w:cstheme="majorBidi"/>
          <w:sz w:val="30"/>
          <w:szCs w:val="30"/>
        </w:rPr>
        <w:t>.</w:t>
      </w:r>
      <w:proofErr w:type="gramEnd"/>
    </w:p>
    <w:p w:rsidR="006348D8" w:rsidRDefault="006348D8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6348D8" w:rsidRDefault="006348D8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273AFD" w:rsidRDefault="00273AFD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0E0796" w:rsidRPr="000E0796" w:rsidRDefault="006348D8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2 formes </w:t>
      </w:r>
      <w:r w:rsidR="000E0796" w:rsidRPr="00273AFD">
        <w:rPr>
          <w:rFonts w:asciiTheme="majorBidi" w:hAnsiTheme="majorBidi" w:cstheme="majorBidi"/>
          <w:b/>
          <w:bCs/>
          <w:sz w:val="30"/>
          <w:szCs w:val="30"/>
        </w:rPr>
        <w:t>macroscopiques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: polype (ou adénome) tubuleux et polype villeux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i/>
          <w:iCs/>
          <w:sz w:val="30"/>
          <w:szCs w:val="30"/>
        </w:rPr>
        <w:t>ADENOME TUBULEUX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petite tuméfaction en relief sur la muqueuse colique, de taille variable : 1 à 5 mm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jusqu’à</w:t>
      </w:r>
      <w:proofErr w:type="gramEnd"/>
      <w:r w:rsidRPr="000E0796">
        <w:rPr>
          <w:rFonts w:asciiTheme="majorBidi" w:hAnsiTheme="majorBidi" w:cstheme="majorBidi"/>
          <w:sz w:val="30"/>
          <w:szCs w:val="30"/>
        </w:rPr>
        <w:t xml:space="preserve"> 3 </w:t>
      </w:r>
      <w:proofErr w:type="spellStart"/>
      <w:r w:rsidRPr="000E0796">
        <w:rPr>
          <w:rFonts w:asciiTheme="majorBidi" w:hAnsiTheme="majorBidi" w:cstheme="majorBidi"/>
          <w:sz w:val="30"/>
          <w:szCs w:val="30"/>
        </w:rPr>
        <w:t>cms</w:t>
      </w:r>
      <w:proofErr w:type="spellEnd"/>
      <w:r w:rsidRPr="000E0796">
        <w:rPr>
          <w:rFonts w:asciiTheme="majorBidi" w:hAnsiTheme="majorBidi" w:cstheme="majorBidi"/>
          <w:sz w:val="30"/>
          <w:szCs w:val="30"/>
        </w:rPr>
        <w:t>.</w:t>
      </w:r>
    </w:p>
    <w:p w:rsidR="000E0796" w:rsidRPr="000E0796" w:rsidRDefault="000E0796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Sa surface est irrégulièrement bosselée, dessinant de petits lobules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- Appendue à un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pédicule </w:t>
      </w:r>
      <w:r w:rsidRPr="000E0796">
        <w:rPr>
          <w:rFonts w:asciiTheme="majorBidi" w:hAnsiTheme="majorBidi" w:cstheme="majorBidi"/>
          <w:sz w:val="30"/>
          <w:szCs w:val="30"/>
        </w:rPr>
        <w:t>constitué d’une évagination de muqueuse saine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- En somme,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>aspect de fraise ou de champignon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i/>
          <w:iCs/>
          <w:sz w:val="30"/>
          <w:szCs w:val="30"/>
        </w:rPr>
        <w:t>ADENOME VILLEUX :</w:t>
      </w:r>
    </w:p>
    <w:p w:rsidR="000E0796" w:rsidRPr="000E0796" w:rsidRDefault="000E0796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juxtaposition de papilles serrées les unes contre les autres, donnant un aspect chevelu ou</w:t>
      </w:r>
      <w:r w:rsidR="00273AFD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>en touffe d’algues</w:t>
      </w:r>
    </w:p>
    <w:p w:rsidR="000E0796" w:rsidRPr="000E0796" w:rsidRDefault="000E0796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dépourvu de</w:t>
      </w:r>
      <w:r w:rsidR="00273AFD">
        <w:rPr>
          <w:rFonts w:asciiTheme="majorBidi" w:hAnsiTheme="majorBidi" w:cstheme="majorBidi"/>
          <w:sz w:val="30"/>
          <w:szCs w:val="30"/>
        </w:rPr>
        <w:t xml:space="preserve"> pédicule, s’étendant en nappes.</w:t>
      </w:r>
    </w:p>
    <w:p w:rsidR="00273AFD" w:rsidRDefault="00273AFD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:rsidR="000E0796" w:rsidRPr="000E0796" w:rsidRDefault="00273AFD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>Microscopie</w:t>
      </w:r>
    </w:p>
    <w:p w:rsidR="000E0796" w:rsidRPr="000E0796" w:rsidRDefault="000E0796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Les adénomes sont constitués de cavités glandulaires augmentées en taille et en nombre. En</w:t>
      </w:r>
      <w:r w:rsidR="00273AFD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principe, le revêtement est fait de cellules normales.</w:t>
      </w:r>
    </w:p>
    <w:p w:rsidR="000E0796" w:rsidRPr="000E0796" w:rsidRDefault="000E0796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En réalité, en particulier au niveau du colon, un grand nombre de ces adénomes est constitué de</w:t>
      </w:r>
      <w:r w:rsidR="00273AFD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 xml:space="preserve">cellules présentant des 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anomalies cytologiques </w:t>
      </w:r>
    </w:p>
    <w:p w:rsidR="000E0796" w:rsidRPr="000E0796" w:rsidRDefault="000E0796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classées</w:t>
      </w:r>
      <w:proofErr w:type="gramEnd"/>
      <w:r w:rsidRPr="000E0796">
        <w:rPr>
          <w:rFonts w:asciiTheme="majorBidi" w:hAnsiTheme="majorBidi" w:cstheme="majorBidi"/>
          <w:sz w:val="30"/>
          <w:szCs w:val="30"/>
        </w:rPr>
        <w:t xml:space="preserve"> en dysplasie de bas grade ou de haut grade</w:t>
      </w:r>
      <w:r w:rsidR="00273AFD">
        <w:rPr>
          <w:rFonts w:asciiTheme="majorBidi" w:hAnsiTheme="majorBidi" w:cstheme="majorBidi"/>
          <w:sz w:val="30"/>
          <w:szCs w:val="30"/>
        </w:rPr>
        <w:t>.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0E0796" w:rsidRPr="000E0796" w:rsidRDefault="00273AFD" w:rsidP="00273A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Ainsi, la plupart des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adénomes coliques sont des 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lésions </w:t>
      </w:r>
      <w:r>
        <w:rPr>
          <w:rFonts w:asciiTheme="majorBidi" w:hAnsiTheme="majorBidi" w:cstheme="majorBidi"/>
          <w:b/>
          <w:bCs/>
          <w:sz w:val="30"/>
          <w:szCs w:val="30"/>
        </w:rPr>
        <w:t>p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>récancéreuses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. </w:t>
      </w:r>
    </w:p>
    <w:p w:rsidR="00273AFD" w:rsidRDefault="00273AFD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IB- TUMEURS MALIGNES : ADENOCARCINOMES</w:t>
      </w:r>
    </w:p>
    <w:p w:rsidR="000E0796" w:rsidRPr="000E0796" w:rsidRDefault="00746921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>Macroscopie</w:t>
      </w:r>
    </w:p>
    <w:p w:rsidR="000E0796" w:rsidRPr="000E0796" w:rsidRDefault="000E0796" w:rsidP="005F7D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 Il existe 3 aspects souvent intriqués : bourgeonnant (en chou-fleur),</w:t>
      </w:r>
      <w:r w:rsidR="008517DB">
        <w:rPr>
          <w:rFonts w:asciiTheme="majorBidi" w:hAnsiTheme="majorBidi" w:cstheme="majorBidi"/>
          <w:sz w:val="30"/>
          <w:szCs w:val="30"/>
        </w:rPr>
        <w:t xml:space="preserve"> </w:t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  <w:t xml:space="preserve">    </w:t>
      </w:r>
      <w:r w:rsidRPr="000E0796">
        <w:rPr>
          <w:rFonts w:asciiTheme="majorBidi" w:hAnsiTheme="majorBidi" w:cstheme="majorBidi"/>
          <w:sz w:val="30"/>
          <w:szCs w:val="30"/>
        </w:rPr>
        <w:t xml:space="preserve">infiltrant, </w:t>
      </w:r>
      <w:r w:rsidR="005F7D6E"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         </w:t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</w:r>
      <w:r w:rsidR="005F7D6E">
        <w:rPr>
          <w:rFonts w:asciiTheme="majorBidi" w:hAnsiTheme="majorBidi" w:cstheme="majorBidi"/>
          <w:sz w:val="30"/>
          <w:szCs w:val="30"/>
        </w:rPr>
        <w:tab/>
        <w:t xml:space="preserve">    </w:t>
      </w:r>
      <w:r w:rsidRPr="000E0796">
        <w:rPr>
          <w:rFonts w:asciiTheme="majorBidi" w:hAnsiTheme="majorBidi" w:cstheme="majorBidi"/>
          <w:sz w:val="30"/>
          <w:szCs w:val="30"/>
        </w:rPr>
        <w:t>ulcéré</w:t>
      </w:r>
    </w:p>
    <w:p w:rsidR="000E0796" w:rsidRPr="000E0796" w:rsidRDefault="00746921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>Microscopie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Les adénocarcinomes sont :</w:t>
      </w:r>
    </w:p>
    <w:p w:rsidR="000E0796" w:rsidRPr="000E0796" w:rsidRDefault="00746921" w:rsidP="007469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Bien différenciés quand le tissu tumoral rappelle la structure du tissu</w:t>
      </w:r>
    </w:p>
    <w:p w:rsidR="000E0796" w:rsidRPr="000E0796" w:rsidRDefault="000E0796" w:rsidP="007469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d’origine</w:t>
      </w:r>
      <w:proofErr w:type="gramEnd"/>
      <w:r w:rsidRPr="000E0796">
        <w:rPr>
          <w:rFonts w:asciiTheme="majorBidi" w:hAnsiTheme="majorBidi" w:cstheme="majorBidi"/>
          <w:sz w:val="30"/>
          <w:szCs w:val="30"/>
        </w:rPr>
        <w:t xml:space="preserve">. </w:t>
      </w:r>
    </w:p>
    <w:p w:rsidR="000E0796" w:rsidRPr="000E0796" w:rsidRDefault="00746921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Moyennement différencié : formés de massifs </w:t>
      </w:r>
      <w:proofErr w:type="spellStart"/>
      <w:r w:rsidR="000E0796" w:rsidRPr="000E0796">
        <w:rPr>
          <w:rFonts w:asciiTheme="majorBidi" w:hAnsiTheme="majorBidi" w:cstheme="majorBidi"/>
          <w:sz w:val="30"/>
          <w:szCs w:val="30"/>
        </w:rPr>
        <w:t>polyadénoïdes</w:t>
      </w:r>
      <w:proofErr w:type="spellEnd"/>
    </w:p>
    <w:p w:rsidR="000E0796" w:rsidRPr="000E0796" w:rsidRDefault="00746921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peu différenciés : peu de glandes</w:t>
      </w:r>
    </w:p>
    <w:p w:rsidR="000E0796" w:rsidRPr="000E0796" w:rsidRDefault="00746921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totalement indifférenciés = </w:t>
      </w:r>
      <w:proofErr w:type="spellStart"/>
      <w:r w:rsidR="000E0796" w:rsidRPr="000E0796">
        <w:rPr>
          <w:rFonts w:asciiTheme="majorBidi" w:hAnsiTheme="majorBidi" w:cstheme="majorBidi"/>
          <w:sz w:val="30"/>
          <w:szCs w:val="30"/>
        </w:rPr>
        <w:t>anaplasique</w:t>
      </w:r>
      <w:proofErr w:type="spellEnd"/>
      <w:r w:rsidR="000E0796" w:rsidRPr="000E0796">
        <w:rPr>
          <w:rFonts w:asciiTheme="majorBidi" w:hAnsiTheme="majorBidi" w:cstheme="majorBidi"/>
          <w:sz w:val="30"/>
          <w:szCs w:val="30"/>
        </w:rPr>
        <w:t xml:space="preserve"> : absence de glandes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D7667B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D7667B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D7667B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D7667B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Les critères de malignité sont :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1. l’architecture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2. la cytologie =atypies des cellules et des noyaux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3. infiltration de la paroi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4. la stroma réaction fibreuse et/ou inflammatoire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II</w:t>
      </w:r>
      <w:r w:rsidR="00A712C7">
        <w:rPr>
          <w:rFonts w:asciiTheme="majorBidi" w:hAnsiTheme="majorBidi" w:cstheme="majorBidi"/>
          <w:b/>
          <w:bCs/>
          <w:sz w:val="30"/>
          <w:szCs w:val="30"/>
        </w:rPr>
        <w:t>.</w:t>
      </w: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 Tume</w:t>
      </w:r>
      <w:r w:rsidR="00C87B4C">
        <w:rPr>
          <w:rFonts w:asciiTheme="majorBidi" w:hAnsiTheme="majorBidi" w:cstheme="majorBidi"/>
          <w:b/>
          <w:bCs/>
          <w:sz w:val="30"/>
          <w:szCs w:val="30"/>
        </w:rPr>
        <w:t>urs des parenchymes exocrine</w:t>
      </w:r>
    </w:p>
    <w:p w:rsidR="000E0796" w:rsidRPr="000E0796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*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Définition : tumeurs développées dans des organes </w:t>
      </w:r>
      <w:r w:rsidR="000E0796"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pleins </w:t>
      </w:r>
      <w:r w:rsidR="000E0796" w:rsidRPr="000E0796">
        <w:rPr>
          <w:rFonts w:asciiTheme="majorBidi" w:hAnsiTheme="majorBidi" w:cstheme="majorBidi"/>
          <w:sz w:val="30"/>
          <w:szCs w:val="30"/>
        </w:rPr>
        <w:t>: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glandes annexes du tube digestif : foie, pancréas, glandes salivaires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sein, glandes sudorales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rein, épithélium ovarien, prostate</w:t>
      </w:r>
    </w:p>
    <w:p w:rsidR="000E0796" w:rsidRPr="000E0796" w:rsidRDefault="0081437C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A</w:t>
      </w:r>
      <w:r w:rsidR="00F4281D"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noter que le pancréas peut développer des tumeurs à partir de son contingent endocrine.</w:t>
      </w:r>
    </w:p>
    <w:p w:rsidR="000E0796" w:rsidRPr="000E0796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*</w:t>
      </w:r>
      <w:r w:rsidR="000E0796" w:rsidRPr="000E0796">
        <w:rPr>
          <w:rFonts w:asciiTheme="majorBidi" w:hAnsiTheme="majorBidi" w:cstheme="majorBidi"/>
          <w:sz w:val="30"/>
          <w:szCs w:val="30"/>
        </w:rPr>
        <w:t>Macroscopie</w:t>
      </w:r>
    </w:p>
    <w:p w:rsidR="000E0796" w:rsidRPr="000E0796" w:rsidRDefault="00D7667B" w:rsidP="00D766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Les tumeurs bénignes sont uniques ou multiples, arrondis, encapsulés sur toute leur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circonférence. </w:t>
      </w:r>
      <w:r>
        <w:rPr>
          <w:rFonts w:asciiTheme="majorBidi" w:hAnsiTheme="majorBidi" w:cstheme="majorBidi"/>
          <w:sz w:val="30"/>
          <w:szCs w:val="30"/>
        </w:rPr>
        <w:t xml:space="preserve">                                                                                                  </w:t>
      </w:r>
      <w:r w:rsidR="000E0796" w:rsidRPr="000E0796">
        <w:rPr>
          <w:rFonts w:asciiTheme="majorBidi" w:hAnsiTheme="majorBidi" w:cstheme="majorBidi"/>
          <w:sz w:val="30"/>
          <w:szCs w:val="30"/>
        </w:rPr>
        <w:t>A la coupe, ils sont homogènes, de la coloration et de la consistance du tissu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>normal lequel est refoulé et déformé mais non infiltré.</w:t>
      </w:r>
    </w:p>
    <w:p w:rsidR="000E0796" w:rsidRPr="000E0796" w:rsidRDefault="00D7667B" w:rsidP="00D766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Les tumeurs malignes sont uniques ou multiples, de forme irrégulière, mal limitées, envoyant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>des prolongements dans le tissu sain (étoilée), dure. Elles peuvent être nodulaires, unique ou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multiples. </w:t>
      </w:r>
    </w:p>
    <w:p w:rsidR="00D7667B" w:rsidRDefault="00D7667B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Exemple : tumeur du sein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 xml:space="preserve">A- Tumeurs bénignes : </w:t>
      </w:r>
      <w:proofErr w:type="spellStart"/>
      <w:r w:rsidRPr="000E0796">
        <w:rPr>
          <w:rFonts w:asciiTheme="majorBidi" w:hAnsiTheme="majorBidi" w:cstheme="majorBidi"/>
          <w:b/>
          <w:bCs/>
          <w:sz w:val="30"/>
          <w:szCs w:val="30"/>
        </w:rPr>
        <w:t>adénofibromes</w:t>
      </w:r>
      <w:proofErr w:type="spellEnd"/>
    </w:p>
    <w:p w:rsidR="000E0796" w:rsidRPr="000E0796" w:rsidRDefault="000E0796" w:rsidP="00D766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Au niveau de la glande mammaire, la prolifération </w:t>
      </w:r>
      <w:proofErr w:type="spellStart"/>
      <w:r w:rsidRPr="000E0796">
        <w:rPr>
          <w:rFonts w:asciiTheme="majorBidi" w:hAnsiTheme="majorBidi" w:cstheme="majorBidi"/>
          <w:sz w:val="30"/>
          <w:szCs w:val="30"/>
        </w:rPr>
        <w:t>adénomateuse</w:t>
      </w:r>
      <w:proofErr w:type="spellEnd"/>
      <w:r w:rsidRPr="000E0796">
        <w:rPr>
          <w:rFonts w:asciiTheme="majorBidi" w:hAnsiTheme="majorBidi" w:cstheme="majorBidi"/>
          <w:sz w:val="30"/>
          <w:szCs w:val="30"/>
        </w:rPr>
        <w:t xml:space="preserve"> est associée à un développement</w:t>
      </w:r>
      <w:r w:rsidR="00D7667B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du tissu conjonctif réalisant une tumeur à double composante glandulaire et conjonctive.</w:t>
      </w:r>
    </w:p>
    <w:p w:rsidR="000E0796" w:rsidRPr="000E0796" w:rsidRDefault="000E0796" w:rsidP="00D766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_ </w:t>
      </w:r>
      <w:r w:rsidRPr="000E0796">
        <w:rPr>
          <w:rFonts w:asciiTheme="majorBidi" w:hAnsiTheme="majorBidi" w:cstheme="majorBidi"/>
          <w:i/>
          <w:iCs/>
          <w:sz w:val="30"/>
          <w:szCs w:val="30"/>
        </w:rPr>
        <w:t xml:space="preserve">Présentation clinique </w:t>
      </w:r>
      <w:r w:rsidRPr="000E0796">
        <w:rPr>
          <w:rFonts w:asciiTheme="majorBidi" w:hAnsiTheme="majorBidi" w:cstheme="majorBidi"/>
          <w:sz w:val="30"/>
          <w:szCs w:val="30"/>
        </w:rPr>
        <w:t xml:space="preserve">: Les </w:t>
      </w:r>
      <w:proofErr w:type="spellStart"/>
      <w:r w:rsidRPr="000E0796">
        <w:rPr>
          <w:rFonts w:asciiTheme="majorBidi" w:hAnsiTheme="majorBidi" w:cstheme="majorBidi"/>
          <w:sz w:val="30"/>
          <w:szCs w:val="30"/>
        </w:rPr>
        <w:t>adénofibromes</w:t>
      </w:r>
      <w:proofErr w:type="spellEnd"/>
      <w:r w:rsidRPr="000E0796">
        <w:rPr>
          <w:rFonts w:asciiTheme="majorBidi" w:hAnsiTheme="majorBidi" w:cstheme="majorBidi"/>
          <w:sz w:val="30"/>
          <w:szCs w:val="30"/>
        </w:rPr>
        <w:t xml:space="preserve"> surviennent chez la femme jeune. Il s’agit de</w:t>
      </w:r>
      <w:r w:rsidR="00D7667B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tumeurs arrondies, ferme et mobiles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i/>
          <w:iCs/>
          <w:sz w:val="30"/>
          <w:szCs w:val="30"/>
        </w:rPr>
        <w:t>_ Macroscopiquement</w:t>
      </w:r>
      <w:r w:rsidRPr="000E0796">
        <w:rPr>
          <w:rFonts w:asciiTheme="majorBidi" w:hAnsiTheme="majorBidi" w:cstheme="majorBidi"/>
          <w:sz w:val="30"/>
          <w:szCs w:val="30"/>
        </w:rPr>
        <w:t>, ils forment un nodule rond, dur, encapsulé.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_ </w:t>
      </w:r>
      <w:proofErr w:type="spellStart"/>
      <w:r w:rsidRPr="000E0796">
        <w:rPr>
          <w:rFonts w:asciiTheme="majorBidi" w:hAnsiTheme="majorBidi" w:cstheme="majorBidi"/>
          <w:i/>
          <w:iCs/>
          <w:sz w:val="30"/>
          <w:szCs w:val="30"/>
        </w:rPr>
        <w:t>Microscopiquement</w:t>
      </w:r>
      <w:proofErr w:type="spellEnd"/>
      <w:r w:rsidRPr="000E0796">
        <w:rPr>
          <w:rFonts w:asciiTheme="majorBidi" w:hAnsiTheme="majorBidi" w:cstheme="majorBidi"/>
          <w:sz w:val="30"/>
          <w:szCs w:val="30"/>
        </w:rPr>
        <w:t>, c'est une prolifération des galactophores: c</w:t>
      </w:r>
      <w:r w:rsidR="00D7667B">
        <w:rPr>
          <w:rFonts w:asciiTheme="majorBidi" w:hAnsiTheme="majorBidi" w:cstheme="majorBidi"/>
          <w:sz w:val="30"/>
          <w:szCs w:val="30"/>
        </w:rPr>
        <w:t>anaux à double assise de cellules régulière.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_ </w:t>
      </w:r>
      <w:r w:rsidRPr="000E0796">
        <w:rPr>
          <w:rFonts w:asciiTheme="majorBidi" w:hAnsiTheme="majorBidi" w:cstheme="majorBidi"/>
          <w:i/>
          <w:iCs/>
          <w:sz w:val="30"/>
          <w:szCs w:val="30"/>
        </w:rPr>
        <w:t xml:space="preserve">Pronostic </w:t>
      </w:r>
      <w:r w:rsidRPr="000E0796">
        <w:rPr>
          <w:rFonts w:asciiTheme="majorBidi" w:hAnsiTheme="majorBidi" w:cstheme="majorBidi"/>
          <w:sz w:val="30"/>
          <w:szCs w:val="30"/>
        </w:rPr>
        <w:t>: ils ne récidivent pas si l’exérèse a été complète.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0E0796">
        <w:rPr>
          <w:rFonts w:asciiTheme="majorBidi" w:hAnsiTheme="majorBidi" w:cstheme="majorBidi"/>
          <w:b/>
          <w:bCs/>
          <w:sz w:val="30"/>
          <w:szCs w:val="30"/>
        </w:rPr>
        <w:t>B-Tumeurs malignes : carcinomes</w:t>
      </w:r>
    </w:p>
    <w:p w:rsidR="000E0796" w:rsidRPr="000E0796" w:rsidRDefault="000E0796" w:rsidP="00D766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Une femme sur </w:t>
      </w:r>
      <w:r w:rsidR="00D7667B">
        <w:rPr>
          <w:rFonts w:asciiTheme="majorBidi" w:hAnsiTheme="majorBidi" w:cstheme="majorBidi"/>
          <w:sz w:val="30"/>
          <w:szCs w:val="30"/>
        </w:rPr>
        <w:t>8</w:t>
      </w:r>
      <w:r w:rsidRPr="000E0796">
        <w:rPr>
          <w:rFonts w:asciiTheme="majorBidi" w:hAnsiTheme="majorBidi" w:cstheme="majorBidi"/>
          <w:sz w:val="30"/>
          <w:szCs w:val="30"/>
        </w:rPr>
        <w:t xml:space="preserve"> sera touchée d’un cancer du sein pendant sa vie.</w:t>
      </w:r>
    </w:p>
    <w:p w:rsidR="000E0796" w:rsidRPr="000E0796" w:rsidRDefault="00D7667B" w:rsidP="00D766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o</w:t>
      </w:r>
      <w:proofErr w:type="gramEnd"/>
      <w:r>
        <w:rPr>
          <w:rFonts w:asciiTheme="majorBidi" w:hAnsiTheme="majorBidi" w:cstheme="majorBidi"/>
          <w:sz w:val="30"/>
          <w:szCs w:val="30"/>
        </w:rPr>
        <w:t xml:space="preserve"> 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Facteurs de risque :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-sexe féminin, avec augmentation avec l’âge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 xml:space="preserve">-importante exposition aux </w:t>
      </w:r>
      <w:r w:rsidR="00D7667B" w:rsidRPr="000E0796">
        <w:rPr>
          <w:rFonts w:asciiTheme="majorBidi" w:hAnsiTheme="majorBidi" w:cstheme="majorBidi"/>
          <w:sz w:val="30"/>
          <w:szCs w:val="30"/>
        </w:rPr>
        <w:t>œstrogènes</w:t>
      </w:r>
      <w:r w:rsidRPr="000E0796">
        <w:rPr>
          <w:rFonts w:asciiTheme="majorBidi" w:hAnsiTheme="majorBidi" w:cstheme="majorBidi"/>
          <w:sz w:val="30"/>
          <w:szCs w:val="30"/>
        </w:rPr>
        <w:t xml:space="preserve"> (intervalle long entre puberté et ménopause)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lastRenderedPageBreak/>
        <w:t>-âge élevé à la première grossesse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-obésité, régime riche en graisses</w:t>
      </w:r>
    </w:p>
    <w:p w:rsidR="000E0796" w:rsidRPr="000E0796" w:rsidRDefault="000E0796" w:rsidP="0057587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- histoire familiale de cancer de sein, altération des gènes de prédisposition au cancer du</w:t>
      </w:r>
      <w:r w:rsidR="00575873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sein : BRCA1 et BRCA2</w:t>
      </w:r>
    </w:p>
    <w:p w:rsidR="000E0796" w:rsidRP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o</w:t>
      </w:r>
      <w:proofErr w:type="gramEnd"/>
      <w:r w:rsidRPr="000E0796">
        <w:rPr>
          <w:rFonts w:asciiTheme="majorBidi" w:hAnsiTheme="majorBidi" w:cstheme="majorBidi"/>
          <w:sz w:val="30"/>
          <w:szCs w:val="30"/>
        </w:rPr>
        <w:t xml:space="preserve"> Présentation clinique : Ils surviennent avec un maximum de fréquence chez la femme après</w:t>
      </w:r>
    </w:p>
    <w:p w:rsidR="000E0796" w:rsidRPr="000E0796" w:rsidRDefault="000E0796" w:rsidP="00AF67D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0E0796">
        <w:rPr>
          <w:rFonts w:asciiTheme="majorBidi" w:hAnsiTheme="majorBidi" w:cstheme="majorBidi"/>
          <w:sz w:val="30"/>
          <w:szCs w:val="30"/>
        </w:rPr>
        <w:t>50 ans, parfois chez la femme avant 35 ans. La localisation la plus fréquente est le quadrant</w:t>
      </w:r>
      <w:r w:rsidR="00AF67DB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0E0796">
        <w:rPr>
          <w:rFonts w:asciiTheme="majorBidi" w:hAnsiTheme="majorBidi" w:cstheme="majorBidi"/>
          <w:sz w:val="30"/>
          <w:szCs w:val="30"/>
        </w:rPr>
        <w:t>supéro</w:t>
      </w:r>
      <w:proofErr w:type="spellEnd"/>
      <w:r w:rsidRPr="000E0796">
        <w:rPr>
          <w:rFonts w:asciiTheme="majorBidi" w:hAnsiTheme="majorBidi" w:cstheme="majorBidi"/>
          <w:sz w:val="30"/>
          <w:szCs w:val="30"/>
        </w:rPr>
        <w:t>-externe</w:t>
      </w:r>
    </w:p>
    <w:p w:rsidR="000E0796" w:rsidRPr="000E0796" w:rsidRDefault="000E0796" w:rsidP="00AF67D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o</w:t>
      </w:r>
      <w:proofErr w:type="gramEnd"/>
      <w:r w:rsidRPr="000E0796">
        <w:rPr>
          <w:rFonts w:asciiTheme="majorBidi" w:hAnsiTheme="majorBidi" w:cstheme="majorBidi"/>
          <w:sz w:val="30"/>
          <w:szCs w:val="30"/>
        </w:rPr>
        <w:t xml:space="preserve"> Macroscopiquement, il s’agit le plus souvent d’une tumeur stellaire, adhérente (rétraction</w:t>
      </w:r>
      <w:r w:rsidR="00AF67DB">
        <w:rPr>
          <w:rFonts w:asciiTheme="majorBidi" w:hAnsiTheme="majorBidi" w:cstheme="majorBidi"/>
          <w:sz w:val="30"/>
          <w:szCs w:val="30"/>
        </w:rPr>
        <w:t xml:space="preserve"> </w:t>
      </w:r>
      <w:r w:rsidRPr="000E0796">
        <w:rPr>
          <w:rFonts w:asciiTheme="majorBidi" w:hAnsiTheme="majorBidi" w:cstheme="majorBidi"/>
          <w:sz w:val="30"/>
          <w:szCs w:val="30"/>
        </w:rPr>
        <w:t>du mamelon quand il est proche).</w:t>
      </w:r>
    </w:p>
    <w:p w:rsidR="000E0796" w:rsidRPr="000E0796" w:rsidRDefault="000E0796" w:rsidP="00C87B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gramStart"/>
      <w:r w:rsidRPr="000E0796">
        <w:rPr>
          <w:rFonts w:asciiTheme="majorBidi" w:hAnsiTheme="majorBidi" w:cstheme="majorBidi"/>
          <w:sz w:val="30"/>
          <w:szCs w:val="30"/>
        </w:rPr>
        <w:t>o</w:t>
      </w:r>
      <w:proofErr w:type="gramEnd"/>
      <w:r w:rsidRPr="000E0796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0E0796">
        <w:rPr>
          <w:rFonts w:asciiTheme="majorBidi" w:hAnsiTheme="majorBidi" w:cstheme="majorBidi"/>
          <w:sz w:val="30"/>
          <w:szCs w:val="30"/>
        </w:rPr>
        <w:t>Microscopiquement</w:t>
      </w:r>
      <w:proofErr w:type="spellEnd"/>
      <w:r w:rsidRPr="000E0796">
        <w:rPr>
          <w:rFonts w:asciiTheme="majorBidi" w:hAnsiTheme="majorBidi" w:cstheme="majorBidi"/>
          <w:sz w:val="30"/>
          <w:szCs w:val="30"/>
        </w:rPr>
        <w:t xml:space="preserve">, la prolifération carcinomateuse </w:t>
      </w:r>
      <w:r w:rsidR="00C87B4C">
        <w:rPr>
          <w:rFonts w:asciiTheme="majorBidi" w:hAnsiTheme="majorBidi" w:cstheme="majorBidi"/>
          <w:sz w:val="30"/>
          <w:szCs w:val="30"/>
        </w:rPr>
        <w:t xml:space="preserve">peut être </w:t>
      </w:r>
      <w:r w:rsidRPr="000E0796">
        <w:rPr>
          <w:rFonts w:asciiTheme="majorBidi" w:hAnsiTheme="majorBidi" w:cstheme="majorBidi"/>
          <w:sz w:val="30"/>
          <w:szCs w:val="30"/>
        </w:rPr>
        <w:t xml:space="preserve">bien </w:t>
      </w:r>
      <w:r w:rsidR="00C87B4C">
        <w:rPr>
          <w:rFonts w:asciiTheme="majorBidi" w:hAnsiTheme="majorBidi" w:cstheme="majorBidi"/>
          <w:sz w:val="30"/>
          <w:szCs w:val="30"/>
        </w:rPr>
        <w:t xml:space="preserve">ou </w:t>
      </w:r>
      <w:r w:rsidR="00C87B4C" w:rsidRPr="000E0796">
        <w:rPr>
          <w:rFonts w:asciiTheme="majorBidi" w:hAnsiTheme="majorBidi" w:cstheme="majorBidi"/>
          <w:sz w:val="30"/>
          <w:szCs w:val="30"/>
        </w:rPr>
        <w:t xml:space="preserve">plus ou moins </w:t>
      </w:r>
      <w:r w:rsidRPr="000E0796">
        <w:rPr>
          <w:rFonts w:asciiTheme="majorBidi" w:hAnsiTheme="majorBidi" w:cstheme="majorBidi"/>
          <w:sz w:val="30"/>
          <w:szCs w:val="30"/>
        </w:rPr>
        <w:t xml:space="preserve">différenciée. </w:t>
      </w:r>
    </w:p>
    <w:p w:rsidR="000E0796" w:rsidRPr="000E0796" w:rsidRDefault="009A6CC4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NB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: Relation </w:t>
      </w:r>
      <w:proofErr w:type="spellStart"/>
      <w:r w:rsidR="000E0796" w:rsidRPr="000E0796">
        <w:rPr>
          <w:rFonts w:asciiTheme="majorBidi" w:hAnsiTheme="majorBidi" w:cstheme="majorBidi"/>
          <w:sz w:val="30"/>
          <w:szCs w:val="30"/>
        </w:rPr>
        <w:t>adénofibrome</w:t>
      </w:r>
      <w:proofErr w:type="spellEnd"/>
      <w:r w:rsidR="00A829F2">
        <w:rPr>
          <w:rFonts w:asciiTheme="majorBidi" w:hAnsiTheme="majorBidi" w:cstheme="majorBidi"/>
          <w:sz w:val="30"/>
          <w:szCs w:val="30"/>
        </w:rPr>
        <w:t>-</w:t>
      </w:r>
      <w:r w:rsidR="000E0796" w:rsidRPr="000E0796">
        <w:rPr>
          <w:rFonts w:asciiTheme="majorBidi" w:hAnsiTheme="majorBidi" w:cstheme="majorBidi"/>
          <w:sz w:val="30"/>
          <w:szCs w:val="30"/>
        </w:rPr>
        <w:t xml:space="preserve"> cancer : il n’y a pas de filiation directe.</w:t>
      </w:r>
    </w:p>
    <w:p w:rsidR="000E0796" w:rsidRDefault="000E0796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C87B4C" w:rsidRDefault="00C87B4C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III-TUMEURS DU PARENCHYME ENDOCRINE :</w:t>
      </w:r>
    </w:p>
    <w:p w:rsidR="00C87B4C" w:rsidRDefault="007B6E57" w:rsidP="000E07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spellStart"/>
      <w:r>
        <w:rPr>
          <w:rFonts w:asciiTheme="majorBidi" w:hAnsiTheme="majorBidi" w:cstheme="majorBidi"/>
          <w:sz w:val="30"/>
          <w:szCs w:val="30"/>
        </w:rPr>
        <w:t>_</w:t>
      </w:r>
      <w:r w:rsidR="00C87B4C">
        <w:rPr>
          <w:rFonts w:asciiTheme="majorBidi" w:hAnsiTheme="majorBidi" w:cstheme="majorBidi"/>
          <w:sz w:val="30"/>
          <w:szCs w:val="30"/>
        </w:rPr>
        <w:t>Tumeurs</w:t>
      </w:r>
      <w:proofErr w:type="spellEnd"/>
      <w:r w:rsidR="00C87B4C">
        <w:rPr>
          <w:rFonts w:asciiTheme="majorBidi" w:hAnsiTheme="majorBidi" w:cstheme="majorBidi"/>
          <w:sz w:val="30"/>
          <w:szCs w:val="30"/>
        </w:rPr>
        <w:t xml:space="preserve"> neuroendocrines qui se développent à partir :</w:t>
      </w:r>
    </w:p>
    <w:p w:rsidR="00EA40D7" w:rsidRPr="00C87B4C" w:rsidRDefault="00C87B4C" w:rsidP="00C87B4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 xml:space="preserve">Des </w:t>
      </w:r>
      <w:r w:rsidR="00E74BEB" w:rsidRPr="00C87B4C">
        <w:rPr>
          <w:rFonts w:asciiTheme="majorBidi" w:hAnsiTheme="majorBidi" w:cstheme="majorBidi"/>
          <w:sz w:val="30"/>
          <w:szCs w:val="30"/>
        </w:rPr>
        <w:t>glandes endocrines individualisées : hypophyse, thyroïde, parathyroïde, surrénales, pancréas, gonades</w:t>
      </w:r>
    </w:p>
    <w:p w:rsidR="00C87B4C" w:rsidRDefault="00E74BEB" w:rsidP="00C87B4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C87B4C">
        <w:rPr>
          <w:rFonts w:asciiTheme="majorBidi" w:hAnsiTheme="majorBidi" w:cstheme="majorBidi"/>
          <w:sz w:val="30"/>
          <w:szCs w:val="30"/>
        </w:rPr>
        <w:t>système endocrinien diffus (système APUD) : TD, bronches, peau ...</w:t>
      </w:r>
    </w:p>
    <w:p w:rsidR="00C87B4C" w:rsidRDefault="007B6E57" w:rsidP="00C87B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proofErr w:type="spellStart"/>
      <w:r>
        <w:rPr>
          <w:rFonts w:asciiTheme="majorBidi" w:hAnsiTheme="majorBidi" w:cstheme="majorBidi"/>
          <w:sz w:val="30"/>
          <w:szCs w:val="30"/>
        </w:rPr>
        <w:t>_</w:t>
      </w:r>
      <w:r w:rsidR="00E74BEB" w:rsidRPr="00C87B4C">
        <w:rPr>
          <w:rFonts w:asciiTheme="majorBidi" w:hAnsiTheme="majorBidi" w:cstheme="majorBidi"/>
          <w:sz w:val="30"/>
          <w:szCs w:val="30"/>
        </w:rPr>
        <w:t>Caractères</w:t>
      </w:r>
      <w:proofErr w:type="spellEnd"/>
      <w:r w:rsidR="00E74BEB" w:rsidRPr="00C87B4C">
        <w:rPr>
          <w:rFonts w:asciiTheme="majorBidi" w:hAnsiTheme="majorBidi" w:cstheme="majorBidi"/>
          <w:sz w:val="30"/>
          <w:szCs w:val="30"/>
        </w:rPr>
        <w:t xml:space="preserve"> communs : grains </w:t>
      </w:r>
      <w:proofErr w:type="spellStart"/>
      <w:r w:rsidR="00E74BEB" w:rsidRPr="00C87B4C">
        <w:rPr>
          <w:rFonts w:asciiTheme="majorBidi" w:hAnsiTheme="majorBidi" w:cstheme="majorBidi"/>
          <w:sz w:val="30"/>
          <w:szCs w:val="30"/>
        </w:rPr>
        <w:t>neuro</w:t>
      </w:r>
      <w:proofErr w:type="spellEnd"/>
      <w:r w:rsidR="00E74BEB" w:rsidRPr="00C87B4C">
        <w:rPr>
          <w:rFonts w:asciiTheme="majorBidi" w:hAnsiTheme="majorBidi" w:cstheme="majorBidi"/>
          <w:sz w:val="30"/>
          <w:szCs w:val="30"/>
        </w:rPr>
        <w:t xml:space="preserve">-sécrétoires </w:t>
      </w:r>
      <w:proofErr w:type="spellStart"/>
      <w:r w:rsidR="00E74BEB" w:rsidRPr="00C87B4C">
        <w:rPr>
          <w:rFonts w:asciiTheme="majorBidi" w:hAnsiTheme="majorBidi" w:cstheme="majorBidi"/>
          <w:sz w:val="30"/>
          <w:szCs w:val="30"/>
        </w:rPr>
        <w:t>intracytoplasmiques</w:t>
      </w:r>
      <w:proofErr w:type="spellEnd"/>
      <w:r w:rsidR="00C87B4C">
        <w:rPr>
          <w:rFonts w:asciiTheme="majorBidi" w:hAnsiTheme="majorBidi" w:cstheme="majorBidi"/>
          <w:sz w:val="30"/>
          <w:szCs w:val="30"/>
        </w:rPr>
        <w:t xml:space="preserve"> mis en évidence par plusieurs techniques </w:t>
      </w:r>
    </w:p>
    <w:p w:rsidR="00C87B4C" w:rsidRDefault="00E74BEB" w:rsidP="00C87B4C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C87B4C">
        <w:rPr>
          <w:rFonts w:asciiTheme="majorBidi" w:hAnsiTheme="majorBidi" w:cstheme="majorBidi"/>
          <w:sz w:val="30"/>
          <w:szCs w:val="30"/>
        </w:rPr>
        <w:t xml:space="preserve">colorations argentiques : </w:t>
      </w:r>
      <w:proofErr w:type="spellStart"/>
      <w:proofErr w:type="gramStart"/>
      <w:r w:rsidRPr="00C87B4C">
        <w:rPr>
          <w:rFonts w:asciiTheme="majorBidi" w:hAnsiTheme="majorBidi" w:cstheme="majorBidi"/>
          <w:sz w:val="30"/>
          <w:szCs w:val="30"/>
        </w:rPr>
        <w:t>Grimélius</w:t>
      </w:r>
      <w:proofErr w:type="spellEnd"/>
      <w:r w:rsidR="00C87B4C" w:rsidRPr="00C87B4C">
        <w:rPr>
          <w:rFonts w:asciiTheme="majorBidi" w:hAnsiTheme="majorBidi" w:cstheme="majorBidi"/>
          <w:sz w:val="30"/>
          <w:szCs w:val="30"/>
        </w:rPr>
        <w:t> ,</w:t>
      </w:r>
      <w:proofErr w:type="gramEnd"/>
    </w:p>
    <w:p w:rsidR="00EA40D7" w:rsidRPr="00C87B4C" w:rsidRDefault="00C87B4C" w:rsidP="00C87B4C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C87B4C">
        <w:rPr>
          <w:rFonts w:asciiTheme="majorBidi" w:hAnsiTheme="majorBidi" w:cstheme="majorBidi"/>
          <w:sz w:val="30"/>
          <w:szCs w:val="30"/>
        </w:rPr>
        <w:t xml:space="preserve"> </w:t>
      </w:r>
      <w:r w:rsidR="00E74BEB" w:rsidRPr="00C87B4C">
        <w:rPr>
          <w:rFonts w:asciiTheme="majorBidi" w:hAnsiTheme="majorBidi" w:cstheme="majorBidi"/>
          <w:sz w:val="30"/>
          <w:szCs w:val="30"/>
        </w:rPr>
        <w:t>Immunohistochimie +++ :</w:t>
      </w:r>
      <w:r>
        <w:rPr>
          <w:rFonts w:asciiTheme="majorBidi" w:hAnsiTheme="majorBidi" w:cstheme="majorBidi"/>
          <w:sz w:val="30"/>
          <w:szCs w:val="30"/>
        </w:rPr>
        <w:t xml:space="preserve"> </w:t>
      </w:r>
      <w:r w:rsidR="00E74BEB" w:rsidRPr="00C87B4C">
        <w:rPr>
          <w:rFonts w:asciiTheme="majorBidi" w:hAnsiTheme="majorBidi" w:cstheme="majorBidi"/>
          <w:sz w:val="30"/>
          <w:szCs w:val="30"/>
        </w:rPr>
        <w:t>marqu</w:t>
      </w:r>
      <w:r>
        <w:rPr>
          <w:rFonts w:asciiTheme="majorBidi" w:hAnsiTheme="majorBidi" w:cstheme="majorBidi"/>
          <w:sz w:val="30"/>
          <w:szCs w:val="30"/>
        </w:rPr>
        <w:t>eurs neuroendocrines généraux (</w:t>
      </w:r>
      <w:proofErr w:type="spellStart"/>
      <w:r w:rsidR="00E74BEB" w:rsidRPr="00C87B4C">
        <w:rPr>
          <w:rFonts w:asciiTheme="majorBidi" w:hAnsiTheme="majorBidi" w:cstheme="majorBidi"/>
          <w:sz w:val="30"/>
          <w:szCs w:val="30"/>
        </w:rPr>
        <w:t>chromogranine</w:t>
      </w:r>
      <w:proofErr w:type="spellEnd"/>
      <w:r w:rsidR="00E74BEB" w:rsidRPr="00C87B4C">
        <w:rPr>
          <w:rFonts w:asciiTheme="majorBidi" w:hAnsiTheme="majorBidi" w:cstheme="majorBidi"/>
          <w:sz w:val="30"/>
          <w:szCs w:val="30"/>
        </w:rPr>
        <w:t xml:space="preserve">, </w:t>
      </w:r>
      <w:proofErr w:type="spellStart"/>
      <w:r w:rsidR="00E74BEB" w:rsidRPr="00C87B4C">
        <w:rPr>
          <w:rFonts w:asciiTheme="majorBidi" w:hAnsiTheme="majorBidi" w:cstheme="majorBidi"/>
          <w:sz w:val="30"/>
          <w:szCs w:val="30"/>
        </w:rPr>
        <w:t>synaptophysine</w:t>
      </w:r>
      <w:proofErr w:type="spellEnd"/>
      <w:r w:rsidR="00E74BEB" w:rsidRPr="00C87B4C">
        <w:rPr>
          <w:rFonts w:asciiTheme="majorBidi" w:hAnsiTheme="majorBidi" w:cstheme="majorBidi"/>
          <w:sz w:val="30"/>
          <w:szCs w:val="30"/>
        </w:rPr>
        <w:t>, NSE</w:t>
      </w:r>
      <w:r>
        <w:rPr>
          <w:rFonts w:asciiTheme="majorBidi" w:hAnsiTheme="majorBidi" w:cstheme="majorBidi"/>
          <w:sz w:val="30"/>
          <w:szCs w:val="30"/>
        </w:rPr>
        <w:t xml:space="preserve">) ou </w:t>
      </w:r>
    </w:p>
    <w:p w:rsidR="00E62C4C" w:rsidRDefault="00C87B4C" w:rsidP="00E62C4C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 xml:space="preserve">marqueurs spécifiques </w:t>
      </w:r>
      <w:proofErr w:type="gramStart"/>
      <w:r>
        <w:rPr>
          <w:rFonts w:asciiTheme="majorBidi" w:hAnsiTheme="majorBidi" w:cstheme="majorBidi"/>
          <w:sz w:val="30"/>
          <w:szCs w:val="30"/>
        </w:rPr>
        <w:t>( gastrine</w:t>
      </w:r>
      <w:proofErr w:type="gramEnd"/>
      <w:r>
        <w:rPr>
          <w:rFonts w:asciiTheme="majorBidi" w:hAnsiTheme="majorBidi" w:cstheme="majorBidi"/>
          <w:sz w:val="30"/>
          <w:szCs w:val="30"/>
        </w:rPr>
        <w:t>, insuline, sérotonine)</w:t>
      </w:r>
    </w:p>
    <w:p w:rsidR="00EA40D7" w:rsidRPr="00E62C4C" w:rsidRDefault="00E62C4C" w:rsidP="00E62C4C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E62C4C">
        <w:rPr>
          <w:rFonts w:asciiTheme="majorBidi" w:hAnsiTheme="majorBidi" w:cstheme="majorBidi"/>
          <w:sz w:val="30"/>
          <w:szCs w:val="30"/>
        </w:rPr>
        <w:t>M</w:t>
      </w:r>
      <w:r w:rsidR="00C87B4C" w:rsidRPr="00E62C4C">
        <w:rPr>
          <w:rFonts w:asciiTheme="majorBidi" w:hAnsiTheme="majorBidi" w:cstheme="majorBidi"/>
          <w:sz w:val="30"/>
          <w:szCs w:val="30"/>
        </w:rPr>
        <w:t>icroscopie électronique</w:t>
      </w:r>
    </w:p>
    <w:p w:rsidR="007B6E57" w:rsidRDefault="007B6E57" w:rsidP="007B6E57">
      <w:p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proofErr w:type="spellStart"/>
      <w:r>
        <w:rPr>
          <w:rFonts w:asciiTheme="majorBidi" w:hAnsiTheme="majorBidi" w:cstheme="majorBidi"/>
          <w:sz w:val="30"/>
          <w:szCs w:val="30"/>
        </w:rPr>
        <w:t>_</w:t>
      </w:r>
      <w:r w:rsidR="00E74BEB" w:rsidRPr="007B6E57">
        <w:rPr>
          <w:rFonts w:asciiTheme="majorBidi" w:hAnsiTheme="majorBidi" w:cstheme="majorBidi"/>
          <w:sz w:val="30"/>
          <w:szCs w:val="30"/>
        </w:rPr>
        <w:t>Les</w:t>
      </w:r>
      <w:proofErr w:type="spellEnd"/>
      <w:r w:rsidR="00E74BEB" w:rsidRPr="007B6E57">
        <w:rPr>
          <w:rFonts w:asciiTheme="majorBidi" w:hAnsiTheme="majorBidi" w:cstheme="majorBidi"/>
          <w:sz w:val="30"/>
          <w:szCs w:val="30"/>
        </w:rPr>
        <w:t xml:space="preserve"> tumeurs endocrines posent des problèmes de diagnostic de bénignité et de malignité</w:t>
      </w:r>
    </w:p>
    <w:p w:rsidR="00EA40D7" w:rsidRPr="007B6E57" w:rsidRDefault="007B6E57" w:rsidP="007B6E57">
      <w:p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proofErr w:type="spellStart"/>
      <w:r>
        <w:rPr>
          <w:rFonts w:asciiTheme="majorBidi" w:hAnsiTheme="majorBidi" w:cstheme="majorBidi"/>
          <w:sz w:val="30"/>
          <w:szCs w:val="30"/>
        </w:rPr>
        <w:t>_</w:t>
      </w:r>
      <w:r w:rsidR="00E74BEB" w:rsidRPr="007B6E57">
        <w:rPr>
          <w:rFonts w:asciiTheme="majorBidi" w:hAnsiTheme="majorBidi" w:cstheme="majorBidi"/>
          <w:sz w:val="30"/>
          <w:szCs w:val="30"/>
        </w:rPr>
        <w:t>Tumeurs</w:t>
      </w:r>
      <w:proofErr w:type="spellEnd"/>
      <w:r w:rsidR="00E74BEB" w:rsidRPr="007B6E57">
        <w:rPr>
          <w:rFonts w:asciiTheme="majorBidi" w:hAnsiTheme="majorBidi" w:cstheme="majorBidi"/>
          <w:sz w:val="30"/>
          <w:szCs w:val="30"/>
        </w:rPr>
        <w:t xml:space="preserve"> endocrines bien différenciées</w:t>
      </w:r>
    </w:p>
    <w:p w:rsidR="00EA40D7" w:rsidRPr="007B6E57" w:rsidRDefault="00E74BEB" w:rsidP="007B6E5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r w:rsidRPr="007B6E57">
        <w:rPr>
          <w:rFonts w:asciiTheme="majorBidi" w:hAnsiTheme="majorBidi" w:cstheme="majorBidi"/>
          <w:sz w:val="30"/>
          <w:szCs w:val="30"/>
        </w:rPr>
        <w:t>Soit bénigne</w:t>
      </w:r>
    </w:p>
    <w:p w:rsidR="00EA40D7" w:rsidRPr="007B6E57" w:rsidRDefault="00E74BEB" w:rsidP="007B6E5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r w:rsidRPr="007B6E57">
        <w:rPr>
          <w:rFonts w:asciiTheme="majorBidi" w:hAnsiTheme="majorBidi" w:cstheme="majorBidi"/>
          <w:sz w:val="30"/>
          <w:szCs w:val="30"/>
        </w:rPr>
        <w:t>Soit maligne bien différenciée</w:t>
      </w:r>
    </w:p>
    <w:p w:rsidR="007B6E57" w:rsidRDefault="00E74BEB" w:rsidP="007B6E5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r w:rsidRPr="007B6E57">
        <w:rPr>
          <w:rFonts w:asciiTheme="majorBidi" w:hAnsiTheme="majorBidi" w:cstheme="majorBidi"/>
          <w:sz w:val="30"/>
          <w:szCs w:val="30"/>
        </w:rPr>
        <w:t>le diagnostic de malignité re</w:t>
      </w:r>
      <w:r w:rsidR="007B6E57">
        <w:rPr>
          <w:rFonts w:asciiTheme="majorBidi" w:hAnsiTheme="majorBidi" w:cstheme="majorBidi"/>
          <w:sz w:val="30"/>
          <w:szCs w:val="30"/>
        </w:rPr>
        <w:t>pose sur des signes d’invasion :</w:t>
      </w:r>
    </w:p>
    <w:p w:rsidR="007B6E57" w:rsidRDefault="007B6E57" w:rsidP="007B6E57">
      <w:pPr>
        <w:pStyle w:val="Paragraphedeliste"/>
        <w:autoSpaceDE w:val="0"/>
        <w:autoSpaceDN w:val="0"/>
        <w:adjustRightInd w:val="0"/>
        <w:ind w:left="144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 xml:space="preserve">     1-</w:t>
      </w:r>
      <w:r w:rsidR="00E74BEB" w:rsidRPr="007B6E57">
        <w:rPr>
          <w:rFonts w:asciiTheme="majorBidi" w:hAnsiTheme="majorBidi" w:cstheme="majorBidi"/>
          <w:sz w:val="30"/>
          <w:szCs w:val="30"/>
        </w:rPr>
        <w:t>envahissement du tissu adjacent</w:t>
      </w:r>
    </w:p>
    <w:p w:rsidR="00E74BEB" w:rsidRPr="00E74BEB" w:rsidRDefault="007B6E57" w:rsidP="00E74BEB">
      <w:pPr>
        <w:pStyle w:val="Paragraphedeliste"/>
        <w:autoSpaceDE w:val="0"/>
        <w:autoSpaceDN w:val="0"/>
        <w:adjustRightInd w:val="0"/>
        <w:ind w:left="144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 xml:space="preserve">     </w:t>
      </w:r>
      <w:proofErr w:type="gramStart"/>
      <w:r>
        <w:rPr>
          <w:rFonts w:asciiTheme="majorBidi" w:hAnsiTheme="majorBidi" w:cstheme="majorBidi"/>
          <w:sz w:val="30"/>
          <w:szCs w:val="30"/>
        </w:rPr>
        <w:t>2-</w:t>
      </w:r>
      <w:r w:rsidR="00E74BEB" w:rsidRPr="007B6E57">
        <w:rPr>
          <w:rFonts w:asciiTheme="majorBidi" w:hAnsiTheme="majorBidi" w:cstheme="majorBidi"/>
          <w:sz w:val="30"/>
          <w:szCs w:val="30"/>
        </w:rPr>
        <w:t>métastases</w:t>
      </w:r>
      <w:proofErr w:type="gramEnd"/>
    </w:p>
    <w:p w:rsidR="00EA40D7" w:rsidRPr="00E74BEB" w:rsidRDefault="00E74BEB" w:rsidP="00E74BEB">
      <w:p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proofErr w:type="spellStart"/>
      <w:r>
        <w:rPr>
          <w:rFonts w:asciiTheme="majorBidi" w:hAnsiTheme="majorBidi" w:cstheme="majorBidi"/>
          <w:sz w:val="30"/>
          <w:szCs w:val="30"/>
        </w:rPr>
        <w:t>_</w:t>
      </w:r>
      <w:r w:rsidRPr="00E74BEB">
        <w:rPr>
          <w:rFonts w:asciiTheme="majorBidi" w:hAnsiTheme="majorBidi" w:cstheme="majorBidi"/>
          <w:sz w:val="30"/>
          <w:szCs w:val="30"/>
        </w:rPr>
        <w:t>Tumeurs</w:t>
      </w:r>
      <w:proofErr w:type="spellEnd"/>
      <w:r w:rsidRPr="00E74BEB">
        <w:rPr>
          <w:rFonts w:asciiTheme="majorBidi" w:hAnsiTheme="majorBidi" w:cstheme="majorBidi"/>
          <w:sz w:val="30"/>
          <w:szCs w:val="30"/>
        </w:rPr>
        <w:t xml:space="preserve"> endocrines peu différenciées</w:t>
      </w:r>
    </w:p>
    <w:p w:rsidR="00EA40D7" w:rsidRPr="007B6E57" w:rsidRDefault="00E74BEB" w:rsidP="007B6E5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r w:rsidRPr="007B6E57">
        <w:rPr>
          <w:rFonts w:asciiTheme="majorBidi" w:hAnsiTheme="majorBidi" w:cstheme="majorBidi"/>
          <w:sz w:val="30"/>
          <w:szCs w:val="30"/>
        </w:rPr>
        <w:lastRenderedPageBreak/>
        <w:t>tumeurs malignes (haut grade de malignité)</w:t>
      </w:r>
    </w:p>
    <w:p w:rsidR="00EA40D7" w:rsidRPr="007B6E57" w:rsidRDefault="00E74BEB" w:rsidP="007B6E5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proofErr w:type="spellStart"/>
      <w:r w:rsidRPr="007B6E57">
        <w:rPr>
          <w:rFonts w:asciiTheme="majorBidi" w:hAnsiTheme="majorBidi" w:cstheme="majorBidi"/>
          <w:sz w:val="30"/>
          <w:szCs w:val="30"/>
        </w:rPr>
        <w:t>Interêt</w:t>
      </w:r>
      <w:proofErr w:type="spellEnd"/>
      <w:r w:rsidRPr="007B6E57">
        <w:rPr>
          <w:rFonts w:asciiTheme="majorBidi" w:hAnsiTheme="majorBidi" w:cstheme="majorBidi"/>
          <w:sz w:val="30"/>
          <w:szCs w:val="30"/>
        </w:rPr>
        <w:t xml:space="preserve"> des </w:t>
      </w:r>
      <w:proofErr w:type="spellStart"/>
      <w:r w:rsidRPr="007B6E57">
        <w:rPr>
          <w:rFonts w:asciiTheme="majorBidi" w:hAnsiTheme="majorBidi" w:cstheme="majorBidi"/>
          <w:sz w:val="30"/>
          <w:szCs w:val="30"/>
        </w:rPr>
        <w:t>immunomarquages</w:t>
      </w:r>
      <w:proofErr w:type="spellEnd"/>
      <w:r w:rsidRPr="007B6E57">
        <w:rPr>
          <w:rFonts w:asciiTheme="majorBidi" w:hAnsiTheme="majorBidi" w:cstheme="majorBidi"/>
          <w:sz w:val="30"/>
          <w:szCs w:val="30"/>
        </w:rPr>
        <w:t xml:space="preserve"> </w:t>
      </w:r>
    </w:p>
    <w:p w:rsidR="00EA40D7" w:rsidRPr="00E74BEB" w:rsidRDefault="00E74BEB" w:rsidP="00E74BEB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</w:rPr>
      </w:pPr>
      <w:r w:rsidRPr="007B6E57">
        <w:rPr>
          <w:rFonts w:asciiTheme="majorBidi" w:hAnsiTheme="majorBidi" w:cstheme="majorBidi"/>
          <w:sz w:val="30"/>
          <w:szCs w:val="30"/>
        </w:rPr>
        <w:t xml:space="preserve">ex : carcinome </w:t>
      </w:r>
      <w:proofErr w:type="spellStart"/>
      <w:r w:rsidRPr="007B6E57">
        <w:rPr>
          <w:rFonts w:asciiTheme="majorBidi" w:hAnsiTheme="majorBidi" w:cstheme="majorBidi"/>
          <w:sz w:val="30"/>
          <w:szCs w:val="30"/>
        </w:rPr>
        <w:t>neuro-endocrine</w:t>
      </w:r>
      <w:proofErr w:type="spellEnd"/>
      <w:r w:rsidRPr="007B6E57">
        <w:rPr>
          <w:rFonts w:asciiTheme="majorBidi" w:hAnsiTheme="majorBidi" w:cstheme="majorBidi"/>
          <w:sz w:val="30"/>
          <w:szCs w:val="30"/>
        </w:rPr>
        <w:t xml:space="preserve"> du poumon (carcinome à </w:t>
      </w:r>
      <w:r>
        <w:rPr>
          <w:rFonts w:asciiTheme="majorBidi" w:hAnsiTheme="majorBidi" w:cstheme="majorBidi"/>
          <w:sz w:val="30"/>
          <w:szCs w:val="30"/>
        </w:rPr>
        <w:t xml:space="preserve">neuroendocrine à </w:t>
      </w:r>
      <w:r w:rsidRPr="007B6E57">
        <w:rPr>
          <w:rFonts w:asciiTheme="majorBidi" w:hAnsiTheme="majorBidi" w:cstheme="majorBidi"/>
          <w:sz w:val="30"/>
          <w:szCs w:val="30"/>
        </w:rPr>
        <w:t>petites cellules)</w:t>
      </w:r>
      <w:r>
        <w:rPr>
          <w:rFonts w:asciiTheme="majorBidi" w:hAnsiTheme="majorBidi" w:cstheme="majorBidi"/>
          <w:sz w:val="30"/>
          <w:szCs w:val="30"/>
        </w:rPr>
        <w:t xml:space="preserve"> de </w:t>
      </w:r>
      <w:r w:rsidRPr="00E74BEB">
        <w:rPr>
          <w:rFonts w:asciiTheme="majorBidi" w:hAnsiTheme="majorBidi" w:cstheme="majorBidi"/>
          <w:sz w:val="30"/>
          <w:szCs w:val="30"/>
        </w:rPr>
        <w:t>haut risque métastatique</w:t>
      </w:r>
    </w:p>
    <w:p w:rsidR="007B6E57" w:rsidRPr="007B6E57" w:rsidRDefault="007B6E57" w:rsidP="007B6E57">
      <w:pPr>
        <w:pStyle w:val="Paragraphedeliste"/>
        <w:autoSpaceDE w:val="0"/>
        <w:autoSpaceDN w:val="0"/>
        <w:adjustRightInd w:val="0"/>
        <w:ind w:left="1440"/>
        <w:rPr>
          <w:rFonts w:asciiTheme="majorBidi" w:hAnsiTheme="majorBidi" w:cstheme="majorBidi"/>
          <w:sz w:val="30"/>
          <w:szCs w:val="30"/>
        </w:rPr>
      </w:pPr>
    </w:p>
    <w:p w:rsidR="00C87B4C" w:rsidRPr="000E0796" w:rsidRDefault="00C87B4C" w:rsidP="00E62C4C">
      <w:pPr>
        <w:pStyle w:val="Paragraphedeliste"/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sz w:val="30"/>
          <w:szCs w:val="30"/>
        </w:rPr>
      </w:pPr>
    </w:p>
    <w:sectPr w:rsidR="00C87B4C" w:rsidRPr="000E0796" w:rsidSect="006C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D32"/>
    <w:multiLevelType w:val="hybridMultilevel"/>
    <w:tmpl w:val="2CB0E9D8"/>
    <w:lvl w:ilvl="0" w:tplc="C88675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813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8E2E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490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29C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08B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64B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C69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4A6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FD3AC8"/>
    <w:multiLevelType w:val="hybridMultilevel"/>
    <w:tmpl w:val="9D22C0B8"/>
    <w:lvl w:ilvl="0" w:tplc="8708E2E0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55D23AE"/>
    <w:multiLevelType w:val="hybridMultilevel"/>
    <w:tmpl w:val="F9A61D34"/>
    <w:lvl w:ilvl="0" w:tplc="8708E2E0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E35618A"/>
    <w:multiLevelType w:val="hybridMultilevel"/>
    <w:tmpl w:val="529CBEAE"/>
    <w:lvl w:ilvl="0" w:tplc="984C4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C50D8">
      <w:start w:val="9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0AA0E">
      <w:start w:val="9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EA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0A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4F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46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A1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28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5F1F14"/>
    <w:multiLevelType w:val="hybridMultilevel"/>
    <w:tmpl w:val="11E4B814"/>
    <w:lvl w:ilvl="0" w:tplc="82325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854C8">
      <w:start w:val="8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090BE">
      <w:start w:val="85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A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A0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81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4B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CC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E9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C6F61DA"/>
    <w:multiLevelType w:val="hybridMultilevel"/>
    <w:tmpl w:val="5BF418E0"/>
    <w:lvl w:ilvl="0" w:tplc="8E0AA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E1CA2">
      <w:start w:val="9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49F02">
      <w:start w:val="9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AC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66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2F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21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C9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6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79598B"/>
    <w:multiLevelType w:val="hybridMultilevel"/>
    <w:tmpl w:val="32BE165E"/>
    <w:lvl w:ilvl="0" w:tplc="283E1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characterSpacingControl w:val="doNotCompress"/>
  <w:compat/>
  <w:rsids>
    <w:rsidRoot w:val="000E0796"/>
    <w:rsid w:val="000E0796"/>
    <w:rsid w:val="00230EFF"/>
    <w:rsid w:val="00273AFD"/>
    <w:rsid w:val="00446C5D"/>
    <w:rsid w:val="004501D8"/>
    <w:rsid w:val="00561769"/>
    <w:rsid w:val="00575873"/>
    <w:rsid w:val="005F7D6E"/>
    <w:rsid w:val="006348D8"/>
    <w:rsid w:val="006B58D0"/>
    <w:rsid w:val="006C1032"/>
    <w:rsid w:val="00746921"/>
    <w:rsid w:val="007B6E57"/>
    <w:rsid w:val="007D6F8D"/>
    <w:rsid w:val="0081437C"/>
    <w:rsid w:val="008517DB"/>
    <w:rsid w:val="009A6CC4"/>
    <w:rsid w:val="00A253DD"/>
    <w:rsid w:val="00A712C7"/>
    <w:rsid w:val="00A829F2"/>
    <w:rsid w:val="00AF67DB"/>
    <w:rsid w:val="00C87B4C"/>
    <w:rsid w:val="00D7667B"/>
    <w:rsid w:val="00E62C4C"/>
    <w:rsid w:val="00E74BEB"/>
    <w:rsid w:val="00EA40D7"/>
    <w:rsid w:val="00F4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9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3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43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1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3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17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7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0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5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0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SBI</cp:lastModifiedBy>
  <cp:revision>17</cp:revision>
  <dcterms:created xsi:type="dcterms:W3CDTF">2015-05-03T20:49:00Z</dcterms:created>
  <dcterms:modified xsi:type="dcterms:W3CDTF">2018-04-18T11:30:00Z</dcterms:modified>
</cp:coreProperties>
</file>