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8F" w:rsidRDefault="00925F9A" w:rsidP="007B74E8">
      <w:pPr>
        <w:jc w:val="right"/>
        <w:rPr>
          <w:sz w:val="28"/>
          <w:szCs w:val="28"/>
          <w:u w:val="single"/>
          <w:lang w:bidi="ar-DZ"/>
        </w:rPr>
      </w:pPr>
      <w:proofErr w:type="spellStart"/>
      <w:r w:rsidRPr="00925F9A">
        <w:rPr>
          <w:rFonts w:hint="cs"/>
          <w:b/>
          <w:bCs/>
          <w:sz w:val="28"/>
          <w:szCs w:val="28"/>
          <w:u w:val="single"/>
          <w:rtl/>
          <w:lang w:bidi="ar-DZ"/>
        </w:rPr>
        <w:t>-</w:t>
      </w:r>
      <w:proofErr w:type="spellEnd"/>
      <w:r w:rsidRPr="00925F9A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أساليب علاج المشكلات التربوي</w:t>
      </w:r>
      <w:r w:rsidRPr="00925F9A">
        <w:rPr>
          <w:rFonts w:hint="cs"/>
          <w:b/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اتخذت أساليب معالجة المشكلات التربوية عدة أساليب مختلفة من مؤسسة الى </w:t>
      </w:r>
      <w:r w:rsidR="0094063C">
        <w:rPr>
          <w:rFonts w:hint="cs"/>
          <w:sz w:val="28"/>
          <w:szCs w:val="28"/>
          <w:rtl/>
          <w:lang w:bidi="ar-DZ"/>
        </w:rPr>
        <w:t>أخرى,</w:t>
      </w:r>
      <w:r w:rsidR="007B74E8">
        <w:rPr>
          <w:rFonts w:hint="cs"/>
          <w:sz w:val="28"/>
          <w:szCs w:val="28"/>
          <w:rtl/>
          <w:lang w:bidi="ar-DZ"/>
        </w:rPr>
        <w:t xml:space="preserve">و تلعب الظروف التربوية و الأسرية و الاجتماعية  دورا كبيرا في استعمال أسلوب معالجة المشكلة أو محاولة حلها </w:t>
      </w:r>
      <w:r w:rsidR="00F23E2B">
        <w:rPr>
          <w:rFonts w:hint="cs"/>
          <w:sz w:val="28"/>
          <w:szCs w:val="28"/>
          <w:rtl/>
          <w:lang w:bidi="ar-DZ"/>
        </w:rPr>
        <w:t xml:space="preserve">و ذلك </w:t>
      </w:r>
      <w:r w:rsidR="00E22927">
        <w:rPr>
          <w:rFonts w:hint="cs"/>
          <w:sz w:val="28"/>
          <w:szCs w:val="28"/>
          <w:rtl/>
          <w:lang w:bidi="ar-DZ"/>
        </w:rPr>
        <w:t xml:space="preserve"> مع التطور الحضاري </w:t>
      </w:r>
      <w:r w:rsidR="00B12F07">
        <w:rPr>
          <w:rFonts w:hint="cs"/>
          <w:sz w:val="28"/>
          <w:szCs w:val="28"/>
          <w:rtl/>
          <w:lang w:bidi="ar-DZ"/>
        </w:rPr>
        <w:t xml:space="preserve"> </w:t>
      </w:r>
      <w:r w:rsidR="00E22927">
        <w:rPr>
          <w:rFonts w:hint="cs"/>
          <w:sz w:val="28"/>
          <w:szCs w:val="28"/>
          <w:rtl/>
          <w:lang w:bidi="ar-DZ"/>
        </w:rPr>
        <w:t xml:space="preserve">و التكنولوجي </w:t>
      </w:r>
      <w:r w:rsidR="00B12F07">
        <w:rPr>
          <w:rFonts w:hint="cs"/>
          <w:sz w:val="28"/>
          <w:szCs w:val="28"/>
          <w:rtl/>
          <w:lang w:bidi="ar-DZ"/>
        </w:rPr>
        <w:t>و التقدم العلمي ,و بالتالي فان البحث عن أساليب يمكن عن طريقها  إجراء معالجات تربوية شاملة ,</w:t>
      </w:r>
      <w:r w:rsidR="00EA2D8F">
        <w:rPr>
          <w:rFonts w:hint="cs"/>
          <w:sz w:val="28"/>
          <w:szCs w:val="28"/>
          <w:rtl/>
          <w:lang w:bidi="ar-DZ"/>
        </w:rPr>
        <w:t xml:space="preserve">كالأتي: </w:t>
      </w:r>
    </w:p>
    <w:p w:rsidR="00DC4184" w:rsidRPr="00EA2D8F" w:rsidRDefault="00EA2D8F" w:rsidP="00DA5FFB">
      <w:pPr>
        <w:jc w:val="right"/>
        <w:rPr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تنمية الفكر الناقد عند الطفل .                                                                                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التخطيط  المسبق لعلاج  المشكلة.                                           </w:t>
      </w:r>
      <w:r w:rsidR="00DA5FFB">
        <w:rPr>
          <w:rFonts w:hint="cs"/>
          <w:sz w:val="28"/>
          <w:szCs w:val="28"/>
          <w:rtl/>
          <w:lang w:bidi="ar-DZ"/>
        </w:rPr>
        <w:t xml:space="preserve">                            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A5FFB"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A5FFB">
        <w:rPr>
          <w:rFonts w:hint="cs"/>
          <w:sz w:val="28"/>
          <w:szCs w:val="28"/>
          <w:rtl/>
          <w:lang w:bidi="ar-DZ"/>
        </w:rPr>
        <w:t>تفعيل</w:t>
      </w:r>
      <w:proofErr w:type="spellEnd"/>
      <w:r w:rsidR="00DA5FFB">
        <w:rPr>
          <w:rFonts w:hint="cs"/>
          <w:sz w:val="28"/>
          <w:szCs w:val="28"/>
          <w:rtl/>
          <w:lang w:bidi="ar-DZ"/>
        </w:rPr>
        <w:t xml:space="preserve"> دور الاعلام و العمليات </w:t>
      </w:r>
      <w:proofErr w:type="spellStart"/>
      <w:r w:rsidR="00DA5FFB">
        <w:rPr>
          <w:rFonts w:hint="cs"/>
          <w:sz w:val="28"/>
          <w:szCs w:val="28"/>
          <w:rtl/>
          <w:lang w:bidi="ar-DZ"/>
        </w:rPr>
        <w:t>التحسيسية</w:t>
      </w:r>
      <w:proofErr w:type="spellEnd"/>
      <w:r w:rsidR="00DA5FFB">
        <w:rPr>
          <w:rFonts w:hint="cs"/>
          <w:sz w:val="28"/>
          <w:szCs w:val="28"/>
          <w:rtl/>
          <w:lang w:bidi="ar-DZ"/>
        </w:rPr>
        <w:t xml:space="preserve">.                                                                   </w:t>
      </w:r>
      <w:r w:rsidR="00DA5FFB">
        <w:rPr>
          <w:sz w:val="28"/>
          <w:szCs w:val="28"/>
          <w:rtl/>
          <w:lang w:bidi="ar-DZ"/>
        </w:rPr>
        <w:t>–</w:t>
      </w:r>
      <w:r w:rsidR="00DA5FFB">
        <w:rPr>
          <w:rFonts w:hint="cs"/>
          <w:sz w:val="28"/>
          <w:szCs w:val="28"/>
          <w:rtl/>
          <w:lang w:bidi="ar-DZ"/>
        </w:rPr>
        <w:t xml:space="preserve"> تنمية الوازع الديني من خلال المحضرات و الندوات.                                                 </w:t>
      </w:r>
      <w:r w:rsidR="0052096D">
        <w:rPr>
          <w:rFonts w:hint="cs"/>
          <w:sz w:val="28"/>
          <w:szCs w:val="28"/>
          <w:rtl/>
          <w:lang w:bidi="ar-DZ"/>
        </w:rPr>
        <w:t xml:space="preserve">   </w:t>
      </w:r>
      <w:r w:rsidR="00DA5FF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A5FFB">
        <w:rPr>
          <w:rFonts w:hint="cs"/>
          <w:sz w:val="28"/>
          <w:szCs w:val="28"/>
          <w:rtl/>
          <w:lang w:bidi="ar-DZ"/>
        </w:rPr>
        <w:t>-</w:t>
      </w:r>
      <w:proofErr w:type="spellEnd"/>
      <w:r w:rsidR="00DA5FFB">
        <w:rPr>
          <w:rFonts w:hint="cs"/>
          <w:sz w:val="28"/>
          <w:szCs w:val="28"/>
          <w:rtl/>
          <w:lang w:bidi="ar-DZ"/>
        </w:rPr>
        <w:t xml:space="preserve"> استخدام التوجيه و الارشاد .                                                                                  </w:t>
      </w:r>
      <w:r w:rsidR="00DA5FFB">
        <w:rPr>
          <w:sz w:val="28"/>
          <w:szCs w:val="28"/>
          <w:rtl/>
          <w:lang w:bidi="ar-DZ"/>
        </w:rPr>
        <w:t>–</w:t>
      </w:r>
      <w:r w:rsidR="00DA5FFB">
        <w:rPr>
          <w:rFonts w:hint="cs"/>
          <w:sz w:val="28"/>
          <w:szCs w:val="28"/>
          <w:rtl/>
          <w:lang w:bidi="ar-DZ"/>
        </w:rPr>
        <w:t xml:space="preserve"> اجراء بحوث و دراسات حول المشكلة .                                                                    </w:t>
      </w:r>
      <w:r w:rsidR="00DA5FFB">
        <w:rPr>
          <w:sz w:val="28"/>
          <w:szCs w:val="28"/>
          <w:rtl/>
          <w:lang w:bidi="ar-DZ"/>
        </w:rPr>
        <w:t>–</w:t>
      </w:r>
      <w:r w:rsidR="00DA5FFB">
        <w:rPr>
          <w:rFonts w:hint="cs"/>
          <w:sz w:val="28"/>
          <w:szCs w:val="28"/>
          <w:rtl/>
          <w:lang w:bidi="ar-DZ"/>
        </w:rPr>
        <w:t xml:space="preserve"> رفع مستوى الوعي.</w:t>
      </w:r>
    </w:p>
    <w:sectPr w:rsidR="00DC4184" w:rsidRPr="00EA2D8F" w:rsidSect="00DC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F9A"/>
    <w:rsid w:val="003836AB"/>
    <w:rsid w:val="0052096D"/>
    <w:rsid w:val="007B74E8"/>
    <w:rsid w:val="00925F9A"/>
    <w:rsid w:val="0094063C"/>
    <w:rsid w:val="00B12F07"/>
    <w:rsid w:val="00DA5FFB"/>
    <w:rsid w:val="00DC4184"/>
    <w:rsid w:val="00E22927"/>
    <w:rsid w:val="00EA2D8F"/>
    <w:rsid w:val="00F2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2020-04-20T13:32:00Z</dcterms:created>
  <dcterms:modified xsi:type="dcterms:W3CDTF">2020-04-20T16:12:00Z</dcterms:modified>
</cp:coreProperties>
</file>