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A0" w:rsidRPr="000A5888" w:rsidRDefault="007F3FA0" w:rsidP="007F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888">
        <w:rPr>
          <w:rFonts w:ascii="Times New Roman" w:hAnsi="Times New Roman" w:cs="Times New Roman"/>
          <w:b/>
          <w:sz w:val="28"/>
          <w:szCs w:val="28"/>
        </w:rPr>
        <w:t>Chapitre III : Structure électronique des solides : généralités</w:t>
      </w:r>
    </w:p>
    <w:p w:rsidR="007F3FA0" w:rsidRPr="00823DBE" w:rsidRDefault="007F3FA0" w:rsidP="007F3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23DBE">
        <w:rPr>
          <w:rFonts w:ascii="Times New Roman" w:hAnsi="Times New Roman" w:cs="Times New Roman"/>
          <w:sz w:val="24"/>
          <w:szCs w:val="24"/>
        </w:rPr>
        <w:t>a liaison chimique dans les solides se fait</w:t>
      </w:r>
      <w:r>
        <w:rPr>
          <w:rFonts w:ascii="Times New Roman" w:hAnsi="Times New Roman" w:cs="Times New Roman"/>
          <w:sz w:val="24"/>
          <w:szCs w:val="24"/>
        </w:rPr>
        <w:t xml:space="preserve"> par 1’</w:t>
      </w:r>
      <w:r w:rsidRPr="00823DBE">
        <w:rPr>
          <w:rFonts w:ascii="Times New Roman" w:hAnsi="Times New Roman" w:cs="Times New Roman"/>
          <w:sz w:val="24"/>
          <w:szCs w:val="24"/>
        </w:rPr>
        <w:t xml:space="preserve">intermédiaire des électrons de valence </w:t>
      </w:r>
      <w:r>
        <w:rPr>
          <w:rFonts w:ascii="Times New Roman" w:hAnsi="Times New Roman" w:cs="Times New Roman"/>
          <w:sz w:val="24"/>
          <w:szCs w:val="24"/>
        </w:rPr>
        <w:t>des atomes. La description et 1’é</w:t>
      </w:r>
      <w:r w:rsidRPr="00823DBE">
        <w:rPr>
          <w:rFonts w:ascii="Times New Roman" w:hAnsi="Times New Roman" w:cs="Times New Roman"/>
          <w:sz w:val="24"/>
          <w:szCs w:val="24"/>
        </w:rPr>
        <w:t>tude des niveaux d'énergie de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BE">
        <w:rPr>
          <w:rFonts w:ascii="Times New Roman" w:hAnsi="Times New Roman" w:cs="Times New Roman"/>
          <w:sz w:val="24"/>
          <w:szCs w:val="24"/>
        </w:rPr>
        <w:t>électrons</w:t>
      </w:r>
      <w:r>
        <w:rPr>
          <w:rFonts w:ascii="Times New Roman" w:hAnsi="Times New Roman" w:cs="Times New Roman"/>
          <w:sz w:val="24"/>
          <w:szCs w:val="24"/>
        </w:rPr>
        <w:t xml:space="preserve"> permettent d'en </w:t>
      </w:r>
      <w:r w:rsidRPr="00823DBE">
        <w:rPr>
          <w:rFonts w:ascii="Times New Roman" w:hAnsi="Times New Roman" w:cs="Times New Roman"/>
          <w:sz w:val="24"/>
          <w:szCs w:val="24"/>
        </w:rPr>
        <w:t>déduire la structure électronique des solides.</w:t>
      </w:r>
    </w:p>
    <w:p w:rsidR="007F3FA0" w:rsidRPr="00EB3A49" w:rsidRDefault="00EB3A49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A49">
        <w:rPr>
          <w:rFonts w:ascii="Times New Roman" w:hAnsi="Times New Roman" w:cs="Times New Roman"/>
          <w:b/>
          <w:sz w:val="28"/>
          <w:szCs w:val="28"/>
        </w:rPr>
        <w:t>III.1-METAUX ET LIAISON METALLIQUE</w:t>
      </w:r>
    </w:p>
    <w:p w:rsidR="007F3FA0" w:rsidRPr="00EB3A49" w:rsidRDefault="00EB3A49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A49">
        <w:rPr>
          <w:rFonts w:ascii="Times New Roman" w:hAnsi="Times New Roman" w:cs="Times New Roman"/>
          <w:b/>
          <w:sz w:val="28"/>
          <w:szCs w:val="28"/>
        </w:rPr>
        <w:t>III.1.1- DEFINITION</w:t>
      </w: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823DBE">
        <w:rPr>
          <w:rFonts w:ascii="Times New Roman" w:hAnsi="Times New Roman" w:cs="Times New Roman"/>
          <w:sz w:val="24"/>
          <w:szCs w:val="24"/>
        </w:rPr>
        <w:t>éléments</w:t>
      </w:r>
      <w:r>
        <w:rPr>
          <w:rFonts w:ascii="Times New Roman" w:hAnsi="Times New Roman" w:cs="Times New Roman"/>
          <w:sz w:val="24"/>
          <w:szCs w:val="24"/>
        </w:rPr>
        <w:t>, dans leur é</w:t>
      </w:r>
      <w:r w:rsidRPr="00823DB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 standard (25 °C et 1 atmosphè</w:t>
      </w:r>
      <w:r w:rsidRPr="00823DBE">
        <w:rPr>
          <w:rFonts w:ascii="Times New Roman" w:hAnsi="Times New Roman" w:cs="Times New Roman"/>
          <w:sz w:val="24"/>
          <w:szCs w:val="24"/>
        </w:rPr>
        <w:t>re),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BE">
        <w:rPr>
          <w:rFonts w:ascii="Times New Roman" w:hAnsi="Times New Roman" w:cs="Times New Roman"/>
          <w:sz w:val="24"/>
          <w:szCs w:val="24"/>
        </w:rPr>
        <w:t>se t</w:t>
      </w:r>
      <w:r>
        <w:rPr>
          <w:rFonts w:ascii="Times New Roman" w:hAnsi="Times New Roman" w:cs="Times New Roman"/>
          <w:sz w:val="24"/>
          <w:szCs w:val="24"/>
        </w:rPr>
        <w:t>rouvent sous forme de solides métalliques ayant les caracté</w:t>
      </w:r>
      <w:r w:rsidRPr="00823DBE">
        <w:rPr>
          <w:rFonts w:ascii="Times New Roman" w:hAnsi="Times New Roman" w:cs="Times New Roman"/>
          <w:sz w:val="24"/>
          <w:szCs w:val="24"/>
        </w:rPr>
        <w:t>ristiques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BE">
        <w:rPr>
          <w:rFonts w:ascii="Times New Roman" w:hAnsi="Times New Roman" w:cs="Times New Roman"/>
          <w:sz w:val="24"/>
          <w:szCs w:val="24"/>
        </w:rPr>
        <w:t>suivantes :</w:t>
      </w: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BE">
        <w:rPr>
          <w:rFonts w:ascii="Times New Roman" w:hAnsi="Times New Roman" w:cs="Times New Roman"/>
          <w:sz w:val="24"/>
          <w:szCs w:val="24"/>
        </w:rPr>
        <w:t>- ils sont conducteurs électriques et thermiques ;</w:t>
      </w: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BE">
        <w:rPr>
          <w:rFonts w:ascii="Times New Roman" w:hAnsi="Times New Roman" w:cs="Times New Roman"/>
          <w:sz w:val="24"/>
          <w:szCs w:val="24"/>
        </w:rPr>
        <w:t>- ils sont malléables (peuvent se mettre sous forme de feuilles) ;</w:t>
      </w: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BE">
        <w:rPr>
          <w:rFonts w:ascii="Times New Roman" w:hAnsi="Times New Roman" w:cs="Times New Roman"/>
          <w:sz w:val="24"/>
          <w:szCs w:val="24"/>
        </w:rPr>
        <w:t>- ils sont ductiles (peuvent se mettre sous forme de fils) ;</w:t>
      </w: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BE">
        <w:rPr>
          <w:rFonts w:ascii="Times New Roman" w:hAnsi="Times New Roman" w:cs="Times New Roman"/>
          <w:sz w:val="24"/>
          <w:szCs w:val="24"/>
        </w:rPr>
        <w:t>- ils présentent</w:t>
      </w:r>
      <w:r>
        <w:rPr>
          <w:rFonts w:ascii="Times New Roman" w:hAnsi="Times New Roman" w:cs="Times New Roman"/>
          <w:sz w:val="24"/>
          <w:szCs w:val="24"/>
        </w:rPr>
        <w:t xml:space="preserve"> 1’</w:t>
      </w:r>
      <w:r w:rsidRPr="00823DBE">
        <w:rPr>
          <w:rFonts w:ascii="Times New Roman" w:hAnsi="Times New Roman" w:cs="Times New Roman"/>
          <w:sz w:val="24"/>
          <w:szCs w:val="24"/>
        </w:rPr>
        <w:t>éclat métallique (pouvoir réflecteur élevé).</w:t>
      </w:r>
    </w:p>
    <w:p w:rsidR="007F3FA0" w:rsidRPr="00EB3A49" w:rsidRDefault="00EB3A49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A49">
        <w:rPr>
          <w:rFonts w:ascii="Times New Roman" w:hAnsi="Times New Roman" w:cs="Times New Roman"/>
          <w:b/>
          <w:sz w:val="28"/>
          <w:szCs w:val="28"/>
        </w:rPr>
        <w:t>III.1.2- STRUCTURE ELECTRONIQUE DES METAUX</w:t>
      </w:r>
    </w:p>
    <w:p w:rsidR="007F3FA0" w:rsidRPr="00EB3A49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3A49">
        <w:rPr>
          <w:rFonts w:ascii="Times New Roman" w:hAnsi="Times New Roman" w:cs="Times New Roman"/>
          <w:b/>
          <w:i/>
          <w:iCs/>
          <w:sz w:val="28"/>
          <w:szCs w:val="28"/>
        </w:rPr>
        <w:t>1°) Modèle de l’électron libre</w:t>
      </w:r>
    </w:p>
    <w:p w:rsidR="000F1155" w:rsidRDefault="007F3FA0" w:rsidP="006210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23DBE">
        <w:rPr>
          <w:rFonts w:ascii="Times New Roman" w:hAnsi="Times New Roman" w:cs="Times New Roman"/>
          <w:sz w:val="24"/>
          <w:szCs w:val="24"/>
        </w:rPr>
        <w:t>n 1923, Sommerfeld</w:t>
      </w:r>
      <w:r>
        <w:rPr>
          <w:rFonts w:ascii="Times New Roman" w:hAnsi="Times New Roman" w:cs="Times New Roman"/>
          <w:sz w:val="24"/>
          <w:szCs w:val="24"/>
        </w:rPr>
        <w:t xml:space="preserve"> a proposé</w:t>
      </w:r>
      <w:r w:rsidRPr="00823DBE">
        <w:rPr>
          <w:rFonts w:ascii="Times New Roman" w:hAnsi="Times New Roman" w:cs="Times New Roman"/>
          <w:sz w:val="24"/>
          <w:szCs w:val="24"/>
        </w:rPr>
        <w:t xml:space="preserve"> un modèle qui ne fait pas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BE">
        <w:rPr>
          <w:rFonts w:ascii="Times New Roman" w:hAnsi="Times New Roman" w:cs="Times New Roman"/>
          <w:sz w:val="24"/>
          <w:szCs w:val="24"/>
        </w:rPr>
        <w:t>appel au recouvrement d'orbitales atomiques comme dans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BE">
        <w:rPr>
          <w:rFonts w:ascii="Times New Roman" w:hAnsi="Times New Roman" w:cs="Times New Roman"/>
          <w:sz w:val="24"/>
          <w:szCs w:val="24"/>
        </w:rPr>
        <w:t>molécule</w:t>
      </w:r>
      <w:r>
        <w:rPr>
          <w:rFonts w:ascii="Times New Roman" w:hAnsi="Times New Roman" w:cs="Times New Roman"/>
          <w:sz w:val="24"/>
          <w:szCs w:val="24"/>
        </w:rPr>
        <w:t>, mais est fondé</w:t>
      </w:r>
      <w:r w:rsidRPr="00823DBE">
        <w:rPr>
          <w:rFonts w:ascii="Times New Roman" w:hAnsi="Times New Roman" w:cs="Times New Roman"/>
          <w:sz w:val="24"/>
          <w:szCs w:val="24"/>
        </w:rPr>
        <w:t xml:space="preserve"> sur 1'idée que les électrons</w:t>
      </w:r>
      <w:r>
        <w:rPr>
          <w:rFonts w:ascii="Times New Roman" w:hAnsi="Times New Roman" w:cs="Times New Roman"/>
          <w:sz w:val="24"/>
          <w:szCs w:val="24"/>
        </w:rPr>
        <w:t xml:space="preserve"> de valence </w:t>
      </w:r>
      <w:r w:rsidRPr="00823DBE">
        <w:rPr>
          <w:rFonts w:ascii="Times New Roman" w:hAnsi="Times New Roman" w:cs="Times New Roman"/>
          <w:sz w:val="24"/>
          <w:szCs w:val="24"/>
        </w:rPr>
        <w:t>sont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DBE">
        <w:rPr>
          <w:rFonts w:ascii="Times New Roman" w:hAnsi="Times New Roman" w:cs="Times New Roman"/>
          <w:sz w:val="24"/>
          <w:szCs w:val="24"/>
        </w:rPr>
        <w:t>libres de se déplacer entre les cations (Na</w:t>
      </w:r>
      <w:r w:rsidRPr="000A588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23DBE">
        <w:rPr>
          <w:rFonts w:ascii="Times New Roman" w:hAnsi="Times New Roman" w:cs="Times New Roman"/>
          <w:sz w:val="24"/>
          <w:szCs w:val="24"/>
        </w:rPr>
        <w:t>, Mg</w:t>
      </w:r>
      <w:r w:rsidRPr="000A588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23DBE">
        <w:rPr>
          <w:rFonts w:ascii="Times New Roman" w:hAnsi="Times New Roman" w:cs="Times New Roman"/>
          <w:sz w:val="24"/>
          <w:szCs w:val="24"/>
        </w:rPr>
        <w:t>...).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55" w:rsidRDefault="007F3FA0" w:rsidP="006210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BE">
        <w:rPr>
          <w:rFonts w:ascii="Times New Roman" w:hAnsi="Times New Roman" w:cs="Times New Roman"/>
          <w:sz w:val="24"/>
          <w:szCs w:val="24"/>
        </w:rPr>
        <w:t>Dans le modèle</w:t>
      </w:r>
      <w:r>
        <w:rPr>
          <w:rFonts w:ascii="Times New Roman" w:hAnsi="Times New Roman" w:cs="Times New Roman"/>
          <w:sz w:val="24"/>
          <w:szCs w:val="24"/>
        </w:rPr>
        <w:t xml:space="preserve"> de Sommerfeld, l</w:t>
      </w:r>
      <w:r w:rsidRPr="00823DBE">
        <w:rPr>
          <w:rFonts w:ascii="Times New Roman" w:hAnsi="Times New Roman" w:cs="Times New Roman"/>
          <w:sz w:val="24"/>
          <w:szCs w:val="24"/>
        </w:rPr>
        <w:t>'électron</w:t>
      </w:r>
      <w:r>
        <w:rPr>
          <w:rFonts w:ascii="Times New Roman" w:hAnsi="Times New Roman" w:cs="Times New Roman"/>
          <w:sz w:val="24"/>
          <w:szCs w:val="24"/>
        </w:rPr>
        <w:t xml:space="preserve"> est libre de se dé</w:t>
      </w:r>
      <w:r w:rsidRPr="00823DBE">
        <w:rPr>
          <w:rFonts w:ascii="Times New Roman" w:hAnsi="Times New Roman" w:cs="Times New Roman"/>
          <w:sz w:val="24"/>
          <w:szCs w:val="24"/>
        </w:rPr>
        <w:t>placer sans interaction avec les cations</w:t>
      </w:r>
      <w:r w:rsidR="000F1155">
        <w:rPr>
          <w:rFonts w:ascii="Times New Roman" w:hAnsi="Times New Roman" w:cs="Times New Roman"/>
          <w:sz w:val="24"/>
          <w:szCs w:val="24"/>
        </w:rPr>
        <w:t>.</w:t>
      </w:r>
    </w:p>
    <w:p w:rsidR="000F1155" w:rsidRDefault="000F1155" w:rsidP="000F1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+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 ; 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= 0 car l’électron est libre. </w:t>
      </w:r>
    </w:p>
    <w:p w:rsidR="000F1155" w:rsidRDefault="000F1155" w:rsidP="000F1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Donc, l’énergie de l’électron est l’énergie cinétique : Ec = </w:t>
      </w:r>
      <w:r w:rsidRPr="00823DBE">
        <w:rPr>
          <w:rFonts w:ascii="Times New Roman" w:hAnsi="Times New Roman" w:cs="Times New Roman"/>
          <w:sz w:val="24"/>
          <w:szCs w:val="24"/>
        </w:rPr>
        <w:t>mv</w:t>
      </w:r>
      <w:r w:rsidRPr="000A58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/2.</w:t>
      </w:r>
    </w:p>
    <w:p w:rsidR="000F1155" w:rsidRPr="0062108F" w:rsidRDefault="000F1155" w:rsidP="000F1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8F">
        <w:rPr>
          <w:rFonts w:ascii="Times New Roman" w:hAnsi="Times New Roman" w:cs="Times New Roman"/>
          <w:sz w:val="24"/>
          <w:szCs w:val="24"/>
        </w:rPr>
        <w:t>Ce modèle rejoint directement le modèle d’un électron p</w:t>
      </w:r>
      <w:r>
        <w:rPr>
          <w:rFonts w:ascii="Times New Roman" w:hAnsi="Times New Roman" w:cs="Times New Roman"/>
          <w:sz w:val="24"/>
          <w:szCs w:val="24"/>
        </w:rPr>
        <w:t>iégé dans un puits de potentiel.</w:t>
      </w:r>
    </w:p>
    <w:p w:rsidR="000F1155" w:rsidRDefault="000F1155" w:rsidP="006210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Louis de Broglie propose d’associer une onde </w:t>
      </w:r>
      <w:r>
        <w:rPr>
          <w:rFonts w:ascii="Times New Roman" w:hAnsi="Times New Roman" w:cs="Times New Roman"/>
          <w:sz w:val="24"/>
          <w:szCs w:val="24"/>
        </w:rPr>
        <w:sym w:font="Symbol" w:char="006C"/>
      </w:r>
      <w:r>
        <w:rPr>
          <w:rFonts w:ascii="Times New Roman" w:hAnsi="Times New Roman" w:cs="Times New Roman"/>
          <w:sz w:val="24"/>
          <w:szCs w:val="24"/>
        </w:rPr>
        <w:t xml:space="preserve"> = h/mv  à toute particule matérielle (ici un électron).</w:t>
      </w:r>
      <w:r w:rsidR="000365B8" w:rsidRPr="000365B8">
        <w:rPr>
          <w:rFonts w:ascii="Times New Roman" w:hAnsi="Times New Roman" w:cs="Times New Roman"/>
          <w:sz w:val="24"/>
          <w:szCs w:val="24"/>
        </w:rPr>
        <w:t xml:space="preserve"> </w:t>
      </w:r>
      <w:r w:rsidR="000365B8">
        <w:rPr>
          <w:rFonts w:ascii="Times New Roman" w:hAnsi="Times New Roman" w:cs="Times New Roman"/>
          <w:sz w:val="24"/>
          <w:szCs w:val="24"/>
        </w:rPr>
        <w:t>O</w:t>
      </w:r>
      <w:r w:rsidR="000365B8" w:rsidRPr="00823DBE">
        <w:rPr>
          <w:rFonts w:ascii="Times New Roman" w:hAnsi="Times New Roman" w:cs="Times New Roman"/>
          <w:sz w:val="24"/>
          <w:szCs w:val="24"/>
        </w:rPr>
        <w:t>n introduit le vecteur d'onde k = 2</w:t>
      </w:r>
      <w:r w:rsidR="000365B8">
        <w:rPr>
          <w:rFonts w:ascii="Times New Roman" w:hAnsi="Times New Roman" w:cs="Times New Roman"/>
          <w:sz w:val="24"/>
          <w:szCs w:val="24"/>
        </w:rPr>
        <w:t>π</w:t>
      </w:r>
      <w:r w:rsidR="000365B8" w:rsidRPr="00823DBE">
        <w:rPr>
          <w:rFonts w:ascii="Times New Roman" w:hAnsi="Times New Roman" w:cs="Times New Roman"/>
          <w:sz w:val="24"/>
          <w:szCs w:val="24"/>
        </w:rPr>
        <w:t>/</w:t>
      </w:r>
      <w:r w:rsidR="000365B8">
        <w:rPr>
          <w:rFonts w:ascii="Times New Roman" w:hAnsi="Times New Roman" w:cs="Times New Roman"/>
          <w:sz w:val="24"/>
          <w:szCs w:val="24"/>
        </w:rPr>
        <w:t>λ et l’</w:t>
      </w:r>
      <w:r w:rsidR="000365B8" w:rsidRPr="00823DBE">
        <w:rPr>
          <w:rFonts w:ascii="Times New Roman" w:hAnsi="Times New Roman" w:cs="Times New Roman"/>
          <w:sz w:val="24"/>
          <w:szCs w:val="24"/>
        </w:rPr>
        <w:t>on obtient 1'expression générale</w:t>
      </w:r>
      <w:r w:rsidR="000365B8">
        <w:rPr>
          <w:rFonts w:ascii="Times New Roman" w:hAnsi="Times New Roman" w:cs="Times New Roman"/>
          <w:sz w:val="24"/>
          <w:szCs w:val="24"/>
        </w:rPr>
        <w:t xml:space="preserve"> </w:t>
      </w:r>
      <w:r w:rsidR="000365B8" w:rsidRPr="00823DBE">
        <w:rPr>
          <w:rFonts w:ascii="Times New Roman" w:hAnsi="Times New Roman" w:cs="Times New Roman"/>
          <w:sz w:val="24"/>
          <w:szCs w:val="24"/>
        </w:rPr>
        <w:t>de 1'énergie d'un électron libre :</w:t>
      </w:r>
    </w:p>
    <w:p w:rsidR="007F3FA0" w:rsidRDefault="004960AC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AC">
        <w:rPr>
          <w:rFonts w:ascii="Times New Roman" w:hAnsi="Times New Roman" w:cs="Times New Roman"/>
          <w:b/>
          <w:sz w:val="24"/>
          <w:szCs w:val="24"/>
        </w:rPr>
        <w:t>E =</w:t>
      </w:r>
      <w:r w:rsidR="005B3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7A2">
        <w:rPr>
          <w:rFonts w:ascii="Times New Roman" w:hAnsi="Times New Roman" w:cs="Times New Roman"/>
          <w:b/>
          <w:sz w:val="24"/>
          <w:szCs w:val="24"/>
        </w:rPr>
        <w:t>(</w:t>
      </w:r>
      <w:r w:rsidRPr="004960AC">
        <w:rPr>
          <w:rFonts w:ascii="Times New Roman" w:hAnsi="Times New Roman" w:cs="Times New Roman"/>
          <w:b/>
          <w:sz w:val="24"/>
          <w:szCs w:val="24"/>
        </w:rPr>
        <w:t>ħ</w:t>
      </w:r>
      <w:r w:rsidRPr="004960A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960AC">
        <w:rPr>
          <w:rFonts w:ascii="Times New Roman" w:hAnsi="Times New Roman" w:cs="Times New Roman"/>
          <w:b/>
          <w:sz w:val="24"/>
          <w:szCs w:val="24"/>
        </w:rPr>
        <w:t>/2m) k</w:t>
      </w:r>
      <w:r w:rsidRPr="004960A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Pr="004960AC">
        <w:rPr>
          <w:rFonts w:ascii="Times New Roman" w:hAnsi="Times New Roman" w:cs="Times New Roman"/>
          <w:b/>
          <w:sz w:val="24"/>
          <w:szCs w:val="24"/>
        </w:rPr>
        <w:tab/>
      </w:r>
      <w:r w:rsidRPr="004960AC">
        <w:rPr>
          <w:rFonts w:ascii="Times New Roman" w:hAnsi="Times New Roman" w:cs="Times New Roman"/>
          <w:b/>
          <w:sz w:val="24"/>
          <w:szCs w:val="24"/>
        </w:rPr>
        <w:tab/>
        <w:t>(3.1)</w:t>
      </w:r>
    </w:p>
    <w:p w:rsidR="008171DC" w:rsidRPr="004960AC" w:rsidRDefault="008171DC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BE">
        <w:rPr>
          <w:rFonts w:ascii="Times New Roman" w:hAnsi="Times New Roman" w:cs="Times New Roman"/>
          <w:sz w:val="24"/>
          <w:szCs w:val="24"/>
        </w:rPr>
        <w:t>Où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60AC">
        <w:rPr>
          <w:rFonts w:ascii="Times New Roman" w:hAnsi="Times New Roman" w:cs="Times New Roman"/>
          <w:sz w:val="24"/>
          <w:szCs w:val="24"/>
        </w:rPr>
        <w:t>ħ = h/2π</w:t>
      </w:r>
      <w:r w:rsidR="004960AC" w:rsidRPr="004960AC">
        <w:rPr>
          <w:rFonts w:ascii="Times New Roman" w:hAnsi="Times New Roman" w:cs="Times New Roman"/>
          <w:sz w:val="24"/>
          <w:szCs w:val="24"/>
        </w:rPr>
        <w:t>,</w:t>
      </w:r>
      <w:r w:rsidR="00496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0AC">
        <w:rPr>
          <w:rFonts w:ascii="Times New Roman" w:hAnsi="Times New Roman" w:cs="Times New Roman"/>
          <w:sz w:val="24"/>
          <w:szCs w:val="24"/>
        </w:rPr>
        <w:t xml:space="preserve">donc E </w:t>
      </w:r>
      <w:r w:rsidR="004960AC">
        <w:rPr>
          <w:rFonts w:ascii="Times New Roman" w:hAnsi="Times New Roman" w:cs="Times New Roman"/>
          <w:sz w:val="24"/>
          <w:szCs w:val="24"/>
        </w:rPr>
        <w:sym w:font="Symbol" w:char="00B5"/>
      </w:r>
      <w:r w:rsidR="004960AC">
        <w:rPr>
          <w:rFonts w:ascii="Times New Roman" w:hAnsi="Times New Roman" w:cs="Times New Roman"/>
          <w:sz w:val="24"/>
          <w:szCs w:val="24"/>
        </w:rPr>
        <w:t xml:space="preserve"> k</w:t>
      </w:r>
      <w:r w:rsidR="004960AC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4960AC">
        <w:rPr>
          <w:rFonts w:ascii="Times New Roman" w:hAnsi="Times New Roman" w:cs="Times New Roman"/>
          <w:sz w:val="24"/>
          <w:szCs w:val="24"/>
        </w:rPr>
        <w:t xml:space="preserve">  étant que ħ</w:t>
      </w:r>
      <w:r w:rsidR="004960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60AC">
        <w:rPr>
          <w:rFonts w:ascii="Times New Roman" w:hAnsi="Times New Roman" w:cs="Times New Roman"/>
          <w:sz w:val="24"/>
          <w:szCs w:val="24"/>
        </w:rPr>
        <w:t xml:space="preserve"> /2m est constant.</w:t>
      </w: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FA0" w:rsidRPr="00823DBE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BE">
        <w:rPr>
          <w:rFonts w:ascii="Times New Roman" w:hAnsi="Times New Roman" w:cs="Times New Roman"/>
          <w:b/>
          <w:i/>
          <w:iCs/>
          <w:sz w:val="24"/>
          <w:szCs w:val="24"/>
        </w:rPr>
        <w:t>a) Modèle monodimensionnel (ID)</w:t>
      </w:r>
      <w:r w:rsidRPr="00823D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4324">
        <w:rPr>
          <w:rFonts w:ascii="Times New Roman" w:hAnsi="Times New Roman" w:cs="Times New Roman"/>
          <w:iCs/>
          <w:sz w:val="24"/>
          <w:szCs w:val="24"/>
        </w:rPr>
        <w:t xml:space="preserve">Soit </w:t>
      </w:r>
      <w:r w:rsidRPr="00823DBE">
        <w:rPr>
          <w:rFonts w:ascii="Times New Roman" w:hAnsi="Times New Roman" w:cs="Times New Roman"/>
          <w:sz w:val="24"/>
          <w:szCs w:val="24"/>
        </w:rPr>
        <w:t xml:space="preserve">une chaine linéaire </w:t>
      </w:r>
      <w:r w:rsidRPr="00E8612E">
        <w:rPr>
          <w:rFonts w:ascii="Times New Roman" w:hAnsi="Times New Roman" w:cs="Times New Roman"/>
          <w:sz w:val="24"/>
          <w:szCs w:val="24"/>
        </w:rPr>
        <w:t>de</w:t>
      </w:r>
      <w:r w:rsidRPr="00E8612E">
        <w:rPr>
          <w:rFonts w:ascii="Times New Roman" w:hAnsi="Times New Roman" w:cs="Times New Roman"/>
          <w:b/>
          <w:sz w:val="24"/>
          <w:szCs w:val="24"/>
        </w:rPr>
        <w:t xml:space="preserve"> N + 1</w:t>
      </w:r>
      <w:r w:rsidRPr="00823DBE">
        <w:rPr>
          <w:rFonts w:ascii="Times New Roman" w:hAnsi="Times New Roman" w:cs="Times New Roman"/>
          <w:sz w:val="24"/>
          <w:szCs w:val="24"/>
        </w:rPr>
        <w:t xml:space="preserve"> atomes métalliques (figure 3.la). On suppose que le potentiel auquel est soumis un électron est nul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823DBE">
        <w:rPr>
          <w:rFonts w:ascii="Times New Roman" w:hAnsi="Times New Roman" w:cs="Times New Roman"/>
          <w:sz w:val="24"/>
          <w:szCs w:val="24"/>
        </w:rPr>
        <w:t xml:space="preserve"> 1'intérieur du </w:t>
      </w:r>
      <w:r w:rsidRPr="00823DBE">
        <w:rPr>
          <w:rFonts w:ascii="Times New Roman" w:hAnsi="Times New Roman" w:cs="Times New Roman"/>
          <w:sz w:val="24"/>
          <w:szCs w:val="24"/>
        </w:rPr>
        <w:lastRenderedPageBreak/>
        <w:t>« solide linéaire ». Par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 w:rsidRPr="00823DBE">
        <w:rPr>
          <w:rFonts w:ascii="Times New Roman" w:hAnsi="Times New Roman" w:cs="Times New Roman"/>
          <w:sz w:val="24"/>
          <w:szCs w:val="24"/>
        </w:rPr>
        <w:t xml:space="preserve">ntre, il est infiniment grand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823DBE">
        <w:rPr>
          <w:rFonts w:ascii="Times New Roman" w:hAnsi="Times New Roman" w:cs="Times New Roman"/>
          <w:sz w:val="24"/>
          <w:szCs w:val="24"/>
        </w:rPr>
        <w:t xml:space="preserve"> 1'extérieur</w:t>
      </w:r>
      <w:r w:rsidR="00874324">
        <w:rPr>
          <w:rFonts w:ascii="Times New Roman" w:hAnsi="Times New Roman" w:cs="Times New Roman"/>
          <w:sz w:val="24"/>
          <w:szCs w:val="24"/>
        </w:rPr>
        <w:t xml:space="preserve"> </w:t>
      </w:r>
      <w:r w:rsidR="00874324" w:rsidRPr="00823DBE">
        <w:rPr>
          <w:rFonts w:ascii="Times New Roman" w:hAnsi="Times New Roman" w:cs="Times New Roman"/>
          <w:sz w:val="24"/>
          <w:szCs w:val="24"/>
        </w:rPr>
        <w:t>(</w:t>
      </w:r>
      <w:r w:rsidR="00874324">
        <w:rPr>
          <w:rFonts w:ascii="Times New Roman" w:hAnsi="Times New Roman" w:cs="Times New Roman"/>
          <w:sz w:val="24"/>
          <w:szCs w:val="24"/>
        </w:rPr>
        <w:t xml:space="preserve">fig. 3.1b), </w:t>
      </w:r>
      <w:r w:rsidRPr="00823DBE">
        <w:rPr>
          <w:rFonts w:ascii="Times New Roman" w:hAnsi="Times New Roman" w:cs="Times New Roman"/>
          <w:sz w:val="24"/>
          <w:szCs w:val="24"/>
        </w:rPr>
        <w:t>si bien que 1'électron ne</w:t>
      </w:r>
      <w:r>
        <w:rPr>
          <w:rFonts w:ascii="Times New Roman" w:hAnsi="Times New Roman" w:cs="Times New Roman"/>
          <w:sz w:val="24"/>
          <w:szCs w:val="24"/>
        </w:rPr>
        <w:t xml:space="preserve"> peut se dé</w:t>
      </w:r>
      <w:r w:rsidRPr="00823DBE">
        <w:rPr>
          <w:rFonts w:ascii="Times New Roman" w:hAnsi="Times New Roman" w:cs="Times New Roman"/>
          <w:sz w:val="24"/>
          <w:szCs w:val="24"/>
        </w:rPr>
        <w:t xml:space="preserve">placer que le long de ce cristal monodimensionnel (ID). </w:t>
      </w:r>
    </w:p>
    <w:p w:rsidR="007F3FA0" w:rsidRDefault="007F3FA0" w:rsidP="007F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fr-FR"/>
        </w:rPr>
        <w:drawing>
          <wp:inline distT="0" distB="0" distL="0" distR="0">
            <wp:extent cx="2667000" cy="881319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84" cy="88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Default="007F3FA0" w:rsidP="007F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fr-FR"/>
        </w:rPr>
        <w:drawing>
          <wp:inline distT="0" distB="0" distL="0" distR="0">
            <wp:extent cx="3381375" cy="1325548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48" cy="13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823DBE" w:rsidRDefault="007F3FA0" w:rsidP="007F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250D">
        <w:rPr>
          <w:rFonts w:ascii="Times New Roman" w:hAnsi="Times New Roman" w:cs="Times New Roman"/>
          <w:b/>
        </w:rPr>
        <w:t>Fig. 3.1 -</w:t>
      </w:r>
      <w:r w:rsidRPr="00823DBE">
        <w:rPr>
          <w:rFonts w:ascii="Times New Roman" w:hAnsi="Times New Roman" w:cs="Times New Roman"/>
        </w:rPr>
        <w:t xml:space="preserve"> Chaine </w:t>
      </w:r>
      <w:r w:rsidR="00874324">
        <w:rPr>
          <w:rFonts w:ascii="Times New Roman" w:hAnsi="Times New Roman" w:cs="Times New Roman"/>
        </w:rPr>
        <w:t xml:space="preserve">linaire </w:t>
      </w:r>
      <w:r w:rsidRPr="00823DBE">
        <w:rPr>
          <w:rFonts w:ascii="Times New Roman" w:hAnsi="Times New Roman" w:cs="Times New Roman"/>
        </w:rPr>
        <w:t xml:space="preserve">d'atomes </w:t>
      </w:r>
      <w:r>
        <w:rPr>
          <w:rFonts w:ascii="Times New Roman" w:hAnsi="Times New Roman" w:cs="Times New Roman"/>
        </w:rPr>
        <w:t>et puits de potentiel associé</w:t>
      </w:r>
      <w:r w:rsidRPr="00823DBE">
        <w:rPr>
          <w:rFonts w:ascii="Times New Roman" w:hAnsi="Times New Roman" w:cs="Times New Roman"/>
        </w:rPr>
        <w:t xml:space="preserve"> piégeant les</w:t>
      </w:r>
    </w:p>
    <w:p w:rsidR="007F3FA0" w:rsidRDefault="007F3FA0" w:rsidP="007F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23DBE">
        <w:rPr>
          <w:rFonts w:ascii="Times New Roman" w:hAnsi="Times New Roman" w:cs="Times New Roman"/>
        </w:rPr>
        <w:t>électrons.</w:t>
      </w:r>
    </w:p>
    <w:p w:rsidR="007F3FA0" w:rsidRDefault="007F3FA0" w:rsidP="007F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410002">
        <w:rPr>
          <w:rFonts w:ascii="Times New Roman" w:hAnsi="Times New Roman" w:cs="Times New Roman"/>
          <w:sz w:val="24"/>
          <w:szCs w:val="24"/>
        </w:rPr>
        <w:t xml:space="preserve">'équation de Schrödinger, appliquée </w:t>
      </w:r>
      <w:r>
        <w:rPr>
          <w:rFonts w:ascii="Times New Roman" w:hAnsi="Times New Roman" w:cs="Times New Roman"/>
          <w:sz w:val="24"/>
          <w:szCs w:val="24"/>
        </w:rPr>
        <w:t>à ce systè</w:t>
      </w:r>
      <w:r w:rsidRPr="00410002">
        <w:rPr>
          <w:rFonts w:ascii="Times New Roman" w:hAnsi="Times New Roman" w:cs="Times New Roman"/>
          <w:sz w:val="24"/>
          <w:szCs w:val="24"/>
        </w:rPr>
        <w:t xml:space="preserve">me, est </w:t>
      </w:r>
      <w:r w:rsidRPr="00E8612E">
        <w:rPr>
          <w:rFonts w:ascii="Times New Roman" w:hAnsi="Times New Roman" w:cs="Times New Roman"/>
          <w:b/>
          <w:sz w:val="24"/>
          <w:szCs w:val="24"/>
        </w:rPr>
        <w:t>H</w:t>
      </w:r>
      <w:r w:rsidRPr="00E8612E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E8612E">
        <w:rPr>
          <w:rFonts w:ascii="Times New Roman" w:hAnsi="Times New Roman" w:cs="Times New Roman"/>
          <w:b/>
          <w:sz w:val="24"/>
          <w:szCs w:val="24"/>
        </w:rPr>
        <w:t>= E</w:t>
      </w:r>
      <w:r w:rsidRPr="00E8612E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410002">
        <w:rPr>
          <w:rFonts w:ascii="Times New Roman" w:hAnsi="Times New Roman" w:cs="Times New Roman"/>
          <w:sz w:val="24"/>
          <w:szCs w:val="24"/>
        </w:rPr>
        <w:t>,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>1'operateur hamiltonien H a pour expression :</w:t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00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304925" cy="459019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2548F0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612E">
        <w:rPr>
          <w:rFonts w:ascii="Times New Roman" w:hAnsi="Times New Roman" w:cs="Times New Roman"/>
          <w:iCs/>
          <w:sz w:val="24"/>
          <w:szCs w:val="24"/>
        </w:rPr>
        <w:sym w:font="Symbol" w:char="F059"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612E">
        <w:rPr>
          <w:rFonts w:ascii="Times New Roman" w:hAnsi="Times New Roman" w:cs="Times New Roman"/>
          <w:sz w:val="24"/>
          <w:szCs w:val="24"/>
        </w:rPr>
        <w:t xml:space="preserve">est la fonction d'onde associée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E8612E">
        <w:rPr>
          <w:rFonts w:ascii="Times New Roman" w:hAnsi="Times New Roman" w:cs="Times New Roman"/>
          <w:sz w:val="24"/>
          <w:szCs w:val="24"/>
        </w:rPr>
        <w:t xml:space="preserve"> 1'électron</w:t>
      </w:r>
      <w:r w:rsidR="007C6574">
        <w:rPr>
          <w:rFonts w:ascii="Times New Roman" w:hAnsi="Times New Roman" w:cs="Times New Roman"/>
          <w:sz w:val="24"/>
          <w:szCs w:val="24"/>
        </w:rPr>
        <w:t xml:space="preserve"> (onde de Lois De Broglie)</w:t>
      </w:r>
      <w:r w:rsidRPr="00E8612E">
        <w:rPr>
          <w:rFonts w:ascii="Times New Roman" w:hAnsi="Times New Roman" w:cs="Times New Roman"/>
          <w:sz w:val="24"/>
          <w:szCs w:val="24"/>
        </w:rPr>
        <w:t xml:space="preserve"> d'énergie E</w:t>
      </w:r>
      <w:r w:rsidR="007C6574">
        <w:rPr>
          <w:rFonts w:ascii="Times New Roman" w:hAnsi="Times New Roman" w:cs="Times New Roman"/>
          <w:sz w:val="24"/>
          <w:szCs w:val="24"/>
        </w:rPr>
        <w:t>, donc,</w:t>
      </w:r>
      <w:r w:rsidRPr="002548F0">
        <w:rPr>
          <w:rFonts w:ascii="TimesNewRomanPSMT" w:hAnsi="TimesNewRomanPSMT" w:cs="TimesNewRomanPSMT"/>
          <w:sz w:val="54"/>
          <w:szCs w:val="54"/>
        </w:rPr>
        <w:t xml:space="preserve"> </w:t>
      </w:r>
      <w:r w:rsidR="007C6574">
        <w:rPr>
          <w:rFonts w:ascii="Times New Roman" w:hAnsi="Times New Roman" w:cs="Times New Roman"/>
          <w:sz w:val="24"/>
          <w:szCs w:val="24"/>
        </w:rPr>
        <w:t>l</w:t>
      </w:r>
      <w:r w:rsidRPr="002548F0">
        <w:rPr>
          <w:rFonts w:ascii="Times New Roman" w:hAnsi="Times New Roman" w:cs="Times New Roman"/>
          <w:sz w:val="24"/>
          <w:szCs w:val="24"/>
        </w:rPr>
        <w:t>a fonction d’onde est caractérisée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8F0">
        <w:rPr>
          <w:rFonts w:ascii="Times New Roman" w:hAnsi="Times New Roman" w:cs="Times New Roman"/>
          <w:sz w:val="24"/>
          <w:szCs w:val="24"/>
        </w:rPr>
        <w:t xml:space="preserve">son vecteur d’onde </w:t>
      </w:r>
      <w:r w:rsidRPr="002548F0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2548F0">
        <w:rPr>
          <w:rFonts w:ascii="Times New Roman" w:hAnsi="Times New Roman" w:cs="Times New Roman"/>
          <w:sz w:val="24"/>
          <w:szCs w:val="24"/>
        </w:rPr>
        <w:t>et son énergie E.</w:t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02">
        <w:rPr>
          <w:rFonts w:ascii="Times New Roman" w:hAnsi="Times New Roman" w:cs="Times New Roman"/>
          <w:sz w:val="24"/>
          <w:szCs w:val="24"/>
        </w:rPr>
        <w:t xml:space="preserve">La résolution de cette équation aboutit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410002">
        <w:rPr>
          <w:rFonts w:ascii="Times New Roman" w:hAnsi="Times New Roman" w:cs="Times New Roman"/>
          <w:sz w:val="24"/>
          <w:szCs w:val="24"/>
        </w:rPr>
        <w:t xml:space="preserve"> deux solutions selon les conditions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>choisies :</w:t>
      </w:r>
    </w:p>
    <w:p w:rsidR="007F3FA0" w:rsidRPr="00D15976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60">
        <w:rPr>
          <w:rFonts w:ascii="Times New Roman" w:hAnsi="Times New Roman" w:cs="Times New Roman"/>
          <w:b/>
          <w:sz w:val="24"/>
          <w:szCs w:val="24"/>
        </w:rPr>
        <w:t>1</w:t>
      </w:r>
      <w:r w:rsidRPr="00410002">
        <w:rPr>
          <w:rFonts w:ascii="Times New Roman" w:hAnsi="Times New Roman" w:cs="Times New Roman"/>
          <w:sz w:val="24"/>
          <w:szCs w:val="24"/>
        </w:rPr>
        <w:t xml:space="preserve">. On impose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410002">
        <w:rPr>
          <w:rFonts w:ascii="Times New Roman" w:hAnsi="Times New Roman" w:cs="Times New Roman"/>
          <w:sz w:val="24"/>
          <w:szCs w:val="24"/>
        </w:rPr>
        <w:t xml:space="preserve"> la fonction d'onde </w:t>
      </w:r>
      <w:r>
        <w:rPr>
          <w:rFonts w:ascii="Times New Roman" w:hAnsi="Times New Roman" w:cs="Times New Roman"/>
          <w:sz w:val="24"/>
          <w:szCs w:val="24"/>
        </w:rPr>
        <w:sym w:font="Symbol" w:char="F05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 xml:space="preserve">d'être continue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410002">
        <w:rPr>
          <w:rFonts w:ascii="Times New Roman" w:hAnsi="Times New Roman" w:cs="Times New Roman"/>
          <w:sz w:val="24"/>
          <w:szCs w:val="24"/>
        </w:rPr>
        <w:t xml:space="preserve"> 1'intérieur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 xml:space="preserve">boite </w:t>
      </w:r>
      <w:r w:rsidR="0062108F">
        <w:rPr>
          <w:rFonts w:ascii="Times New Roman" w:hAnsi="Times New Roman" w:cs="Times New Roman"/>
          <w:sz w:val="24"/>
          <w:szCs w:val="24"/>
        </w:rPr>
        <w:t xml:space="preserve">(où l’électron est présent) </w:t>
      </w:r>
      <w:r w:rsidRPr="00410002">
        <w:rPr>
          <w:rFonts w:ascii="Times New Roman" w:hAnsi="Times New Roman" w:cs="Times New Roman"/>
          <w:sz w:val="24"/>
          <w:szCs w:val="24"/>
        </w:rPr>
        <w:t>et d'être nulle aux extrémités ainsi qu'en dehors</w:t>
      </w:r>
      <w:r w:rsidR="00144786">
        <w:rPr>
          <w:rFonts w:ascii="Times New Roman" w:hAnsi="Times New Roman" w:cs="Times New Roman"/>
          <w:sz w:val="24"/>
          <w:szCs w:val="24"/>
        </w:rPr>
        <w:t xml:space="preserve"> (l’électron est absent)</w:t>
      </w:r>
      <w:r w:rsidRPr="00410002">
        <w:rPr>
          <w:rFonts w:ascii="Times New Roman" w:hAnsi="Times New Roman" w:cs="Times New Roman"/>
          <w:sz w:val="24"/>
          <w:szCs w:val="24"/>
        </w:rPr>
        <w:t>. Les conditions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 xml:space="preserve">choisies sont dites </w:t>
      </w:r>
      <w:r w:rsidRPr="00410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conditions aux limites</w:t>
      </w:r>
      <w:r w:rsidRPr="004100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5976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D15976">
        <w:rPr>
          <w:rFonts w:ascii="Times New Roman" w:hAnsi="Times New Roman" w:cs="Times New Roman"/>
          <w:b/>
          <w:sz w:val="24"/>
          <w:szCs w:val="24"/>
        </w:rPr>
        <w:t xml:space="preserve">(x = 0) = </w:t>
      </w:r>
      <w:r w:rsidRPr="00D15976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D15976">
        <w:rPr>
          <w:rFonts w:ascii="Times New Roman" w:hAnsi="Times New Roman" w:cs="Times New Roman"/>
          <w:b/>
          <w:sz w:val="24"/>
          <w:szCs w:val="24"/>
        </w:rPr>
        <w:t>(x= L) = 0</w:t>
      </w:r>
    </w:p>
    <w:p w:rsidR="005B395A" w:rsidRPr="005B395A" w:rsidRDefault="005B395A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395A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8612E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39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 E</w:t>
      </w:r>
      <w:r w:rsidRPr="00E8612E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39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 w:rsidRPr="005B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0FF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B395A">
        <w:rPr>
          <w:rFonts w:ascii="Times New Roman" w:hAnsi="Times New Roman" w:cs="Times New Roman"/>
          <w:b/>
          <w:sz w:val="24"/>
          <w:szCs w:val="24"/>
          <w:lang w:val="en-US"/>
        </w:rPr>
        <w:t>( ħ</w:t>
      </w:r>
      <w:r w:rsidRPr="005B395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5B39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/2m)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E8612E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39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E</w:t>
      </w:r>
      <w:r w:rsidRPr="00E8612E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39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E8612E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39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r w:rsidR="00820F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(2m/</w:t>
      </w:r>
      <w:r w:rsidRPr="005B39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ħ</w:t>
      </w:r>
      <w:r w:rsidRPr="005B395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5B395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8612E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39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02">
        <w:rPr>
          <w:rFonts w:ascii="Times New Roman" w:hAnsi="Times New Roman" w:cs="Times New Roman"/>
          <w:sz w:val="24"/>
          <w:szCs w:val="24"/>
        </w:rPr>
        <w:t>Les solutions, indépendantes du temps, sont des fonctions qui 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>pour expression générale :</w:t>
      </w:r>
    </w:p>
    <w:p w:rsidR="00820FFF" w:rsidRDefault="00820FFF" w:rsidP="0082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Ψ(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>A</w:t>
      </w:r>
      <w:r w:rsidR="000A6FE9">
        <w:rPr>
          <w:rFonts w:ascii="Times New Roman" w:eastAsia="CMMI7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cos (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>kx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en-US"/>
        </w:rPr>
        <w:t>sin (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>kx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20FFF" w:rsidRDefault="00820FFF" w:rsidP="00820FFF">
      <w:pPr>
        <w:autoSpaceDE w:val="0"/>
        <w:autoSpaceDN w:val="0"/>
        <w:adjustRightInd w:val="0"/>
        <w:spacing w:after="0" w:line="360" w:lineRule="auto"/>
        <w:rPr>
          <w:rFonts w:ascii="Times New Roman" w:eastAsia="CMMI7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</w:t>
      </w:r>
      <w:r>
        <w:rPr>
          <w:rFonts w:ascii="Times New Roman" w:eastAsia="CMMI7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= (2</w:t>
      </w:r>
      <w:r>
        <w:rPr>
          <w:rFonts w:ascii="Times New Roman" w:eastAsia="CMMI7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 xml:space="preserve"> ħ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MMI7" w:hAnsi="Times New Roman" w:cs="Times New Roman"/>
          <w:sz w:val="24"/>
          <w:szCs w:val="24"/>
        </w:rPr>
        <w:t xml:space="preserve"> .E)</w:t>
      </w:r>
      <w:r>
        <w:rPr>
          <w:rFonts w:ascii="Times New Roman" w:eastAsia="CMMI7" w:hAnsi="Times New Roman" w:cs="Times New Roman"/>
          <w:sz w:val="24"/>
          <w:szCs w:val="24"/>
          <w:vertAlign w:val="superscript"/>
        </w:rPr>
        <w:t>1/2</w:t>
      </w:r>
    </w:p>
    <w:p w:rsidR="00820FFF" w:rsidRDefault="00820FFF" w:rsidP="0082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déterminer les coefficients </w:t>
      </w:r>
      <w:r>
        <w:rPr>
          <w:rFonts w:ascii="Times New Roman" w:eastAsia="CMMI7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CMMI7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on impose les conditions de continuité et de normalisation</w:t>
      </w:r>
      <w:r w:rsidR="00E31C7C">
        <w:rPr>
          <w:rFonts w:ascii="Times New Roman" w:hAnsi="Times New Roman" w:cs="Times New Roman"/>
          <w:sz w:val="24"/>
          <w:szCs w:val="24"/>
        </w:rPr>
        <w:t xml:space="preserve"> (</w:t>
      </w:r>
      <m:oMath>
        <m:nary>
          <m:naryPr>
            <m:limLoc m:val="subSup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Ψ</m:t>
            </m:r>
          </m:e>
        </m:nary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C7C" w:rsidRPr="00E31C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1C7C">
        <w:rPr>
          <w:rFonts w:ascii="Times New Roman" w:hAnsi="Times New Roman" w:cs="Times New Roman"/>
          <w:sz w:val="24"/>
          <w:szCs w:val="24"/>
        </w:rPr>
        <w:t xml:space="preserve">dx = 1)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  <w:lang w:val="en-US"/>
        </w:rPr>
        <w:t>Ψ</w:t>
      </w:r>
      <w:r w:rsidR="00B76CE1" w:rsidRPr="00B76CE1">
        <w:rPr>
          <w:rFonts w:ascii="Times New Roman" w:hAnsi="Times New Roman" w:cs="Times New Roman"/>
          <w:sz w:val="24"/>
          <w:szCs w:val="24"/>
        </w:rPr>
        <w:t>:</w:t>
      </w:r>
    </w:p>
    <w:p w:rsidR="00820FFF" w:rsidRDefault="00820FFF" w:rsidP="0082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Ψ (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0) = 0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00D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= 0</w:t>
      </w:r>
    </w:p>
    <w:p w:rsidR="00820FFF" w:rsidRDefault="00820FFF" w:rsidP="0082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Ψ (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00D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en-US"/>
        </w:rPr>
        <w:t>sin (</w:t>
      </w:r>
      <w:r>
        <w:rPr>
          <w:rFonts w:ascii="Times New Roman" w:eastAsia="CMMI7" w:hAnsi="Times New Roman" w:cs="Times New Roman"/>
          <w:sz w:val="24"/>
          <w:szCs w:val="24"/>
          <w:lang w:val="en-US"/>
        </w:rPr>
        <w:t>k.L</w:t>
      </w:r>
      <w:r>
        <w:rPr>
          <w:rFonts w:ascii="Times New Roman" w:hAnsi="Times New Roman" w:cs="Times New Roman"/>
          <w:sz w:val="24"/>
          <w:szCs w:val="24"/>
          <w:lang w:val="en-US"/>
        </w:rPr>
        <w:t>) = 0</w:t>
      </w:r>
    </w:p>
    <w:p w:rsidR="00820FFF" w:rsidRDefault="00820FFF" w:rsidP="0082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MMI7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ne peut être nul </w:t>
      </w:r>
      <w:r>
        <w:rPr>
          <w:rFonts w:ascii="Times New Roman" w:eastAsia="CMSY7" w:hAnsi="Times New Roman" w:cs="Times New Roman"/>
          <w:sz w:val="24"/>
          <w:szCs w:val="24"/>
        </w:rPr>
        <w:sym w:font="Symbol" w:char="00DE"/>
      </w:r>
      <w:r>
        <w:rPr>
          <w:rFonts w:ascii="Times New Roman" w:eastAsia="CMSY7" w:hAnsi="Times New Roman" w:cs="Times New Roman"/>
          <w:sz w:val="24"/>
          <w:szCs w:val="24"/>
        </w:rPr>
        <w:t xml:space="preserve"> </w:t>
      </w:r>
      <w:r>
        <w:rPr>
          <w:rFonts w:ascii="Times New Roman" w:eastAsia="CMMI7" w:hAnsi="Times New Roman" w:cs="Times New Roman"/>
          <w:sz w:val="24"/>
          <w:szCs w:val="24"/>
        </w:rPr>
        <w:t xml:space="preserve">k.L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547A2">
        <w:rPr>
          <w:rFonts w:ascii="Times New Roman" w:eastAsia="CMMI7" w:hAnsi="Times New Roman" w:cs="Times New Roman"/>
          <w:sz w:val="24"/>
          <w:szCs w:val="24"/>
        </w:rPr>
        <w:t>nπ</w:t>
      </w:r>
      <w:r>
        <w:rPr>
          <w:rFonts w:ascii="Times New Roman" w:eastAsia="CMMI7" w:hAnsi="Times New Roman" w:cs="Times New Roman"/>
          <w:sz w:val="24"/>
          <w:szCs w:val="24"/>
        </w:rPr>
        <w:t xml:space="preserve">, </w:t>
      </w:r>
      <w:r w:rsidR="00D547A2">
        <w:rPr>
          <w:rFonts w:ascii="Times New Roman" w:eastAsia="CMMI7" w:hAnsi="Times New Roman" w:cs="Times New Roman"/>
          <w:sz w:val="24"/>
          <w:szCs w:val="24"/>
        </w:rPr>
        <w:tab/>
      </w:r>
      <w:r>
        <w:rPr>
          <w:rFonts w:ascii="Times New Roman" w:eastAsia="CMMI7" w:hAnsi="Times New Roman" w:cs="Times New Roman"/>
          <w:sz w:val="24"/>
          <w:szCs w:val="24"/>
        </w:rPr>
        <w:t xml:space="preserve">n </w:t>
      </w:r>
      <w:r>
        <w:rPr>
          <w:rFonts w:ascii="Times New Roman" w:eastAsia="CMSY7" w:hAnsi="Times New Roman" w:cs="Times New Roman"/>
          <w:sz w:val="24"/>
          <w:szCs w:val="24"/>
        </w:rPr>
        <w:sym w:font="Symbol" w:char="00CE"/>
      </w:r>
      <w:r>
        <w:rPr>
          <w:rFonts w:ascii="Times New Roman" w:eastAsia="CMSY7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Cambria Math" w:hAnsi="Cambria Math" w:cs="Cambria Math"/>
          <w:color w:val="222222"/>
          <w:shd w:val="clear" w:color="auto" w:fill="FFFFFF"/>
        </w:rPr>
        <w:t>ℕ</w:t>
      </w:r>
      <w:r>
        <w:rPr>
          <w:rFonts w:ascii="Times New Roman" w:eastAsia="CMSY7" w:hAnsi="Times New Roman" w:cs="Times New Roman"/>
          <w:sz w:val="24"/>
          <w:szCs w:val="24"/>
        </w:rPr>
        <w:t>*</w:t>
      </w:r>
    </w:p>
    <w:p w:rsidR="00820FFF" w:rsidRDefault="00820FFF" w:rsidP="00820F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Soit, </w:t>
      </w:r>
      <w:r w:rsidRPr="00820FFF">
        <w:rPr>
          <w:rFonts w:ascii="Times New Roman" w:eastAsia="CMMI7" w:hAnsi="Times New Roman" w:cs="Times New Roman"/>
          <w:b/>
          <w:sz w:val="24"/>
          <w:szCs w:val="24"/>
        </w:rPr>
        <w:t xml:space="preserve">k </w:t>
      </w:r>
      <w:r w:rsidRPr="00820FFF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820FFF">
        <w:rPr>
          <w:rFonts w:ascii="Times New Roman" w:eastAsia="CMMI7" w:hAnsi="Times New Roman" w:cs="Times New Roman"/>
          <w:b/>
          <w:sz w:val="24"/>
          <w:szCs w:val="24"/>
        </w:rPr>
        <w:t>nπ/L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FFF" w:rsidRPr="00410002" w:rsidRDefault="00820FFF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CE1" w:rsidRDefault="007F3FA0" w:rsidP="00B76C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976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D15976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√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sin n</w:t>
      </w:r>
      <w:r w:rsidRPr="00D15976">
        <w:rPr>
          <w:rFonts w:ascii="Times New Roman" w:hAnsi="Times New Roman" w:cs="Times New Roman"/>
          <w:b/>
          <w:sz w:val="24"/>
          <w:szCs w:val="24"/>
        </w:rPr>
        <w:t>(π/L)x</w:t>
      </w:r>
    </w:p>
    <w:p w:rsidR="007F3FA0" w:rsidRPr="00B76CE1" w:rsidRDefault="007F3FA0" w:rsidP="00B76C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</w:t>
      </w:r>
      <w:r w:rsidRPr="00410002">
        <w:rPr>
          <w:rFonts w:ascii="Times New Roman" w:hAnsi="Times New Roman" w:cs="Times New Roman"/>
          <w:sz w:val="24"/>
          <w:szCs w:val="24"/>
        </w:rPr>
        <w:t xml:space="preserve"> n est un entier positif.</w:t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remplace k dans la relation (3.1). </w:t>
      </w:r>
      <w:r w:rsidRPr="00410002">
        <w:rPr>
          <w:rFonts w:ascii="Times New Roman" w:hAnsi="Times New Roman" w:cs="Times New Roman"/>
          <w:sz w:val="24"/>
          <w:szCs w:val="24"/>
        </w:rPr>
        <w:t>Les valeurs propres de 1'énergie sont alors :</w:t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00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785921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6560">
        <w:rPr>
          <w:rFonts w:ascii="Times New Roman" w:hAnsi="Times New Roman" w:cs="Times New Roman"/>
          <w:b/>
          <w:sz w:val="24"/>
          <w:szCs w:val="24"/>
        </w:rPr>
        <w:t>2</w:t>
      </w:r>
      <w:r w:rsidRPr="00321495">
        <w:rPr>
          <w:rFonts w:ascii="Times New Roman" w:hAnsi="Times New Roman" w:cs="Times New Roman"/>
          <w:sz w:val="24"/>
          <w:szCs w:val="24"/>
        </w:rPr>
        <w:t xml:space="preserve">. On impose maintenant à la fonction d'onde d'être périodique, sans conditions aux limites. Les </w:t>
      </w:r>
      <w:r w:rsidRPr="00321495">
        <w:rPr>
          <w:rFonts w:ascii="Times New Roman" w:hAnsi="Times New Roman" w:cs="Times New Roman"/>
          <w:iCs/>
          <w:sz w:val="24"/>
          <w:szCs w:val="24"/>
        </w:rPr>
        <w:t>conditions de périodicité</w:t>
      </w:r>
      <w:r w:rsidRPr="00410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 xml:space="preserve">sont dites conditions de </w:t>
      </w:r>
      <w:r w:rsidRPr="00410002">
        <w:rPr>
          <w:rFonts w:ascii="Times New Roman" w:hAnsi="Times New Roman" w:cs="Times New Roman"/>
          <w:b/>
          <w:bCs/>
          <w:sz w:val="24"/>
          <w:szCs w:val="24"/>
        </w:rPr>
        <w:t>Born-</w:t>
      </w:r>
      <w:r w:rsidR="00493DDB">
        <w:rPr>
          <w:rFonts w:ascii="Times New Roman" w:hAnsi="Times New Roman" w:cs="Times New Roman"/>
          <w:b/>
          <w:bCs/>
          <w:sz w:val="24"/>
          <w:szCs w:val="24"/>
        </w:rPr>
        <w:t xml:space="preserve">Von </w:t>
      </w:r>
      <w:r w:rsidRPr="00410002">
        <w:rPr>
          <w:rFonts w:ascii="Times New Roman" w:hAnsi="Times New Roman" w:cs="Times New Roman"/>
          <w:b/>
          <w:bCs/>
          <w:sz w:val="24"/>
          <w:szCs w:val="24"/>
        </w:rPr>
        <w:t>Karman</w:t>
      </w:r>
      <w:r w:rsidR="00C76560">
        <w:rPr>
          <w:rFonts w:ascii="Times New Roman" w:hAnsi="Times New Roman" w:cs="Times New Roman"/>
          <w:b/>
          <w:bCs/>
          <w:sz w:val="24"/>
          <w:szCs w:val="24"/>
        </w:rPr>
        <w:t xml:space="preserve"> (B.V.K)</w:t>
      </w:r>
      <w:r w:rsidRPr="00410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 xml:space="preserve">et se traduisent par 1'égalité : </w:t>
      </w:r>
    </w:p>
    <w:p w:rsidR="007F3FA0" w:rsidRPr="00321495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002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410002">
        <w:rPr>
          <w:rFonts w:ascii="Times New Roman" w:hAnsi="Times New Roman" w:cs="Times New Roman"/>
          <w:b/>
          <w:sz w:val="24"/>
          <w:szCs w:val="24"/>
        </w:rPr>
        <w:t xml:space="preserve">(x) = </w:t>
      </w:r>
      <w:r w:rsidRPr="00410002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410002">
        <w:rPr>
          <w:rFonts w:ascii="Times New Roman" w:hAnsi="Times New Roman" w:cs="Times New Roman"/>
          <w:b/>
          <w:sz w:val="24"/>
          <w:szCs w:val="24"/>
        </w:rPr>
        <w:t>(x+L)</w:t>
      </w:r>
    </w:p>
    <w:p w:rsidR="002F542E" w:rsidRPr="002F542E" w:rsidRDefault="002F542E" w:rsidP="002F5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42E">
        <w:rPr>
          <w:rFonts w:ascii="Times New Roman" w:hAnsi="Times New Roman" w:cs="Times New Roman"/>
          <w:sz w:val="24"/>
          <w:szCs w:val="24"/>
        </w:rPr>
        <w:t>On peut considérer qu’elles reviennent à remplacer le segment de longueur L par un cercle de périmètre L.</w:t>
      </w:r>
    </w:p>
    <w:p w:rsidR="002F542E" w:rsidRDefault="002F542E" w:rsidP="002F5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00525" cy="889277"/>
            <wp:effectExtent l="19050" t="0" r="952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90" cy="8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002">
        <w:rPr>
          <w:rFonts w:ascii="Times New Roman" w:hAnsi="Times New Roman" w:cs="Times New Roman"/>
          <w:sz w:val="24"/>
          <w:szCs w:val="24"/>
        </w:rPr>
        <w:t>Comme précédemment</w:t>
      </w:r>
      <w:r>
        <w:rPr>
          <w:rFonts w:ascii="Times New Roman" w:hAnsi="Times New Roman" w:cs="Times New Roman"/>
          <w:sz w:val="24"/>
          <w:szCs w:val="24"/>
        </w:rPr>
        <w:t>, les vecteurs d'onde et l’énergie sont quantifié</w:t>
      </w:r>
      <w:r w:rsidRPr="00410002">
        <w:rPr>
          <w:rFonts w:ascii="Times New Roman" w:hAnsi="Times New Roman" w:cs="Times New Roman"/>
          <w:sz w:val="24"/>
          <w:szCs w:val="24"/>
        </w:rPr>
        <w:t>s :</w:t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00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152900" cy="74064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4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</w:t>
      </w:r>
      <w:r w:rsidRPr="00410002">
        <w:rPr>
          <w:rFonts w:ascii="Times New Roman" w:hAnsi="Times New Roman" w:cs="Times New Roman"/>
          <w:sz w:val="24"/>
          <w:szCs w:val="24"/>
        </w:rPr>
        <w:t xml:space="preserve"> n est, maintenant, un nombre entier positif ou négatif</w:t>
      </w:r>
      <w:r>
        <w:rPr>
          <w:rFonts w:ascii="Times New Roman" w:hAnsi="Times New Roman" w:cs="Times New Roman"/>
          <w:sz w:val="24"/>
          <w:szCs w:val="24"/>
        </w:rPr>
        <w:t xml:space="preserve"> et l’é</w:t>
      </w:r>
      <w:r w:rsidRPr="00410002">
        <w:rPr>
          <w:rFonts w:ascii="Times New Roman" w:hAnsi="Times New Roman" w:cs="Times New Roman"/>
          <w:sz w:val="24"/>
          <w:szCs w:val="24"/>
        </w:rPr>
        <w:t>nergie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002">
        <w:rPr>
          <w:rFonts w:ascii="Times New Roman" w:hAnsi="Times New Roman" w:cs="Times New Roman"/>
          <w:sz w:val="24"/>
          <w:szCs w:val="24"/>
        </w:rPr>
        <w:t>a pour expression :</w:t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00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24350" cy="742048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4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410002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7414" w:rsidRPr="00687414" w:rsidRDefault="00183F1D" w:rsidP="0068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F1D">
        <w:rPr>
          <w:rFonts w:ascii="Times New Roman" w:hAnsi="Times New Roman" w:cs="Times New Roman"/>
          <w:sz w:val="24"/>
          <w:szCs w:val="24"/>
        </w:rPr>
        <w:t>L’é</w:t>
      </w:r>
      <w:r>
        <w:rPr>
          <w:rFonts w:ascii="Times New Roman" w:hAnsi="Times New Roman" w:cs="Times New Roman"/>
          <w:sz w:val="24"/>
          <w:szCs w:val="24"/>
        </w:rPr>
        <w:t>nergie des é</w:t>
      </w:r>
      <w:r w:rsidRPr="00183F1D">
        <w:rPr>
          <w:rFonts w:ascii="Times New Roman" w:hAnsi="Times New Roman" w:cs="Times New Roman"/>
          <w:sz w:val="24"/>
          <w:szCs w:val="24"/>
        </w:rPr>
        <w:t xml:space="preserve">lectrons </w:t>
      </w:r>
      <w:r>
        <w:rPr>
          <w:rFonts w:ascii="Times New Roman" w:hAnsi="Times New Roman" w:cs="Times New Roman"/>
          <w:sz w:val="24"/>
          <w:szCs w:val="24"/>
        </w:rPr>
        <w:t>à toujours la mê</w:t>
      </w:r>
      <w:r w:rsidRPr="00183F1D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expression (3.1). Elle peut être représenté</w:t>
      </w:r>
      <w:r w:rsidRPr="00183F1D">
        <w:rPr>
          <w:rFonts w:ascii="Times New Roman" w:hAnsi="Times New Roman" w:cs="Times New Roman"/>
          <w:sz w:val="24"/>
          <w:szCs w:val="24"/>
        </w:rPr>
        <w:t>e par une parabole, comme on</w:t>
      </w:r>
      <w:r w:rsidR="00687414">
        <w:rPr>
          <w:rFonts w:ascii="Times New Roman" w:hAnsi="Times New Roman" w:cs="Times New Roman"/>
          <w:sz w:val="24"/>
          <w:szCs w:val="24"/>
        </w:rPr>
        <w:t xml:space="preserve"> </w:t>
      </w:r>
      <w:r w:rsidRPr="00183F1D">
        <w:rPr>
          <w:rFonts w:ascii="Times New Roman" w:hAnsi="Times New Roman" w:cs="Times New Roman"/>
          <w:sz w:val="24"/>
          <w:szCs w:val="24"/>
        </w:rPr>
        <w:t>le voit sur la figure 3.</w:t>
      </w:r>
      <w:r w:rsidR="004A6520">
        <w:rPr>
          <w:rFonts w:ascii="Times New Roman" w:hAnsi="Times New Roman" w:cs="Times New Roman"/>
          <w:sz w:val="24"/>
          <w:szCs w:val="24"/>
        </w:rPr>
        <w:t>2</w:t>
      </w:r>
      <w:r w:rsidRPr="00183F1D">
        <w:rPr>
          <w:rFonts w:ascii="Times New Roman" w:hAnsi="Times New Roman" w:cs="Times New Roman"/>
          <w:sz w:val="24"/>
          <w:szCs w:val="24"/>
        </w:rPr>
        <w:t>.</w:t>
      </w:r>
    </w:p>
    <w:p w:rsidR="004A6520" w:rsidRPr="004A6520" w:rsidRDefault="004A6520" w:rsidP="004A65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844339" cy="2095500"/>
            <wp:effectExtent l="19050" t="0" r="3761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757" cy="210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520" w:rsidRDefault="004A6520" w:rsidP="004A65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4A6520">
        <w:rPr>
          <w:rFonts w:ascii="Times New Roman" w:hAnsi="Times New Roman" w:cs="Times New Roman"/>
          <w:b/>
        </w:rPr>
        <w:t>Fig. 3.2 -</w:t>
      </w:r>
      <w:r w:rsidRPr="004A6520">
        <w:rPr>
          <w:rFonts w:ascii="Times New Roman" w:hAnsi="Times New Roman" w:cs="Times New Roman"/>
        </w:rPr>
        <w:t xml:space="preserve"> Etats d'énergie</w:t>
      </w:r>
      <w:r>
        <w:rPr>
          <w:rFonts w:ascii="Times New Roman" w:hAnsi="Times New Roman" w:cs="Times New Roman"/>
        </w:rPr>
        <w:t xml:space="preserve"> pour un système 1</w:t>
      </w:r>
      <w:r w:rsidRPr="004A6520">
        <w:rPr>
          <w:rFonts w:ascii="Times New Roman" w:hAnsi="Times New Roman" w:cs="Times New Roman"/>
        </w:rPr>
        <w:t>D en fonction du vecteur d'onde k.</w:t>
      </w:r>
    </w:p>
    <w:p w:rsidR="001D249B" w:rsidRPr="004A6520" w:rsidRDefault="001D249B" w:rsidP="004A65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F45039" w:rsidRDefault="00F45039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039">
        <w:rPr>
          <w:rFonts w:ascii="Times New Roman" w:hAnsi="Times New Roman" w:cs="Times New Roman"/>
          <w:b/>
          <w:i/>
          <w:iCs/>
          <w:sz w:val="24"/>
          <w:szCs w:val="24"/>
        </w:rPr>
        <w:t>b</w:t>
      </w:r>
      <w:r w:rsidR="007F3FA0" w:rsidRPr="005B5C8D">
        <w:rPr>
          <w:rFonts w:ascii="Times New Roman" w:hAnsi="Times New Roman" w:cs="Times New Roman"/>
          <w:b/>
          <w:i/>
          <w:iCs/>
          <w:sz w:val="24"/>
          <w:szCs w:val="24"/>
        </w:rPr>
        <w:t>) Modèle tridimensionnel (3D)</w:t>
      </w:r>
      <w:r w:rsidR="007F3FA0" w:rsidRPr="005B5C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3FA0" w:rsidRPr="005B5C8D">
        <w:rPr>
          <w:rFonts w:ascii="Times New Roman" w:hAnsi="Times New Roman" w:cs="Times New Roman"/>
          <w:sz w:val="24"/>
          <w:szCs w:val="24"/>
        </w:rPr>
        <w:t>Considérons enfin un cube d'arête L,</w:t>
      </w:r>
      <w:r w:rsidR="007F3FA0">
        <w:rPr>
          <w:rFonts w:ascii="Times New Roman" w:hAnsi="Times New Roman" w:cs="Times New Roman"/>
          <w:sz w:val="24"/>
          <w:szCs w:val="24"/>
        </w:rPr>
        <w:t xml:space="preserve"> qui peut être assimilé</w:t>
      </w:r>
      <w:r w:rsidR="007F3FA0" w:rsidRPr="005B5C8D">
        <w:rPr>
          <w:rFonts w:ascii="Times New Roman" w:hAnsi="Times New Roman" w:cs="Times New Roman"/>
          <w:sz w:val="24"/>
          <w:szCs w:val="24"/>
        </w:rPr>
        <w:t xml:space="preserve"> </w:t>
      </w:r>
      <w:r w:rsidR="007F3FA0">
        <w:rPr>
          <w:rFonts w:ascii="Times New Roman" w:hAnsi="Times New Roman" w:cs="Times New Roman"/>
          <w:sz w:val="24"/>
          <w:szCs w:val="24"/>
        </w:rPr>
        <w:t>à</w:t>
      </w:r>
      <w:r w:rsidR="007F3FA0" w:rsidRPr="005B5C8D">
        <w:rPr>
          <w:rFonts w:ascii="Times New Roman" w:hAnsi="Times New Roman" w:cs="Times New Roman"/>
          <w:sz w:val="24"/>
          <w:szCs w:val="24"/>
        </w:rPr>
        <w:t xml:space="preserve"> une boite de potentiel tridimensionnelle, avec</w:t>
      </w:r>
      <w:r w:rsidR="007F3FA0">
        <w:rPr>
          <w:rFonts w:ascii="Times New Roman" w:hAnsi="Times New Roman" w:cs="Times New Roman"/>
          <w:sz w:val="24"/>
          <w:szCs w:val="24"/>
        </w:rPr>
        <w:t xml:space="preserve"> </w:t>
      </w:r>
      <w:r w:rsidR="007F3FA0" w:rsidRPr="005B5C8D">
        <w:rPr>
          <w:rFonts w:ascii="Times New Roman" w:hAnsi="Times New Roman" w:cs="Times New Roman"/>
          <w:sz w:val="24"/>
          <w:szCs w:val="24"/>
        </w:rPr>
        <w:t>des barrières de potentiel constitué</w:t>
      </w:r>
      <w:r w:rsidR="007F3FA0">
        <w:rPr>
          <w:rFonts w:ascii="Times New Roman" w:hAnsi="Times New Roman" w:cs="Times New Roman"/>
          <w:sz w:val="24"/>
          <w:szCs w:val="24"/>
        </w:rPr>
        <w:t>e</w:t>
      </w:r>
      <w:r w:rsidR="007F3FA0" w:rsidRPr="005B5C8D">
        <w:rPr>
          <w:rFonts w:ascii="Times New Roman" w:hAnsi="Times New Roman" w:cs="Times New Roman"/>
          <w:sz w:val="24"/>
          <w:szCs w:val="24"/>
        </w:rPr>
        <w:t>s par les faces du cube. Les fonctions d'onde, solutions de 1'équation de Schrödinger</w:t>
      </w:r>
      <w:r w:rsidR="007F3FA0">
        <w:rPr>
          <w:rFonts w:ascii="Times New Roman" w:hAnsi="Times New Roman" w:cs="Times New Roman"/>
          <w:sz w:val="24"/>
          <w:szCs w:val="24"/>
        </w:rPr>
        <w:t xml:space="preserve">, et les valeurs </w:t>
      </w:r>
      <w:r w:rsidR="007F3FA0" w:rsidRPr="005B5C8D">
        <w:rPr>
          <w:rFonts w:ascii="Times New Roman" w:hAnsi="Times New Roman" w:cs="Times New Roman"/>
          <w:sz w:val="24"/>
          <w:szCs w:val="24"/>
        </w:rPr>
        <w:t>propres de 1'énergie vont encore dépendre</w:t>
      </w:r>
      <w:r w:rsidR="007F3FA0">
        <w:rPr>
          <w:rFonts w:ascii="Times New Roman" w:hAnsi="Times New Roman" w:cs="Times New Roman"/>
          <w:sz w:val="24"/>
          <w:szCs w:val="24"/>
        </w:rPr>
        <w:t xml:space="preserve"> </w:t>
      </w:r>
      <w:r w:rsidR="007F3FA0" w:rsidRPr="005B5C8D">
        <w:rPr>
          <w:rFonts w:ascii="Times New Roman" w:hAnsi="Times New Roman" w:cs="Times New Roman"/>
          <w:sz w:val="24"/>
          <w:szCs w:val="24"/>
        </w:rPr>
        <w:t>des conditions au</w:t>
      </w:r>
      <w:r w:rsidR="007F3FA0">
        <w:rPr>
          <w:rFonts w:ascii="Times New Roman" w:hAnsi="Times New Roman" w:cs="Times New Roman"/>
          <w:sz w:val="24"/>
          <w:szCs w:val="24"/>
        </w:rPr>
        <w:t xml:space="preserve">x limites choisies. Nous allons </w:t>
      </w:r>
      <w:r w:rsidR="007F3FA0" w:rsidRPr="005B5C8D">
        <w:rPr>
          <w:rFonts w:ascii="Times New Roman" w:hAnsi="Times New Roman" w:cs="Times New Roman"/>
          <w:sz w:val="24"/>
          <w:szCs w:val="24"/>
        </w:rPr>
        <w:t>encore nous limiter</w:t>
      </w:r>
      <w:r w:rsidR="007F3FA0">
        <w:rPr>
          <w:rFonts w:ascii="Times New Roman" w:hAnsi="Times New Roman" w:cs="Times New Roman"/>
          <w:sz w:val="24"/>
          <w:szCs w:val="24"/>
        </w:rPr>
        <w:t xml:space="preserve"> </w:t>
      </w:r>
      <w:r w:rsidR="007F3FA0" w:rsidRPr="005B5C8D">
        <w:rPr>
          <w:rFonts w:ascii="Times New Roman" w:hAnsi="Times New Roman" w:cs="Times New Roman"/>
          <w:sz w:val="24"/>
          <w:szCs w:val="24"/>
        </w:rPr>
        <w:t>aux conditions de Born-Von Karman.</w:t>
      </w:r>
    </w:p>
    <w:p w:rsidR="00F45039" w:rsidRPr="005B5C8D" w:rsidRDefault="00F45039" w:rsidP="00F450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C8D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5C8D">
        <w:rPr>
          <w:rFonts w:ascii="Times New Roman" w:hAnsi="Times New Roman" w:cs="Times New Roman"/>
          <w:b/>
          <w:sz w:val="24"/>
          <w:szCs w:val="24"/>
        </w:rPr>
        <w:t>(x,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C8D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, z</w:t>
      </w:r>
      <w:r w:rsidRPr="005B5C8D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5B5C8D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5C8D">
        <w:rPr>
          <w:rFonts w:ascii="Times New Roman" w:hAnsi="Times New Roman" w:cs="Times New Roman"/>
          <w:b/>
          <w:sz w:val="24"/>
          <w:szCs w:val="24"/>
        </w:rPr>
        <w:t>(x+L, y</w:t>
      </w:r>
      <w:r>
        <w:rPr>
          <w:rFonts w:ascii="Times New Roman" w:hAnsi="Times New Roman" w:cs="Times New Roman"/>
          <w:b/>
          <w:sz w:val="24"/>
          <w:szCs w:val="24"/>
        </w:rPr>
        <w:t>, z</w:t>
      </w:r>
      <w:r w:rsidRPr="005B5C8D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Pr="005B5C8D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5B5C8D">
        <w:rPr>
          <w:rFonts w:ascii="Times New Roman" w:hAnsi="Times New Roman" w:cs="Times New Roman"/>
          <w:b/>
          <w:sz w:val="24"/>
          <w:szCs w:val="24"/>
        </w:rPr>
        <w:t>(x, y+L</w:t>
      </w:r>
      <w:r>
        <w:rPr>
          <w:rFonts w:ascii="Times New Roman" w:hAnsi="Times New Roman" w:cs="Times New Roman"/>
          <w:b/>
          <w:sz w:val="24"/>
          <w:szCs w:val="24"/>
        </w:rPr>
        <w:t>, z</w:t>
      </w:r>
      <w:r w:rsidRPr="005B5C8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5B5C8D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>
        <w:rPr>
          <w:rFonts w:ascii="Times New Roman" w:hAnsi="Times New Roman" w:cs="Times New Roman"/>
          <w:b/>
          <w:sz w:val="24"/>
          <w:szCs w:val="24"/>
        </w:rPr>
        <w:t xml:space="preserve"> (x, y, z+L)</w:t>
      </w:r>
    </w:p>
    <w:p w:rsidR="007F3FA0" w:rsidRPr="005B5C8D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C8D">
        <w:rPr>
          <w:rFonts w:ascii="Times New Roman" w:hAnsi="Times New Roman" w:cs="Times New Roman"/>
          <w:sz w:val="24"/>
          <w:szCs w:val="24"/>
        </w:rPr>
        <w:t xml:space="preserve">Les vecteurs </w:t>
      </w:r>
      <w:r w:rsidRPr="005B5C8D">
        <w:rPr>
          <w:rFonts w:ascii="Times New Roman" w:hAnsi="Times New Roman" w:cs="Times New Roman"/>
          <w:b/>
          <w:sz w:val="24"/>
          <w:szCs w:val="24"/>
        </w:rPr>
        <w:t>k</w:t>
      </w:r>
      <w:r w:rsidRPr="005B5C8D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r w:rsidRPr="005B5C8D">
        <w:rPr>
          <w:rFonts w:ascii="Times New Roman" w:hAnsi="Times New Roman" w:cs="Times New Roman"/>
          <w:sz w:val="24"/>
          <w:szCs w:val="24"/>
        </w:rPr>
        <w:t xml:space="preserve"> sont :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5B5C8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627139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si bien que 1'é</w:t>
      </w:r>
      <w:r w:rsidRPr="005B5C8D">
        <w:rPr>
          <w:rFonts w:ascii="Times New Roman" w:hAnsi="Times New Roman" w:cs="Times New Roman"/>
          <w:sz w:val="24"/>
          <w:szCs w:val="24"/>
        </w:rPr>
        <w:t xml:space="preserve">nergie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5B5C8D">
        <w:rPr>
          <w:rFonts w:ascii="Times New Roman" w:hAnsi="Times New Roman" w:cs="Times New Roman"/>
          <w:sz w:val="24"/>
          <w:szCs w:val="24"/>
        </w:rPr>
        <w:t xml:space="preserve"> pour expression :</w:t>
      </w:r>
      <w:r w:rsidRPr="005B5C8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778893"/>
            <wp:effectExtent l="19050" t="0" r="0" b="0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DBC">
        <w:rPr>
          <w:rFonts w:ascii="Times New Roman" w:hAnsi="Times New Roman" w:cs="Times New Roman"/>
          <w:sz w:val="24"/>
          <w:szCs w:val="24"/>
        </w:rPr>
        <w:t xml:space="preserve"> Chaque état est maintenant représenté par un vecteur dont 1'extrémité se trouve sur un nœud d'un</w:t>
      </w:r>
      <w:r w:rsidR="004A6520">
        <w:rPr>
          <w:rFonts w:ascii="Times New Roman" w:hAnsi="Times New Roman" w:cs="Times New Roman"/>
          <w:sz w:val="24"/>
          <w:szCs w:val="24"/>
        </w:rPr>
        <w:t xml:space="preserve"> réseau tridimensionnel (Fig.3.3</w:t>
      </w:r>
      <w:r w:rsidRPr="00864DBC">
        <w:rPr>
          <w:rFonts w:ascii="Times New Roman" w:hAnsi="Times New Roman" w:cs="Times New Roman"/>
          <w:sz w:val="24"/>
          <w:szCs w:val="24"/>
        </w:rPr>
        <w:t>)</w:t>
      </w:r>
    </w:p>
    <w:p w:rsidR="007F3FA0" w:rsidRPr="009B4531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531">
        <w:rPr>
          <w:rFonts w:ascii="Times New Roman" w:hAnsi="Times New Roman" w:cs="Times New Roman"/>
          <w:noProof/>
          <w:sz w:val="23"/>
          <w:szCs w:val="23"/>
          <w:lang w:eastAsia="fr-FR"/>
        </w:rPr>
        <w:lastRenderedPageBreak/>
        <w:drawing>
          <wp:inline distT="0" distB="0" distL="0" distR="0">
            <wp:extent cx="3219450" cy="3191636"/>
            <wp:effectExtent l="19050" t="0" r="0" b="0"/>
            <wp:docPr id="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9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4C059B" w:rsidRDefault="004A6520" w:rsidP="007F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 3.3</w:t>
      </w:r>
      <w:r w:rsidR="007F3FA0" w:rsidRPr="00183F1D">
        <w:rPr>
          <w:rFonts w:ascii="Times New Roman" w:hAnsi="Times New Roman" w:cs="Times New Roman"/>
          <w:b/>
        </w:rPr>
        <w:t>-</w:t>
      </w:r>
      <w:r w:rsidR="007F3FA0" w:rsidRPr="004C059B">
        <w:rPr>
          <w:rFonts w:ascii="Times New Roman" w:hAnsi="Times New Roman" w:cs="Times New Roman"/>
        </w:rPr>
        <w:t xml:space="preserve"> En trois dimensions, les vecteurs k peuvent être décomposés en trois</w:t>
      </w:r>
    </w:p>
    <w:p w:rsidR="007F3FA0" w:rsidRPr="004C059B" w:rsidRDefault="007F3FA0" w:rsidP="007F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C059B">
        <w:rPr>
          <w:rFonts w:ascii="Times New Roman" w:hAnsi="Times New Roman" w:cs="Times New Roman"/>
        </w:rPr>
        <w:t>composantes kx, ky et kz. Les états d'énergie sont représentés par des cubes de</w:t>
      </w: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4C059B">
        <w:rPr>
          <w:rFonts w:ascii="Times New Roman" w:hAnsi="Times New Roman" w:cs="Times New Roman"/>
        </w:rPr>
        <w:t xml:space="preserve">côté </w:t>
      </w:r>
      <w:r w:rsidRPr="004C059B">
        <w:rPr>
          <w:rFonts w:ascii="Times New Roman" w:hAnsi="Times New Roman" w:cs="Times New Roman"/>
          <w:iCs/>
        </w:rPr>
        <w:t>2n/</w:t>
      </w:r>
      <w:r w:rsidRPr="004C059B">
        <w:rPr>
          <w:rFonts w:ascii="Times New Roman" w:hAnsi="Times New Roman" w:cs="Times New Roman"/>
        </w:rPr>
        <w:t>L où L est le côté du cube représentant le cristal réel.</w:t>
      </w:r>
    </w:p>
    <w:p w:rsidR="007F0B1E" w:rsidRDefault="007F0B1E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7F3FA0" w:rsidRDefault="004B254A" w:rsidP="004B25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</w:t>
      </w:r>
      <w:r w:rsidR="00C6104A" w:rsidRPr="004B254A">
        <w:rPr>
          <w:rFonts w:ascii="Times New Roman" w:hAnsi="Times New Roman" w:cs="Times New Roman"/>
          <w:sz w:val="24"/>
          <w:szCs w:val="24"/>
        </w:rPr>
        <w:t>tats de</w:t>
      </w:r>
      <w:r>
        <w:rPr>
          <w:rFonts w:ascii="Times New Roman" w:hAnsi="Times New Roman" w:cs="Times New Roman"/>
          <w:sz w:val="24"/>
          <w:szCs w:val="24"/>
        </w:rPr>
        <w:t xml:space="preserve"> mê</w:t>
      </w:r>
      <w:r w:rsidR="00C6104A" w:rsidRPr="004B254A">
        <w:rPr>
          <w:rFonts w:ascii="Times New Roman" w:hAnsi="Times New Roman" w:cs="Times New Roman"/>
          <w:sz w:val="24"/>
          <w:szCs w:val="24"/>
        </w:rPr>
        <w:t xml:space="preserve">me </w:t>
      </w:r>
      <w:r w:rsidRPr="004B254A">
        <w:rPr>
          <w:rFonts w:ascii="Times New Roman" w:hAnsi="Times New Roman" w:cs="Times New Roman"/>
          <w:sz w:val="24"/>
          <w:szCs w:val="24"/>
        </w:rPr>
        <w:t>énerg</w:t>
      </w:r>
      <w:r>
        <w:rPr>
          <w:rFonts w:ascii="Times New Roman" w:hAnsi="Times New Roman" w:cs="Times New Roman"/>
          <w:sz w:val="24"/>
          <w:szCs w:val="24"/>
        </w:rPr>
        <w:t>ie vont se repartir sur des sphè</w:t>
      </w:r>
      <w:r w:rsidR="00C6104A" w:rsidRPr="004B254A">
        <w:rPr>
          <w:rFonts w:ascii="Times New Roman" w:hAnsi="Times New Roman" w:cs="Times New Roman"/>
          <w:sz w:val="24"/>
          <w:szCs w:val="24"/>
        </w:rPr>
        <w:t>res concentriques de rayon k</w:t>
      </w:r>
      <w:r w:rsidR="00C6104A" w:rsidRPr="004B25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="007F3FA0">
        <w:rPr>
          <w:rFonts w:ascii="Times New Roman" w:hAnsi="Times New Roman" w:cs="Times New Roman"/>
          <w:sz w:val="24"/>
          <w:szCs w:val="24"/>
        </w:rPr>
        <w:t>Les fonctions d'ondes associé</w:t>
      </w:r>
      <w:r w:rsidR="007F3FA0" w:rsidRPr="00864DBC">
        <w:rPr>
          <w:rFonts w:ascii="Times New Roman" w:hAnsi="Times New Roman" w:cs="Times New Roman"/>
          <w:sz w:val="24"/>
          <w:szCs w:val="24"/>
        </w:rPr>
        <w:t xml:space="preserve">es </w:t>
      </w:r>
      <w:r w:rsidR="006D23A0">
        <w:rPr>
          <w:rFonts w:ascii="Times New Roman" w:hAnsi="Times New Roman" w:cs="Times New Roman"/>
          <w:sz w:val="24"/>
          <w:szCs w:val="24"/>
        </w:rPr>
        <w:t xml:space="preserve">peuvent </w:t>
      </w:r>
      <w:r w:rsidR="00CD3B4C">
        <w:rPr>
          <w:rFonts w:ascii="Times New Roman" w:hAnsi="Times New Roman" w:cs="Times New Roman"/>
          <w:sz w:val="24"/>
          <w:szCs w:val="24"/>
        </w:rPr>
        <w:t xml:space="preserve">aussi </w:t>
      </w:r>
      <w:r w:rsidR="006D23A0">
        <w:rPr>
          <w:rFonts w:ascii="Times New Roman" w:hAnsi="Times New Roman" w:cs="Times New Roman"/>
          <w:sz w:val="24"/>
          <w:szCs w:val="24"/>
        </w:rPr>
        <w:t>être exprimées par :</w:t>
      </w:r>
      <w:r w:rsidR="007F3FA0" w:rsidRPr="00864DBC">
        <w:rPr>
          <w:rFonts w:ascii="Times New Roman" w:hAnsi="Times New Roman" w:cs="Times New Roman"/>
          <w:sz w:val="24"/>
          <w:szCs w:val="24"/>
        </w:rPr>
        <w:tab/>
      </w:r>
      <w:r w:rsidR="007F3FA0" w:rsidRPr="00864DBC">
        <w:rPr>
          <w:rFonts w:ascii="Times New Roman" w:hAnsi="Times New Roman" w:cs="Times New Roman"/>
          <w:sz w:val="24"/>
          <w:szCs w:val="24"/>
        </w:rPr>
        <w:tab/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864DBC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r w:rsidRPr="00864DBC">
        <w:rPr>
          <w:rFonts w:ascii="Times New Roman" w:hAnsi="Times New Roman" w:cs="Times New Roman"/>
          <w:b/>
          <w:sz w:val="24"/>
          <w:szCs w:val="24"/>
        </w:rPr>
        <w:t xml:space="preserve"> = exp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b/>
          <w:sz w:val="24"/>
          <w:szCs w:val="24"/>
        </w:rPr>
        <w:t xml:space="preserve">ik.r </w:t>
      </w:r>
      <w:r w:rsidRPr="00864DBC">
        <w:rPr>
          <w:rFonts w:ascii="Times New Roman" w:hAnsi="Times New Roman" w:cs="Times New Roman"/>
          <w:b/>
          <w:sz w:val="24"/>
          <w:szCs w:val="24"/>
        </w:rPr>
        <w:tab/>
      </w:r>
      <w:r w:rsidRPr="00864DBC">
        <w:rPr>
          <w:rFonts w:ascii="Times New Roman" w:hAnsi="Times New Roman" w:cs="Times New Roman"/>
          <w:b/>
          <w:sz w:val="24"/>
          <w:szCs w:val="24"/>
        </w:rPr>
        <w:tab/>
      </w:r>
      <w:r w:rsidRPr="00864DBC">
        <w:rPr>
          <w:rFonts w:ascii="Times New Roman" w:hAnsi="Times New Roman" w:cs="Times New Roman"/>
          <w:b/>
          <w:sz w:val="24"/>
          <w:szCs w:val="24"/>
        </w:rPr>
        <w:tab/>
      </w:r>
      <w:r w:rsidR="007F0B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64DBC">
        <w:rPr>
          <w:rFonts w:ascii="Times New Roman" w:hAnsi="Times New Roman" w:cs="Times New Roman"/>
          <w:b/>
          <w:sz w:val="24"/>
          <w:szCs w:val="24"/>
        </w:rPr>
        <w:t>(3.7)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où, k : vecteur du réseau réciproque ;     r : vecteur du réseau direct</w:t>
      </w: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Elles représentent des ondes progressives planes.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B86">
        <w:rPr>
          <w:rFonts w:ascii="Times New Roman" w:hAnsi="Times New Roman" w:cs="Times New Roman"/>
          <w:sz w:val="24"/>
          <w:szCs w:val="24"/>
        </w:rPr>
        <w:t>Relation parabolique entre l’énergie et le vecteur d’onde k</w:t>
      </w:r>
      <w:r w:rsidR="00CD3B4C">
        <w:rPr>
          <w:rFonts w:ascii="Times New Roman" w:hAnsi="Times New Roman" w:cs="Times New Roman"/>
          <w:sz w:val="24"/>
          <w:szCs w:val="24"/>
        </w:rPr>
        <w:t xml:space="preserve"> (E </w:t>
      </w:r>
      <w:r w:rsidR="00CD3B4C">
        <w:rPr>
          <w:rFonts w:ascii="Times New Roman" w:hAnsi="Times New Roman" w:cs="Times New Roman"/>
          <w:sz w:val="24"/>
          <w:szCs w:val="24"/>
        </w:rPr>
        <w:sym w:font="Symbol" w:char="F0B5"/>
      </w:r>
      <w:r w:rsidR="00CD3B4C">
        <w:rPr>
          <w:rFonts w:ascii="Times New Roman" w:hAnsi="Times New Roman" w:cs="Times New Roman"/>
          <w:sz w:val="24"/>
          <w:szCs w:val="24"/>
        </w:rPr>
        <w:t xml:space="preserve"> k</w:t>
      </w:r>
      <w:r w:rsidR="00CD3B4C" w:rsidRPr="00CD3B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3B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FA0" w:rsidRPr="002A2563" w:rsidRDefault="009B7738" w:rsidP="002A25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38">
        <w:rPr>
          <w:rFonts w:ascii="Times New Roman" w:hAnsi="Times New Roman" w:cs="Times New Roman"/>
          <w:sz w:val="24"/>
          <w:szCs w:val="24"/>
        </w:rPr>
        <w:t xml:space="preserve">Dans l’approximation des électrons libres, il n’y a </w:t>
      </w:r>
      <w:r w:rsidRPr="00C6104A">
        <w:rPr>
          <w:rFonts w:ascii="Times New Roman" w:hAnsi="Times New Roman" w:cs="Times New Roman"/>
          <w:b/>
          <w:sz w:val="24"/>
          <w:szCs w:val="24"/>
        </w:rPr>
        <w:t>pas d’interaction électrons-réseau</w:t>
      </w:r>
      <w:r w:rsidR="00CD3B4C">
        <w:rPr>
          <w:rFonts w:ascii="Times New Roman" w:hAnsi="Times New Roman" w:cs="Times New Roman"/>
          <w:sz w:val="24"/>
          <w:szCs w:val="24"/>
        </w:rPr>
        <w:t xml:space="preserve"> (</w:t>
      </w:r>
      <w:r w:rsidR="00491E9A">
        <w:rPr>
          <w:rFonts w:ascii="Times New Roman" w:hAnsi="Times New Roman" w:cs="Times New Roman"/>
          <w:sz w:val="24"/>
          <w:szCs w:val="24"/>
        </w:rPr>
        <w:t xml:space="preserve">le </w:t>
      </w:r>
      <w:r w:rsidR="00CD3B4C">
        <w:rPr>
          <w:rFonts w:ascii="Times New Roman" w:hAnsi="Times New Roman" w:cs="Times New Roman"/>
          <w:sz w:val="24"/>
          <w:szCs w:val="24"/>
        </w:rPr>
        <w:t xml:space="preserve">réseau </w:t>
      </w:r>
      <w:r w:rsidR="00491E9A">
        <w:rPr>
          <w:rFonts w:ascii="Times New Roman" w:hAnsi="Times New Roman" w:cs="Times New Roman"/>
          <w:sz w:val="24"/>
          <w:szCs w:val="24"/>
        </w:rPr>
        <w:t xml:space="preserve">est </w:t>
      </w:r>
      <w:r w:rsidR="00CD3B4C">
        <w:rPr>
          <w:rFonts w:ascii="Times New Roman" w:hAnsi="Times New Roman" w:cs="Times New Roman"/>
          <w:sz w:val="24"/>
          <w:szCs w:val="24"/>
        </w:rPr>
        <w:t>constitué des cations)</w:t>
      </w:r>
      <w:r w:rsidRPr="009B7738">
        <w:rPr>
          <w:rFonts w:ascii="Times New Roman" w:hAnsi="Times New Roman" w:cs="Times New Roman"/>
          <w:sz w:val="24"/>
          <w:szCs w:val="24"/>
        </w:rPr>
        <w:t>. En fait, le réseau est schématisé par un potentiel constant servant à garder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738">
        <w:rPr>
          <w:rFonts w:ascii="Times New Roman" w:hAnsi="Times New Roman" w:cs="Times New Roman"/>
          <w:sz w:val="24"/>
          <w:szCs w:val="24"/>
        </w:rPr>
        <w:t>gaz d’</w:t>
      </w:r>
      <w:r>
        <w:rPr>
          <w:rFonts w:ascii="Times New Roman" w:hAnsi="Times New Roman" w:cs="Times New Roman"/>
          <w:sz w:val="24"/>
          <w:szCs w:val="24"/>
        </w:rPr>
        <w:t xml:space="preserve">électrons, ces </w:t>
      </w:r>
      <w:r w:rsidRPr="009B7738">
        <w:rPr>
          <w:rFonts w:ascii="Times New Roman" w:hAnsi="Times New Roman" w:cs="Times New Roman"/>
          <w:sz w:val="24"/>
          <w:szCs w:val="24"/>
        </w:rPr>
        <w:t>derniers étant piégés dans une boîte de potentiel.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A0" w:rsidRPr="00864DBC">
        <w:rPr>
          <w:rFonts w:ascii="Times New Roman" w:hAnsi="Times New Roman" w:cs="Times New Roman"/>
          <w:sz w:val="24"/>
          <w:szCs w:val="24"/>
        </w:rPr>
        <w:t>Cette approche ne</w:t>
      </w:r>
      <w:r w:rsidR="007F3FA0">
        <w:rPr>
          <w:rFonts w:ascii="Times New Roman" w:hAnsi="Times New Roman" w:cs="Times New Roman"/>
          <w:sz w:val="24"/>
          <w:szCs w:val="24"/>
        </w:rPr>
        <w:t xml:space="preserve"> </w:t>
      </w:r>
      <w:r w:rsidR="007F3FA0" w:rsidRPr="00864DBC">
        <w:rPr>
          <w:rFonts w:ascii="Times New Roman" w:hAnsi="Times New Roman" w:cs="Times New Roman"/>
          <w:sz w:val="24"/>
          <w:szCs w:val="24"/>
        </w:rPr>
        <w:t>permet pas, néanmoins, d'expliquer la différence entre métaux</w:t>
      </w:r>
      <w:r w:rsidR="007F3FA0">
        <w:rPr>
          <w:rFonts w:ascii="Times New Roman" w:hAnsi="Times New Roman" w:cs="Times New Roman"/>
          <w:sz w:val="24"/>
          <w:szCs w:val="24"/>
        </w:rPr>
        <w:t xml:space="preserve">, </w:t>
      </w:r>
      <w:r w:rsidR="007F3FA0" w:rsidRPr="00864DBC">
        <w:rPr>
          <w:rFonts w:ascii="Times New Roman" w:hAnsi="Times New Roman" w:cs="Times New Roman"/>
          <w:sz w:val="24"/>
          <w:szCs w:val="24"/>
        </w:rPr>
        <w:t>semi-conducteurs</w:t>
      </w:r>
      <w:r w:rsidR="007F3FA0">
        <w:rPr>
          <w:rFonts w:ascii="Times New Roman" w:hAnsi="Times New Roman" w:cs="Times New Roman"/>
          <w:sz w:val="24"/>
          <w:szCs w:val="24"/>
        </w:rPr>
        <w:t xml:space="preserve"> </w:t>
      </w:r>
      <w:r w:rsidR="007F3FA0" w:rsidRPr="00864DBC">
        <w:rPr>
          <w:rFonts w:ascii="Times New Roman" w:hAnsi="Times New Roman" w:cs="Times New Roman"/>
          <w:sz w:val="24"/>
          <w:szCs w:val="24"/>
        </w:rPr>
        <w:t>et isolants.</w:t>
      </w:r>
      <w:r w:rsidR="002A2563" w:rsidRPr="002A2563">
        <w:rPr>
          <w:rFonts w:ascii="Times New Roman" w:hAnsi="Times New Roman" w:cs="Times New Roman"/>
          <w:sz w:val="20"/>
          <w:szCs w:val="20"/>
        </w:rPr>
        <w:t xml:space="preserve"> </w:t>
      </w:r>
      <w:r w:rsidR="002A2563" w:rsidRPr="002A2563">
        <w:rPr>
          <w:rFonts w:ascii="Times New Roman" w:hAnsi="Times New Roman" w:cs="Times New Roman"/>
          <w:sz w:val="24"/>
          <w:szCs w:val="24"/>
        </w:rPr>
        <w:t>Pour cela, il faut affiner le modèle d’interaction entre les</w:t>
      </w:r>
      <w:r w:rsidR="002A2563">
        <w:rPr>
          <w:rFonts w:ascii="Times New Roman" w:hAnsi="Times New Roman" w:cs="Times New Roman"/>
          <w:sz w:val="24"/>
          <w:szCs w:val="24"/>
        </w:rPr>
        <w:t xml:space="preserve"> </w:t>
      </w:r>
      <w:r w:rsidR="002A2563" w:rsidRPr="002A2563">
        <w:rPr>
          <w:rFonts w:ascii="Times New Roman" w:hAnsi="Times New Roman" w:cs="Times New Roman"/>
          <w:sz w:val="24"/>
          <w:szCs w:val="24"/>
        </w:rPr>
        <w:t>électrons et le réseau.</w:t>
      </w:r>
    </w:p>
    <w:p w:rsidR="007F3FA0" w:rsidRPr="00EB3A49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3A49">
        <w:rPr>
          <w:rFonts w:ascii="Times New Roman" w:hAnsi="Times New Roman" w:cs="Times New Roman"/>
          <w:b/>
          <w:i/>
          <w:iCs/>
          <w:sz w:val="28"/>
          <w:szCs w:val="28"/>
        </w:rPr>
        <w:t>2°) Modèle de 1'électron presque libre</w:t>
      </w:r>
    </w:p>
    <w:p w:rsidR="007F3FA0" w:rsidRPr="00BA2C3B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Pour comprendre la différence entre métaux, semi-conducteurs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 xml:space="preserve">isolants, il faut tenir compte </w:t>
      </w:r>
      <w:r w:rsidRPr="00BA2C3B">
        <w:rPr>
          <w:rFonts w:ascii="Times New Roman" w:hAnsi="Times New Roman" w:cs="Times New Roman"/>
          <w:sz w:val="24"/>
          <w:szCs w:val="24"/>
        </w:rPr>
        <w:t>du fait que, lorsque 1'électron passe au voisinage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C3B">
        <w:rPr>
          <w:rFonts w:ascii="Times New Roman" w:hAnsi="Times New Roman" w:cs="Times New Roman"/>
          <w:sz w:val="24"/>
          <w:szCs w:val="24"/>
        </w:rPr>
        <w:t>d'un cation,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Pr="00BA2C3B">
        <w:rPr>
          <w:rFonts w:ascii="Times New Roman" w:hAnsi="Times New Roman" w:cs="Times New Roman"/>
          <w:sz w:val="24"/>
          <w:szCs w:val="24"/>
        </w:rPr>
        <w:t>subit une attraction de la part de cette charge positive.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Cette analyse a été effectuée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r w:rsidRPr="00195A45">
        <w:rPr>
          <w:rFonts w:ascii="Times New Roman" w:hAnsi="Times New Roman" w:cs="Times New Roman"/>
          <w:b/>
          <w:sz w:val="24"/>
          <w:szCs w:val="24"/>
        </w:rPr>
        <w:t>Félix Bloch</w:t>
      </w:r>
      <w:r>
        <w:rPr>
          <w:rFonts w:ascii="Times New Roman" w:hAnsi="Times New Roman" w:cs="Times New Roman"/>
          <w:sz w:val="24"/>
          <w:szCs w:val="24"/>
        </w:rPr>
        <w:t xml:space="preserve"> qui en a tiré</w:t>
      </w:r>
      <w:r w:rsidRPr="00864DBC">
        <w:rPr>
          <w:rFonts w:ascii="Times New Roman" w:hAnsi="Times New Roman" w:cs="Times New Roman"/>
          <w:sz w:val="24"/>
          <w:szCs w:val="24"/>
        </w:rPr>
        <w:t xml:space="preserve"> les conclusions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suivantes :</w:t>
      </w: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- 1'énergie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potentielle électrostatique U(r) a la périodicité du réseau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cristallin. On a représenté, sur la figure 3.3, un potentiel électrostatique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monodimensionnel, possédant cette périodicité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305175" cy="1581150"/>
            <wp:effectExtent l="19050" t="0" r="9525" b="0"/>
            <wp:docPr id="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E36B4C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E36B4C">
        <w:rPr>
          <w:rFonts w:ascii="Times New Roman" w:hAnsi="Times New Roman" w:cs="Times New Roman"/>
          <w:b/>
        </w:rPr>
        <w:t>Fig. 3.3-</w:t>
      </w:r>
      <w:r w:rsidRPr="00E36B4C">
        <w:rPr>
          <w:rFonts w:ascii="Times New Roman" w:hAnsi="Times New Roman" w:cs="Times New Roman"/>
        </w:rPr>
        <w:t xml:space="preserve"> Potentiel électrostatique de même périodicité que le réseau atomique,</w:t>
      </w: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E36B4C">
        <w:rPr>
          <w:rFonts w:ascii="Times New Roman" w:hAnsi="Times New Roman" w:cs="Times New Roman"/>
        </w:rPr>
        <w:t>ici linéaire.</w:t>
      </w:r>
    </w:p>
    <w:p w:rsidR="007F0B1E" w:rsidRPr="00E36B4C" w:rsidRDefault="007F0B1E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- d'une manière générale, dans le cas d'un réseau 3D, la fonction de</w:t>
      </w:r>
      <w:r>
        <w:rPr>
          <w:rFonts w:ascii="Times New Roman" w:hAnsi="Times New Roman" w:cs="Times New Roman"/>
          <w:sz w:val="24"/>
          <w:szCs w:val="24"/>
        </w:rPr>
        <w:t xml:space="preserve"> 1'onde progressive plane lié</w:t>
      </w:r>
      <w:r w:rsidRPr="00864DB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à 1'é</w:t>
      </w:r>
      <w:r w:rsidRPr="00864DBC">
        <w:rPr>
          <w:rFonts w:ascii="Times New Roman" w:hAnsi="Times New Roman" w:cs="Times New Roman"/>
          <w:sz w:val="24"/>
          <w:szCs w:val="24"/>
        </w:rPr>
        <w:t xml:space="preserve">lectron de vecteur d'onde k, devient, </w:t>
      </w:r>
      <w:r>
        <w:rPr>
          <w:rFonts w:ascii="Times New Roman" w:hAnsi="Times New Roman" w:cs="Times New Roman"/>
          <w:sz w:val="24"/>
          <w:szCs w:val="24"/>
        </w:rPr>
        <w:t>sous 1'action de ce potentiel pé</w:t>
      </w:r>
      <w:r w:rsidRPr="00864DBC">
        <w:rPr>
          <w:rFonts w:ascii="Times New Roman" w:hAnsi="Times New Roman" w:cs="Times New Roman"/>
          <w:sz w:val="24"/>
          <w:szCs w:val="24"/>
        </w:rPr>
        <w:t>riodique :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64DBC">
        <w:rPr>
          <w:rFonts w:ascii="Times New Roman" w:hAnsi="Times New Roman" w:cs="Times New Roman"/>
          <w:b/>
          <w:sz w:val="24"/>
          <w:szCs w:val="24"/>
        </w:rPr>
        <w:sym w:font="Symbol" w:char="F059"/>
      </w:r>
      <w:r w:rsidRPr="00864DBC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r w:rsidRPr="00864DBC">
        <w:rPr>
          <w:rFonts w:ascii="Times New Roman" w:hAnsi="Times New Roman" w:cs="Times New Roman"/>
          <w:b/>
          <w:sz w:val="24"/>
          <w:szCs w:val="24"/>
        </w:rPr>
        <w:t xml:space="preserve"> = exp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b/>
          <w:sz w:val="24"/>
          <w:szCs w:val="24"/>
        </w:rPr>
        <w:t>ik.r U</w:t>
      </w:r>
      <w:r w:rsidRPr="00E36B4C">
        <w:rPr>
          <w:rFonts w:ascii="Times New Roman" w:hAnsi="Times New Roman" w:cs="Times New Roman"/>
          <w:b/>
          <w:sz w:val="24"/>
          <w:szCs w:val="24"/>
          <w:vertAlign w:val="subscript"/>
        </w:rPr>
        <w:t>k</w:t>
      </w:r>
      <w:r w:rsidRPr="00864DBC">
        <w:rPr>
          <w:rFonts w:ascii="Times New Roman" w:hAnsi="Times New Roman" w:cs="Times New Roman"/>
          <w:b/>
          <w:sz w:val="24"/>
          <w:szCs w:val="24"/>
        </w:rPr>
        <w:t>(r)</w:t>
      </w:r>
      <w:r w:rsidRPr="00864DBC">
        <w:rPr>
          <w:rFonts w:ascii="Times New Roman" w:hAnsi="Times New Roman" w:cs="Times New Roman"/>
          <w:b/>
          <w:sz w:val="24"/>
          <w:szCs w:val="24"/>
        </w:rPr>
        <w:tab/>
      </w:r>
      <w:r w:rsidR="00187B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4DBC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b/>
          <w:bCs/>
          <w:sz w:val="24"/>
          <w:szCs w:val="24"/>
        </w:rPr>
        <w:t xml:space="preserve"> fonction de Bloch</w:t>
      </w:r>
      <w:r w:rsidRPr="00864DBC">
        <w:rPr>
          <w:rFonts w:ascii="Times New Roman" w:hAnsi="Times New Roman" w:cs="Times New Roman"/>
          <w:b/>
          <w:sz w:val="24"/>
          <w:szCs w:val="24"/>
        </w:rPr>
        <w:tab/>
      </w:r>
      <w:r w:rsidRPr="00864DBC">
        <w:rPr>
          <w:rFonts w:ascii="Times New Roman" w:hAnsi="Times New Roman" w:cs="Times New Roman"/>
          <w:b/>
          <w:sz w:val="24"/>
          <w:szCs w:val="24"/>
        </w:rPr>
        <w:tab/>
        <w:t>(3.8)</w:t>
      </w:r>
    </w:p>
    <w:p w:rsidR="007F3FA0" w:rsidRPr="00864DBC" w:rsidRDefault="007F3FA0" w:rsidP="007F0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 xml:space="preserve">C'est 1'équation d'une onde plane modulée. 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4DBC">
        <w:rPr>
          <w:rFonts w:ascii="Times New Roman" w:hAnsi="Times New Roman" w:cs="Times New Roman"/>
          <w:b/>
          <w:i/>
          <w:iCs/>
          <w:sz w:val="24"/>
          <w:szCs w:val="24"/>
        </w:rPr>
        <w:t>a)Modèle monodimensionnel (ID). Zone de Brillouin</w:t>
      </w:r>
    </w:p>
    <w:p w:rsidR="007F3FA0" w:rsidRPr="00A53F28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64DBC">
        <w:rPr>
          <w:rFonts w:ascii="Times New Roman" w:hAnsi="Times New Roman" w:cs="Times New Roman"/>
          <w:sz w:val="24"/>
          <w:szCs w:val="24"/>
        </w:rPr>
        <w:t>es ondes électroniques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peuvent être diffractées ou réfléchies lorsque la condition de Bragg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 xml:space="preserve">satisfaite : </w:t>
      </w:r>
      <w:r w:rsidRPr="00864DBC">
        <w:rPr>
          <w:rFonts w:ascii="Times New Roman" w:hAnsi="Times New Roman" w:cs="Times New Roman"/>
          <w:sz w:val="24"/>
          <w:szCs w:val="24"/>
        </w:rPr>
        <w:tab/>
      </w:r>
      <w:r w:rsidRPr="00864DBC">
        <w:rPr>
          <w:rFonts w:ascii="Times New Roman" w:hAnsi="Times New Roman" w:cs="Times New Roman"/>
          <w:sz w:val="24"/>
          <w:szCs w:val="24"/>
        </w:rPr>
        <w:tab/>
      </w:r>
      <w:r w:rsidRPr="00864DBC">
        <w:rPr>
          <w:rFonts w:ascii="Times New Roman" w:hAnsi="Times New Roman" w:cs="Times New Roman"/>
          <w:sz w:val="24"/>
          <w:szCs w:val="24"/>
        </w:rPr>
        <w:tab/>
      </w:r>
      <w:r w:rsidRPr="00864DBC">
        <w:rPr>
          <w:rFonts w:ascii="Times New Roman" w:hAnsi="Times New Roman" w:cs="Times New Roman"/>
          <w:sz w:val="24"/>
          <w:szCs w:val="24"/>
        </w:rPr>
        <w:tab/>
      </w:r>
      <w:r w:rsidRPr="00864DBC">
        <w:rPr>
          <w:rFonts w:ascii="Times New Roman" w:hAnsi="Times New Roman" w:cs="Times New Roman"/>
          <w:b/>
          <w:sz w:val="24"/>
          <w:szCs w:val="24"/>
        </w:rPr>
        <w:t>2asinθ = n λ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Considérons</w:t>
      </w:r>
      <w:r w:rsidR="00C5538F"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une rangée de cations distants de a</w:t>
      </w:r>
      <w:r w:rsidR="00C5538F">
        <w:rPr>
          <w:rFonts w:ascii="Times New Roman" w:hAnsi="Times New Roman" w:cs="Times New Roman"/>
          <w:sz w:val="24"/>
          <w:szCs w:val="24"/>
        </w:rPr>
        <w:t xml:space="preserve"> (</w:t>
      </w:r>
      <w:r w:rsidR="00C5538F" w:rsidRPr="00864DBC">
        <w:rPr>
          <w:rFonts w:ascii="Times New Roman" w:hAnsi="Times New Roman" w:cs="Times New Roman"/>
          <w:sz w:val="24"/>
          <w:szCs w:val="24"/>
        </w:rPr>
        <w:t>figure 3.</w:t>
      </w:r>
      <w:r w:rsidR="00C5538F">
        <w:rPr>
          <w:rFonts w:ascii="Times New Roman" w:hAnsi="Times New Roman" w:cs="Times New Roman"/>
          <w:sz w:val="24"/>
          <w:szCs w:val="24"/>
        </w:rPr>
        <w:t>4)</w:t>
      </w:r>
      <w:r w:rsidRPr="00864DBC">
        <w:rPr>
          <w:rFonts w:ascii="Times New Roman" w:hAnsi="Times New Roman" w:cs="Times New Roman"/>
          <w:sz w:val="24"/>
          <w:szCs w:val="24"/>
        </w:rPr>
        <w:t xml:space="preserve">. Quand </w:t>
      </w:r>
      <w:r w:rsidRPr="00864DBC">
        <w:rPr>
          <w:rFonts w:ascii="Times New Roman" w:hAnsi="Times New Roman" w:cs="Times New Roman"/>
          <w:b/>
          <w:iCs/>
          <w:sz w:val="24"/>
          <w:szCs w:val="24"/>
        </w:rPr>
        <w:t>θ</w:t>
      </w:r>
      <w:r w:rsidR="000F415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b/>
          <w:iCs/>
          <w:sz w:val="24"/>
          <w:szCs w:val="24"/>
        </w:rPr>
        <w:t>= π/2</w:t>
      </w:r>
      <w:r w:rsidRPr="00864DBC">
        <w:rPr>
          <w:rFonts w:ascii="Times New Roman" w:hAnsi="Times New Roman" w:cs="Times New Roman"/>
          <w:iCs/>
          <w:sz w:val="24"/>
          <w:szCs w:val="24"/>
        </w:rPr>
        <w:t>, on a :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64DBC">
        <w:rPr>
          <w:rFonts w:ascii="Times New Roman" w:hAnsi="Times New Roman" w:cs="Times New Roman"/>
          <w:b/>
          <w:iCs/>
          <w:sz w:val="24"/>
          <w:szCs w:val="24"/>
        </w:rPr>
        <w:t>2a = n λ = n 2π /k</w:t>
      </w:r>
      <w:r w:rsidRPr="00864DBC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64DBC">
        <w:rPr>
          <w:rFonts w:ascii="Times New Roman" w:hAnsi="Times New Roman" w:cs="Times New Roman"/>
          <w:b/>
          <w:iCs/>
          <w:sz w:val="24"/>
          <w:szCs w:val="24"/>
        </w:rPr>
        <w:tab/>
        <w:t>(3.9)</w:t>
      </w:r>
    </w:p>
    <w:p w:rsidR="007F3FA0" w:rsidRPr="009572E2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 xml:space="preserve">Par conséquent, lorsque </w:t>
      </w:r>
      <w:r w:rsidRPr="00864DBC">
        <w:rPr>
          <w:rFonts w:ascii="Times New Roman" w:hAnsi="Times New Roman" w:cs="Times New Roman"/>
          <w:b/>
          <w:sz w:val="24"/>
          <w:szCs w:val="24"/>
        </w:rPr>
        <w:t>k = n</w:t>
      </w:r>
      <w:r w:rsidR="00D54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b/>
          <w:sz w:val="24"/>
          <w:szCs w:val="24"/>
        </w:rPr>
        <w:t>(π /a),</w:t>
      </w:r>
      <w:r w:rsidRPr="00864DBC">
        <w:rPr>
          <w:rFonts w:ascii="Times New Roman" w:hAnsi="Times New Roman" w:cs="Times New Roman"/>
          <w:sz w:val="24"/>
          <w:szCs w:val="24"/>
        </w:rPr>
        <w:t xml:space="preserve"> les électrons sont réfléchis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C5538F">
        <w:rPr>
          <w:rFonts w:ascii="Times New Roman" w:hAnsi="Times New Roman" w:cs="Times New Roman"/>
          <w:sz w:val="24"/>
          <w:szCs w:val="24"/>
        </w:rPr>
        <w:t xml:space="preserve"> pour</w:t>
      </w:r>
      <w:r>
        <w:rPr>
          <w:rFonts w:ascii="Times New Roman" w:hAnsi="Times New Roman" w:cs="Times New Roman"/>
          <w:sz w:val="24"/>
          <w:szCs w:val="24"/>
        </w:rPr>
        <w:t xml:space="preserve"> des valeurs de </w:t>
      </w:r>
      <w:r w:rsidRPr="00706A3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bien déterminée : </w:t>
      </w:r>
      <w:r w:rsidRPr="00864DBC">
        <w:rPr>
          <w:rFonts w:ascii="Times New Roman" w:hAnsi="Times New Roman" w:cs="Times New Roman"/>
          <w:sz w:val="24"/>
          <w:szCs w:val="24"/>
        </w:rPr>
        <w:t>n = ±l, ±2, ±3, ±4...</w:t>
      </w:r>
      <w:r>
        <w:rPr>
          <w:rFonts w:ascii="Times New Roman" w:hAnsi="Times New Roman" w:cs="Times New Roman"/>
          <w:sz w:val="24"/>
          <w:szCs w:val="24"/>
        </w:rPr>
        <w:t xml:space="preserve">, ainsi, </w:t>
      </w:r>
      <w:r w:rsidRPr="00864DBC">
        <w:rPr>
          <w:rFonts w:ascii="Times New Roman" w:hAnsi="Times New Roman" w:cs="Times New Roman"/>
          <w:sz w:val="24"/>
          <w:szCs w:val="24"/>
        </w:rPr>
        <w:t>il apparait des discontinuités dans la</w:t>
      </w:r>
      <w:r w:rsidR="00972FA2">
        <w:rPr>
          <w:rFonts w:ascii="Times New Roman" w:hAnsi="Times New Roman" w:cs="Times New Roman"/>
          <w:sz w:val="24"/>
          <w:szCs w:val="24"/>
        </w:rPr>
        <w:t xml:space="preserve"> courbe de l’énergie (d’allure </w:t>
      </w:r>
      <w:r w:rsidRPr="00864DBC">
        <w:rPr>
          <w:rFonts w:ascii="Times New Roman" w:hAnsi="Times New Roman" w:cs="Times New Roman"/>
          <w:sz w:val="24"/>
          <w:szCs w:val="24"/>
        </w:rPr>
        <w:t>parabole</w:t>
      </w:r>
      <w:r w:rsidR="00972FA2">
        <w:rPr>
          <w:rFonts w:ascii="Times New Roman" w:hAnsi="Times New Roman" w:cs="Times New Roman"/>
          <w:sz w:val="24"/>
          <w:szCs w:val="24"/>
        </w:rPr>
        <w:t>) E(k) et donc, l</w:t>
      </w:r>
      <w:r w:rsidR="00972FA2" w:rsidRPr="00864DBC">
        <w:rPr>
          <w:rFonts w:ascii="Times New Roman" w:hAnsi="Times New Roman" w:cs="Times New Roman"/>
          <w:sz w:val="24"/>
          <w:szCs w:val="24"/>
        </w:rPr>
        <w:t>es électrons ne se propageant plus</w:t>
      </w:r>
      <w:r w:rsidR="00837E34">
        <w:rPr>
          <w:rFonts w:ascii="Times New Roman" w:hAnsi="Times New Roman" w:cs="Times New Roman"/>
          <w:sz w:val="24"/>
          <w:szCs w:val="24"/>
        </w:rPr>
        <w:t>.</w:t>
      </w:r>
    </w:p>
    <w:p w:rsidR="001D249B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Ainsi, pour n = ±1, on obtient,</w:t>
      </w:r>
      <w:r w:rsidR="00E74B6A">
        <w:rPr>
          <w:rFonts w:ascii="Times New Roman" w:hAnsi="Times New Roman" w:cs="Times New Roman"/>
          <w:sz w:val="24"/>
          <w:szCs w:val="24"/>
        </w:rPr>
        <w:t xml:space="preserve"> en abscisse,</w:t>
      </w:r>
      <w:r>
        <w:rPr>
          <w:rFonts w:ascii="Times New Roman" w:hAnsi="Times New Roman" w:cs="Times New Roman"/>
          <w:sz w:val="24"/>
          <w:szCs w:val="24"/>
        </w:rPr>
        <w:t xml:space="preserve"> un intervalle –π/a  </w:t>
      </w:r>
      <w:r>
        <w:rPr>
          <w:rFonts w:ascii="Times New Roman" w:hAnsi="Times New Roman" w:cs="Times New Roman"/>
          <w:sz w:val="24"/>
          <w:szCs w:val="24"/>
        </w:rPr>
        <w:sym w:font="Symbol" w:char="F0A3"/>
      </w:r>
      <w:r w:rsidRPr="00864DBC">
        <w:rPr>
          <w:rFonts w:ascii="Times New Roman" w:hAnsi="Times New Roman" w:cs="Times New Roman"/>
          <w:sz w:val="24"/>
          <w:szCs w:val="24"/>
        </w:rPr>
        <w:t xml:space="preserve"> </w:t>
      </w:r>
      <w:r w:rsidRPr="00A53F28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3"/>
      </w:r>
      <w:r w:rsidRPr="0086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+π</w:t>
      </w:r>
      <w:r w:rsidRPr="00864DBC">
        <w:rPr>
          <w:rFonts w:ascii="Times New Roman" w:hAnsi="Times New Roman" w:cs="Times New Roman"/>
          <w:i/>
          <w:iCs/>
          <w:sz w:val="24"/>
          <w:szCs w:val="24"/>
        </w:rPr>
        <w:t>/a</w:t>
      </w:r>
      <w:r w:rsidR="001D249B">
        <w:rPr>
          <w:rFonts w:ascii="Times New Roman" w:hAnsi="Times New Roman" w:cs="Times New Roman"/>
          <w:sz w:val="24"/>
          <w:szCs w:val="24"/>
        </w:rPr>
        <w:t>.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64DBC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intervalle corresp</w:t>
      </w:r>
      <w:r>
        <w:rPr>
          <w:rFonts w:ascii="Times New Roman" w:hAnsi="Times New Roman" w:cs="Times New Roman"/>
          <w:sz w:val="24"/>
          <w:szCs w:val="24"/>
        </w:rPr>
        <w:t>ond à ce qu'on appelle la premiè</w:t>
      </w:r>
      <w:r w:rsidRPr="00864DBC">
        <w:rPr>
          <w:rFonts w:ascii="Times New Roman" w:hAnsi="Times New Roman" w:cs="Times New Roman"/>
          <w:sz w:val="24"/>
          <w:szCs w:val="24"/>
        </w:rPr>
        <w:t xml:space="preserve">re </w:t>
      </w:r>
      <w:r w:rsidRPr="00864DBC">
        <w:rPr>
          <w:rFonts w:ascii="Times New Roman" w:hAnsi="Times New Roman" w:cs="Times New Roman"/>
          <w:b/>
          <w:bCs/>
          <w:sz w:val="24"/>
          <w:szCs w:val="24"/>
        </w:rPr>
        <w:t>zone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b/>
          <w:bCs/>
          <w:sz w:val="24"/>
          <w:szCs w:val="24"/>
        </w:rPr>
        <w:t xml:space="preserve">Brillouin </w:t>
      </w:r>
      <w:r w:rsidRPr="00864DBC">
        <w:rPr>
          <w:rFonts w:ascii="Times New Roman" w:hAnsi="Times New Roman" w:cs="Times New Roman"/>
          <w:sz w:val="24"/>
          <w:szCs w:val="24"/>
        </w:rPr>
        <w:t>(ZB). (Fig. 3.</w:t>
      </w:r>
      <w:r w:rsidR="00187B99">
        <w:rPr>
          <w:rFonts w:ascii="Times New Roman" w:hAnsi="Times New Roman" w:cs="Times New Roman"/>
          <w:sz w:val="24"/>
          <w:szCs w:val="24"/>
        </w:rPr>
        <w:t>4</w:t>
      </w:r>
      <w:r w:rsidRPr="00864DBC">
        <w:rPr>
          <w:rFonts w:ascii="Times New Roman" w:hAnsi="Times New Roman" w:cs="Times New Roman"/>
          <w:sz w:val="24"/>
          <w:szCs w:val="24"/>
        </w:rPr>
        <w:t>).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263148" cy="1838325"/>
            <wp:effectExtent l="19050" t="0" r="0" b="0"/>
            <wp:docPr id="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84" cy="184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977973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CC078D">
        <w:rPr>
          <w:rFonts w:ascii="Times New Roman" w:hAnsi="Times New Roman" w:cs="Times New Roman"/>
          <w:b/>
        </w:rPr>
        <w:t>Fig. 3.</w:t>
      </w:r>
      <w:r w:rsidR="00187B99">
        <w:rPr>
          <w:rFonts w:ascii="Times New Roman" w:hAnsi="Times New Roman" w:cs="Times New Roman"/>
          <w:b/>
        </w:rPr>
        <w:t>4</w:t>
      </w:r>
      <w:r w:rsidRPr="00CC078D">
        <w:rPr>
          <w:rFonts w:ascii="Times New Roman" w:hAnsi="Times New Roman" w:cs="Times New Roman"/>
          <w:b/>
        </w:rPr>
        <w:t xml:space="preserve"> -</w:t>
      </w:r>
      <w:r w:rsidRPr="00977973">
        <w:rPr>
          <w:rFonts w:ascii="Times New Roman" w:hAnsi="Times New Roman" w:cs="Times New Roman"/>
        </w:rPr>
        <w:t xml:space="preserve"> Le réseau linéaire k</w:t>
      </w:r>
      <w:r w:rsidRPr="00977973">
        <w:rPr>
          <w:rFonts w:ascii="Times New Roman" w:hAnsi="Times New Roman" w:cs="Times New Roman"/>
          <w:vertAlign w:val="subscript"/>
        </w:rPr>
        <w:t>x</w:t>
      </w:r>
      <w:r w:rsidRPr="00977973">
        <w:rPr>
          <w:rFonts w:ascii="Times New Roman" w:hAnsi="Times New Roman" w:cs="Times New Roman"/>
        </w:rPr>
        <w:t xml:space="preserve"> est décomposé en </w:t>
      </w:r>
      <w:r w:rsidR="001D249B">
        <w:rPr>
          <w:rFonts w:ascii="Times New Roman" w:hAnsi="Times New Roman" w:cs="Times New Roman"/>
        </w:rPr>
        <w:t>plusieurs segments constituants</w:t>
      </w:r>
    </w:p>
    <w:p w:rsidR="007F3FA0" w:rsidRDefault="001D249B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différentes</w:t>
      </w:r>
      <w:r w:rsidR="007F3FA0" w:rsidRPr="00CC078D">
        <w:rPr>
          <w:rFonts w:ascii="Times New Roman" w:hAnsi="Times New Roman" w:cs="Times New Roman"/>
        </w:rPr>
        <w:t xml:space="preserve"> zone</w:t>
      </w:r>
      <w:r>
        <w:rPr>
          <w:rFonts w:ascii="Times New Roman" w:hAnsi="Times New Roman" w:cs="Times New Roman"/>
        </w:rPr>
        <w:t>s de Brillouin.</w:t>
      </w:r>
    </w:p>
    <w:p w:rsidR="00837E34" w:rsidRPr="00CC078D" w:rsidRDefault="00837E34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7F3FA0" w:rsidRPr="00864DBC" w:rsidRDefault="007F3FA0" w:rsidP="003B0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sz w:val="24"/>
          <w:szCs w:val="24"/>
        </w:rPr>
        <w:t>Les niveaux énergétiques</w:t>
      </w:r>
      <w:r>
        <w:rPr>
          <w:rFonts w:ascii="Times New Roman" w:hAnsi="Times New Roman" w:cs="Times New Roman"/>
          <w:sz w:val="24"/>
          <w:szCs w:val="24"/>
        </w:rPr>
        <w:t xml:space="preserve"> correspondants se ré</w:t>
      </w:r>
      <w:r w:rsidRPr="00864DBC">
        <w:rPr>
          <w:rFonts w:ascii="Times New Roman" w:hAnsi="Times New Roman" w:cs="Times New Roman"/>
          <w:sz w:val="24"/>
          <w:szCs w:val="24"/>
        </w:rPr>
        <w:t>partissent</w:t>
      </w:r>
      <w:r>
        <w:rPr>
          <w:rFonts w:ascii="Times New Roman" w:hAnsi="Times New Roman" w:cs="Times New Roman"/>
          <w:sz w:val="24"/>
          <w:szCs w:val="24"/>
        </w:rPr>
        <w:t xml:space="preserve"> en ordonné</w:t>
      </w:r>
      <w:r w:rsidRPr="00864D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sur la représentation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DBC">
        <w:rPr>
          <w:rFonts w:ascii="Times New Roman" w:hAnsi="Times New Roman" w:cs="Times New Roman"/>
          <w:sz w:val="24"/>
          <w:szCs w:val="24"/>
        </w:rPr>
        <w:t>E(k)</w:t>
      </w:r>
      <w:r>
        <w:rPr>
          <w:rFonts w:ascii="Times New Roman" w:hAnsi="Times New Roman" w:cs="Times New Roman"/>
          <w:sz w:val="24"/>
          <w:szCs w:val="24"/>
        </w:rPr>
        <w:t xml:space="preserve"> de l’électron libre</w:t>
      </w:r>
      <w:r w:rsidRPr="00864DBC">
        <w:rPr>
          <w:rFonts w:ascii="Times New Roman" w:hAnsi="Times New Roman" w:cs="Times New Roman"/>
          <w:sz w:val="24"/>
          <w:szCs w:val="24"/>
        </w:rPr>
        <w:t>, formant la première</w:t>
      </w:r>
      <w:r>
        <w:rPr>
          <w:rFonts w:ascii="Times New Roman" w:hAnsi="Times New Roman" w:cs="Times New Roman"/>
          <w:sz w:val="24"/>
          <w:szCs w:val="24"/>
        </w:rPr>
        <w:t xml:space="preserve"> bande d'é</w:t>
      </w:r>
      <w:r w:rsidRPr="00864DBC">
        <w:rPr>
          <w:rFonts w:ascii="Times New Roman" w:hAnsi="Times New Roman" w:cs="Times New Roman"/>
          <w:sz w:val="24"/>
          <w:szCs w:val="24"/>
        </w:rPr>
        <w:t>nergie p</w:t>
      </w:r>
      <w:r>
        <w:rPr>
          <w:rFonts w:ascii="Times New Roman" w:hAnsi="Times New Roman" w:cs="Times New Roman"/>
          <w:sz w:val="24"/>
          <w:szCs w:val="24"/>
        </w:rPr>
        <w:t>ermise (fig.</w:t>
      </w:r>
      <w:r w:rsidRPr="00864DBC">
        <w:rPr>
          <w:rFonts w:ascii="Times New Roman" w:hAnsi="Times New Roman" w:cs="Times New Roman"/>
          <w:sz w:val="24"/>
          <w:szCs w:val="24"/>
        </w:rPr>
        <w:t xml:space="preserve"> 3.</w:t>
      </w:r>
      <w:r w:rsidR="00187B99">
        <w:rPr>
          <w:rFonts w:ascii="Times New Roman" w:hAnsi="Times New Roman" w:cs="Times New Roman"/>
          <w:sz w:val="24"/>
          <w:szCs w:val="24"/>
        </w:rPr>
        <w:t>5</w:t>
      </w:r>
      <w:r w:rsidRPr="00864DBC">
        <w:rPr>
          <w:rFonts w:ascii="Times New Roman" w:hAnsi="Times New Roman" w:cs="Times New Roman"/>
          <w:sz w:val="24"/>
          <w:szCs w:val="24"/>
        </w:rPr>
        <w:t>).</w:t>
      </w:r>
    </w:p>
    <w:p w:rsidR="007F3FA0" w:rsidRPr="00864DBC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DB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29150" cy="3174696"/>
            <wp:effectExtent l="19050" t="0" r="0" b="0"/>
            <wp:docPr id="2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620" cy="317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Pr="001253E0" w:rsidRDefault="00187B99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 3.5</w:t>
      </w:r>
      <w:r w:rsidR="007F3FA0" w:rsidRPr="001253E0">
        <w:rPr>
          <w:rFonts w:ascii="Times New Roman" w:hAnsi="Times New Roman" w:cs="Times New Roman"/>
          <w:b/>
        </w:rPr>
        <w:t xml:space="preserve"> -</w:t>
      </w:r>
      <w:r w:rsidR="007F3FA0" w:rsidRPr="001253E0">
        <w:rPr>
          <w:rFonts w:ascii="Times New Roman" w:hAnsi="Times New Roman" w:cs="Times New Roman"/>
        </w:rPr>
        <w:t xml:space="preserve"> La parabole E(k)</w:t>
      </w: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C3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3EC3">
        <w:rPr>
          <w:rFonts w:ascii="Times New Roman" w:hAnsi="Times New Roman" w:cs="Times New Roman"/>
          <w:sz w:val="24"/>
          <w:szCs w:val="24"/>
        </w:rPr>
        <w:t xml:space="preserve"> = </w:t>
      </w:r>
      <w:r w:rsidRPr="00133EC3">
        <w:rPr>
          <w:rFonts w:ascii="Times New Roman" w:hAnsi="Times New Roman" w:cs="Times New Roman"/>
          <w:sz w:val="24"/>
          <w:szCs w:val="24"/>
        </w:rPr>
        <w:sym w:font="Symbol" w:char="F0B1"/>
      </w:r>
      <w:r w:rsidRPr="00133E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EC3">
        <w:rPr>
          <w:rFonts w:ascii="Times New Roman" w:hAnsi="Times New Roman" w:cs="Times New Roman"/>
          <w:sz w:val="24"/>
          <w:szCs w:val="24"/>
        </w:rPr>
        <w:t xml:space="preserve"> on aura la deuxième zone de Brillouin </w:t>
      </w:r>
      <w:r w:rsidR="00207C95" w:rsidRPr="00207C95">
        <w:rPr>
          <w:rFonts w:ascii="Times New Roman" w:hAnsi="Times New Roman" w:cs="Times New Roman"/>
          <w:sz w:val="24"/>
          <w:szCs w:val="24"/>
        </w:rPr>
        <w:t xml:space="preserve">(–2π/a  </w:t>
      </w:r>
      <w:r w:rsidR="00207C95" w:rsidRPr="00207C95">
        <w:rPr>
          <w:rFonts w:ascii="Times New Roman" w:hAnsi="Times New Roman" w:cs="Times New Roman"/>
          <w:sz w:val="24"/>
          <w:szCs w:val="24"/>
        </w:rPr>
        <w:sym w:font="Symbol" w:char="F0A3"/>
      </w:r>
      <w:r w:rsidR="00207C95" w:rsidRPr="00207C95">
        <w:rPr>
          <w:rFonts w:ascii="Times New Roman" w:hAnsi="Times New Roman" w:cs="Times New Roman"/>
          <w:sz w:val="24"/>
          <w:szCs w:val="24"/>
        </w:rPr>
        <w:t xml:space="preserve"> </w:t>
      </w:r>
      <w:r w:rsidR="00207C95" w:rsidRPr="00207C95">
        <w:rPr>
          <w:rFonts w:ascii="Times New Roman" w:hAnsi="Times New Roman" w:cs="Times New Roman"/>
          <w:b/>
          <w:sz w:val="24"/>
          <w:szCs w:val="24"/>
        </w:rPr>
        <w:t>k</w:t>
      </w:r>
      <w:r w:rsidR="00207C95" w:rsidRPr="00207C95">
        <w:rPr>
          <w:rFonts w:ascii="Times New Roman" w:hAnsi="Times New Roman" w:cs="Times New Roman"/>
          <w:sz w:val="24"/>
          <w:szCs w:val="24"/>
        </w:rPr>
        <w:t xml:space="preserve"> </w:t>
      </w:r>
      <w:r w:rsidR="00207C95" w:rsidRPr="00207C95">
        <w:rPr>
          <w:rFonts w:ascii="Times New Roman" w:hAnsi="Times New Roman" w:cs="Times New Roman"/>
          <w:sz w:val="24"/>
          <w:szCs w:val="24"/>
        </w:rPr>
        <w:sym w:font="Symbol" w:char="F0A3"/>
      </w:r>
      <w:r w:rsidR="00207C95" w:rsidRPr="00207C95">
        <w:rPr>
          <w:rFonts w:ascii="Times New Roman" w:hAnsi="Times New Roman" w:cs="Times New Roman"/>
          <w:sz w:val="24"/>
          <w:szCs w:val="24"/>
        </w:rPr>
        <w:t xml:space="preserve">  </w:t>
      </w:r>
      <w:r w:rsidR="00207C95" w:rsidRPr="00207C95">
        <w:rPr>
          <w:rFonts w:ascii="Times New Roman" w:hAnsi="Times New Roman" w:cs="Times New Roman"/>
          <w:iCs/>
          <w:sz w:val="24"/>
          <w:szCs w:val="24"/>
        </w:rPr>
        <w:t xml:space="preserve">-π/a et </w:t>
      </w:r>
      <w:r w:rsidR="00207C95">
        <w:rPr>
          <w:rFonts w:ascii="Times New Roman" w:hAnsi="Times New Roman" w:cs="Times New Roman"/>
          <w:sz w:val="24"/>
          <w:szCs w:val="24"/>
        </w:rPr>
        <w:t>+</w:t>
      </w:r>
      <w:r w:rsidR="00207C95" w:rsidRPr="00207C95">
        <w:rPr>
          <w:rFonts w:ascii="Times New Roman" w:hAnsi="Times New Roman" w:cs="Times New Roman"/>
          <w:sz w:val="24"/>
          <w:szCs w:val="24"/>
        </w:rPr>
        <w:t xml:space="preserve">π/a  </w:t>
      </w:r>
      <w:r w:rsidR="00207C95" w:rsidRPr="00207C95">
        <w:rPr>
          <w:rFonts w:ascii="Times New Roman" w:hAnsi="Times New Roman" w:cs="Times New Roman"/>
          <w:sz w:val="24"/>
          <w:szCs w:val="24"/>
        </w:rPr>
        <w:sym w:font="Symbol" w:char="F0A3"/>
      </w:r>
      <w:r w:rsidR="00207C95" w:rsidRPr="00207C95">
        <w:rPr>
          <w:rFonts w:ascii="Times New Roman" w:hAnsi="Times New Roman" w:cs="Times New Roman"/>
          <w:sz w:val="24"/>
          <w:szCs w:val="24"/>
        </w:rPr>
        <w:t xml:space="preserve"> </w:t>
      </w:r>
      <w:r w:rsidR="00207C95" w:rsidRPr="00207C95">
        <w:rPr>
          <w:rFonts w:ascii="Times New Roman" w:hAnsi="Times New Roman" w:cs="Times New Roman"/>
          <w:b/>
          <w:sz w:val="24"/>
          <w:szCs w:val="24"/>
        </w:rPr>
        <w:t>k</w:t>
      </w:r>
      <w:r w:rsidR="00207C95" w:rsidRPr="00207C95">
        <w:rPr>
          <w:rFonts w:ascii="Times New Roman" w:hAnsi="Times New Roman" w:cs="Times New Roman"/>
          <w:sz w:val="24"/>
          <w:szCs w:val="24"/>
        </w:rPr>
        <w:t xml:space="preserve"> </w:t>
      </w:r>
      <w:r w:rsidR="00207C95" w:rsidRPr="00207C95">
        <w:rPr>
          <w:rFonts w:ascii="Times New Roman" w:hAnsi="Times New Roman" w:cs="Times New Roman"/>
          <w:sz w:val="24"/>
          <w:szCs w:val="24"/>
        </w:rPr>
        <w:sym w:font="Symbol" w:char="F0A3"/>
      </w:r>
      <w:r w:rsidR="00207C95" w:rsidRPr="00207C95">
        <w:rPr>
          <w:rFonts w:ascii="Times New Roman" w:hAnsi="Times New Roman" w:cs="Times New Roman"/>
          <w:sz w:val="24"/>
          <w:szCs w:val="24"/>
        </w:rPr>
        <w:t xml:space="preserve">  </w:t>
      </w:r>
      <w:r w:rsidR="00207C95" w:rsidRPr="00207C95">
        <w:rPr>
          <w:rFonts w:ascii="Times New Roman" w:hAnsi="Times New Roman" w:cs="Times New Roman"/>
          <w:iCs/>
          <w:sz w:val="24"/>
          <w:szCs w:val="24"/>
        </w:rPr>
        <w:t>+2π/a</w:t>
      </w:r>
      <w:r w:rsidR="00207C95">
        <w:rPr>
          <w:rFonts w:ascii="Times New Roman" w:hAnsi="Times New Roman" w:cs="Times New Roman"/>
          <w:sz w:val="24"/>
          <w:szCs w:val="24"/>
        </w:rPr>
        <w:t xml:space="preserve">) </w:t>
      </w:r>
      <w:r w:rsidRPr="00133EC3">
        <w:rPr>
          <w:rFonts w:ascii="Times New Roman" w:hAnsi="Times New Roman" w:cs="Times New Roman"/>
          <w:sz w:val="24"/>
          <w:szCs w:val="24"/>
        </w:rPr>
        <w:t>liée à la deuxième bande permise. Les deux bandes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 xml:space="preserve">permises sont séparées par une </w:t>
      </w:r>
      <w:r w:rsidRPr="00133EC3">
        <w:rPr>
          <w:rFonts w:ascii="Times New Roman" w:hAnsi="Times New Roman" w:cs="Times New Roman"/>
          <w:b/>
          <w:bCs/>
          <w:sz w:val="24"/>
          <w:szCs w:val="24"/>
        </w:rPr>
        <w:t xml:space="preserve">bande interdite. </w:t>
      </w:r>
      <w:r w:rsidRPr="00133EC3">
        <w:rPr>
          <w:rFonts w:ascii="Times New Roman" w:hAnsi="Times New Roman" w:cs="Times New Roman"/>
          <w:sz w:val="24"/>
          <w:szCs w:val="24"/>
        </w:rPr>
        <w:t>La dernière bande occupée d'un semi-conducteur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 xml:space="preserve">la </w:t>
      </w:r>
      <w:r w:rsidRPr="00133EC3">
        <w:rPr>
          <w:rFonts w:ascii="Times New Roman" w:hAnsi="Times New Roman" w:cs="Times New Roman"/>
          <w:b/>
          <w:bCs/>
          <w:sz w:val="24"/>
          <w:szCs w:val="24"/>
        </w:rPr>
        <w:t xml:space="preserve">bande de valence, </w:t>
      </w:r>
      <w:r w:rsidRPr="00133EC3">
        <w:rPr>
          <w:rFonts w:ascii="Times New Roman" w:hAnsi="Times New Roman" w:cs="Times New Roman"/>
          <w:sz w:val="24"/>
          <w:szCs w:val="24"/>
        </w:rPr>
        <w:t>tandis que la première bande suivante vide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 xml:space="preserve">appelée </w:t>
      </w:r>
      <w:r w:rsidRPr="00133EC3">
        <w:rPr>
          <w:rFonts w:ascii="Times New Roman" w:hAnsi="Times New Roman" w:cs="Times New Roman"/>
          <w:b/>
          <w:bCs/>
          <w:sz w:val="24"/>
          <w:szCs w:val="24"/>
        </w:rPr>
        <w:t xml:space="preserve">bande de conduction. </w:t>
      </w:r>
      <w:r w:rsidRPr="00133EC3">
        <w:rPr>
          <w:rFonts w:ascii="Times New Roman" w:hAnsi="Times New Roman" w:cs="Times New Roman"/>
          <w:sz w:val="24"/>
          <w:szCs w:val="24"/>
        </w:rPr>
        <w:t xml:space="preserve">L'écart énergétique entre ces deux bandes correspond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133EC3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rgeur d'une bande interdite et l’</w:t>
      </w:r>
      <w:r w:rsidRPr="00133EC3">
        <w:rPr>
          <w:rFonts w:ascii="Times New Roman" w:hAnsi="Times New Roman" w:cs="Times New Roman"/>
          <w:sz w:val="24"/>
          <w:szCs w:val="24"/>
        </w:rPr>
        <w:t>on appelle énergie de saut, ou gap</w:t>
      </w:r>
      <w:r>
        <w:rPr>
          <w:rFonts w:ascii="Times New Roman" w:hAnsi="Times New Roman" w:cs="Times New Roman"/>
          <w:sz w:val="24"/>
          <w:szCs w:val="24"/>
        </w:rPr>
        <w:t xml:space="preserve"> (Eg)</w:t>
      </w:r>
      <w:r w:rsidRPr="00133EC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3FA0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C3">
        <w:rPr>
          <w:rFonts w:ascii="Times New Roman" w:hAnsi="Times New Roman" w:cs="Times New Roman"/>
          <w:sz w:val="24"/>
          <w:szCs w:val="24"/>
        </w:rPr>
        <w:t>Pour un semi-conducteur, (Eg)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 xml:space="preserve">est inferieure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133EC3">
        <w:rPr>
          <w:rFonts w:ascii="Times New Roman" w:hAnsi="Times New Roman" w:cs="Times New Roman"/>
          <w:sz w:val="24"/>
          <w:szCs w:val="24"/>
        </w:rPr>
        <w:t xml:space="preserve"> 2 eV. Si cette énergie est supérieure, on parlera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d'isolant.</w:t>
      </w:r>
    </w:p>
    <w:p w:rsidR="001D249B" w:rsidRPr="00133EC3" w:rsidRDefault="001D249B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0" w:rsidRPr="00133EC3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87">
        <w:rPr>
          <w:rFonts w:ascii="Times New Roman" w:hAnsi="Times New Roman" w:cs="Times New Roman"/>
          <w:b/>
          <w:i/>
          <w:iCs/>
          <w:sz w:val="24"/>
          <w:szCs w:val="24"/>
        </w:rPr>
        <w:t>b)</w:t>
      </w:r>
      <w:r w:rsidRPr="0013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6887">
        <w:rPr>
          <w:rFonts w:ascii="Times New Roman" w:hAnsi="Times New Roman" w:cs="Times New Roman"/>
          <w:b/>
          <w:i/>
          <w:iCs/>
          <w:sz w:val="24"/>
          <w:szCs w:val="24"/>
        </w:rPr>
        <w:t>Modèle tridimensionnel (3D)</w:t>
      </w:r>
      <w:r w:rsidRPr="00133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 xml:space="preserve">Dans un modèle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133EC3">
        <w:rPr>
          <w:rFonts w:ascii="Times New Roman" w:hAnsi="Times New Roman" w:cs="Times New Roman"/>
          <w:sz w:val="24"/>
          <w:szCs w:val="24"/>
        </w:rPr>
        <w:t>trois dimensions,</w:t>
      </w:r>
      <w:r>
        <w:rPr>
          <w:rFonts w:ascii="Times New Roman" w:hAnsi="Times New Roman" w:cs="Times New Roman"/>
          <w:sz w:val="24"/>
          <w:szCs w:val="24"/>
        </w:rPr>
        <w:t xml:space="preserve"> 1'é</w:t>
      </w:r>
      <w:r w:rsidRPr="00133EC3">
        <w:rPr>
          <w:rFonts w:ascii="Times New Roman" w:hAnsi="Times New Roman" w:cs="Times New Roman"/>
          <w:sz w:val="24"/>
          <w:szCs w:val="24"/>
        </w:rPr>
        <w:t>nergie dépendra alors des trois directions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k</w:t>
      </w:r>
      <w:r w:rsidRPr="008504C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33EC3">
        <w:rPr>
          <w:rFonts w:ascii="Times New Roman" w:hAnsi="Times New Roman" w:cs="Times New Roman"/>
          <w:sz w:val="24"/>
          <w:szCs w:val="24"/>
        </w:rPr>
        <w:t>, k</w:t>
      </w:r>
      <w:r w:rsidRPr="008504C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133EC3">
        <w:rPr>
          <w:rFonts w:ascii="Times New Roman" w:hAnsi="Times New Roman" w:cs="Times New Roman"/>
          <w:sz w:val="24"/>
          <w:szCs w:val="24"/>
        </w:rPr>
        <w:t xml:space="preserve"> et k</w:t>
      </w:r>
      <w:r w:rsidRPr="008504C2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133EC3">
        <w:rPr>
          <w:rFonts w:ascii="Times New Roman" w:hAnsi="Times New Roman" w:cs="Times New Roman"/>
          <w:sz w:val="24"/>
          <w:szCs w:val="24"/>
        </w:rPr>
        <w:t>. Les représentations deviennent beaucoup plus complexes.</w:t>
      </w:r>
    </w:p>
    <w:p w:rsidR="007F3FA0" w:rsidRPr="00133EC3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C3">
        <w:rPr>
          <w:rFonts w:ascii="Times New Roman" w:hAnsi="Times New Roman" w:cs="Times New Roman"/>
          <w:sz w:val="24"/>
          <w:szCs w:val="24"/>
        </w:rPr>
        <w:t>Dans le cas le plus simple, la première zone de Brillouin représentant les états permis devient un cube, tandis que les états</w:t>
      </w:r>
      <w:r>
        <w:rPr>
          <w:rFonts w:ascii="Times New Roman" w:hAnsi="Times New Roman" w:cs="Times New Roman"/>
          <w:sz w:val="24"/>
          <w:szCs w:val="24"/>
        </w:rPr>
        <w:t xml:space="preserve"> occupé</w:t>
      </w:r>
      <w:r w:rsidRPr="00133EC3">
        <w:rPr>
          <w:rFonts w:ascii="Times New Roman" w:hAnsi="Times New Roman" w:cs="Times New Roman"/>
          <w:sz w:val="24"/>
          <w:szCs w:val="24"/>
        </w:rPr>
        <w:t>s, représenté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3EC3">
        <w:rPr>
          <w:rFonts w:ascii="Times New Roman" w:hAnsi="Times New Roman" w:cs="Times New Roman"/>
          <w:sz w:val="24"/>
          <w:szCs w:val="24"/>
        </w:rPr>
        <w:t xml:space="preserve"> par :</w:t>
      </w:r>
    </w:p>
    <w:p w:rsidR="007F3FA0" w:rsidRPr="00133EC3" w:rsidRDefault="007F3FA0" w:rsidP="007F3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3EC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3333750" cy="57079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7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A0" w:rsidRDefault="007F3FA0" w:rsidP="00A26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Sont distribué</w:t>
      </w:r>
      <w:r w:rsidRPr="00133EC3">
        <w:rPr>
          <w:rFonts w:ascii="Times New Roman" w:hAnsi="Times New Roman" w:cs="Times New Roman"/>
          <w:sz w:val="24"/>
          <w:szCs w:val="24"/>
        </w:rPr>
        <w:t>s suivant des sphères concentriques de rayon k.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 xml:space="preserve">dernière sphère d'énergie la plus élevée est appelée </w:t>
      </w:r>
      <w:r w:rsidRPr="00133EC3">
        <w:rPr>
          <w:rFonts w:ascii="Times New Roman" w:hAnsi="Times New Roman" w:cs="Times New Roman"/>
          <w:b/>
          <w:bCs/>
          <w:sz w:val="24"/>
          <w:szCs w:val="24"/>
        </w:rPr>
        <w:t>sphère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133EC3">
        <w:rPr>
          <w:rFonts w:ascii="Times New Roman" w:hAnsi="Times New Roman" w:cs="Times New Roman"/>
          <w:b/>
          <w:bCs/>
          <w:sz w:val="24"/>
          <w:szCs w:val="24"/>
        </w:rPr>
        <w:t xml:space="preserve"> Fermi </w:t>
      </w:r>
      <w:r w:rsidR="00474E56" w:rsidRPr="00474E56">
        <w:rPr>
          <w:rFonts w:ascii="Times New Roman" w:hAnsi="Times New Roman" w:cs="Times New Roman"/>
          <w:bCs/>
          <w:sz w:val="24"/>
          <w:szCs w:val="24"/>
        </w:rPr>
        <w:t>(correspond au dernier niveau occupé)</w:t>
      </w:r>
      <w:r w:rsidR="00474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1'é</w:t>
      </w:r>
      <w:r w:rsidRPr="00133EC3">
        <w:rPr>
          <w:rFonts w:ascii="Times New Roman" w:hAnsi="Times New Roman" w:cs="Times New Roman"/>
          <w:sz w:val="24"/>
          <w:szCs w:val="24"/>
        </w:rPr>
        <w:t xml:space="preserve">nergie correspondante est </w:t>
      </w:r>
      <w:r w:rsidRPr="00133EC3">
        <w:rPr>
          <w:rFonts w:ascii="Times New Roman" w:hAnsi="Times New Roman" w:cs="Times New Roman"/>
          <w:b/>
          <w:bCs/>
          <w:sz w:val="24"/>
          <w:szCs w:val="24"/>
        </w:rPr>
        <w:t xml:space="preserve">1'énergie de Fermi. </w:t>
      </w:r>
    </w:p>
    <w:p w:rsidR="00744DA0" w:rsidRDefault="00744DA0" w:rsidP="00A26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4DA0" w:rsidRPr="00744DA0" w:rsidRDefault="00744DA0" w:rsidP="00744DA0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3°) Densité des états et états occupé</w:t>
      </w:r>
      <w:r w:rsidRPr="008C3BA7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744DA0" w:rsidRPr="00A76417" w:rsidRDefault="00744DA0" w:rsidP="00744D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17">
        <w:rPr>
          <w:rFonts w:ascii="Times New Roman" w:hAnsi="Times New Roman" w:cs="Times New Roman"/>
          <w:sz w:val="24"/>
          <w:szCs w:val="24"/>
        </w:rPr>
        <w:t xml:space="preserve">De nombreuses propriétés des solides peuvent s’interpréter en </w:t>
      </w:r>
      <w:r>
        <w:rPr>
          <w:rFonts w:ascii="Times New Roman" w:hAnsi="Times New Roman" w:cs="Times New Roman"/>
          <w:sz w:val="24"/>
          <w:szCs w:val="24"/>
        </w:rPr>
        <w:t>se basant sur la densité d’état</w:t>
      </w:r>
    </w:p>
    <w:p w:rsidR="00744DA0" w:rsidRDefault="00744DA0" w:rsidP="00744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417">
        <w:rPr>
          <w:rFonts w:ascii="Times New Roman" w:hAnsi="Times New Roman" w:cs="Times New Roman"/>
          <w:sz w:val="24"/>
          <w:szCs w:val="24"/>
        </w:rPr>
        <w:t xml:space="preserve">D(E). </w:t>
      </w:r>
      <w:r>
        <w:rPr>
          <w:rFonts w:ascii="Times New Roman" w:hAnsi="Times New Roman" w:cs="Times New Roman"/>
          <w:sz w:val="24"/>
          <w:szCs w:val="24"/>
        </w:rPr>
        <w:t>La densité d'états</w:t>
      </w:r>
      <w:r w:rsidRPr="00A76417">
        <w:rPr>
          <w:rFonts w:ascii="Times New Roman" w:hAnsi="Times New Roman" w:cs="Times New Roman"/>
          <w:sz w:val="24"/>
          <w:szCs w:val="24"/>
        </w:rPr>
        <w:t xml:space="preserve"> </w:t>
      </w:r>
      <w:r w:rsidRPr="00F748AA">
        <w:rPr>
          <w:rFonts w:ascii="Times New Roman" w:hAnsi="Times New Roman" w:cs="Times New Roman"/>
          <w:sz w:val="24"/>
          <w:szCs w:val="24"/>
        </w:rPr>
        <w:t>(</w:t>
      </w:r>
      <w:r w:rsidRPr="00F748AA">
        <w:rPr>
          <w:rFonts w:ascii="Times New Roman" w:hAnsi="Times New Roman" w:cs="Times New Roman"/>
          <w:iCs/>
          <w:sz w:val="24"/>
          <w:szCs w:val="24"/>
        </w:rPr>
        <w:t xml:space="preserve">Density of states </w:t>
      </w:r>
      <w:r>
        <w:rPr>
          <w:rFonts w:ascii="Times New Roman" w:hAnsi="Times New Roman" w:cs="Times New Roman"/>
          <w:sz w:val="24"/>
          <w:szCs w:val="24"/>
        </w:rPr>
        <w:t>ou DOS)</w:t>
      </w:r>
      <w:r w:rsidRPr="00036952">
        <w:rPr>
          <w:rFonts w:ascii="Times New Roman" w:hAnsi="Times New Roman" w:cs="Times New Roman"/>
          <w:sz w:val="24"/>
          <w:szCs w:val="24"/>
        </w:rPr>
        <w:t xml:space="preserve"> est le nombre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952">
        <w:rPr>
          <w:rFonts w:ascii="Times New Roman" w:hAnsi="Times New Roman" w:cs="Times New Roman"/>
          <w:sz w:val="24"/>
          <w:szCs w:val="24"/>
        </w:rPr>
        <w:t xml:space="preserve">d’états </w:t>
      </w:r>
      <w:r w:rsidRPr="00A76417">
        <w:rPr>
          <w:rFonts w:ascii="Times New Roman" w:hAnsi="Times New Roman" w:cs="Times New Roman"/>
          <w:sz w:val="24"/>
          <w:szCs w:val="24"/>
        </w:rPr>
        <w:t xml:space="preserve">d'énergies </w:t>
      </w:r>
      <w:r w:rsidRPr="00036952">
        <w:rPr>
          <w:rFonts w:ascii="Times New Roman" w:hAnsi="Times New Roman" w:cs="Times New Roman"/>
          <w:sz w:val="24"/>
          <w:szCs w:val="24"/>
        </w:rPr>
        <w:t>dans l’intervalle</w:t>
      </w:r>
      <w:r w:rsidRPr="00A76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76417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k + dk</w:t>
      </w:r>
      <w:r w:rsidRPr="00A76417">
        <w:rPr>
          <w:rFonts w:ascii="Times New Roman" w:hAnsi="Times New Roman" w:cs="Times New Roman"/>
          <w:sz w:val="24"/>
          <w:szCs w:val="24"/>
        </w:rPr>
        <w:t>.</w:t>
      </w:r>
    </w:p>
    <w:p w:rsidR="00744DA0" w:rsidRDefault="00744DA0" w:rsidP="00744D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762375" cy="838200"/>
            <wp:effectExtent l="19050" t="0" r="9525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DA0" w:rsidRPr="00BB343D" w:rsidRDefault="00744DA0" w:rsidP="00744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343D">
        <w:rPr>
          <w:rFonts w:ascii="Times New Roman" w:hAnsi="Times New Roman" w:cs="Times New Roman"/>
          <w:sz w:val="24"/>
          <w:szCs w:val="24"/>
        </w:rPr>
        <w:t>k est inclus dans le domaine -π/a et +π/a, avec une séparati</w:t>
      </w:r>
      <w:r>
        <w:rPr>
          <w:rFonts w:ascii="Times New Roman" w:hAnsi="Times New Roman" w:cs="Times New Roman"/>
          <w:sz w:val="24"/>
          <w:szCs w:val="24"/>
        </w:rPr>
        <w:t xml:space="preserve">on de 2π/a, k est un vecteur du </w:t>
      </w:r>
      <w:r w:rsidRPr="00BB343D">
        <w:rPr>
          <w:rFonts w:ascii="Times New Roman" w:hAnsi="Times New Roman" w:cs="Times New Roman"/>
          <w:sz w:val="24"/>
          <w:szCs w:val="24"/>
        </w:rPr>
        <w:t>réseau réciproque. En 3D, chaque valeur de k occupe un volume de l’espace réciproque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343D">
        <w:rPr>
          <w:rFonts w:ascii="Times New Roman" w:hAnsi="Times New Roman" w:cs="Times New Roman"/>
          <w:sz w:val="24"/>
          <w:szCs w:val="24"/>
        </w:rPr>
        <w:t>(2π/a)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343D">
        <w:rPr>
          <w:rFonts w:ascii="Times New Roman" w:hAnsi="Times New Roman" w:cs="Times New Roman"/>
          <w:sz w:val="24"/>
          <w:szCs w:val="24"/>
        </w:rPr>
        <w:t xml:space="preserve"> ou a est 1'arête du cristal cubique réel. Cet espace des k contient donc :</w:t>
      </w:r>
    </w:p>
    <w:p w:rsidR="00744DA0" w:rsidRPr="00BB343D" w:rsidRDefault="00744DA0" w:rsidP="00744D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343D">
        <w:rPr>
          <w:rFonts w:ascii="Times New Roman" w:hAnsi="Times New Roman" w:cs="Times New Roman"/>
          <w:sz w:val="24"/>
          <w:szCs w:val="24"/>
        </w:rPr>
        <w:t>/8π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343D">
        <w:rPr>
          <w:rFonts w:ascii="Times New Roman" w:hAnsi="Times New Roman" w:cs="Times New Roman"/>
          <w:sz w:val="24"/>
          <w:szCs w:val="24"/>
        </w:rPr>
        <w:t xml:space="preserve"> états,</w:t>
      </w:r>
      <w:r>
        <w:rPr>
          <w:rFonts w:ascii="Times New Roman" w:hAnsi="Times New Roman" w:cs="Times New Roman"/>
          <w:sz w:val="24"/>
          <w:szCs w:val="24"/>
        </w:rPr>
        <w:t xml:space="preserve"> chaque état peut avoir deux électrons de spin opposé,</w:t>
      </w:r>
      <w:r w:rsidRPr="00BB343D">
        <w:rPr>
          <w:rFonts w:ascii="Times New Roman" w:hAnsi="Times New Roman" w:cs="Times New Roman"/>
          <w:sz w:val="24"/>
          <w:szCs w:val="24"/>
        </w:rPr>
        <w:t xml:space="preserve"> c'est-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BB343D">
        <w:rPr>
          <w:rFonts w:ascii="Times New Roman" w:hAnsi="Times New Roman" w:cs="Times New Roman"/>
          <w:sz w:val="24"/>
          <w:szCs w:val="24"/>
        </w:rPr>
        <w:t xml:space="preserve">-dire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343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343D">
        <w:rPr>
          <w:rFonts w:ascii="Times New Roman" w:hAnsi="Times New Roman" w:cs="Times New Roman"/>
          <w:sz w:val="24"/>
          <w:szCs w:val="24"/>
        </w:rPr>
        <w:t>π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3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états de spin par unité</w:t>
      </w:r>
      <w:r w:rsidRPr="00BB343D">
        <w:rPr>
          <w:rFonts w:ascii="Times New Roman" w:hAnsi="Times New Roman" w:cs="Times New Roman"/>
          <w:sz w:val="24"/>
          <w:szCs w:val="24"/>
        </w:rPr>
        <w:t xml:space="preserve"> de volume.</w:t>
      </w:r>
    </w:p>
    <w:p w:rsidR="00744DA0" w:rsidRDefault="00744DA0" w:rsidP="00744D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3D">
        <w:rPr>
          <w:rFonts w:ascii="Times New Roman" w:hAnsi="Times New Roman" w:cs="Times New Roman"/>
          <w:sz w:val="24"/>
          <w:szCs w:val="24"/>
        </w:rPr>
        <w:t>Le volum</w:t>
      </w:r>
      <w:r>
        <w:rPr>
          <w:rFonts w:ascii="Times New Roman" w:hAnsi="Times New Roman" w:cs="Times New Roman"/>
          <w:sz w:val="24"/>
          <w:szCs w:val="24"/>
        </w:rPr>
        <w:t>e dV compris entre les deux sphè</w:t>
      </w:r>
      <w:r w:rsidRPr="00BB343D">
        <w:rPr>
          <w:rFonts w:ascii="Times New Roman" w:hAnsi="Times New Roman" w:cs="Times New Roman"/>
          <w:sz w:val="24"/>
          <w:szCs w:val="24"/>
        </w:rPr>
        <w:t>res voisines est :</w:t>
      </w:r>
      <w:r>
        <w:rPr>
          <w:rFonts w:ascii="Times New Roman" w:hAnsi="Times New Roman" w:cs="Times New Roman"/>
          <w:sz w:val="24"/>
          <w:szCs w:val="24"/>
        </w:rPr>
        <w:t xml:space="preserve"> dV = 4π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dk</w:t>
      </w:r>
    </w:p>
    <w:p w:rsidR="00744DA0" w:rsidRPr="00CA5904" w:rsidRDefault="00744DA0" w:rsidP="00A26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94">
        <w:rPr>
          <w:rFonts w:ascii="Times New Roman" w:hAnsi="Times New Roman" w:cs="Times New Roman"/>
          <w:sz w:val="24"/>
          <w:szCs w:val="24"/>
        </w:rPr>
        <w:t>La densité d'états (de spins) est alors :</w:t>
      </w:r>
      <w:r>
        <w:rPr>
          <w:rFonts w:ascii="Times New Roman" w:hAnsi="Times New Roman" w:cs="Times New Roman"/>
          <w:sz w:val="24"/>
          <w:szCs w:val="24"/>
        </w:rPr>
        <w:t xml:space="preserve"> N(E) = a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343D">
        <w:rPr>
          <w:rFonts w:ascii="Times New Roman" w:hAnsi="Times New Roman" w:cs="Times New Roman"/>
          <w:sz w:val="24"/>
          <w:szCs w:val="24"/>
        </w:rPr>
        <w:t>/8π</w:t>
      </w:r>
      <w:r w:rsidRPr="00BB34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B3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(2m/ ħ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4DA0">
        <w:rPr>
          <w:rFonts w:ascii="Times New Roman" w:hAnsi="Times New Roman" w:cs="Times New Roman"/>
          <w:sz w:val="24"/>
          <w:szCs w:val="24"/>
          <w:vertAlign w:val="superscript"/>
        </w:rPr>
        <w:t>3/2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744DA0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:rsidR="007F3FA0" w:rsidRPr="00133EC3" w:rsidRDefault="007F3FA0" w:rsidP="007F3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F3FA0" w:rsidRPr="00133EC3" w:rsidRDefault="00744D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7F3FA0" w:rsidRPr="00133EC3">
        <w:rPr>
          <w:rFonts w:ascii="Times New Roman" w:hAnsi="Times New Roman" w:cs="Times New Roman"/>
          <w:b/>
          <w:i/>
          <w:iCs/>
          <w:sz w:val="24"/>
          <w:szCs w:val="24"/>
        </w:rPr>
        <w:t>°) Zones de Brillouin dans les cas réels. Classification des solides</w:t>
      </w:r>
    </w:p>
    <w:p w:rsidR="007F3FA0" w:rsidRPr="00133EC3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C3">
        <w:rPr>
          <w:rFonts w:ascii="Times New Roman" w:hAnsi="Times New Roman" w:cs="Times New Roman"/>
          <w:sz w:val="24"/>
          <w:szCs w:val="24"/>
        </w:rPr>
        <w:t>La première zone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Brillouin est en fait la maille élémentaire de Wigner-Seitz du réseau réciproque construite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133EC3">
        <w:rPr>
          <w:rFonts w:ascii="Times New Roman" w:hAnsi="Times New Roman" w:cs="Times New Roman"/>
          <w:sz w:val="24"/>
          <w:szCs w:val="24"/>
        </w:rPr>
        <w:t xml:space="preserve"> partir des vecteurs k</w:t>
      </w:r>
      <w:r w:rsidRPr="007B3F5F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33EC3">
        <w:rPr>
          <w:rFonts w:ascii="Times New Roman" w:hAnsi="Times New Roman" w:cs="Times New Roman"/>
          <w:sz w:val="24"/>
          <w:szCs w:val="24"/>
        </w:rPr>
        <w:t>, k</w:t>
      </w:r>
      <w:r w:rsidRPr="007B3F5F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133EC3">
        <w:rPr>
          <w:rFonts w:ascii="Times New Roman" w:hAnsi="Times New Roman" w:cs="Times New Roman"/>
          <w:sz w:val="24"/>
          <w:szCs w:val="24"/>
        </w:rPr>
        <w:t xml:space="preserve"> et k</w:t>
      </w:r>
      <w:r w:rsidRPr="007B3F5F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133EC3">
        <w:rPr>
          <w:rFonts w:ascii="Times New Roman" w:hAnsi="Times New Roman" w:cs="Times New Roman"/>
          <w:sz w:val="24"/>
          <w:szCs w:val="24"/>
        </w:rPr>
        <w:t>.</w:t>
      </w:r>
    </w:p>
    <w:p w:rsidR="007F3FA0" w:rsidRPr="00133EC3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C3">
        <w:rPr>
          <w:rFonts w:ascii="Times New Roman" w:hAnsi="Times New Roman" w:cs="Times New Roman"/>
          <w:sz w:val="24"/>
          <w:szCs w:val="24"/>
        </w:rPr>
        <w:t>Dans la réalité, les premières zones de Brillouin des structures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cristallines sont plus compliquées et la classification simple des solides proposée est comme il suit :</w:t>
      </w:r>
    </w:p>
    <w:p w:rsidR="007F3FA0" w:rsidRPr="00133EC3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C3">
        <w:rPr>
          <w:rFonts w:ascii="Times New Roman" w:hAnsi="Times New Roman" w:cs="Times New Roman"/>
          <w:sz w:val="24"/>
          <w:szCs w:val="24"/>
        </w:rPr>
        <w:t xml:space="preserve">- un </w:t>
      </w:r>
      <w:r w:rsidRPr="00133EC3">
        <w:rPr>
          <w:rFonts w:ascii="Times New Roman" w:hAnsi="Times New Roman" w:cs="Times New Roman"/>
          <w:i/>
          <w:iCs/>
          <w:sz w:val="24"/>
          <w:szCs w:val="24"/>
        </w:rPr>
        <w:t xml:space="preserve">métal </w:t>
      </w:r>
      <w:r w:rsidRPr="00133EC3">
        <w:rPr>
          <w:rFonts w:ascii="Times New Roman" w:hAnsi="Times New Roman" w:cs="Times New Roman"/>
          <w:sz w:val="24"/>
          <w:szCs w:val="24"/>
        </w:rPr>
        <w:t>est un solide dont la dernière</w:t>
      </w:r>
      <w:r>
        <w:rPr>
          <w:rFonts w:ascii="Times New Roman" w:hAnsi="Times New Roman" w:cs="Times New Roman"/>
          <w:sz w:val="24"/>
          <w:szCs w:val="24"/>
        </w:rPr>
        <w:t xml:space="preserve"> bande d’é</w:t>
      </w:r>
      <w:r w:rsidRPr="00133EC3">
        <w:rPr>
          <w:rFonts w:ascii="Times New Roman" w:hAnsi="Times New Roman" w:cs="Times New Roman"/>
          <w:sz w:val="24"/>
          <w:szCs w:val="24"/>
        </w:rPr>
        <w:t>nergie occupée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complètement remplie. Les é</w:t>
      </w:r>
      <w:r w:rsidRPr="00133EC3">
        <w:rPr>
          <w:rFonts w:ascii="Times New Roman" w:hAnsi="Times New Roman" w:cs="Times New Roman"/>
          <w:sz w:val="24"/>
          <w:szCs w:val="24"/>
        </w:rPr>
        <w:t>lectrons qui assurent la conductivité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représentent quelques % du nombre total d'électrons de la bande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se trouvent au voisinage de 1'énergie</w:t>
      </w:r>
      <w:r>
        <w:rPr>
          <w:rFonts w:ascii="Times New Roman" w:hAnsi="Times New Roman" w:cs="Times New Roman"/>
          <w:sz w:val="24"/>
          <w:szCs w:val="24"/>
        </w:rPr>
        <w:t xml:space="preserve"> de Fermi ;</w:t>
      </w:r>
    </w:p>
    <w:p w:rsidR="007F3FA0" w:rsidRPr="00C30BEB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3EC3">
        <w:rPr>
          <w:rFonts w:ascii="Times New Roman" w:hAnsi="Times New Roman" w:cs="Times New Roman"/>
          <w:sz w:val="24"/>
          <w:szCs w:val="24"/>
        </w:rPr>
        <w:t xml:space="preserve"> un </w:t>
      </w:r>
      <w:r w:rsidRPr="00133EC3">
        <w:rPr>
          <w:rFonts w:ascii="Times New Roman" w:hAnsi="Times New Roman" w:cs="Times New Roman"/>
          <w:i/>
          <w:iCs/>
          <w:sz w:val="24"/>
          <w:szCs w:val="24"/>
        </w:rPr>
        <w:t xml:space="preserve">isolant </w:t>
      </w:r>
      <w:r w:rsidRPr="00133EC3">
        <w:rPr>
          <w:rFonts w:ascii="Times New Roman" w:hAnsi="Times New Roman" w:cs="Times New Roman"/>
          <w:sz w:val="24"/>
          <w:szCs w:val="24"/>
        </w:rPr>
        <w:t>est un solide dont la dernière</w:t>
      </w:r>
      <w:r>
        <w:rPr>
          <w:rFonts w:ascii="Times New Roman" w:hAnsi="Times New Roman" w:cs="Times New Roman"/>
          <w:sz w:val="24"/>
          <w:szCs w:val="24"/>
        </w:rPr>
        <w:t xml:space="preserve"> bande occupé</w:t>
      </w:r>
      <w:r w:rsidRPr="00133EC3">
        <w:rPr>
          <w:rFonts w:ascii="Times New Roman" w:hAnsi="Times New Roman" w:cs="Times New Roman"/>
          <w:sz w:val="24"/>
          <w:szCs w:val="24"/>
        </w:rPr>
        <w:t>e est totalement</w:t>
      </w:r>
      <w:r>
        <w:rPr>
          <w:rFonts w:ascii="Times New Roman" w:hAnsi="Times New Roman" w:cs="Times New Roman"/>
          <w:sz w:val="24"/>
          <w:szCs w:val="24"/>
        </w:rPr>
        <w:t xml:space="preserve"> pleine et séparé</w:t>
      </w:r>
      <w:r w:rsidRPr="00133EC3">
        <w:rPr>
          <w:rFonts w:ascii="Times New Roman" w:hAnsi="Times New Roman" w:cs="Times New Roman"/>
          <w:sz w:val="24"/>
          <w:szCs w:val="24"/>
        </w:rPr>
        <w:t>e de la première bande vide par une bande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 xml:space="preserve">interdite de plusieurs </w:t>
      </w:r>
      <w:r>
        <w:rPr>
          <w:rFonts w:ascii="Times New Roman" w:hAnsi="Times New Roman" w:cs="Times New Roman"/>
          <w:sz w:val="24"/>
          <w:szCs w:val="24"/>
        </w:rPr>
        <w:t>ev ;</w:t>
      </w:r>
    </w:p>
    <w:p w:rsidR="007F3FA0" w:rsidRPr="00133EC3" w:rsidRDefault="007F3FA0" w:rsidP="007F3F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C3">
        <w:rPr>
          <w:rFonts w:ascii="Times New Roman" w:hAnsi="Times New Roman" w:cs="Times New Roman"/>
          <w:sz w:val="24"/>
          <w:szCs w:val="24"/>
        </w:rPr>
        <w:t xml:space="preserve">- un </w:t>
      </w:r>
      <w:r w:rsidRPr="00133EC3">
        <w:rPr>
          <w:rFonts w:ascii="Times New Roman" w:hAnsi="Times New Roman" w:cs="Times New Roman"/>
          <w:i/>
          <w:iCs/>
          <w:sz w:val="24"/>
          <w:szCs w:val="24"/>
        </w:rPr>
        <w:t xml:space="preserve">semi-conducteur </w:t>
      </w:r>
      <w:r w:rsidRPr="00133EC3">
        <w:rPr>
          <w:rFonts w:ascii="Times New Roman" w:hAnsi="Times New Roman" w:cs="Times New Roman"/>
          <w:sz w:val="24"/>
          <w:szCs w:val="24"/>
        </w:rPr>
        <w:t xml:space="preserve">est analogue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133EC3">
        <w:rPr>
          <w:rFonts w:ascii="Times New Roman" w:hAnsi="Times New Roman" w:cs="Times New Roman"/>
          <w:sz w:val="24"/>
          <w:szCs w:val="24"/>
        </w:rPr>
        <w:t xml:space="preserve"> un isolant, sauf que la de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33EC3">
        <w:rPr>
          <w:rFonts w:ascii="Times New Roman" w:hAnsi="Times New Roman" w:cs="Times New Roman"/>
          <w:sz w:val="24"/>
          <w:szCs w:val="24"/>
        </w:rPr>
        <w:t>nière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 xml:space="preserve">bande pleine, on bande de valence (BV), est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3EC3">
        <w:rPr>
          <w:rFonts w:ascii="Times New Roman" w:hAnsi="Times New Roman" w:cs="Times New Roman"/>
          <w:sz w:val="24"/>
          <w:szCs w:val="24"/>
        </w:rPr>
        <w:t>épar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33EC3">
        <w:rPr>
          <w:rFonts w:ascii="Times New Roman" w:hAnsi="Times New Roman" w:cs="Times New Roman"/>
          <w:sz w:val="24"/>
          <w:szCs w:val="24"/>
        </w:rPr>
        <w:t>e de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bande vide, ou bande de conduction (BC), par une bande interdite</w:t>
      </w:r>
      <w:r>
        <w:rPr>
          <w:rFonts w:ascii="Times New Roman" w:hAnsi="Times New Roman" w:cs="Times New Roman"/>
          <w:sz w:val="24"/>
          <w:szCs w:val="24"/>
        </w:rPr>
        <w:t xml:space="preserve"> infér</w:t>
      </w:r>
      <w:r w:rsidRPr="00133EC3">
        <w:rPr>
          <w:rFonts w:ascii="Times New Roman" w:hAnsi="Times New Roman" w:cs="Times New Roman"/>
          <w:sz w:val="24"/>
          <w:szCs w:val="24"/>
        </w:rPr>
        <w:t xml:space="preserve">ieure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133EC3">
        <w:rPr>
          <w:rFonts w:ascii="Times New Roman" w:hAnsi="Times New Roman" w:cs="Times New Roman"/>
          <w:sz w:val="24"/>
          <w:szCs w:val="24"/>
        </w:rPr>
        <w:t xml:space="preserve"> 3 eV,</w:t>
      </w:r>
      <w:r>
        <w:rPr>
          <w:rFonts w:ascii="Times New Roman" w:hAnsi="Times New Roman" w:cs="Times New Roman"/>
          <w:sz w:val="24"/>
          <w:szCs w:val="24"/>
        </w:rPr>
        <w:t xml:space="preserve"> permettant une excitation des é</w:t>
      </w:r>
      <w:r w:rsidRPr="00133EC3">
        <w:rPr>
          <w:rFonts w:ascii="Times New Roman" w:hAnsi="Times New Roman" w:cs="Times New Roman"/>
          <w:sz w:val="24"/>
          <w:szCs w:val="24"/>
        </w:rPr>
        <w:t>lectrons de BV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EC3">
        <w:rPr>
          <w:rFonts w:ascii="Times New Roman" w:hAnsi="Times New Roman" w:cs="Times New Roman"/>
          <w:sz w:val="24"/>
          <w:szCs w:val="24"/>
        </w:rPr>
        <w:t>vers BC.</w:t>
      </w:r>
    </w:p>
    <w:p w:rsidR="00744DA0" w:rsidRPr="00C23D94" w:rsidRDefault="00744DA0" w:rsidP="007F0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DA0" w:rsidRPr="00C23D94" w:rsidSect="00BC56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46" w:rsidRDefault="008B4946" w:rsidP="005A6CE4">
      <w:pPr>
        <w:spacing w:after="0" w:line="240" w:lineRule="auto"/>
      </w:pPr>
      <w:r>
        <w:separator/>
      </w:r>
    </w:p>
  </w:endnote>
  <w:endnote w:type="continuationSeparator" w:id="1">
    <w:p w:rsidR="008B4946" w:rsidRDefault="008B4946" w:rsidP="005A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MMI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E4" w:rsidRDefault="005A6CE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E4" w:rsidRPr="005A6CE4" w:rsidRDefault="005A6CE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5A6CE4">
      <w:rPr>
        <w:rFonts w:asciiTheme="majorHAnsi" w:hAnsiTheme="majorHAnsi"/>
        <w:sz w:val="20"/>
        <w:szCs w:val="20"/>
      </w:rPr>
      <w:t>Pr.R.Belghiche</w:t>
    </w:r>
    <w:r w:rsidRPr="005A6CE4">
      <w:rPr>
        <w:rFonts w:asciiTheme="majorHAnsi" w:hAnsiTheme="majorHAnsi"/>
        <w:sz w:val="20"/>
        <w:szCs w:val="20"/>
      </w:rPr>
      <w:ptab w:relativeTo="margin" w:alignment="right" w:leader="none"/>
    </w:r>
    <w:r w:rsidRPr="005A6CE4">
      <w:rPr>
        <w:rFonts w:asciiTheme="majorHAnsi" w:hAnsiTheme="majorHAnsi"/>
        <w:sz w:val="20"/>
        <w:szCs w:val="20"/>
      </w:rPr>
      <w:t xml:space="preserve">Page </w:t>
    </w:r>
    <w:r w:rsidR="002C7B7A" w:rsidRPr="005A6CE4">
      <w:rPr>
        <w:sz w:val="20"/>
        <w:szCs w:val="20"/>
      </w:rPr>
      <w:fldChar w:fldCharType="begin"/>
    </w:r>
    <w:r w:rsidRPr="005A6CE4">
      <w:rPr>
        <w:sz w:val="20"/>
        <w:szCs w:val="20"/>
      </w:rPr>
      <w:instrText xml:space="preserve"> PAGE   \* MERGEFORMAT </w:instrText>
    </w:r>
    <w:r w:rsidR="002C7B7A" w:rsidRPr="005A6CE4">
      <w:rPr>
        <w:sz w:val="20"/>
        <w:szCs w:val="20"/>
      </w:rPr>
      <w:fldChar w:fldCharType="separate"/>
    </w:r>
    <w:r w:rsidR="00E74B6A" w:rsidRPr="00E74B6A">
      <w:rPr>
        <w:rFonts w:asciiTheme="majorHAnsi" w:hAnsiTheme="majorHAnsi"/>
        <w:noProof/>
        <w:sz w:val="20"/>
        <w:szCs w:val="20"/>
      </w:rPr>
      <w:t>7</w:t>
    </w:r>
    <w:r w:rsidR="002C7B7A" w:rsidRPr="005A6CE4">
      <w:rPr>
        <w:sz w:val="20"/>
        <w:szCs w:val="20"/>
      </w:rPr>
      <w:fldChar w:fldCharType="end"/>
    </w:r>
  </w:p>
  <w:p w:rsidR="005A6CE4" w:rsidRDefault="005A6CE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E4" w:rsidRDefault="005A6C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46" w:rsidRDefault="008B4946" w:rsidP="005A6CE4">
      <w:pPr>
        <w:spacing w:after="0" w:line="240" w:lineRule="auto"/>
      </w:pPr>
      <w:r>
        <w:separator/>
      </w:r>
    </w:p>
  </w:footnote>
  <w:footnote w:type="continuationSeparator" w:id="1">
    <w:p w:rsidR="008B4946" w:rsidRDefault="008B4946" w:rsidP="005A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E4" w:rsidRDefault="005A6CE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itre"/>
      <w:id w:val="77738743"/>
      <w:placeholder>
        <w:docPart w:val="2748ACE1228B4C8B88883B992FA9C2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A6CE4" w:rsidRPr="005A6CE4" w:rsidRDefault="005A6CE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5A6CE4">
          <w:rPr>
            <w:rFonts w:asciiTheme="majorHAnsi" w:eastAsiaTheme="majorEastAsia" w:hAnsiTheme="majorHAnsi" w:cstheme="majorBidi"/>
          </w:rPr>
          <w:t>M1, Chimie du solide</w:t>
        </w:r>
        <w:r>
          <w:rPr>
            <w:rFonts w:asciiTheme="majorHAnsi" w:eastAsiaTheme="majorEastAsia" w:hAnsiTheme="majorHAnsi" w:cstheme="majorBidi"/>
          </w:rPr>
          <w:t xml:space="preserve">                                       </w:t>
        </w:r>
        <w:r w:rsidRPr="005A6CE4">
          <w:rPr>
            <w:rFonts w:asciiTheme="majorHAnsi" w:eastAsiaTheme="majorEastAsia" w:hAnsiTheme="majorHAnsi" w:cstheme="majorBidi"/>
          </w:rPr>
          <w:t xml:space="preserve">UMBA, 2019/2020     </w:t>
        </w:r>
        <w:r>
          <w:rPr>
            <w:rFonts w:asciiTheme="majorHAnsi" w:eastAsiaTheme="majorEastAsia" w:hAnsiTheme="majorHAnsi" w:cstheme="majorBidi"/>
          </w:rPr>
          <w:t xml:space="preserve">                                      </w:t>
        </w:r>
        <w:r w:rsidRPr="005A6CE4">
          <w:rPr>
            <w:rFonts w:asciiTheme="majorHAnsi" w:eastAsiaTheme="majorEastAsia" w:hAnsiTheme="majorHAnsi" w:cstheme="majorBidi"/>
          </w:rPr>
          <w:t xml:space="preserve">       Chapitre 3</w:t>
        </w:r>
      </w:p>
    </w:sdtContent>
  </w:sdt>
  <w:p w:rsidR="005A6CE4" w:rsidRDefault="005A6CE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E4" w:rsidRDefault="005A6CE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FA0"/>
    <w:rsid w:val="000365B8"/>
    <w:rsid w:val="00036952"/>
    <w:rsid w:val="000A6FE9"/>
    <w:rsid w:val="000F1155"/>
    <w:rsid w:val="000F415A"/>
    <w:rsid w:val="00144786"/>
    <w:rsid w:val="00183F1D"/>
    <w:rsid w:val="00187B99"/>
    <w:rsid w:val="001D249B"/>
    <w:rsid w:val="00207C95"/>
    <w:rsid w:val="0023456A"/>
    <w:rsid w:val="002A2563"/>
    <w:rsid w:val="002C7B7A"/>
    <w:rsid w:val="002E6491"/>
    <w:rsid w:val="002F542E"/>
    <w:rsid w:val="003514BA"/>
    <w:rsid w:val="003667B3"/>
    <w:rsid w:val="003B042A"/>
    <w:rsid w:val="003C5B5A"/>
    <w:rsid w:val="00474E56"/>
    <w:rsid w:val="00491E9A"/>
    <w:rsid w:val="00493DDB"/>
    <w:rsid w:val="004960AC"/>
    <w:rsid w:val="004A2BEB"/>
    <w:rsid w:val="004A6520"/>
    <w:rsid w:val="004B254A"/>
    <w:rsid w:val="00516117"/>
    <w:rsid w:val="00576A02"/>
    <w:rsid w:val="005A6CE4"/>
    <w:rsid w:val="005B395A"/>
    <w:rsid w:val="005D74B6"/>
    <w:rsid w:val="006068DC"/>
    <w:rsid w:val="0062108F"/>
    <w:rsid w:val="00687414"/>
    <w:rsid w:val="006B7976"/>
    <w:rsid w:val="006D23A0"/>
    <w:rsid w:val="00744DA0"/>
    <w:rsid w:val="00746AC3"/>
    <w:rsid w:val="007624D4"/>
    <w:rsid w:val="007C6574"/>
    <w:rsid w:val="007F0B1E"/>
    <w:rsid w:val="007F3FA0"/>
    <w:rsid w:val="008171DC"/>
    <w:rsid w:val="00820FFF"/>
    <w:rsid w:val="00837E34"/>
    <w:rsid w:val="00851951"/>
    <w:rsid w:val="00874324"/>
    <w:rsid w:val="008B4946"/>
    <w:rsid w:val="008C3BA7"/>
    <w:rsid w:val="009572E2"/>
    <w:rsid w:val="00972FA2"/>
    <w:rsid w:val="009A4BDC"/>
    <w:rsid w:val="009B7738"/>
    <w:rsid w:val="009C596E"/>
    <w:rsid w:val="00A267DE"/>
    <w:rsid w:val="00A76417"/>
    <w:rsid w:val="00AA433F"/>
    <w:rsid w:val="00B76CE1"/>
    <w:rsid w:val="00B9135B"/>
    <w:rsid w:val="00BB343D"/>
    <w:rsid w:val="00BC5678"/>
    <w:rsid w:val="00C23D94"/>
    <w:rsid w:val="00C44D0F"/>
    <w:rsid w:val="00C50CC7"/>
    <w:rsid w:val="00C5538F"/>
    <w:rsid w:val="00C6104A"/>
    <w:rsid w:val="00C76560"/>
    <w:rsid w:val="00CA5904"/>
    <w:rsid w:val="00CD3B4C"/>
    <w:rsid w:val="00D147B8"/>
    <w:rsid w:val="00D547A2"/>
    <w:rsid w:val="00D96801"/>
    <w:rsid w:val="00DA417B"/>
    <w:rsid w:val="00E31C7C"/>
    <w:rsid w:val="00E74B6A"/>
    <w:rsid w:val="00E85E12"/>
    <w:rsid w:val="00EB3A49"/>
    <w:rsid w:val="00EE0817"/>
    <w:rsid w:val="00EE4A64"/>
    <w:rsid w:val="00F45039"/>
    <w:rsid w:val="00F748AA"/>
    <w:rsid w:val="00F9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A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B395A"/>
    <w:rPr>
      <w:color w:val="808080"/>
    </w:rPr>
  </w:style>
  <w:style w:type="character" w:customStyle="1" w:styleId="apple-converted-space">
    <w:name w:val="apple-converted-space"/>
    <w:basedOn w:val="Policepardfaut"/>
    <w:rsid w:val="00820FFF"/>
  </w:style>
  <w:style w:type="paragraph" w:styleId="En-tte">
    <w:name w:val="header"/>
    <w:basedOn w:val="Normal"/>
    <w:link w:val="En-tteCar"/>
    <w:uiPriority w:val="99"/>
    <w:unhideWhenUsed/>
    <w:rsid w:val="005A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CE4"/>
  </w:style>
  <w:style w:type="paragraph" w:styleId="Pieddepage">
    <w:name w:val="footer"/>
    <w:basedOn w:val="Normal"/>
    <w:link w:val="PieddepageCar"/>
    <w:uiPriority w:val="99"/>
    <w:unhideWhenUsed/>
    <w:rsid w:val="005A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48ACE1228B4C8B88883B992FA9C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7F56E-A511-430A-9543-C086FF8EBEBA}"/>
      </w:docPartPr>
      <w:docPartBody>
        <w:p w:rsidR="002F4F82" w:rsidRDefault="00970247" w:rsidP="00970247">
          <w:pPr>
            <w:pStyle w:val="2748ACE1228B4C8B88883B992FA9C2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MMI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70247"/>
    <w:rsid w:val="002F4F82"/>
    <w:rsid w:val="00731BA6"/>
    <w:rsid w:val="00970247"/>
    <w:rsid w:val="00D044B6"/>
    <w:rsid w:val="00DC1864"/>
    <w:rsid w:val="00EB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0247"/>
    <w:rPr>
      <w:color w:val="808080"/>
    </w:rPr>
  </w:style>
  <w:style w:type="paragraph" w:customStyle="1" w:styleId="457405D5099A4E878635286EDA4E6D53">
    <w:name w:val="457405D5099A4E878635286EDA4E6D53"/>
    <w:rsid w:val="00970247"/>
  </w:style>
  <w:style w:type="paragraph" w:customStyle="1" w:styleId="82DF2BB5482E4D618FED834BA8AFDEC1">
    <w:name w:val="82DF2BB5482E4D618FED834BA8AFDEC1"/>
    <w:rsid w:val="00970247"/>
  </w:style>
  <w:style w:type="paragraph" w:customStyle="1" w:styleId="A8FE305AB4494B7681C7559BDCFA6765">
    <w:name w:val="A8FE305AB4494B7681C7559BDCFA6765"/>
    <w:rsid w:val="00970247"/>
  </w:style>
  <w:style w:type="paragraph" w:customStyle="1" w:styleId="73D40BE8ACF449B3ADE37F934197E1E6">
    <w:name w:val="73D40BE8ACF449B3ADE37F934197E1E6"/>
    <w:rsid w:val="00970247"/>
  </w:style>
  <w:style w:type="paragraph" w:customStyle="1" w:styleId="9E5DC5BDF3C14364ACA4845B8DCEC350">
    <w:name w:val="9E5DC5BDF3C14364ACA4845B8DCEC350"/>
    <w:rsid w:val="00970247"/>
  </w:style>
  <w:style w:type="paragraph" w:customStyle="1" w:styleId="2748ACE1228B4C8B88883B992FA9C261">
    <w:name w:val="2748ACE1228B4C8B88883B992FA9C261"/>
    <w:rsid w:val="009702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1664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M1, Chimie du solide                                       UMBA, 2019/2020                                                  Chapitre 3</vt:lpstr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M1, Chimie du solide                                       UMBA, 2019/2020                                                  Chapitre 3</dc:title>
  <dc:creator>Robila</dc:creator>
  <cp:lastModifiedBy>Robila</cp:lastModifiedBy>
  <cp:revision>70</cp:revision>
  <dcterms:created xsi:type="dcterms:W3CDTF">2020-04-11T07:32:00Z</dcterms:created>
  <dcterms:modified xsi:type="dcterms:W3CDTF">2020-04-20T06:11:00Z</dcterms:modified>
</cp:coreProperties>
</file>