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7E5" w:rsidRDefault="00E707E5" w:rsidP="00FC3AFA">
      <w:pPr>
        <w:spacing w:before="86" w:after="0" w:line="240" w:lineRule="auto"/>
        <w:ind w:left="432" w:hanging="432"/>
        <w:rPr>
          <w:rFonts w:eastAsiaTheme="majorEastAsia"/>
          <w:b/>
          <w:bCs/>
          <w:color w:val="FF0000"/>
          <w:kern w:val="24"/>
          <w:sz w:val="64"/>
          <w:szCs w:val="64"/>
        </w:rPr>
      </w:pPr>
      <w:bookmarkStart w:id="0" w:name="_GoBack"/>
      <w:bookmarkEnd w:id="0"/>
      <w:r>
        <w:rPr>
          <w:rFonts w:eastAsiaTheme="majorEastAsia"/>
          <w:b/>
          <w:bCs/>
          <w:color w:val="FF0000"/>
          <w:kern w:val="24"/>
          <w:sz w:val="64"/>
          <w:szCs w:val="64"/>
        </w:rPr>
        <w:t>Agitations  Aigues</w:t>
      </w:r>
    </w:p>
    <w:p w:rsidR="00FC3AFA" w:rsidRPr="00FC3AFA" w:rsidRDefault="00FC3AFA" w:rsidP="00FC3AFA">
      <w:pPr>
        <w:spacing w:before="86" w:after="0" w:line="240" w:lineRule="auto"/>
        <w:ind w:left="432" w:hanging="432"/>
        <w:rPr>
          <w:rFonts w:ascii="Times New Roman" w:eastAsia="Times New Roman" w:hAnsi="Times New Roman" w:cs="Times New Roman"/>
          <w:sz w:val="24"/>
          <w:szCs w:val="24"/>
          <w:lang w:eastAsia="fr-FR"/>
        </w:rPr>
      </w:pPr>
      <w:r w:rsidRPr="00FC3AFA">
        <w:rPr>
          <w:rFonts w:eastAsiaTheme="minorEastAsia" w:hAnsi="Constantia"/>
          <w:color w:val="FF0000"/>
          <w:kern w:val="24"/>
          <w:sz w:val="36"/>
          <w:szCs w:val="36"/>
          <w:u w:val="single"/>
          <w:lang w:eastAsia="fr-FR"/>
        </w:rPr>
        <w:t>Objectifs p</w:t>
      </w:r>
      <w:r w:rsidRPr="00FC3AFA">
        <w:rPr>
          <w:rFonts w:eastAsiaTheme="minorEastAsia" w:hAnsi="Constantia"/>
          <w:color w:val="FF0000"/>
          <w:kern w:val="24"/>
          <w:sz w:val="36"/>
          <w:szCs w:val="36"/>
          <w:u w:val="single"/>
          <w:lang w:eastAsia="fr-FR"/>
        </w:rPr>
        <w:t>é</w:t>
      </w:r>
      <w:r w:rsidRPr="00FC3AFA">
        <w:rPr>
          <w:rFonts w:eastAsiaTheme="minorEastAsia" w:hAnsi="Constantia"/>
          <w:color w:val="FF0000"/>
          <w:kern w:val="24"/>
          <w:sz w:val="36"/>
          <w:szCs w:val="36"/>
          <w:u w:val="single"/>
          <w:lang w:eastAsia="fr-FR"/>
        </w:rPr>
        <w:t>dagogiques</w:t>
      </w:r>
      <w:r w:rsidRPr="00FC3AFA">
        <w:rPr>
          <w:rFonts w:eastAsiaTheme="minorEastAsia" w:hAnsi="Constantia"/>
          <w:color w:val="FF0000"/>
          <w:kern w:val="24"/>
          <w:sz w:val="36"/>
          <w:szCs w:val="36"/>
          <w:u w:val="single"/>
          <w:lang w:eastAsia="fr-FR"/>
        </w:rPr>
        <w:t> </w:t>
      </w:r>
      <w:r w:rsidRPr="00FC3AFA">
        <w:rPr>
          <w:rFonts w:eastAsiaTheme="minorEastAsia" w:hAnsi="Constantia"/>
          <w:color w:val="000000" w:themeColor="text1"/>
          <w:kern w:val="24"/>
          <w:sz w:val="36"/>
          <w:szCs w:val="36"/>
          <w:u w:val="single"/>
          <w:lang w:eastAsia="fr-FR"/>
        </w:rPr>
        <w:t>:</w:t>
      </w:r>
    </w:p>
    <w:p w:rsidR="00FC3AFA" w:rsidRPr="001B5608" w:rsidRDefault="00FC3AFA" w:rsidP="00FC3AFA">
      <w:pPr>
        <w:spacing w:before="86" w:after="0" w:line="240" w:lineRule="auto"/>
        <w:ind w:left="432" w:hanging="432"/>
        <w:rPr>
          <w:rFonts w:ascii="Times New Roman" w:eastAsia="Times New Roman" w:hAnsi="Times New Roman" w:cs="Times New Roman"/>
          <w:b/>
          <w:bCs/>
          <w:sz w:val="24"/>
          <w:szCs w:val="24"/>
          <w:lang w:eastAsia="fr-FR"/>
        </w:rPr>
      </w:pPr>
      <w:r w:rsidRPr="00FC3AFA">
        <w:rPr>
          <w:rFonts w:eastAsiaTheme="minorEastAsia" w:hAnsi="Constantia"/>
          <w:color w:val="000000" w:themeColor="text1"/>
          <w:kern w:val="24"/>
          <w:sz w:val="36"/>
          <w:szCs w:val="36"/>
          <w:lang w:eastAsia="fr-FR"/>
        </w:rPr>
        <w:tab/>
      </w:r>
      <w:r w:rsidRPr="001B5608">
        <w:rPr>
          <w:rFonts w:eastAsiaTheme="minorEastAsia" w:hAnsi="Constantia"/>
          <w:b/>
          <w:bCs/>
          <w:color w:val="000000" w:themeColor="text1"/>
          <w:kern w:val="24"/>
          <w:sz w:val="36"/>
          <w:szCs w:val="36"/>
          <w:lang w:eastAsia="fr-FR"/>
        </w:rPr>
        <w:t xml:space="preserve">-Reconnaitre une </w:t>
      </w:r>
      <w:r w:rsidRPr="001B5608">
        <w:rPr>
          <w:rFonts w:eastAsiaTheme="minorEastAsia" w:hAnsi="Constantia"/>
          <w:b/>
          <w:bCs/>
          <w:color w:val="000000" w:themeColor="text1"/>
          <w:kern w:val="24"/>
          <w:sz w:val="36"/>
          <w:szCs w:val="36"/>
          <w:lang w:eastAsia="fr-FR"/>
        </w:rPr>
        <w:t>é</w:t>
      </w:r>
      <w:r w:rsidRPr="001B5608">
        <w:rPr>
          <w:rFonts w:eastAsiaTheme="minorEastAsia" w:hAnsi="Constantia"/>
          <w:b/>
          <w:bCs/>
          <w:color w:val="000000" w:themeColor="text1"/>
          <w:kern w:val="24"/>
          <w:sz w:val="36"/>
          <w:szCs w:val="36"/>
          <w:lang w:eastAsia="fr-FR"/>
        </w:rPr>
        <w:t xml:space="preserve">tiologie </w:t>
      </w:r>
      <w:r w:rsidRPr="001B5608">
        <w:rPr>
          <w:rFonts w:eastAsiaTheme="minorEastAsia" w:hAnsi="Constantia"/>
          <w:b/>
          <w:bCs/>
          <w:color w:val="FF0000"/>
          <w:kern w:val="24"/>
          <w:sz w:val="36"/>
          <w:szCs w:val="36"/>
          <w:lang w:eastAsia="fr-FR"/>
        </w:rPr>
        <w:t>organique</w:t>
      </w:r>
      <w:r w:rsidRPr="001B5608">
        <w:rPr>
          <w:rFonts w:eastAsiaTheme="minorEastAsia" w:hAnsi="Constantia"/>
          <w:b/>
          <w:bCs/>
          <w:color w:val="000000" w:themeColor="text1"/>
          <w:kern w:val="24"/>
          <w:sz w:val="36"/>
          <w:szCs w:val="36"/>
          <w:lang w:eastAsia="fr-FR"/>
        </w:rPr>
        <w:t xml:space="preserve"> ou </w:t>
      </w:r>
      <w:r w:rsidRPr="001B5608">
        <w:rPr>
          <w:rFonts w:eastAsiaTheme="minorEastAsia" w:hAnsi="Constantia"/>
          <w:b/>
          <w:bCs/>
          <w:color w:val="FF0000"/>
          <w:kern w:val="24"/>
          <w:sz w:val="36"/>
          <w:szCs w:val="36"/>
          <w:lang w:eastAsia="fr-FR"/>
        </w:rPr>
        <w:t>toxique</w:t>
      </w:r>
      <w:r w:rsidRPr="001B5608">
        <w:rPr>
          <w:rFonts w:eastAsiaTheme="minorEastAsia" w:hAnsi="Constantia"/>
          <w:b/>
          <w:bCs/>
          <w:color w:val="000000" w:themeColor="text1"/>
          <w:kern w:val="24"/>
          <w:sz w:val="36"/>
          <w:szCs w:val="36"/>
          <w:lang w:eastAsia="fr-FR"/>
        </w:rPr>
        <w:t xml:space="preserve"> devant un </w:t>
      </w:r>
      <w:r w:rsidRPr="001B5608">
        <w:rPr>
          <w:rFonts w:eastAsiaTheme="minorEastAsia" w:hAnsi="Constantia"/>
          <w:b/>
          <w:bCs/>
          <w:color w:val="000000" w:themeColor="text1"/>
          <w:kern w:val="24"/>
          <w:sz w:val="36"/>
          <w:szCs w:val="36"/>
          <w:lang w:eastAsia="fr-FR"/>
        </w:rPr>
        <w:t>é</w:t>
      </w:r>
      <w:r w:rsidRPr="001B5608">
        <w:rPr>
          <w:rFonts w:eastAsiaTheme="minorEastAsia" w:hAnsi="Constantia"/>
          <w:b/>
          <w:bCs/>
          <w:color w:val="000000" w:themeColor="text1"/>
          <w:kern w:val="24"/>
          <w:sz w:val="36"/>
          <w:szCs w:val="36"/>
          <w:lang w:eastAsia="fr-FR"/>
        </w:rPr>
        <w:t>tat d</w:t>
      </w:r>
      <w:r w:rsidRPr="001B5608">
        <w:rPr>
          <w:rFonts w:eastAsiaTheme="minorEastAsia" w:hAnsi="Constantia"/>
          <w:b/>
          <w:bCs/>
          <w:color w:val="000000" w:themeColor="text1"/>
          <w:kern w:val="24"/>
          <w:sz w:val="36"/>
          <w:szCs w:val="36"/>
          <w:lang w:eastAsia="fr-FR"/>
        </w:rPr>
        <w:t>’</w:t>
      </w:r>
      <w:r w:rsidRPr="001B5608">
        <w:rPr>
          <w:rFonts w:eastAsiaTheme="minorEastAsia" w:hAnsi="Constantia"/>
          <w:b/>
          <w:bCs/>
          <w:color w:val="000000" w:themeColor="text1"/>
          <w:kern w:val="24"/>
          <w:sz w:val="36"/>
          <w:szCs w:val="36"/>
          <w:lang w:eastAsia="fr-FR"/>
        </w:rPr>
        <w:t>agitation.</w:t>
      </w:r>
    </w:p>
    <w:p w:rsidR="00FC3AFA" w:rsidRPr="001B5608" w:rsidRDefault="00FC3AFA" w:rsidP="00FC3AFA">
      <w:pPr>
        <w:spacing w:before="86" w:after="0" w:line="240" w:lineRule="auto"/>
        <w:ind w:left="432" w:hanging="432"/>
        <w:rPr>
          <w:rFonts w:ascii="Times New Roman" w:eastAsia="Times New Roman" w:hAnsi="Times New Roman" w:cs="Times New Roman"/>
          <w:b/>
          <w:bCs/>
          <w:sz w:val="24"/>
          <w:szCs w:val="24"/>
          <w:lang w:eastAsia="fr-FR"/>
        </w:rPr>
      </w:pPr>
      <w:r w:rsidRPr="001B5608">
        <w:rPr>
          <w:rFonts w:eastAsiaTheme="minorEastAsia" w:hAnsi="Constantia"/>
          <w:b/>
          <w:bCs/>
          <w:color w:val="000000" w:themeColor="text1"/>
          <w:kern w:val="24"/>
          <w:sz w:val="36"/>
          <w:szCs w:val="36"/>
          <w:lang w:eastAsia="fr-FR"/>
        </w:rPr>
        <w:tab/>
        <w:t>-Connaitre les principes th</w:t>
      </w:r>
      <w:r w:rsidRPr="001B5608">
        <w:rPr>
          <w:rFonts w:eastAsiaTheme="minorEastAsia" w:hAnsi="Constantia"/>
          <w:b/>
          <w:bCs/>
          <w:color w:val="000000" w:themeColor="text1"/>
          <w:kern w:val="24"/>
          <w:sz w:val="36"/>
          <w:szCs w:val="36"/>
          <w:lang w:eastAsia="fr-FR"/>
        </w:rPr>
        <w:t>é</w:t>
      </w:r>
      <w:r w:rsidRPr="001B5608">
        <w:rPr>
          <w:rFonts w:eastAsiaTheme="minorEastAsia" w:hAnsi="Constantia"/>
          <w:b/>
          <w:bCs/>
          <w:color w:val="000000" w:themeColor="text1"/>
          <w:kern w:val="24"/>
          <w:sz w:val="36"/>
          <w:szCs w:val="36"/>
          <w:lang w:eastAsia="fr-FR"/>
        </w:rPr>
        <w:t>rapeutiques d</w:t>
      </w:r>
      <w:r w:rsidRPr="001B5608">
        <w:rPr>
          <w:rFonts w:eastAsiaTheme="minorEastAsia" w:hAnsi="Constantia"/>
          <w:b/>
          <w:bCs/>
          <w:color w:val="000000" w:themeColor="text1"/>
          <w:kern w:val="24"/>
          <w:sz w:val="36"/>
          <w:szCs w:val="36"/>
          <w:lang w:eastAsia="fr-FR"/>
        </w:rPr>
        <w:t>’</w:t>
      </w:r>
      <w:r w:rsidRPr="001B5608">
        <w:rPr>
          <w:rFonts w:eastAsiaTheme="minorEastAsia" w:hAnsi="Constantia"/>
          <w:b/>
          <w:bCs/>
          <w:color w:val="000000" w:themeColor="text1"/>
          <w:kern w:val="24"/>
          <w:sz w:val="36"/>
          <w:szCs w:val="36"/>
          <w:lang w:eastAsia="fr-FR"/>
        </w:rPr>
        <w:t xml:space="preserve">un </w:t>
      </w:r>
      <w:r w:rsidRPr="001B5608">
        <w:rPr>
          <w:rFonts w:eastAsiaTheme="minorEastAsia" w:hAnsi="Constantia"/>
          <w:b/>
          <w:bCs/>
          <w:color w:val="000000" w:themeColor="text1"/>
          <w:kern w:val="24"/>
          <w:sz w:val="36"/>
          <w:szCs w:val="36"/>
          <w:lang w:eastAsia="fr-FR"/>
        </w:rPr>
        <w:t>é</w:t>
      </w:r>
      <w:r w:rsidRPr="001B5608">
        <w:rPr>
          <w:rFonts w:eastAsiaTheme="minorEastAsia" w:hAnsi="Constantia"/>
          <w:b/>
          <w:bCs/>
          <w:color w:val="000000" w:themeColor="text1"/>
          <w:kern w:val="24"/>
          <w:sz w:val="36"/>
          <w:szCs w:val="36"/>
          <w:lang w:eastAsia="fr-FR"/>
        </w:rPr>
        <w:t>tat d</w:t>
      </w:r>
      <w:r w:rsidRPr="001B5608">
        <w:rPr>
          <w:rFonts w:eastAsiaTheme="minorEastAsia" w:hAnsi="Constantia"/>
          <w:b/>
          <w:bCs/>
          <w:color w:val="000000" w:themeColor="text1"/>
          <w:kern w:val="24"/>
          <w:sz w:val="36"/>
          <w:szCs w:val="36"/>
          <w:lang w:eastAsia="fr-FR"/>
        </w:rPr>
        <w:t>’</w:t>
      </w:r>
      <w:r w:rsidRPr="001B5608">
        <w:rPr>
          <w:rFonts w:eastAsiaTheme="minorEastAsia" w:hAnsi="Constantia"/>
          <w:b/>
          <w:bCs/>
          <w:color w:val="000000" w:themeColor="text1"/>
          <w:kern w:val="24"/>
          <w:sz w:val="36"/>
          <w:szCs w:val="36"/>
          <w:lang w:eastAsia="fr-FR"/>
        </w:rPr>
        <w:t>agitation aigu</w:t>
      </w:r>
      <w:r w:rsidR="00EB4B88" w:rsidRPr="001B5608">
        <w:rPr>
          <w:rFonts w:eastAsiaTheme="minorEastAsia" w:hAnsi="Constantia"/>
          <w:b/>
          <w:bCs/>
          <w:color w:val="000000" w:themeColor="text1"/>
          <w:kern w:val="24"/>
          <w:sz w:val="36"/>
          <w:szCs w:val="36"/>
          <w:lang w:eastAsia="fr-FR"/>
        </w:rPr>
        <w:t>. (Urgence</w:t>
      </w:r>
      <w:r w:rsidR="00A84167" w:rsidRPr="001B5608">
        <w:rPr>
          <w:rFonts w:eastAsiaTheme="minorEastAsia" w:hAnsi="Constantia"/>
          <w:b/>
          <w:bCs/>
          <w:color w:val="000000" w:themeColor="text1"/>
          <w:kern w:val="24"/>
          <w:sz w:val="36"/>
          <w:szCs w:val="36"/>
          <w:lang w:eastAsia="fr-FR"/>
        </w:rPr>
        <w:t xml:space="preserve"> absolue</w:t>
      </w:r>
      <w:r w:rsidR="00EB4B88" w:rsidRPr="001B5608">
        <w:rPr>
          <w:rFonts w:eastAsiaTheme="minorEastAsia" w:hAnsi="Constantia"/>
          <w:b/>
          <w:bCs/>
          <w:color w:val="000000" w:themeColor="text1"/>
          <w:kern w:val="24"/>
          <w:sz w:val="36"/>
          <w:szCs w:val="36"/>
          <w:lang w:eastAsia="fr-FR"/>
        </w:rPr>
        <w:t> </w:t>
      </w:r>
      <w:r w:rsidR="00EB4B88" w:rsidRPr="001B5608">
        <w:rPr>
          <w:rFonts w:eastAsiaTheme="minorEastAsia" w:hAnsi="Constantia"/>
          <w:b/>
          <w:bCs/>
          <w:color w:val="000000" w:themeColor="text1"/>
          <w:kern w:val="24"/>
          <w:sz w:val="36"/>
          <w:szCs w:val="36"/>
          <w:lang w:eastAsia="fr-FR"/>
        </w:rPr>
        <w:t>: maitriser la situation, r</w:t>
      </w:r>
      <w:r w:rsidR="00EB4B88" w:rsidRPr="001B5608">
        <w:rPr>
          <w:rFonts w:eastAsiaTheme="minorEastAsia" w:hAnsi="Constantia"/>
          <w:b/>
          <w:bCs/>
          <w:color w:val="000000" w:themeColor="text1"/>
          <w:kern w:val="24"/>
          <w:sz w:val="36"/>
          <w:szCs w:val="36"/>
          <w:lang w:eastAsia="fr-FR"/>
        </w:rPr>
        <w:t>é</w:t>
      </w:r>
      <w:r w:rsidR="00EB4B88" w:rsidRPr="001B5608">
        <w:rPr>
          <w:rFonts w:eastAsiaTheme="minorEastAsia" w:hAnsi="Constantia"/>
          <w:b/>
          <w:bCs/>
          <w:color w:val="000000" w:themeColor="text1"/>
          <w:kern w:val="24"/>
          <w:sz w:val="36"/>
          <w:szCs w:val="36"/>
          <w:lang w:eastAsia="fr-FR"/>
        </w:rPr>
        <w:t xml:space="preserve">aliser le diagnostic </w:t>
      </w:r>
      <w:r w:rsidR="00EB4B88" w:rsidRPr="001B5608">
        <w:rPr>
          <w:rFonts w:eastAsiaTheme="minorEastAsia" w:hAnsi="Constantia"/>
          <w:b/>
          <w:bCs/>
          <w:color w:val="000000" w:themeColor="text1"/>
          <w:kern w:val="24"/>
          <w:sz w:val="36"/>
          <w:szCs w:val="36"/>
          <w:lang w:eastAsia="fr-FR"/>
        </w:rPr>
        <w:t>é</w:t>
      </w:r>
      <w:r w:rsidR="00EB4B88" w:rsidRPr="001B5608">
        <w:rPr>
          <w:rFonts w:eastAsiaTheme="minorEastAsia" w:hAnsi="Constantia"/>
          <w:b/>
          <w:bCs/>
          <w:color w:val="000000" w:themeColor="text1"/>
          <w:kern w:val="24"/>
          <w:sz w:val="36"/>
          <w:szCs w:val="36"/>
          <w:lang w:eastAsia="fr-FR"/>
        </w:rPr>
        <w:t>tiologique)</w:t>
      </w:r>
    </w:p>
    <w:p w:rsidR="00FF11D0" w:rsidRDefault="00FF11D0">
      <w:pPr>
        <w:rPr>
          <w:sz w:val="32"/>
          <w:szCs w:val="32"/>
        </w:rPr>
      </w:pPr>
    </w:p>
    <w:p w:rsidR="00FF11D0" w:rsidRPr="001B5608" w:rsidRDefault="00FF11D0">
      <w:pPr>
        <w:rPr>
          <w:b/>
          <w:bCs/>
          <w:sz w:val="32"/>
          <w:szCs w:val="32"/>
        </w:rPr>
      </w:pPr>
    </w:p>
    <w:p w:rsidR="00FF11D0" w:rsidRPr="001B5608" w:rsidRDefault="004D2F42">
      <w:pPr>
        <w:rPr>
          <w:b/>
          <w:bCs/>
          <w:sz w:val="32"/>
          <w:szCs w:val="32"/>
        </w:rPr>
      </w:pPr>
      <w:r w:rsidRPr="001B5608">
        <w:rPr>
          <w:b/>
          <w:bCs/>
          <w:color w:val="FF0000"/>
          <w:sz w:val="32"/>
          <w:szCs w:val="32"/>
        </w:rPr>
        <w:t>Introduction</w:t>
      </w:r>
      <w:r w:rsidRPr="001B5608">
        <w:rPr>
          <w:b/>
          <w:bCs/>
          <w:sz w:val="32"/>
          <w:szCs w:val="32"/>
        </w:rPr>
        <w:t> : l’agitation se définit  comme une perturbation du comportement m</w:t>
      </w:r>
      <w:r w:rsidR="00117255" w:rsidRPr="001B5608">
        <w:rPr>
          <w:b/>
          <w:bCs/>
          <w:sz w:val="32"/>
          <w:szCs w:val="32"/>
        </w:rPr>
        <w:t xml:space="preserve">oteur, psychique et relationnel </w:t>
      </w:r>
      <w:r w:rsidR="00117255" w:rsidRPr="001B5608">
        <w:rPr>
          <w:b/>
          <w:bCs/>
          <w:sz w:val="32"/>
          <w:szCs w:val="32"/>
          <w:u w:val="single"/>
        </w:rPr>
        <w:t>(</w:t>
      </w:r>
      <w:r w:rsidR="00117255" w:rsidRPr="001B5608">
        <w:rPr>
          <w:rFonts w:ascii="Georgia" w:hAnsi="Georgia"/>
          <w:b/>
          <w:bCs/>
          <w:u w:val="single"/>
          <w:shd w:val="clear" w:color="auto" w:fill="FFFFFF"/>
        </w:rPr>
        <w:t>agressivité</w:t>
      </w:r>
      <w:r w:rsidR="00117255" w:rsidRPr="001B5608">
        <w:rPr>
          <w:rFonts w:ascii="Georgia" w:hAnsi="Georgia"/>
          <w:b/>
          <w:bCs/>
          <w:sz w:val="32"/>
          <w:szCs w:val="32"/>
          <w:u w:val="single"/>
          <w:shd w:val="clear" w:color="auto" w:fill="FFFFFF"/>
        </w:rPr>
        <w:t>).</w:t>
      </w:r>
    </w:p>
    <w:p w:rsidR="004D2F42" w:rsidRPr="001B5608" w:rsidRDefault="004D2F42">
      <w:pPr>
        <w:rPr>
          <w:b/>
          <w:bCs/>
          <w:sz w:val="32"/>
          <w:szCs w:val="32"/>
        </w:rPr>
      </w:pPr>
      <w:r w:rsidRPr="001B5608">
        <w:rPr>
          <w:b/>
          <w:bCs/>
          <w:sz w:val="32"/>
          <w:szCs w:val="32"/>
        </w:rPr>
        <w:t>L’agitation est un symptôme correspondant à un moyen d’expression d’une violente souffrance psychique et/ou physique.</w:t>
      </w:r>
    </w:p>
    <w:p w:rsidR="004D2F42" w:rsidRPr="001B5608" w:rsidRDefault="0036609A">
      <w:pPr>
        <w:rPr>
          <w:b/>
          <w:bCs/>
          <w:sz w:val="32"/>
          <w:szCs w:val="32"/>
        </w:rPr>
      </w:pPr>
      <w:r w:rsidRPr="001B5608">
        <w:rPr>
          <w:b/>
          <w:bCs/>
          <w:sz w:val="32"/>
          <w:szCs w:val="32"/>
        </w:rPr>
        <w:t xml:space="preserve">Prendre en charge un état d’agitation nécessite une équipe formée et l’emploi de techniques spécifiques qu’il faut savoir mettre en </w:t>
      </w:r>
      <w:r w:rsidR="00EA45AE" w:rsidRPr="001B5608">
        <w:rPr>
          <w:b/>
          <w:bCs/>
          <w:sz w:val="32"/>
          <w:szCs w:val="32"/>
        </w:rPr>
        <w:t>œuvre. Cet</w:t>
      </w:r>
      <w:r w:rsidRPr="001B5608">
        <w:rPr>
          <w:b/>
          <w:bCs/>
          <w:sz w:val="32"/>
          <w:szCs w:val="32"/>
        </w:rPr>
        <w:t xml:space="preserve"> effort de soin est souvent mal </w:t>
      </w:r>
      <w:r w:rsidR="00EA45AE" w:rsidRPr="001B5608">
        <w:rPr>
          <w:b/>
          <w:bCs/>
          <w:sz w:val="32"/>
          <w:szCs w:val="32"/>
        </w:rPr>
        <w:t>vécu</w:t>
      </w:r>
      <w:r w:rsidRPr="001B5608">
        <w:rPr>
          <w:b/>
          <w:bCs/>
          <w:sz w:val="32"/>
          <w:szCs w:val="32"/>
        </w:rPr>
        <w:t xml:space="preserve"> pour plusieurs </w:t>
      </w:r>
      <w:r w:rsidR="00EA45AE" w:rsidRPr="001B5608">
        <w:rPr>
          <w:b/>
          <w:bCs/>
          <w:sz w:val="32"/>
          <w:szCs w:val="32"/>
        </w:rPr>
        <w:t>raisons (</w:t>
      </w:r>
      <w:r w:rsidR="00EA45AE" w:rsidRPr="001B5608">
        <w:rPr>
          <w:b/>
          <w:bCs/>
          <w:color w:val="FF0000"/>
          <w:sz w:val="32"/>
          <w:szCs w:val="32"/>
        </w:rPr>
        <w:t>charge</w:t>
      </w:r>
      <w:r w:rsidR="00EA45AE" w:rsidRPr="001B5608">
        <w:rPr>
          <w:b/>
          <w:bCs/>
          <w:sz w:val="32"/>
          <w:szCs w:val="32"/>
        </w:rPr>
        <w:t xml:space="preserve"> </w:t>
      </w:r>
      <w:r w:rsidR="00EA45AE" w:rsidRPr="001B5608">
        <w:rPr>
          <w:b/>
          <w:bCs/>
          <w:color w:val="FF0000"/>
          <w:sz w:val="32"/>
          <w:szCs w:val="32"/>
        </w:rPr>
        <w:t xml:space="preserve">de travail, soins </w:t>
      </w:r>
      <w:r w:rsidR="008C29C2" w:rsidRPr="001B5608">
        <w:rPr>
          <w:b/>
          <w:bCs/>
          <w:color w:val="FF0000"/>
          <w:sz w:val="32"/>
          <w:szCs w:val="32"/>
        </w:rPr>
        <w:t>contraints</w:t>
      </w:r>
      <w:r w:rsidR="00EA45AE" w:rsidRPr="001B5608">
        <w:rPr>
          <w:b/>
          <w:bCs/>
          <w:sz w:val="32"/>
          <w:szCs w:val="32"/>
        </w:rPr>
        <w:t>)</w:t>
      </w:r>
      <w:r w:rsidR="008C29C2" w:rsidRPr="001B5608">
        <w:rPr>
          <w:b/>
          <w:bCs/>
          <w:sz w:val="32"/>
          <w:szCs w:val="32"/>
        </w:rPr>
        <w:t>.</w:t>
      </w:r>
    </w:p>
    <w:p w:rsidR="00572401" w:rsidRPr="001B5608" w:rsidRDefault="00572401">
      <w:pPr>
        <w:rPr>
          <w:b/>
          <w:bCs/>
          <w:sz w:val="32"/>
          <w:szCs w:val="32"/>
        </w:rPr>
      </w:pPr>
      <w:r w:rsidRPr="001B5608">
        <w:rPr>
          <w:b/>
          <w:bCs/>
          <w:sz w:val="32"/>
          <w:szCs w:val="32"/>
        </w:rPr>
        <w:t>Le</w:t>
      </w:r>
      <w:r w:rsidRPr="001B5608">
        <w:rPr>
          <w:sz w:val="32"/>
          <w:szCs w:val="32"/>
        </w:rPr>
        <w:t xml:space="preserve"> </w:t>
      </w:r>
      <w:r w:rsidRPr="001B5608">
        <w:rPr>
          <w:b/>
          <w:bCs/>
          <w:sz w:val="32"/>
          <w:szCs w:val="32"/>
        </w:rPr>
        <w:t>patient agité peut mettre en péril la sécurité des personnels soignants et des autres patients</w:t>
      </w:r>
      <w:r w:rsidR="00420628" w:rsidRPr="001B5608">
        <w:rPr>
          <w:b/>
          <w:bCs/>
          <w:sz w:val="32"/>
          <w:szCs w:val="32"/>
        </w:rPr>
        <w:t>.</w:t>
      </w:r>
    </w:p>
    <w:p w:rsidR="00420628" w:rsidRPr="001B5608" w:rsidRDefault="00420628">
      <w:pPr>
        <w:rPr>
          <w:b/>
          <w:bCs/>
          <w:sz w:val="32"/>
          <w:szCs w:val="32"/>
        </w:rPr>
      </w:pPr>
      <w:r w:rsidRPr="001B5608">
        <w:rPr>
          <w:b/>
          <w:bCs/>
          <w:sz w:val="32"/>
          <w:szCs w:val="32"/>
        </w:rPr>
        <w:t xml:space="preserve">L’état d’agitation est souvent intriqué fréquemment  à des troubles somatiques posant le problème de la hiérarchisation </w:t>
      </w:r>
      <w:r w:rsidR="00330625" w:rsidRPr="001B5608">
        <w:rPr>
          <w:b/>
          <w:bCs/>
          <w:sz w:val="32"/>
          <w:szCs w:val="32"/>
        </w:rPr>
        <w:t>des prises</w:t>
      </w:r>
      <w:r w:rsidRPr="001B5608">
        <w:rPr>
          <w:b/>
          <w:bCs/>
          <w:sz w:val="32"/>
          <w:szCs w:val="32"/>
        </w:rPr>
        <w:t xml:space="preserve"> en </w:t>
      </w:r>
      <w:r w:rsidR="00330625" w:rsidRPr="001B5608">
        <w:rPr>
          <w:b/>
          <w:bCs/>
          <w:sz w:val="32"/>
          <w:szCs w:val="32"/>
        </w:rPr>
        <w:t>charge (</w:t>
      </w:r>
      <w:r w:rsidR="00330625" w:rsidRPr="001B5608">
        <w:rPr>
          <w:b/>
          <w:bCs/>
          <w:color w:val="FF0000"/>
          <w:sz w:val="32"/>
          <w:szCs w:val="32"/>
        </w:rPr>
        <w:t>une</w:t>
      </w:r>
      <w:r w:rsidRPr="001B5608">
        <w:rPr>
          <w:b/>
          <w:bCs/>
          <w:color w:val="FF0000"/>
          <w:sz w:val="32"/>
          <w:szCs w:val="32"/>
        </w:rPr>
        <w:t xml:space="preserve"> cause organique</w:t>
      </w:r>
      <w:r w:rsidRPr="001B5608">
        <w:rPr>
          <w:b/>
          <w:bCs/>
          <w:sz w:val="32"/>
          <w:szCs w:val="32"/>
        </w:rPr>
        <w:t xml:space="preserve">, </w:t>
      </w:r>
      <w:r w:rsidRPr="001B5608">
        <w:rPr>
          <w:b/>
          <w:bCs/>
          <w:color w:val="FF0000"/>
          <w:sz w:val="32"/>
          <w:szCs w:val="32"/>
        </w:rPr>
        <w:t>plusieurs étiologies</w:t>
      </w:r>
      <w:r w:rsidRPr="001B5608">
        <w:rPr>
          <w:b/>
          <w:bCs/>
          <w:sz w:val="32"/>
          <w:szCs w:val="32"/>
        </w:rPr>
        <w:t>)</w:t>
      </w:r>
      <w:r w:rsidR="00330625" w:rsidRPr="001B5608">
        <w:rPr>
          <w:b/>
          <w:bCs/>
          <w:sz w:val="32"/>
          <w:szCs w:val="32"/>
        </w:rPr>
        <w:t>.</w:t>
      </w:r>
    </w:p>
    <w:p w:rsidR="00330625" w:rsidRPr="001B5608" w:rsidRDefault="00330625">
      <w:pPr>
        <w:rPr>
          <w:b/>
          <w:bCs/>
          <w:sz w:val="32"/>
          <w:szCs w:val="32"/>
        </w:rPr>
      </w:pPr>
    </w:p>
    <w:p w:rsidR="00330625" w:rsidRPr="001B5608" w:rsidRDefault="0029567A">
      <w:pPr>
        <w:rPr>
          <w:b/>
          <w:bCs/>
          <w:sz w:val="32"/>
          <w:szCs w:val="32"/>
        </w:rPr>
      </w:pPr>
      <w:r w:rsidRPr="001B5608">
        <w:rPr>
          <w:b/>
          <w:bCs/>
          <w:color w:val="FF0000"/>
          <w:sz w:val="32"/>
          <w:szCs w:val="32"/>
        </w:rPr>
        <w:t>Epidémiologie</w:t>
      </w:r>
      <w:r w:rsidRPr="001B5608">
        <w:rPr>
          <w:b/>
          <w:bCs/>
          <w:sz w:val="32"/>
          <w:szCs w:val="32"/>
        </w:rPr>
        <w:t xml:space="preserve"> : les états d’agitation représentent environ 1% des passages aux </w:t>
      </w:r>
      <w:r w:rsidR="00755582" w:rsidRPr="001B5608">
        <w:rPr>
          <w:b/>
          <w:bCs/>
          <w:sz w:val="32"/>
          <w:szCs w:val="32"/>
        </w:rPr>
        <w:t>urgences (</w:t>
      </w:r>
      <w:r w:rsidR="00F467F0" w:rsidRPr="001B5608">
        <w:rPr>
          <w:b/>
          <w:bCs/>
          <w:color w:val="FF0000"/>
          <w:sz w:val="32"/>
          <w:szCs w:val="32"/>
        </w:rPr>
        <w:t>17% sont violents</w:t>
      </w:r>
      <w:r w:rsidR="00F467F0" w:rsidRPr="001B5608">
        <w:rPr>
          <w:b/>
          <w:bCs/>
          <w:sz w:val="32"/>
          <w:szCs w:val="32"/>
        </w:rPr>
        <w:t>)</w:t>
      </w:r>
      <w:r w:rsidRPr="001B5608">
        <w:rPr>
          <w:b/>
          <w:bCs/>
          <w:sz w:val="32"/>
          <w:szCs w:val="32"/>
        </w:rPr>
        <w:t xml:space="preserve">. Les étiologies souvent intriquées sont psychiatriques 62%, organiques 25%, </w:t>
      </w:r>
      <w:r w:rsidRPr="001B5608">
        <w:rPr>
          <w:b/>
          <w:bCs/>
          <w:sz w:val="32"/>
          <w:szCs w:val="32"/>
        </w:rPr>
        <w:lastRenderedPageBreak/>
        <w:t xml:space="preserve">toxiques25%.ils concernent légèrement plus souvent les hommes que les femmes et leur </w:t>
      </w:r>
      <w:r w:rsidR="000C0850" w:rsidRPr="001B5608">
        <w:rPr>
          <w:b/>
          <w:bCs/>
          <w:sz w:val="32"/>
          <w:szCs w:val="32"/>
        </w:rPr>
        <w:t>fréquence</w:t>
      </w:r>
      <w:r w:rsidRPr="001B5608">
        <w:rPr>
          <w:b/>
          <w:bCs/>
          <w:sz w:val="32"/>
          <w:szCs w:val="32"/>
        </w:rPr>
        <w:t xml:space="preserve"> </w:t>
      </w:r>
      <w:r w:rsidR="000C0850" w:rsidRPr="001B5608">
        <w:rPr>
          <w:b/>
          <w:bCs/>
          <w:sz w:val="32"/>
          <w:szCs w:val="32"/>
        </w:rPr>
        <w:t>augmente chez les patients âgés.</w:t>
      </w:r>
    </w:p>
    <w:p w:rsidR="000C0850" w:rsidRPr="001B5608" w:rsidRDefault="000C0850">
      <w:pPr>
        <w:rPr>
          <w:b/>
          <w:bCs/>
          <w:sz w:val="32"/>
          <w:szCs w:val="32"/>
        </w:rPr>
      </w:pPr>
      <w:r w:rsidRPr="001B5608">
        <w:rPr>
          <w:b/>
          <w:bCs/>
          <w:sz w:val="32"/>
          <w:szCs w:val="32"/>
        </w:rPr>
        <w:t>Elle serait plus fréquente la nuit et le week- end.</w:t>
      </w:r>
    </w:p>
    <w:p w:rsidR="00330625" w:rsidRDefault="00330625">
      <w:pPr>
        <w:rPr>
          <w:sz w:val="32"/>
          <w:szCs w:val="32"/>
        </w:rPr>
      </w:pPr>
    </w:p>
    <w:p w:rsidR="008C29C2" w:rsidRDefault="008C29C2">
      <w:pPr>
        <w:rPr>
          <w:sz w:val="32"/>
          <w:szCs w:val="32"/>
        </w:rPr>
      </w:pPr>
    </w:p>
    <w:p w:rsidR="0036609A" w:rsidRPr="001B5608" w:rsidRDefault="0036609A">
      <w:pPr>
        <w:rPr>
          <w:b/>
          <w:bCs/>
          <w:sz w:val="32"/>
          <w:szCs w:val="32"/>
        </w:rPr>
      </w:pP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FF0000"/>
          <w:kern w:val="24"/>
          <w:sz w:val="36"/>
          <w:szCs w:val="36"/>
          <w:u w:val="single"/>
        </w:rPr>
        <w:t xml:space="preserve"> </w:t>
      </w:r>
      <w:r w:rsidRPr="001B5608">
        <w:rPr>
          <w:rFonts w:asciiTheme="minorHAnsi" w:eastAsiaTheme="minorEastAsia" w:hAnsi="Constantia" w:cstheme="minorBidi"/>
          <w:b/>
          <w:bCs/>
          <w:color w:val="FF0000"/>
          <w:kern w:val="24"/>
          <w:sz w:val="32"/>
          <w:szCs w:val="32"/>
          <w:u w:val="single"/>
        </w:rPr>
        <w:t>É</w:t>
      </w:r>
      <w:r w:rsidRPr="001B5608">
        <w:rPr>
          <w:rFonts w:asciiTheme="minorHAnsi" w:eastAsiaTheme="minorEastAsia" w:hAnsi="Constantia" w:cstheme="minorBidi"/>
          <w:b/>
          <w:bCs/>
          <w:color w:val="FF0000"/>
          <w:kern w:val="24"/>
          <w:sz w:val="32"/>
          <w:szCs w:val="32"/>
          <w:u w:val="single"/>
        </w:rPr>
        <w:t>tape Diagnostique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elle associe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interrogatoire,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examen somatique et des examens compl</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mentaires.</w:t>
      </w:r>
    </w:p>
    <w:p w:rsidR="00927788" w:rsidRPr="001B5608" w:rsidRDefault="00927788" w:rsidP="00014A3A">
      <w:pPr>
        <w:shd w:val="clear" w:color="auto" w:fill="FFFFFF"/>
        <w:rPr>
          <w:b/>
          <w:bCs/>
          <w:sz w:val="32"/>
          <w:szCs w:val="32"/>
        </w:rPr>
      </w:pPr>
      <w:r w:rsidRPr="001B5608">
        <w:rPr>
          <w:rFonts w:eastAsiaTheme="minorEastAsia" w:hAnsi="Constantia"/>
          <w:b/>
          <w:bCs/>
          <w:color w:val="000000" w:themeColor="text1"/>
          <w:kern w:val="24"/>
          <w:sz w:val="32"/>
          <w:szCs w:val="32"/>
        </w:rPr>
        <w:t xml:space="preserve">      -</w:t>
      </w:r>
      <w:r w:rsidRPr="001B5608">
        <w:rPr>
          <w:rFonts w:eastAsiaTheme="minorEastAsia" w:hAnsi="Constantia"/>
          <w:b/>
          <w:bCs/>
          <w:color w:val="365F91" w:themeColor="accent1" w:themeShade="BF"/>
          <w:kern w:val="24"/>
          <w:sz w:val="32"/>
          <w:szCs w:val="32"/>
          <w:u w:val="single"/>
        </w:rPr>
        <w:t>A/ Interrogatoire</w:t>
      </w:r>
      <w:r w:rsidRPr="001B5608">
        <w:rPr>
          <w:rFonts w:eastAsiaTheme="minorEastAsia" w:hAnsi="Constantia"/>
          <w:b/>
          <w:bCs/>
          <w:color w:val="000000" w:themeColor="text1"/>
          <w:kern w:val="24"/>
          <w:sz w:val="32"/>
          <w:szCs w:val="32"/>
        </w:rPr>
        <w:t> </w:t>
      </w:r>
      <w:r w:rsidRPr="001B5608">
        <w:rPr>
          <w:rFonts w:eastAsiaTheme="minorEastAsia" w:hAnsi="Constantia"/>
          <w:b/>
          <w:bCs/>
          <w:color w:val="000000" w:themeColor="text1"/>
          <w:kern w:val="24"/>
          <w:sz w:val="32"/>
          <w:szCs w:val="32"/>
        </w:rPr>
        <w:t>: il est men</w:t>
      </w:r>
      <w:r w:rsidRPr="001B5608">
        <w:rPr>
          <w:rFonts w:eastAsiaTheme="minorEastAsia" w:hAnsi="Constantia"/>
          <w:b/>
          <w:bCs/>
          <w:color w:val="000000" w:themeColor="text1"/>
          <w:kern w:val="24"/>
          <w:sz w:val="32"/>
          <w:szCs w:val="32"/>
        </w:rPr>
        <w:t>é</w:t>
      </w:r>
      <w:r w:rsidRPr="001B5608">
        <w:rPr>
          <w:rFonts w:eastAsiaTheme="minorEastAsia" w:hAnsi="Constantia"/>
          <w:b/>
          <w:bCs/>
          <w:color w:val="000000" w:themeColor="text1"/>
          <w:kern w:val="24"/>
          <w:sz w:val="32"/>
          <w:szCs w:val="32"/>
        </w:rPr>
        <w:t xml:space="preserve"> aupr</w:t>
      </w:r>
      <w:r w:rsidRPr="001B5608">
        <w:rPr>
          <w:rFonts w:eastAsiaTheme="minorEastAsia" w:hAnsi="Constantia"/>
          <w:b/>
          <w:bCs/>
          <w:color w:val="000000" w:themeColor="text1"/>
          <w:kern w:val="24"/>
          <w:sz w:val="32"/>
          <w:szCs w:val="32"/>
        </w:rPr>
        <w:t>è</w:t>
      </w:r>
      <w:r w:rsidRPr="001B5608">
        <w:rPr>
          <w:rFonts w:eastAsiaTheme="minorEastAsia" w:hAnsi="Constantia"/>
          <w:b/>
          <w:bCs/>
          <w:color w:val="000000" w:themeColor="text1"/>
          <w:kern w:val="24"/>
          <w:sz w:val="32"/>
          <w:szCs w:val="32"/>
        </w:rPr>
        <w:t>s du patient et de l</w:t>
      </w:r>
      <w:r w:rsidRPr="001B5608">
        <w:rPr>
          <w:rFonts w:eastAsiaTheme="minorEastAsia" w:hAnsi="Constantia"/>
          <w:b/>
          <w:bCs/>
          <w:color w:val="000000" w:themeColor="text1"/>
          <w:kern w:val="24"/>
          <w:sz w:val="32"/>
          <w:szCs w:val="32"/>
        </w:rPr>
        <w:t>’</w:t>
      </w:r>
      <w:r w:rsidRPr="001B5608">
        <w:rPr>
          <w:rFonts w:eastAsiaTheme="minorEastAsia" w:hAnsi="Constantia"/>
          <w:b/>
          <w:bCs/>
          <w:color w:val="000000" w:themeColor="text1"/>
          <w:kern w:val="24"/>
          <w:sz w:val="32"/>
          <w:szCs w:val="32"/>
        </w:rPr>
        <w:t>entourage. Il faut pr</w:t>
      </w:r>
      <w:r w:rsidRPr="001B5608">
        <w:rPr>
          <w:rFonts w:eastAsiaTheme="minorEastAsia" w:hAnsi="Constantia"/>
          <w:b/>
          <w:bCs/>
          <w:color w:val="000000" w:themeColor="text1"/>
          <w:kern w:val="24"/>
          <w:sz w:val="32"/>
          <w:szCs w:val="32"/>
        </w:rPr>
        <w:t>é</w:t>
      </w:r>
      <w:r w:rsidRPr="001B5608">
        <w:rPr>
          <w:rFonts w:eastAsiaTheme="minorEastAsia" w:hAnsi="Constantia"/>
          <w:b/>
          <w:bCs/>
          <w:color w:val="000000" w:themeColor="text1"/>
          <w:kern w:val="24"/>
          <w:sz w:val="32"/>
          <w:szCs w:val="32"/>
        </w:rPr>
        <w:t>ciser</w:t>
      </w:r>
      <w:r w:rsidR="00014A3A" w:rsidRPr="001B5608">
        <w:rPr>
          <w:rFonts w:eastAsiaTheme="minorEastAsia" w:hAnsi="Constantia"/>
          <w:b/>
          <w:bCs/>
          <w:color w:val="000000" w:themeColor="text1"/>
          <w:kern w:val="24"/>
          <w:sz w:val="32"/>
          <w:szCs w:val="32"/>
        </w:rPr>
        <w:t> </w:t>
      </w:r>
      <w:r w:rsidR="00014A3A" w:rsidRPr="001B5608">
        <w:rPr>
          <w:rFonts w:eastAsiaTheme="minorEastAsia" w:hAnsi="Constantia"/>
          <w:b/>
          <w:bCs/>
          <w:color w:val="000000" w:themeColor="text1"/>
          <w:kern w:val="24"/>
          <w:sz w:val="32"/>
          <w:szCs w:val="32"/>
        </w:rPr>
        <w:t>:</w:t>
      </w: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-Les ant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dents m</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dicaux et psychiatriques.</w:t>
      </w: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-Le mode de d</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but du trouble et</w:t>
      </w:r>
      <w:r w:rsidRPr="001B5608">
        <w:rPr>
          <w:rFonts w:asciiTheme="minorHAnsi" w:eastAsiaTheme="minorEastAsia" w:hAnsi="Constantia" w:cstheme="minorBidi"/>
          <w:b/>
          <w:bCs/>
          <w:color w:val="000000" w:themeColor="text1"/>
          <w:kern w:val="24"/>
          <w:sz w:val="36"/>
          <w:szCs w:val="36"/>
        </w:rPr>
        <w:t xml:space="preserve"> </w:t>
      </w:r>
      <w:r w:rsidRPr="001B5608">
        <w:rPr>
          <w:rFonts w:asciiTheme="minorHAnsi" w:eastAsiaTheme="minorEastAsia" w:hAnsi="Constantia" w:cstheme="minorBidi"/>
          <w:b/>
          <w:bCs/>
          <w:color w:val="000000" w:themeColor="text1"/>
          <w:kern w:val="24"/>
          <w:sz w:val="32"/>
          <w:szCs w:val="32"/>
        </w:rPr>
        <w:t>les circonstances de d</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clenchement</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Prise de  m</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dications, de toxiques,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alcool, maladie organique, traumatisme,  choc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motif ou affectif</w:t>
      </w:r>
      <w:r w:rsidRPr="001B5608">
        <w:rPr>
          <w:rFonts w:asciiTheme="minorHAnsi" w:eastAsiaTheme="minorEastAsia" w:hAnsi="Constantia" w:cstheme="minorBidi"/>
          <w:b/>
          <w:bCs/>
          <w:color w:val="000000" w:themeColor="text1"/>
          <w:kern w:val="24"/>
          <w:sz w:val="32"/>
          <w:szCs w:val="32"/>
        </w:rPr>
        <w:t> </w:t>
      </w: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6"/>
          <w:szCs w:val="36"/>
        </w:rPr>
        <w:t xml:space="preserve">       </w:t>
      </w:r>
      <w:r w:rsidRPr="001B5608">
        <w:rPr>
          <w:rFonts w:asciiTheme="minorHAnsi" w:eastAsiaTheme="minorEastAsia" w:hAnsi="Constantia" w:cstheme="minorBidi"/>
          <w:b/>
          <w:bCs/>
          <w:color w:val="000000" w:themeColor="text1"/>
          <w:kern w:val="24"/>
          <w:sz w:val="32"/>
          <w:szCs w:val="32"/>
        </w:rPr>
        <w:t xml:space="preserve">   -Une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ventuelle confusion</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capacit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s mn</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sique, coh</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rence de la pens</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e d</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xml:space="preserve">sorientation </w:t>
      </w:r>
      <w:proofErr w:type="spellStart"/>
      <w:r w:rsidRPr="001B5608">
        <w:rPr>
          <w:rFonts w:asciiTheme="minorHAnsi" w:eastAsiaTheme="minorEastAsia" w:hAnsi="Constantia" w:cstheme="minorBidi"/>
          <w:b/>
          <w:bCs/>
          <w:color w:val="000000" w:themeColor="text1"/>
          <w:kern w:val="24"/>
          <w:sz w:val="32"/>
          <w:szCs w:val="32"/>
        </w:rPr>
        <w:t>temporospatiale</w:t>
      </w:r>
      <w:proofErr w:type="spellEnd"/>
      <w:r w:rsidRPr="001B5608">
        <w:rPr>
          <w:rFonts w:asciiTheme="minorHAnsi" w:eastAsiaTheme="minorEastAsia" w:hAnsi="Constantia" w:cstheme="minorBidi"/>
          <w:b/>
          <w:bCs/>
          <w:color w:val="000000" w:themeColor="text1"/>
          <w:kern w:val="24"/>
          <w:sz w:val="32"/>
          <w:szCs w:val="32"/>
        </w:rPr>
        <w:t>, recherche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 d</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lire,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hallucination,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une   obnubilation.</w:t>
      </w:r>
    </w:p>
    <w:p w:rsidR="00927788" w:rsidRPr="001B5608" w:rsidRDefault="00927788" w:rsidP="00927788">
      <w:pPr>
        <w:pStyle w:val="NormalWeb"/>
        <w:spacing w:before="86" w:beforeAutospacing="0" w:after="0" w:afterAutospacing="0"/>
        <w:ind w:left="432" w:hanging="432"/>
        <w:rPr>
          <w:b/>
          <w:bCs/>
        </w:rPr>
      </w:pPr>
      <w:r w:rsidRPr="001B5608">
        <w:rPr>
          <w:rFonts w:asciiTheme="minorHAnsi" w:eastAsiaTheme="minorEastAsia" w:hAnsi="Constantia" w:cstheme="minorBidi"/>
          <w:b/>
          <w:bCs/>
          <w:color w:val="000000" w:themeColor="text1"/>
          <w:kern w:val="24"/>
          <w:sz w:val="36"/>
          <w:szCs w:val="36"/>
        </w:rPr>
        <w:t xml:space="preserve">           -</w:t>
      </w:r>
      <w:r w:rsidRPr="001B5608">
        <w:rPr>
          <w:rFonts w:asciiTheme="minorHAnsi" w:eastAsiaTheme="minorEastAsia" w:hAnsi="Constantia" w:cstheme="minorBidi"/>
          <w:b/>
          <w:bCs/>
          <w:color w:val="000000" w:themeColor="text1"/>
          <w:kern w:val="24"/>
          <w:sz w:val="32"/>
          <w:szCs w:val="32"/>
        </w:rPr>
        <w:t>Les caract</w:t>
      </w:r>
      <w:r w:rsidRPr="001B5608">
        <w:rPr>
          <w:rFonts w:asciiTheme="minorHAnsi" w:eastAsiaTheme="minorEastAsia" w:hAnsi="Constantia" w:cstheme="minorBidi"/>
          <w:b/>
          <w:bCs/>
          <w:color w:val="000000" w:themeColor="text1"/>
          <w:kern w:val="24"/>
          <w:sz w:val="32"/>
          <w:szCs w:val="32"/>
        </w:rPr>
        <w:t>è</w:t>
      </w:r>
      <w:r w:rsidRPr="001B5608">
        <w:rPr>
          <w:rFonts w:asciiTheme="minorHAnsi" w:eastAsiaTheme="minorEastAsia" w:hAnsi="Constantia" w:cstheme="minorBidi"/>
          <w:b/>
          <w:bCs/>
          <w:color w:val="000000" w:themeColor="text1"/>
          <w:kern w:val="24"/>
          <w:sz w:val="32"/>
          <w:szCs w:val="32"/>
        </w:rPr>
        <w:t>res cliniques de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agitation</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permanence ou non, intensit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isol</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e</w:t>
      </w:r>
      <w:r w:rsidRPr="001B5608">
        <w:rPr>
          <w:rFonts w:asciiTheme="minorHAnsi" w:eastAsiaTheme="minorEastAsia" w:hAnsi="Constantia" w:cstheme="minorBidi"/>
          <w:b/>
          <w:bCs/>
          <w:color w:val="000000" w:themeColor="text1"/>
          <w:kern w:val="24"/>
          <w:sz w:val="36"/>
          <w:szCs w:val="36"/>
        </w:rPr>
        <w:t xml:space="preserve"> ou r</w:t>
      </w:r>
      <w:r w:rsidRPr="001B5608">
        <w:rPr>
          <w:rFonts w:asciiTheme="minorHAnsi" w:eastAsiaTheme="minorEastAsia" w:hAnsi="Constantia" w:cstheme="minorBidi"/>
          <w:b/>
          <w:bCs/>
          <w:color w:val="000000" w:themeColor="text1"/>
          <w:kern w:val="24"/>
          <w:sz w:val="36"/>
          <w:szCs w:val="36"/>
        </w:rPr>
        <w:t>é</w:t>
      </w:r>
      <w:r w:rsidRPr="001B5608">
        <w:rPr>
          <w:rFonts w:asciiTheme="minorHAnsi" w:eastAsiaTheme="minorEastAsia" w:hAnsi="Constantia" w:cstheme="minorBidi"/>
          <w:b/>
          <w:bCs/>
          <w:color w:val="000000" w:themeColor="text1"/>
          <w:kern w:val="24"/>
          <w:sz w:val="36"/>
          <w:szCs w:val="36"/>
        </w:rPr>
        <w:t>currente.</w:t>
      </w:r>
    </w:p>
    <w:p w:rsidR="00927788" w:rsidRDefault="00927788" w:rsidP="00927788">
      <w:pPr>
        <w:pStyle w:val="NormalWeb"/>
        <w:spacing w:before="86" w:beforeAutospacing="0" w:after="0" w:afterAutospacing="0"/>
        <w:ind w:left="432" w:hanging="432"/>
        <w:rPr>
          <w:rFonts w:asciiTheme="minorHAnsi" w:eastAsiaTheme="minorEastAsia" w:hAnsi="Constantia" w:cstheme="minorBidi"/>
          <w:color w:val="000000" w:themeColor="text1"/>
          <w:kern w:val="24"/>
          <w:sz w:val="32"/>
          <w:szCs w:val="32"/>
        </w:rPr>
      </w:pPr>
      <w:r w:rsidRPr="00927788">
        <w:rPr>
          <w:rFonts w:asciiTheme="minorHAnsi" w:eastAsiaTheme="minorEastAsia" w:hAnsi="Constantia" w:cstheme="minorBidi"/>
          <w:b/>
          <w:bCs/>
          <w:color w:val="000000" w:themeColor="text1"/>
          <w:kern w:val="24"/>
          <w:sz w:val="32"/>
          <w:szCs w:val="32"/>
        </w:rPr>
        <w:t xml:space="preserve">Certains </w:t>
      </w:r>
      <w:r w:rsidRPr="00927788">
        <w:rPr>
          <w:rFonts w:asciiTheme="minorHAnsi" w:eastAsiaTheme="minorEastAsia" w:hAnsi="Constantia" w:cstheme="minorBidi"/>
          <w:b/>
          <w:bCs/>
          <w:color w:val="000000" w:themeColor="text1"/>
          <w:kern w:val="24"/>
          <w:sz w:val="32"/>
          <w:szCs w:val="32"/>
        </w:rPr>
        <w:t>é</w:t>
      </w:r>
      <w:r w:rsidRPr="00927788">
        <w:rPr>
          <w:rFonts w:asciiTheme="minorHAnsi" w:eastAsiaTheme="minorEastAsia" w:hAnsi="Constantia" w:cstheme="minorBidi"/>
          <w:b/>
          <w:bCs/>
          <w:color w:val="000000" w:themeColor="text1"/>
          <w:kern w:val="24"/>
          <w:sz w:val="32"/>
          <w:szCs w:val="32"/>
        </w:rPr>
        <w:t>l</w:t>
      </w:r>
      <w:r w:rsidRPr="00927788">
        <w:rPr>
          <w:rFonts w:asciiTheme="minorHAnsi" w:eastAsiaTheme="minorEastAsia" w:hAnsi="Constantia" w:cstheme="minorBidi"/>
          <w:b/>
          <w:bCs/>
          <w:color w:val="000000" w:themeColor="text1"/>
          <w:kern w:val="24"/>
          <w:sz w:val="32"/>
          <w:szCs w:val="32"/>
        </w:rPr>
        <w:t>é</w:t>
      </w:r>
      <w:r w:rsidRPr="00927788">
        <w:rPr>
          <w:rFonts w:asciiTheme="minorHAnsi" w:eastAsiaTheme="minorEastAsia" w:hAnsi="Constantia" w:cstheme="minorBidi"/>
          <w:b/>
          <w:bCs/>
          <w:color w:val="000000" w:themeColor="text1"/>
          <w:kern w:val="24"/>
          <w:sz w:val="32"/>
          <w:szCs w:val="32"/>
        </w:rPr>
        <w:t xml:space="preserve">ments sont </w:t>
      </w:r>
      <w:r w:rsidRPr="00927788">
        <w:rPr>
          <w:rFonts w:asciiTheme="minorHAnsi" w:eastAsiaTheme="minorEastAsia" w:hAnsi="Constantia" w:cstheme="minorBidi"/>
          <w:b/>
          <w:bCs/>
          <w:color w:val="000000" w:themeColor="text1"/>
          <w:kern w:val="24"/>
          <w:sz w:val="32"/>
          <w:szCs w:val="32"/>
        </w:rPr>
        <w:t>à</w:t>
      </w:r>
      <w:r w:rsidRPr="00927788">
        <w:rPr>
          <w:rFonts w:asciiTheme="minorHAnsi" w:eastAsiaTheme="minorEastAsia" w:hAnsi="Constantia" w:cstheme="minorBidi"/>
          <w:b/>
          <w:bCs/>
          <w:color w:val="000000" w:themeColor="text1"/>
          <w:kern w:val="24"/>
          <w:sz w:val="32"/>
          <w:szCs w:val="32"/>
        </w:rPr>
        <w:t xml:space="preserve"> rechercher syst</w:t>
      </w:r>
      <w:r w:rsidRPr="00927788">
        <w:rPr>
          <w:rFonts w:asciiTheme="minorHAnsi" w:eastAsiaTheme="minorEastAsia" w:hAnsi="Constantia" w:cstheme="minorBidi"/>
          <w:b/>
          <w:bCs/>
          <w:color w:val="000000" w:themeColor="text1"/>
          <w:kern w:val="24"/>
          <w:sz w:val="32"/>
          <w:szCs w:val="32"/>
        </w:rPr>
        <w:t>é</w:t>
      </w:r>
      <w:r w:rsidRPr="00927788">
        <w:rPr>
          <w:rFonts w:asciiTheme="minorHAnsi" w:eastAsiaTheme="minorEastAsia" w:hAnsi="Constantia" w:cstheme="minorBidi"/>
          <w:b/>
          <w:bCs/>
          <w:color w:val="000000" w:themeColor="text1"/>
          <w:kern w:val="24"/>
          <w:sz w:val="32"/>
          <w:szCs w:val="32"/>
        </w:rPr>
        <w:t>matiquement</w:t>
      </w:r>
      <w:r w:rsidRPr="00927788">
        <w:rPr>
          <w:rFonts w:asciiTheme="minorHAnsi" w:eastAsiaTheme="minorEastAsia" w:hAnsi="Constantia" w:cstheme="minorBidi"/>
          <w:color w:val="000000" w:themeColor="text1"/>
          <w:kern w:val="24"/>
          <w:sz w:val="32"/>
          <w:szCs w:val="32"/>
        </w:rPr>
        <w:t> </w:t>
      </w:r>
      <w:r w:rsidRPr="00927788">
        <w:rPr>
          <w:rFonts w:asciiTheme="minorHAnsi" w:eastAsiaTheme="minorEastAsia" w:hAnsi="Constantia" w:cstheme="minorBidi"/>
          <w:color w:val="000000" w:themeColor="text1"/>
          <w:kern w:val="24"/>
          <w:sz w:val="32"/>
          <w:szCs w:val="32"/>
        </w:rPr>
        <w:t>:</w:t>
      </w:r>
    </w:p>
    <w:p w:rsidR="000057BA" w:rsidRDefault="000057BA" w:rsidP="00927788">
      <w:pPr>
        <w:pStyle w:val="NormalWeb"/>
        <w:spacing w:before="86" w:beforeAutospacing="0" w:after="0" w:afterAutospacing="0"/>
        <w:ind w:left="432" w:hanging="432"/>
        <w:rPr>
          <w:rFonts w:asciiTheme="minorHAnsi" w:eastAsiaTheme="minorEastAsia" w:hAnsi="Constantia" w:cstheme="minorBidi"/>
          <w:color w:val="000000" w:themeColor="text1"/>
          <w:kern w:val="24"/>
          <w:sz w:val="32"/>
          <w:szCs w:val="32"/>
        </w:rPr>
      </w:pPr>
      <w:r>
        <w:rPr>
          <w:rFonts w:asciiTheme="minorHAnsi" w:eastAsiaTheme="minorEastAsia" w:hAnsi="Constantia" w:cstheme="minorBidi"/>
          <w:b/>
          <w:bCs/>
          <w:color w:val="000000" w:themeColor="text1"/>
          <w:kern w:val="24"/>
          <w:sz w:val="32"/>
          <w:szCs w:val="32"/>
        </w:rPr>
        <w:t xml:space="preserve">         - </w:t>
      </w:r>
      <w:r w:rsidRPr="000057BA">
        <w:rPr>
          <w:rFonts w:asciiTheme="minorHAnsi" w:eastAsiaTheme="minorEastAsia" w:hAnsi="Constantia" w:cstheme="minorBidi"/>
          <w:color w:val="000000" w:themeColor="text1"/>
          <w:kern w:val="24"/>
          <w:sz w:val="32"/>
          <w:szCs w:val="32"/>
        </w:rPr>
        <w:t>signes de violence imminente</w:t>
      </w:r>
      <w:r>
        <w:rPr>
          <w:rFonts w:asciiTheme="minorHAnsi" w:eastAsiaTheme="minorEastAsia" w:hAnsi="Constantia" w:cstheme="minorBidi"/>
          <w:color w:val="000000" w:themeColor="text1"/>
          <w:kern w:val="24"/>
          <w:sz w:val="32"/>
          <w:szCs w:val="32"/>
        </w:rPr>
        <w:t>+++</w:t>
      </w:r>
    </w:p>
    <w:p w:rsidR="000057BA" w:rsidRPr="000057BA" w:rsidRDefault="000057BA" w:rsidP="000057BA">
      <w:pPr>
        <w:shd w:val="clear" w:color="auto" w:fill="FFFFFF"/>
        <w:spacing w:after="0" w:line="240" w:lineRule="auto"/>
        <w:rPr>
          <w:rFonts w:ascii="Arial" w:eastAsia="Times New Roman" w:hAnsi="Arial" w:cs="Arial"/>
          <w:color w:val="737373"/>
          <w:sz w:val="21"/>
          <w:szCs w:val="21"/>
          <w:lang w:eastAsia="fr-FR"/>
        </w:rPr>
      </w:pPr>
    </w:p>
    <w:tbl>
      <w:tblPr>
        <w:tblW w:w="0" w:type="auto"/>
        <w:tblBorders>
          <w:top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9064"/>
      </w:tblGrid>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Sexe masculin, âge (15-24 ans), facteurs sociaux</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Acte récent de violence verbale ou physique</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Utilisation d'armes ou d'objets pouvant servir d'arme</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Refus de s'asseoir, incapacité à rester en place</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Sursauts et immobilisation avec ébauche de gestes de menace ou de défense</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lastRenderedPageBreak/>
              <w:t>Hallucinations auditives avec injonctions de violence</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Menaces, insultes</w:t>
            </w:r>
          </w:p>
        </w:tc>
      </w:tr>
      <w:tr w:rsidR="000057BA" w:rsidRPr="000057BA" w:rsidTr="000057B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057BA" w:rsidRPr="000057BA" w:rsidRDefault="000057BA" w:rsidP="000057BA">
            <w:pPr>
              <w:spacing w:after="0" w:line="240" w:lineRule="auto"/>
              <w:rPr>
                <w:rFonts w:ascii="Arial" w:eastAsia="Times New Roman" w:hAnsi="Arial" w:cs="Arial"/>
                <w:sz w:val="32"/>
                <w:szCs w:val="32"/>
                <w:lang w:eastAsia="fr-FR"/>
              </w:rPr>
            </w:pPr>
            <w:r w:rsidRPr="000057BA">
              <w:rPr>
                <w:rFonts w:ascii="Arial" w:eastAsia="Times New Roman" w:hAnsi="Arial" w:cs="Arial"/>
                <w:sz w:val="32"/>
                <w:szCs w:val="32"/>
                <w:lang w:eastAsia="fr-FR"/>
              </w:rPr>
              <w:t>Menace de l'exécution d'un plan dangereux +++</w:t>
            </w:r>
          </w:p>
        </w:tc>
      </w:tr>
    </w:tbl>
    <w:p w:rsidR="000057BA" w:rsidRPr="000057BA" w:rsidRDefault="000057BA" w:rsidP="00927788">
      <w:pPr>
        <w:pStyle w:val="NormalWeb"/>
        <w:spacing w:before="86" w:beforeAutospacing="0" w:after="0" w:afterAutospacing="0"/>
        <w:ind w:left="432" w:hanging="432"/>
        <w:rPr>
          <w:sz w:val="32"/>
          <w:szCs w:val="32"/>
        </w:rPr>
      </w:pP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-Ant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dent de diab</w:t>
      </w:r>
      <w:r w:rsidRPr="001B5608">
        <w:rPr>
          <w:rFonts w:asciiTheme="minorHAnsi" w:eastAsiaTheme="minorEastAsia" w:hAnsi="Constantia" w:cstheme="minorBidi"/>
          <w:b/>
          <w:bCs/>
          <w:color w:val="000000" w:themeColor="text1"/>
          <w:kern w:val="24"/>
          <w:sz w:val="32"/>
          <w:szCs w:val="32"/>
        </w:rPr>
        <w:t>è</w:t>
      </w:r>
      <w:r w:rsidRPr="001B5608">
        <w:rPr>
          <w:rFonts w:asciiTheme="minorHAnsi" w:eastAsiaTheme="minorEastAsia" w:hAnsi="Constantia" w:cstheme="minorBidi"/>
          <w:b/>
          <w:bCs/>
          <w:color w:val="000000" w:themeColor="text1"/>
          <w:kern w:val="24"/>
          <w:sz w:val="32"/>
          <w:szCs w:val="32"/>
        </w:rPr>
        <w:t>te, de traumatisme cr</w:t>
      </w:r>
      <w:r w:rsidRPr="001B5608">
        <w:rPr>
          <w:rFonts w:asciiTheme="minorHAnsi" w:eastAsiaTheme="minorEastAsia" w:hAnsi="Constantia" w:cstheme="minorBidi"/>
          <w:b/>
          <w:bCs/>
          <w:color w:val="000000" w:themeColor="text1"/>
          <w:kern w:val="24"/>
          <w:sz w:val="32"/>
          <w:szCs w:val="32"/>
        </w:rPr>
        <w:t>â</w:t>
      </w:r>
      <w:r w:rsidRPr="001B5608">
        <w:rPr>
          <w:rFonts w:asciiTheme="minorHAnsi" w:eastAsiaTheme="minorEastAsia" w:hAnsi="Constantia" w:cstheme="minorBidi"/>
          <w:b/>
          <w:bCs/>
          <w:color w:val="000000" w:themeColor="text1"/>
          <w:kern w:val="24"/>
          <w:sz w:val="32"/>
          <w:szCs w:val="32"/>
        </w:rPr>
        <w:t>nien, psychiatrique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w:t>
      </w: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-Hospitalisations ant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rieures</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w:t>
      </w:r>
    </w:p>
    <w:p w:rsidR="00927788" w:rsidRPr="001B5608" w:rsidRDefault="00927788"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-Existence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 traitement m</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dicamenteux, observance th</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rapeutique  changement de traitement, introduction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une nouvelle mol</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cule.</w:t>
      </w:r>
    </w:p>
    <w:p w:rsidR="00B26514" w:rsidRPr="001B5608" w:rsidRDefault="00927788" w:rsidP="00927788">
      <w:pPr>
        <w:pStyle w:val="NormalWeb"/>
        <w:spacing w:before="86" w:beforeAutospacing="0" w:after="0" w:afterAutospacing="0"/>
        <w:ind w:left="432" w:hanging="432"/>
        <w:rPr>
          <w:rFonts w:asciiTheme="minorHAnsi" w:eastAsiaTheme="minorEastAsia" w:hAnsi="Constantia" w:cstheme="minorBidi"/>
          <w:b/>
          <w:bCs/>
          <w:color w:val="365F91" w:themeColor="accent1" w:themeShade="BF"/>
          <w:kern w:val="24"/>
          <w:sz w:val="32"/>
          <w:szCs w:val="32"/>
        </w:rPr>
      </w:pPr>
      <w:r w:rsidRPr="001B5608">
        <w:rPr>
          <w:rFonts w:asciiTheme="minorHAnsi" w:eastAsiaTheme="minorEastAsia" w:hAnsi="Constantia" w:cstheme="minorBidi"/>
          <w:b/>
          <w:bCs/>
          <w:color w:val="000000" w:themeColor="text1"/>
          <w:kern w:val="24"/>
          <w:sz w:val="36"/>
          <w:szCs w:val="36"/>
        </w:rPr>
        <w:t xml:space="preserve">          -</w:t>
      </w:r>
      <w:r w:rsidRPr="001B5608">
        <w:rPr>
          <w:rFonts w:asciiTheme="minorHAnsi" w:eastAsiaTheme="minorEastAsia" w:hAnsi="Constantia" w:cstheme="minorBidi"/>
          <w:b/>
          <w:bCs/>
          <w:color w:val="000000" w:themeColor="text1"/>
          <w:kern w:val="24"/>
          <w:sz w:val="32"/>
          <w:szCs w:val="32"/>
        </w:rPr>
        <w:t>Usage habituel de drogue, alcool.</w:t>
      </w:r>
      <w:r w:rsidRPr="001B5608">
        <w:rPr>
          <w:rFonts w:asciiTheme="minorHAnsi" w:eastAsiaTheme="minorEastAsia" w:hAnsi="Constantia" w:cstheme="minorBidi"/>
          <w:b/>
          <w:bCs/>
          <w:color w:val="365F91" w:themeColor="accent1" w:themeShade="BF"/>
          <w:kern w:val="24"/>
          <w:sz w:val="32"/>
          <w:szCs w:val="32"/>
        </w:rPr>
        <w:t xml:space="preserve"> </w:t>
      </w:r>
    </w:p>
    <w:p w:rsidR="00927788" w:rsidRPr="001B5608" w:rsidRDefault="00927788" w:rsidP="00B26514">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365F91" w:themeColor="accent1" w:themeShade="BF"/>
          <w:kern w:val="24"/>
          <w:sz w:val="32"/>
          <w:szCs w:val="32"/>
        </w:rPr>
        <w:t xml:space="preserve">  B</w:t>
      </w:r>
      <w:r w:rsidRPr="001B5608">
        <w:rPr>
          <w:rFonts w:asciiTheme="minorHAnsi" w:eastAsiaTheme="minorEastAsia" w:hAnsi="Constantia" w:cstheme="minorBidi"/>
          <w:b/>
          <w:bCs/>
          <w:color w:val="365F91" w:themeColor="accent1" w:themeShade="BF"/>
          <w:kern w:val="24"/>
          <w:sz w:val="32"/>
          <w:szCs w:val="32"/>
          <w:u w:val="single"/>
        </w:rPr>
        <w:t>/ Examen somatique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de r</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alisation parfois diffic</w:t>
      </w:r>
      <w:r w:rsidR="00B26514" w:rsidRPr="001B5608">
        <w:rPr>
          <w:rFonts w:asciiTheme="minorHAnsi" w:eastAsiaTheme="minorEastAsia" w:hAnsi="Constantia" w:cstheme="minorBidi"/>
          <w:b/>
          <w:bCs/>
          <w:color w:val="000000" w:themeColor="text1"/>
          <w:kern w:val="24"/>
          <w:sz w:val="32"/>
          <w:szCs w:val="32"/>
        </w:rPr>
        <w:t>ile dans ce contexte. Il faut</w:t>
      </w:r>
      <w:r w:rsidRPr="001B5608">
        <w:rPr>
          <w:rFonts w:asciiTheme="minorHAnsi" w:eastAsiaTheme="minorEastAsia" w:hAnsi="Constantia" w:cstheme="minorBidi"/>
          <w:b/>
          <w:bCs/>
          <w:color w:val="000000" w:themeColor="text1"/>
          <w:kern w:val="24"/>
          <w:sz w:val="32"/>
          <w:szCs w:val="32"/>
        </w:rPr>
        <w:t xml:space="preserve">  rechercher et pr</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ciser</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w:t>
      </w:r>
    </w:p>
    <w:p w:rsidR="00927788" w:rsidRPr="001B5608" w:rsidRDefault="00B26514" w:rsidP="00B26514">
      <w:pPr>
        <w:pStyle w:val="NormalWeb"/>
        <w:spacing w:before="86" w:beforeAutospacing="0" w:after="0" w:afterAutospacing="0"/>
        <w:ind w:left="432" w:hanging="432"/>
        <w:rPr>
          <w:b/>
          <w:bCs/>
          <w:sz w:val="32"/>
          <w:szCs w:val="32"/>
        </w:rPr>
      </w:pPr>
      <w:r>
        <w:rPr>
          <w:rFonts w:asciiTheme="minorHAnsi" w:eastAsiaTheme="minorEastAsia" w:hAnsi="Constantia" w:cstheme="minorBidi"/>
          <w:color w:val="000000" w:themeColor="text1"/>
          <w:kern w:val="24"/>
          <w:sz w:val="32"/>
          <w:szCs w:val="32"/>
        </w:rPr>
        <w:t xml:space="preserve">    </w:t>
      </w:r>
      <w:r w:rsidR="00927788" w:rsidRPr="00B26514">
        <w:rPr>
          <w:rFonts w:asciiTheme="minorHAnsi" w:eastAsiaTheme="minorEastAsia" w:hAnsi="Constantia" w:cstheme="minorBidi"/>
          <w:color w:val="000000" w:themeColor="text1"/>
          <w:kern w:val="24"/>
          <w:sz w:val="32"/>
          <w:szCs w:val="32"/>
        </w:rPr>
        <w:t xml:space="preserve"> </w:t>
      </w:r>
      <w:r w:rsidR="00927788" w:rsidRPr="001B5608">
        <w:rPr>
          <w:rFonts w:asciiTheme="minorHAnsi" w:eastAsiaTheme="minorEastAsia" w:hAnsi="Constantia" w:cstheme="minorBidi"/>
          <w:b/>
          <w:bCs/>
          <w:color w:val="000000" w:themeColor="text1"/>
          <w:kern w:val="24"/>
          <w:sz w:val="32"/>
          <w:szCs w:val="32"/>
        </w:rPr>
        <w:t>-Sur le plan g</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n</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ral</w:t>
      </w:r>
      <w:r w:rsidR="00927788" w:rsidRPr="001B5608">
        <w:rPr>
          <w:rFonts w:asciiTheme="minorHAnsi" w:eastAsiaTheme="minorEastAsia" w:hAnsi="Constantia" w:cstheme="minorBidi"/>
          <w:b/>
          <w:bCs/>
          <w:color w:val="000000" w:themeColor="text1"/>
          <w:kern w:val="24"/>
          <w:sz w:val="32"/>
          <w:szCs w:val="32"/>
        </w:rPr>
        <w:t> </w:t>
      </w:r>
      <w:r w:rsidR="00927788" w:rsidRPr="001B5608">
        <w:rPr>
          <w:rFonts w:asciiTheme="minorHAnsi" w:eastAsiaTheme="minorEastAsia" w:hAnsi="Constantia" w:cstheme="minorBidi"/>
          <w:b/>
          <w:bCs/>
          <w:color w:val="000000" w:themeColor="text1"/>
          <w:kern w:val="24"/>
          <w:sz w:val="32"/>
          <w:szCs w:val="32"/>
        </w:rPr>
        <w:t>: la temp</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rature, l</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tat d</w:t>
      </w:r>
      <w:r w:rsidR="00927788"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hydratation, des points de ponctions </w:t>
      </w:r>
      <w:r w:rsidR="00927788" w:rsidRPr="001B5608">
        <w:rPr>
          <w:rFonts w:asciiTheme="minorHAnsi" w:eastAsiaTheme="minorEastAsia" w:hAnsi="Constantia" w:cstheme="minorBidi"/>
          <w:b/>
          <w:bCs/>
          <w:color w:val="000000" w:themeColor="text1"/>
          <w:kern w:val="24"/>
          <w:sz w:val="32"/>
          <w:szCs w:val="32"/>
        </w:rPr>
        <w:t xml:space="preserve"> (toxicomanie</w:t>
      </w:r>
      <w:r w:rsidR="00927788" w:rsidRPr="001B5608">
        <w:rPr>
          <w:rFonts w:asciiTheme="minorHAnsi" w:eastAsiaTheme="minorEastAsia" w:hAnsi="Constantia" w:cstheme="minorBidi"/>
          <w:b/>
          <w:bCs/>
          <w:color w:val="000000" w:themeColor="text1"/>
          <w:kern w:val="24"/>
          <w:sz w:val="32"/>
          <w:szCs w:val="32"/>
        </w:rPr>
        <w:t> </w:t>
      </w:r>
      <w:r w:rsidR="00927788" w:rsidRPr="001B5608">
        <w:rPr>
          <w:rFonts w:asciiTheme="minorHAnsi" w:eastAsiaTheme="minorEastAsia" w:hAnsi="Constantia" w:cstheme="minorBidi"/>
          <w:b/>
          <w:bCs/>
          <w:color w:val="000000" w:themeColor="text1"/>
          <w:kern w:val="24"/>
          <w:sz w:val="32"/>
          <w:szCs w:val="32"/>
        </w:rPr>
        <w:t>?), l</w:t>
      </w:r>
      <w:r w:rsidR="00927788"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odeur de l</w:t>
      </w:r>
      <w:r w:rsidR="00927788"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haleine (alcool, acidoc</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tose), pr</w:t>
      </w:r>
      <w:r w:rsidR="00927788"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xml:space="preserve">sence de sueurs,  </w:t>
      </w:r>
      <w:r w:rsidR="00927788" w:rsidRPr="001B5608">
        <w:rPr>
          <w:rFonts w:asciiTheme="minorHAnsi" w:eastAsiaTheme="minorEastAsia" w:hAnsi="Constantia" w:cstheme="minorBidi"/>
          <w:b/>
          <w:bCs/>
          <w:color w:val="000000" w:themeColor="text1"/>
          <w:kern w:val="24"/>
          <w:sz w:val="32"/>
          <w:szCs w:val="32"/>
        </w:rPr>
        <w:t xml:space="preserve"> d</w:t>
      </w:r>
      <w:r w:rsidR="00927788"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une cyanose.</w:t>
      </w:r>
    </w:p>
    <w:p w:rsidR="00927788" w:rsidRPr="001B5608" w:rsidRDefault="00B26514" w:rsidP="00927788">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6"/>
          <w:szCs w:val="36"/>
        </w:rPr>
        <w:t xml:space="preserve">   </w:t>
      </w:r>
      <w:r w:rsidR="00927788" w:rsidRPr="001B5608">
        <w:rPr>
          <w:rFonts w:asciiTheme="minorHAnsi" w:eastAsiaTheme="minorEastAsia" w:hAnsi="Constantia" w:cstheme="minorBidi"/>
          <w:b/>
          <w:bCs/>
          <w:color w:val="000000" w:themeColor="text1"/>
          <w:kern w:val="24"/>
          <w:sz w:val="36"/>
          <w:szCs w:val="36"/>
        </w:rPr>
        <w:t xml:space="preserve">  -</w:t>
      </w:r>
      <w:r w:rsidR="00927788" w:rsidRPr="001B5608">
        <w:rPr>
          <w:rFonts w:asciiTheme="minorHAnsi" w:eastAsiaTheme="minorEastAsia" w:hAnsi="Constantia" w:cstheme="minorBidi"/>
          <w:b/>
          <w:bCs/>
          <w:color w:val="000000" w:themeColor="text1"/>
          <w:kern w:val="24"/>
          <w:sz w:val="32"/>
          <w:szCs w:val="32"/>
        </w:rPr>
        <w:t>Sur</w:t>
      </w:r>
      <w:r w:rsidR="00927788" w:rsidRPr="00B26514">
        <w:rPr>
          <w:rFonts w:asciiTheme="minorHAnsi" w:eastAsiaTheme="minorEastAsia" w:hAnsi="Constantia" w:cstheme="minorBidi"/>
          <w:color w:val="000000" w:themeColor="text1"/>
          <w:kern w:val="24"/>
          <w:sz w:val="32"/>
          <w:szCs w:val="32"/>
        </w:rPr>
        <w:t xml:space="preserve"> </w:t>
      </w:r>
      <w:r w:rsidR="00927788" w:rsidRPr="001B5608">
        <w:rPr>
          <w:rFonts w:asciiTheme="minorHAnsi" w:eastAsiaTheme="minorEastAsia" w:hAnsi="Constantia" w:cstheme="minorBidi"/>
          <w:b/>
          <w:bCs/>
          <w:color w:val="000000" w:themeColor="text1"/>
          <w:kern w:val="24"/>
          <w:sz w:val="32"/>
          <w:szCs w:val="32"/>
        </w:rPr>
        <w:t>le plan neurologique</w:t>
      </w:r>
      <w:r w:rsidR="00927788" w:rsidRPr="001B5608">
        <w:rPr>
          <w:rFonts w:asciiTheme="minorHAnsi" w:eastAsiaTheme="minorEastAsia" w:hAnsi="Constantia" w:cstheme="minorBidi"/>
          <w:b/>
          <w:bCs/>
          <w:color w:val="000000" w:themeColor="text1"/>
          <w:kern w:val="24"/>
          <w:sz w:val="32"/>
          <w:szCs w:val="32"/>
        </w:rPr>
        <w:t> </w:t>
      </w:r>
      <w:r w:rsidR="00927788"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 des signes de focalisation, un </w:t>
      </w:r>
      <w:r w:rsidR="00927788" w:rsidRPr="001B5608">
        <w:rPr>
          <w:rFonts w:asciiTheme="minorHAnsi" w:eastAsiaTheme="minorEastAsia" w:hAnsi="Constantia" w:cstheme="minorBidi"/>
          <w:b/>
          <w:bCs/>
          <w:color w:val="000000" w:themeColor="text1"/>
          <w:kern w:val="24"/>
          <w:sz w:val="32"/>
          <w:szCs w:val="32"/>
        </w:rPr>
        <w:t>syndrome m</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ning</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w:t>
      </w:r>
    </w:p>
    <w:p w:rsidR="00927788" w:rsidRPr="001B5608" w:rsidRDefault="00B26514" w:rsidP="00B26514">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00927788" w:rsidRPr="001B5608">
        <w:rPr>
          <w:rFonts w:asciiTheme="minorHAnsi" w:eastAsiaTheme="minorEastAsia" w:hAnsi="Constantia" w:cstheme="minorBidi"/>
          <w:b/>
          <w:bCs/>
          <w:color w:val="000000" w:themeColor="text1"/>
          <w:kern w:val="24"/>
          <w:sz w:val="32"/>
          <w:szCs w:val="32"/>
        </w:rPr>
        <w:t xml:space="preserve"> -Sur le plan cardiovasculaire</w:t>
      </w:r>
      <w:r w:rsidR="00927788" w:rsidRPr="001B5608">
        <w:rPr>
          <w:rFonts w:asciiTheme="minorHAnsi" w:eastAsiaTheme="minorEastAsia" w:hAnsi="Constantia" w:cstheme="minorBidi"/>
          <w:b/>
          <w:bCs/>
          <w:color w:val="000000" w:themeColor="text1"/>
          <w:kern w:val="24"/>
          <w:sz w:val="32"/>
          <w:szCs w:val="32"/>
        </w:rPr>
        <w:t> </w:t>
      </w:r>
      <w:r w:rsidR="00927788" w:rsidRPr="001B5608">
        <w:rPr>
          <w:rFonts w:asciiTheme="minorHAnsi" w:eastAsiaTheme="minorEastAsia" w:hAnsi="Constantia" w:cstheme="minorBidi"/>
          <w:b/>
          <w:bCs/>
          <w:color w:val="000000" w:themeColor="text1"/>
          <w:kern w:val="24"/>
          <w:sz w:val="32"/>
          <w:szCs w:val="32"/>
        </w:rPr>
        <w:t>: le pouls, la fr</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quence cardiaq</w:t>
      </w:r>
      <w:r w:rsidR="00B24C18" w:rsidRPr="001B5608">
        <w:rPr>
          <w:rFonts w:asciiTheme="minorHAnsi" w:eastAsiaTheme="minorEastAsia" w:hAnsi="Constantia" w:cstheme="minorBidi"/>
          <w:b/>
          <w:bCs/>
          <w:color w:val="000000" w:themeColor="text1"/>
          <w:kern w:val="24"/>
          <w:sz w:val="32"/>
          <w:szCs w:val="32"/>
        </w:rPr>
        <w:t>ue, la pression</w:t>
      </w:r>
      <w:r w:rsidR="00927788" w:rsidRPr="001B5608">
        <w:rPr>
          <w:rFonts w:asciiTheme="minorHAnsi" w:eastAsiaTheme="minorEastAsia" w:hAnsi="Constantia" w:cstheme="minorBidi"/>
          <w:b/>
          <w:bCs/>
          <w:color w:val="000000" w:themeColor="text1"/>
          <w:kern w:val="24"/>
          <w:sz w:val="32"/>
          <w:szCs w:val="32"/>
        </w:rPr>
        <w:t xml:space="preserve">  art</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rielle, l</w:t>
      </w:r>
      <w:r w:rsidR="00927788"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auscultation.</w:t>
      </w:r>
    </w:p>
    <w:p w:rsidR="00927788" w:rsidRPr="001B5608" w:rsidRDefault="00927788" w:rsidP="00B26514">
      <w:pPr>
        <w:pStyle w:val="NormalWeb"/>
        <w:spacing w:before="86" w:beforeAutospacing="0" w:after="0" w:afterAutospacing="0"/>
        <w:rPr>
          <w:b/>
          <w:bCs/>
        </w:rPr>
      </w:pPr>
      <w:r w:rsidRPr="001B5608">
        <w:rPr>
          <w:rFonts w:asciiTheme="minorHAnsi" w:eastAsiaTheme="minorEastAsia" w:hAnsi="Constantia" w:cstheme="minorBidi"/>
          <w:b/>
          <w:bCs/>
          <w:color w:val="000000" w:themeColor="text1"/>
          <w:kern w:val="24"/>
          <w:sz w:val="32"/>
          <w:szCs w:val="32"/>
        </w:rPr>
        <w:t xml:space="preserve">        -Sur le plan respiratoire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la dyspn</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e</w:t>
      </w:r>
      <w:r w:rsidRPr="001B5608">
        <w:rPr>
          <w:rFonts w:asciiTheme="minorHAnsi" w:eastAsiaTheme="minorEastAsia" w:hAnsi="Constantia" w:cstheme="minorBidi"/>
          <w:b/>
          <w:bCs/>
          <w:color w:val="000000" w:themeColor="text1"/>
          <w:kern w:val="24"/>
          <w:sz w:val="36"/>
          <w:szCs w:val="36"/>
        </w:rPr>
        <w:t>.</w:t>
      </w:r>
    </w:p>
    <w:p w:rsidR="00927788" w:rsidRPr="001B5608" w:rsidRDefault="00B26514" w:rsidP="00B26514">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6"/>
          <w:szCs w:val="36"/>
        </w:rPr>
        <w:t xml:space="preserve">      </w:t>
      </w:r>
      <w:r w:rsidR="00927788" w:rsidRPr="001B5608">
        <w:rPr>
          <w:rFonts w:asciiTheme="minorHAnsi" w:eastAsiaTheme="minorEastAsia" w:hAnsi="Constantia" w:cstheme="minorBidi"/>
          <w:b/>
          <w:bCs/>
          <w:color w:val="000000" w:themeColor="text1"/>
          <w:kern w:val="24"/>
          <w:sz w:val="36"/>
          <w:szCs w:val="36"/>
        </w:rPr>
        <w:t xml:space="preserve"> </w:t>
      </w:r>
      <w:r w:rsidR="00927788" w:rsidRPr="001B5608">
        <w:rPr>
          <w:rFonts w:asciiTheme="minorHAnsi" w:eastAsiaTheme="minorEastAsia" w:hAnsi="Constantia" w:cstheme="minorBidi"/>
          <w:b/>
          <w:bCs/>
          <w:color w:val="000000" w:themeColor="text1"/>
          <w:kern w:val="24"/>
          <w:sz w:val="32"/>
          <w:szCs w:val="32"/>
        </w:rPr>
        <w:t>-Sur le plan h</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pato digestif</w:t>
      </w:r>
      <w:r w:rsidR="00927788"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xml:space="preserve">: un </w:t>
      </w:r>
      <w:proofErr w:type="spellStart"/>
      <w:r w:rsidRPr="001B5608">
        <w:rPr>
          <w:rFonts w:asciiTheme="minorHAnsi" w:eastAsiaTheme="minorEastAsia" w:hAnsi="Constantia" w:cstheme="minorBidi"/>
          <w:b/>
          <w:bCs/>
          <w:color w:val="000000" w:themeColor="text1"/>
          <w:kern w:val="24"/>
          <w:sz w:val="32"/>
          <w:szCs w:val="32"/>
        </w:rPr>
        <w:t>sub</w:t>
      </w:r>
      <w:proofErr w:type="spellEnd"/>
      <w:r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ict</w:t>
      </w:r>
      <w:r w:rsidR="00927788" w:rsidRPr="001B5608">
        <w:rPr>
          <w:rFonts w:asciiTheme="minorHAnsi" w:eastAsiaTheme="minorEastAsia" w:hAnsi="Constantia" w:cstheme="minorBidi"/>
          <w:b/>
          <w:bCs/>
          <w:color w:val="000000" w:themeColor="text1"/>
          <w:kern w:val="24"/>
          <w:sz w:val="32"/>
          <w:szCs w:val="32"/>
        </w:rPr>
        <w:t>è</w:t>
      </w:r>
      <w:r w:rsidR="00927788" w:rsidRPr="001B5608">
        <w:rPr>
          <w:rFonts w:asciiTheme="minorHAnsi" w:eastAsiaTheme="minorEastAsia" w:hAnsi="Constantia" w:cstheme="minorBidi"/>
          <w:b/>
          <w:bCs/>
          <w:color w:val="000000" w:themeColor="text1"/>
          <w:kern w:val="24"/>
          <w:sz w:val="32"/>
          <w:szCs w:val="32"/>
        </w:rPr>
        <w:t>re, une spl</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nom</w:t>
      </w:r>
      <w:r w:rsidR="00927788"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galie, une</w:t>
      </w:r>
      <w:r w:rsidR="00927788" w:rsidRPr="001B5608">
        <w:rPr>
          <w:rFonts w:asciiTheme="minorHAnsi" w:eastAsiaTheme="minorEastAsia" w:hAnsi="Constantia" w:cstheme="minorBidi"/>
          <w:b/>
          <w:bCs/>
          <w:color w:val="000000" w:themeColor="text1"/>
          <w:kern w:val="24"/>
          <w:sz w:val="32"/>
          <w:szCs w:val="32"/>
        </w:rPr>
        <w:t xml:space="preserve"> h</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patom</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galie</w:t>
      </w:r>
      <w:r w:rsidR="00927788" w:rsidRPr="001B5608">
        <w:rPr>
          <w:rFonts w:asciiTheme="minorHAnsi" w:eastAsiaTheme="minorEastAsia" w:hAnsi="Constantia" w:cstheme="minorBidi"/>
          <w:b/>
          <w:bCs/>
          <w:color w:val="000000" w:themeColor="text1"/>
          <w:kern w:val="24"/>
          <w:sz w:val="32"/>
          <w:szCs w:val="32"/>
        </w:rPr>
        <w:t> </w:t>
      </w:r>
      <w:r w:rsidR="00927788" w:rsidRPr="001B5608">
        <w:rPr>
          <w:rFonts w:asciiTheme="minorHAnsi" w:eastAsiaTheme="minorEastAsia" w:hAnsi="Constantia" w:cstheme="minorBidi"/>
          <w:b/>
          <w:bCs/>
          <w:color w:val="000000" w:themeColor="text1"/>
          <w:kern w:val="24"/>
          <w:sz w:val="32"/>
          <w:szCs w:val="32"/>
        </w:rPr>
        <w:t>;</w:t>
      </w:r>
    </w:p>
    <w:p w:rsidR="00927788" w:rsidRPr="001B5608" w:rsidRDefault="00B26514" w:rsidP="00927788">
      <w:pPr>
        <w:pStyle w:val="NormalWeb"/>
        <w:spacing w:before="86" w:beforeAutospacing="0" w:after="0" w:afterAutospacing="0"/>
        <w:ind w:left="432" w:hanging="432"/>
        <w:rPr>
          <w:rFonts w:asciiTheme="minorHAnsi" w:eastAsiaTheme="minorEastAsia" w:hAnsi="Constantia" w:cstheme="minorBidi"/>
          <w:b/>
          <w:bCs/>
          <w:color w:val="000000" w:themeColor="text1"/>
          <w:kern w:val="24"/>
          <w:sz w:val="32"/>
          <w:szCs w:val="32"/>
        </w:rPr>
      </w:pPr>
      <w:r w:rsidRPr="001B5608">
        <w:rPr>
          <w:rFonts w:asciiTheme="minorHAnsi" w:eastAsiaTheme="minorEastAsia" w:hAnsi="Constantia" w:cstheme="minorBidi"/>
          <w:b/>
          <w:bCs/>
          <w:color w:val="000000" w:themeColor="text1"/>
          <w:kern w:val="24"/>
          <w:sz w:val="32"/>
          <w:szCs w:val="32"/>
        </w:rPr>
        <w:t xml:space="preserve">     </w:t>
      </w:r>
      <w:r w:rsidR="00927788" w:rsidRPr="001B5608">
        <w:rPr>
          <w:rFonts w:asciiTheme="minorHAnsi" w:eastAsiaTheme="minorEastAsia" w:hAnsi="Constantia" w:cstheme="minorBidi"/>
          <w:b/>
          <w:bCs/>
          <w:color w:val="000000" w:themeColor="text1"/>
          <w:kern w:val="24"/>
          <w:sz w:val="32"/>
          <w:szCs w:val="32"/>
        </w:rPr>
        <w:t xml:space="preserve">  -Un </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ventuel globe v</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sical, cause fr</w:t>
      </w:r>
      <w:r w:rsidR="00927788" w:rsidRPr="001B5608">
        <w:rPr>
          <w:rFonts w:asciiTheme="minorHAnsi" w:eastAsiaTheme="minorEastAsia" w:hAnsi="Constantia" w:cstheme="minorBidi"/>
          <w:b/>
          <w:bCs/>
          <w:color w:val="000000" w:themeColor="text1"/>
          <w:kern w:val="24"/>
          <w:sz w:val="32"/>
          <w:szCs w:val="32"/>
        </w:rPr>
        <w:t>é</w:t>
      </w:r>
      <w:r w:rsidR="00927788" w:rsidRPr="001B5608">
        <w:rPr>
          <w:rFonts w:asciiTheme="minorHAnsi" w:eastAsiaTheme="minorEastAsia" w:hAnsi="Constantia" w:cstheme="minorBidi"/>
          <w:b/>
          <w:bCs/>
          <w:color w:val="000000" w:themeColor="text1"/>
          <w:kern w:val="24"/>
          <w:sz w:val="32"/>
          <w:szCs w:val="32"/>
        </w:rPr>
        <w:t>quente de douleur et d</w:t>
      </w:r>
      <w:r w:rsidR="00927788" w:rsidRPr="001B5608">
        <w:rPr>
          <w:rFonts w:asciiTheme="minorHAnsi" w:eastAsiaTheme="minorEastAsia" w:hAnsi="Constantia" w:cstheme="minorBidi"/>
          <w:b/>
          <w:bCs/>
          <w:color w:val="000000" w:themeColor="text1"/>
          <w:kern w:val="24"/>
          <w:sz w:val="32"/>
          <w:szCs w:val="32"/>
        </w:rPr>
        <w:t>’</w:t>
      </w:r>
      <w:r w:rsidR="00927788" w:rsidRPr="001B5608">
        <w:rPr>
          <w:rFonts w:asciiTheme="minorHAnsi" w:eastAsiaTheme="minorEastAsia" w:hAnsi="Constantia" w:cstheme="minorBidi"/>
          <w:b/>
          <w:bCs/>
          <w:color w:val="000000" w:themeColor="text1"/>
          <w:kern w:val="24"/>
          <w:sz w:val="32"/>
          <w:szCs w:val="32"/>
        </w:rPr>
        <w:t>agitation.</w:t>
      </w:r>
    </w:p>
    <w:p w:rsidR="00B26514" w:rsidRPr="00B26514" w:rsidRDefault="00B26514" w:rsidP="00B26514">
      <w:pPr>
        <w:pStyle w:val="NormalWeb"/>
        <w:spacing w:before="86" w:beforeAutospacing="0" w:after="0" w:afterAutospacing="0"/>
        <w:ind w:left="432" w:hanging="432"/>
        <w:rPr>
          <w:sz w:val="32"/>
          <w:szCs w:val="32"/>
        </w:rPr>
      </w:pPr>
      <w:r>
        <w:rPr>
          <w:rFonts w:asciiTheme="minorHAnsi" w:eastAsiaTheme="minorEastAsia" w:hAnsi="Constantia" w:cstheme="minorBidi"/>
          <w:b/>
          <w:bCs/>
          <w:color w:val="365F91" w:themeColor="accent1" w:themeShade="BF"/>
          <w:kern w:val="24"/>
          <w:sz w:val="36"/>
          <w:szCs w:val="36"/>
        </w:rPr>
        <w:t xml:space="preserve">/ </w:t>
      </w:r>
      <w:r w:rsidRPr="001B5608">
        <w:rPr>
          <w:rFonts w:asciiTheme="minorHAnsi" w:eastAsiaTheme="minorEastAsia" w:hAnsi="Constantia" w:cstheme="minorBidi"/>
          <w:b/>
          <w:bCs/>
          <w:color w:val="365F91" w:themeColor="accent1" w:themeShade="BF"/>
          <w:kern w:val="24"/>
          <w:sz w:val="32"/>
          <w:szCs w:val="32"/>
          <w:u w:val="single"/>
        </w:rPr>
        <w:t>Examen compl</w:t>
      </w:r>
      <w:r w:rsidRPr="001B5608">
        <w:rPr>
          <w:rFonts w:asciiTheme="minorHAnsi" w:eastAsiaTheme="minorEastAsia" w:hAnsi="Constantia" w:cstheme="minorBidi"/>
          <w:b/>
          <w:bCs/>
          <w:color w:val="365F91" w:themeColor="accent1" w:themeShade="BF"/>
          <w:kern w:val="24"/>
          <w:sz w:val="32"/>
          <w:szCs w:val="32"/>
          <w:u w:val="single"/>
        </w:rPr>
        <w:t>é</w:t>
      </w:r>
      <w:r w:rsidRPr="001B5608">
        <w:rPr>
          <w:rFonts w:asciiTheme="minorHAnsi" w:eastAsiaTheme="minorEastAsia" w:hAnsi="Constantia" w:cstheme="minorBidi"/>
          <w:b/>
          <w:bCs/>
          <w:color w:val="365F91" w:themeColor="accent1" w:themeShade="BF"/>
          <w:kern w:val="24"/>
          <w:sz w:val="32"/>
          <w:szCs w:val="32"/>
          <w:u w:val="single"/>
        </w:rPr>
        <w:t>mentaire</w:t>
      </w:r>
      <w:r w:rsidRPr="001B5608">
        <w:rPr>
          <w:rFonts w:asciiTheme="minorHAnsi" w:eastAsiaTheme="minorEastAsia" w:hAnsi="Constantia" w:cstheme="minorBidi"/>
          <w:b/>
          <w:bCs/>
          <w:color w:val="365F91" w:themeColor="accent1" w:themeShade="BF"/>
          <w:kern w:val="24"/>
          <w:sz w:val="32"/>
          <w:szCs w:val="32"/>
        </w:rPr>
        <w:t> </w:t>
      </w:r>
      <w:r w:rsidRPr="001B5608">
        <w:rPr>
          <w:rFonts w:asciiTheme="minorHAnsi" w:eastAsiaTheme="minorEastAsia" w:hAnsi="Constantia" w:cstheme="minorBidi"/>
          <w:b/>
          <w:bCs/>
          <w:color w:val="365F91" w:themeColor="accent1" w:themeShade="BF"/>
          <w:kern w:val="24"/>
          <w:sz w:val="32"/>
          <w:szCs w:val="32"/>
        </w:rPr>
        <w:t xml:space="preserve">: </w:t>
      </w:r>
      <w:r w:rsidRPr="001B5608">
        <w:rPr>
          <w:rFonts w:asciiTheme="minorHAnsi" w:eastAsiaTheme="minorEastAsia" w:hAnsi="Constantia" w:cstheme="minorBidi"/>
          <w:b/>
          <w:bCs/>
          <w:color w:val="000000" w:themeColor="text1"/>
          <w:kern w:val="24"/>
          <w:sz w:val="32"/>
          <w:szCs w:val="32"/>
        </w:rPr>
        <w:t>la glyc</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mie (</w:t>
      </w:r>
      <w:r w:rsidRPr="001B5608">
        <w:rPr>
          <w:rFonts w:asciiTheme="minorHAnsi" w:eastAsiaTheme="minorEastAsia" w:hAnsi="Constantia" w:cstheme="minorBidi"/>
          <w:b/>
          <w:bCs/>
          <w:color w:val="000000" w:themeColor="text1"/>
          <w:kern w:val="24"/>
          <w:sz w:val="32"/>
          <w:szCs w:val="32"/>
        </w:rPr>
        <w:t>à</w:t>
      </w:r>
      <w:r w:rsidRPr="001B5608">
        <w:rPr>
          <w:rFonts w:asciiTheme="minorHAnsi" w:eastAsiaTheme="minorEastAsia" w:hAnsi="Constantia" w:cstheme="minorBidi"/>
          <w:b/>
          <w:bCs/>
          <w:color w:val="000000" w:themeColor="text1"/>
          <w:kern w:val="24"/>
          <w:sz w:val="32"/>
          <w:szCs w:val="32"/>
        </w:rPr>
        <w:t xml:space="preserve"> demande syst</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matiquement), une num</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xml:space="preserve">ration, un ionogramme, une crase sanguine, un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lectrocardiogramme une radiographie du thorax, un scanner c</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bral, une ponction lombaire, un  dosage de la carboxyh</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moglobine, une recherche de toxiques dans le sang,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alcool</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mie.</w:t>
      </w:r>
    </w:p>
    <w:p w:rsidR="00B26514" w:rsidRPr="001B5608" w:rsidRDefault="00B26514" w:rsidP="00927788">
      <w:pPr>
        <w:pStyle w:val="NormalWeb"/>
        <w:spacing w:before="86" w:beforeAutospacing="0" w:after="0" w:afterAutospacing="0"/>
        <w:ind w:left="432" w:hanging="432"/>
        <w:rPr>
          <w:b/>
          <w:bCs/>
          <w:sz w:val="32"/>
          <w:szCs w:val="32"/>
        </w:rPr>
      </w:pPr>
    </w:p>
    <w:p w:rsidR="00876533" w:rsidRPr="001B5608" w:rsidRDefault="00876533"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FF0000"/>
          <w:kern w:val="24"/>
          <w:sz w:val="32"/>
          <w:szCs w:val="32"/>
          <w:u w:val="single"/>
        </w:rPr>
        <w:t>É</w:t>
      </w:r>
      <w:r w:rsidRPr="001B5608">
        <w:rPr>
          <w:rFonts w:asciiTheme="minorHAnsi" w:eastAsiaTheme="minorEastAsia" w:hAnsi="Constantia" w:cstheme="minorBidi"/>
          <w:b/>
          <w:bCs/>
          <w:color w:val="FF0000"/>
          <w:kern w:val="24"/>
          <w:sz w:val="32"/>
          <w:szCs w:val="32"/>
          <w:u w:val="single"/>
        </w:rPr>
        <w:t xml:space="preserve">tape </w:t>
      </w:r>
      <w:r w:rsidRPr="001B5608">
        <w:rPr>
          <w:rFonts w:asciiTheme="minorHAnsi" w:eastAsiaTheme="minorEastAsia" w:hAnsi="Constantia" w:cstheme="minorBidi"/>
          <w:b/>
          <w:bCs/>
          <w:color w:val="FF0000"/>
          <w:kern w:val="24"/>
          <w:sz w:val="32"/>
          <w:szCs w:val="32"/>
          <w:u w:val="single"/>
        </w:rPr>
        <w:t>É</w:t>
      </w:r>
      <w:r w:rsidRPr="001B5608">
        <w:rPr>
          <w:rFonts w:asciiTheme="minorHAnsi" w:eastAsiaTheme="minorEastAsia" w:hAnsi="Constantia" w:cstheme="minorBidi"/>
          <w:b/>
          <w:bCs/>
          <w:color w:val="FF0000"/>
          <w:kern w:val="24"/>
          <w:sz w:val="32"/>
          <w:szCs w:val="32"/>
          <w:u w:val="single"/>
        </w:rPr>
        <w:t>tiologique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au terme de ce bilan, on pourra distinguer</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w:t>
      </w:r>
    </w:p>
    <w:p w:rsidR="00876533" w:rsidRPr="001B5608" w:rsidRDefault="00876533"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-Les agitations incoercibles ou le sujet se contr</w:t>
      </w:r>
      <w:r w:rsidRPr="001B5608">
        <w:rPr>
          <w:rFonts w:asciiTheme="minorHAnsi" w:eastAsiaTheme="minorEastAsia" w:hAnsi="Constantia" w:cstheme="minorBidi"/>
          <w:b/>
          <w:bCs/>
          <w:color w:val="000000" w:themeColor="text1"/>
          <w:kern w:val="24"/>
          <w:sz w:val="32"/>
          <w:szCs w:val="32"/>
        </w:rPr>
        <w:t>ô</w:t>
      </w:r>
      <w:r w:rsidRPr="001B5608">
        <w:rPr>
          <w:rFonts w:asciiTheme="minorHAnsi" w:eastAsiaTheme="minorEastAsia" w:hAnsi="Constantia" w:cstheme="minorBidi"/>
          <w:b/>
          <w:bCs/>
          <w:color w:val="000000" w:themeColor="text1"/>
          <w:kern w:val="24"/>
          <w:sz w:val="32"/>
          <w:szCs w:val="32"/>
        </w:rPr>
        <w:t>le difficilement,</w:t>
      </w:r>
    </w:p>
    <w:p w:rsidR="00876533" w:rsidRPr="001B5608" w:rsidRDefault="00876533"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-Les agitations de n</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gociation ou le sujet peut retrouver son contr</w:t>
      </w:r>
      <w:r w:rsidRPr="001B5608">
        <w:rPr>
          <w:rFonts w:asciiTheme="minorHAnsi" w:eastAsiaTheme="minorEastAsia" w:hAnsi="Constantia" w:cstheme="minorBidi"/>
          <w:b/>
          <w:bCs/>
          <w:color w:val="000000" w:themeColor="text1"/>
          <w:kern w:val="24"/>
          <w:sz w:val="32"/>
          <w:szCs w:val="32"/>
        </w:rPr>
        <w:t>ô</w:t>
      </w:r>
      <w:r w:rsidRPr="001B5608">
        <w:rPr>
          <w:rFonts w:asciiTheme="minorHAnsi" w:eastAsiaTheme="minorEastAsia" w:hAnsi="Constantia" w:cstheme="minorBidi"/>
          <w:b/>
          <w:bCs/>
          <w:color w:val="000000" w:themeColor="text1"/>
          <w:kern w:val="24"/>
          <w:sz w:val="32"/>
          <w:szCs w:val="32"/>
        </w:rPr>
        <w:t>le pendant le dialogue,</w:t>
      </w:r>
    </w:p>
    <w:p w:rsidR="00876533" w:rsidRPr="001B5608" w:rsidRDefault="00876533" w:rsidP="00876533">
      <w:pPr>
        <w:pStyle w:val="NormalWeb"/>
        <w:spacing w:before="86" w:beforeAutospacing="0" w:after="0" w:afterAutospacing="0"/>
        <w:ind w:left="432" w:hanging="432"/>
        <w:rPr>
          <w:b/>
          <w:bCs/>
          <w:sz w:val="32"/>
          <w:szCs w:val="32"/>
          <w:u w:val="single"/>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Cette diff</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renciation n</w:t>
      </w:r>
      <w:r w:rsidRPr="001B5608">
        <w:rPr>
          <w:rFonts w:asciiTheme="minorHAnsi" w:eastAsiaTheme="minorEastAsia" w:hAnsi="Constantia" w:cstheme="minorBidi"/>
          <w:b/>
          <w:bCs/>
          <w:color w:val="000000" w:themeColor="text1"/>
          <w:kern w:val="24"/>
          <w:sz w:val="32"/>
          <w:szCs w:val="32"/>
          <w:u w:val="single"/>
        </w:rPr>
        <w:t>’</w:t>
      </w:r>
      <w:r w:rsidRPr="001B5608">
        <w:rPr>
          <w:rFonts w:asciiTheme="minorHAnsi" w:eastAsiaTheme="minorEastAsia" w:hAnsi="Constantia" w:cstheme="minorBidi"/>
          <w:b/>
          <w:bCs/>
          <w:color w:val="000000" w:themeColor="text1"/>
          <w:kern w:val="24"/>
          <w:sz w:val="32"/>
          <w:szCs w:val="32"/>
          <w:u w:val="single"/>
        </w:rPr>
        <w:t>est pas absolue et ne dispense pas d</w:t>
      </w:r>
      <w:r w:rsidRPr="001B5608">
        <w:rPr>
          <w:rFonts w:asciiTheme="minorHAnsi" w:eastAsiaTheme="minorEastAsia" w:hAnsi="Constantia" w:cstheme="minorBidi"/>
          <w:b/>
          <w:bCs/>
          <w:color w:val="000000" w:themeColor="text1"/>
          <w:kern w:val="24"/>
          <w:sz w:val="32"/>
          <w:szCs w:val="32"/>
          <w:u w:val="single"/>
        </w:rPr>
        <w:t>’</w:t>
      </w:r>
      <w:r w:rsidRPr="001B5608">
        <w:rPr>
          <w:rFonts w:asciiTheme="minorHAnsi" w:eastAsiaTheme="minorEastAsia" w:hAnsi="Constantia" w:cstheme="minorBidi"/>
          <w:b/>
          <w:bCs/>
          <w:color w:val="000000" w:themeColor="text1"/>
          <w:kern w:val="24"/>
          <w:sz w:val="32"/>
          <w:szCs w:val="32"/>
          <w:u w:val="single"/>
        </w:rPr>
        <w:t xml:space="preserve">envisager toutes les </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tiologies.</w:t>
      </w:r>
    </w:p>
    <w:p w:rsidR="00876533" w:rsidRPr="001B5608" w:rsidRDefault="00876533"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365F91" w:themeColor="accent1" w:themeShade="BF"/>
          <w:kern w:val="24"/>
          <w:sz w:val="32"/>
          <w:szCs w:val="32"/>
        </w:rPr>
        <w:t xml:space="preserve">      </w:t>
      </w:r>
      <w:r w:rsidRPr="001B5608">
        <w:rPr>
          <w:rFonts w:asciiTheme="minorHAnsi" w:eastAsiaTheme="minorEastAsia" w:hAnsi="Constantia" w:cstheme="minorBidi"/>
          <w:b/>
          <w:bCs/>
          <w:color w:val="365F91" w:themeColor="accent1" w:themeShade="BF"/>
          <w:kern w:val="24"/>
          <w:sz w:val="32"/>
          <w:szCs w:val="32"/>
          <w:u w:val="single"/>
        </w:rPr>
        <w:t>A- Agitation incoercible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w:t>
      </w:r>
    </w:p>
    <w:p w:rsidR="00876533" w:rsidRPr="001B5608" w:rsidRDefault="00902A4D"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00876533" w:rsidRPr="001B5608">
        <w:rPr>
          <w:rFonts w:asciiTheme="minorHAnsi" w:eastAsiaTheme="minorEastAsia" w:hAnsi="Constantia" w:cstheme="minorBidi"/>
          <w:b/>
          <w:bCs/>
          <w:color w:val="365F91" w:themeColor="accent1" w:themeShade="BF"/>
          <w:kern w:val="24"/>
          <w:sz w:val="32"/>
          <w:szCs w:val="32"/>
          <w:u w:val="single"/>
        </w:rPr>
        <w:t>-Causes organiques</w:t>
      </w:r>
      <w:r w:rsidR="00876533" w:rsidRPr="001B5608">
        <w:rPr>
          <w:rFonts w:asciiTheme="minorHAnsi" w:eastAsiaTheme="minorEastAsia" w:hAnsi="Constantia" w:cstheme="minorBidi"/>
          <w:b/>
          <w:bCs/>
          <w:color w:val="000000" w:themeColor="text1"/>
          <w:kern w:val="24"/>
          <w:sz w:val="32"/>
          <w:szCs w:val="32"/>
        </w:rPr>
        <w:t> </w:t>
      </w:r>
      <w:r w:rsidR="00876533" w:rsidRPr="001B5608">
        <w:rPr>
          <w:rFonts w:asciiTheme="minorHAnsi" w:eastAsiaTheme="minorEastAsia" w:hAnsi="Constantia" w:cstheme="minorBidi"/>
          <w:b/>
          <w:bCs/>
          <w:color w:val="000000" w:themeColor="text1"/>
          <w:kern w:val="24"/>
          <w:sz w:val="32"/>
          <w:szCs w:val="32"/>
        </w:rPr>
        <w:t xml:space="preserve">: elles sont </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voqu</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es de principe surtout si l</w:t>
      </w:r>
      <w:r w:rsidR="00876533" w:rsidRPr="001B5608">
        <w:rPr>
          <w:rFonts w:asciiTheme="minorHAnsi" w:eastAsiaTheme="minorEastAsia" w:hAnsi="Constantia" w:cstheme="minorBidi"/>
          <w:b/>
          <w:bCs/>
          <w:color w:val="000000" w:themeColor="text1"/>
          <w:kern w:val="24"/>
          <w:sz w:val="32"/>
          <w:szCs w:val="32"/>
        </w:rPr>
        <w:t>’</w:t>
      </w:r>
      <w:r w:rsidR="00876533" w:rsidRPr="001B5608">
        <w:rPr>
          <w:rFonts w:asciiTheme="minorHAnsi" w:eastAsiaTheme="minorEastAsia" w:hAnsi="Constantia" w:cstheme="minorBidi"/>
          <w:b/>
          <w:bCs/>
          <w:color w:val="000000" w:themeColor="text1"/>
          <w:kern w:val="24"/>
          <w:sz w:val="32"/>
          <w:szCs w:val="32"/>
        </w:rPr>
        <w:t>agitation   est accompagn</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e d</w:t>
      </w:r>
      <w:r w:rsidR="00876533" w:rsidRPr="001B5608">
        <w:rPr>
          <w:rFonts w:asciiTheme="minorHAnsi" w:eastAsiaTheme="minorEastAsia" w:hAnsi="Constantia" w:cstheme="minorBidi"/>
          <w:b/>
          <w:bCs/>
          <w:color w:val="000000" w:themeColor="text1"/>
          <w:kern w:val="24"/>
          <w:sz w:val="32"/>
          <w:szCs w:val="32"/>
        </w:rPr>
        <w:t>’</w:t>
      </w:r>
      <w:r w:rsidR="00876533" w:rsidRPr="001B5608">
        <w:rPr>
          <w:rFonts w:asciiTheme="minorHAnsi" w:eastAsiaTheme="minorEastAsia" w:hAnsi="Constantia" w:cstheme="minorBidi"/>
          <w:b/>
          <w:bCs/>
          <w:color w:val="000000" w:themeColor="text1"/>
          <w:kern w:val="24"/>
          <w:sz w:val="32"/>
          <w:szCs w:val="32"/>
        </w:rPr>
        <w:t>un syndrome confusionnel.</w:t>
      </w:r>
    </w:p>
    <w:p w:rsidR="00876533" w:rsidRPr="001B5608" w:rsidRDefault="00876533" w:rsidP="00902A4D">
      <w:pPr>
        <w:pStyle w:val="NormalWeb"/>
        <w:spacing w:before="86" w:beforeAutospacing="0" w:after="0" w:afterAutospacing="0"/>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Causes neurologiques</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examen neurologique est capital, surtout si un syndrome confusionnel y est associ</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les causes sont</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un traumatisme cr</w:t>
      </w:r>
      <w:r w:rsidRPr="001B5608">
        <w:rPr>
          <w:rFonts w:asciiTheme="minorHAnsi" w:eastAsiaTheme="minorEastAsia" w:hAnsi="Constantia" w:cstheme="minorBidi"/>
          <w:b/>
          <w:bCs/>
          <w:color w:val="000000" w:themeColor="text1"/>
          <w:kern w:val="24"/>
          <w:sz w:val="32"/>
          <w:szCs w:val="32"/>
        </w:rPr>
        <w:t>â</w:t>
      </w:r>
      <w:r w:rsidRPr="001B5608">
        <w:rPr>
          <w:rFonts w:asciiTheme="minorHAnsi" w:eastAsiaTheme="minorEastAsia" w:hAnsi="Constantia" w:cstheme="minorBidi"/>
          <w:b/>
          <w:bCs/>
          <w:color w:val="000000" w:themeColor="text1"/>
          <w:kern w:val="24"/>
          <w:sz w:val="32"/>
          <w:szCs w:val="32"/>
        </w:rPr>
        <w:t>nien, un processus intracr</w:t>
      </w:r>
      <w:r w:rsidRPr="001B5608">
        <w:rPr>
          <w:rFonts w:asciiTheme="minorHAnsi" w:eastAsiaTheme="minorEastAsia" w:hAnsi="Constantia" w:cstheme="minorBidi"/>
          <w:b/>
          <w:bCs/>
          <w:color w:val="000000" w:themeColor="text1"/>
          <w:kern w:val="24"/>
          <w:sz w:val="32"/>
          <w:szCs w:val="32"/>
        </w:rPr>
        <w:t>â</w:t>
      </w:r>
      <w:r w:rsidRPr="001B5608">
        <w:rPr>
          <w:rFonts w:asciiTheme="minorHAnsi" w:eastAsiaTheme="minorEastAsia" w:hAnsi="Constantia" w:cstheme="minorBidi"/>
          <w:b/>
          <w:bCs/>
          <w:color w:val="000000" w:themeColor="text1"/>
          <w:kern w:val="24"/>
          <w:sz w:val="32"/>
          <w:szCs w:val="32"/>
        </w:rPr>
        <w:t xml:space="preserve">nien, une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pilepsie (p</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riode postcritique).</w:t>
      </w:r>
    </w:p>
    <w:p w:rsidR="00876533" w:rsidRPr="001B5608" w:rsidRDefault="00876533" w:rsidP="00876533">
      <w:pPr>
        <w:pStyle w:val="NormalWeb"/>
        <w:spacing w:before="86" w:beforeAutospacing="0" w:after="0" w:afterAutospacing="0"/>
        <w:ind w:left="432" w:hanging="432"/>
        <w:rPr>
          <w:rFonts w:asciiTheme="minorHAnsi" w:eastAsiaTheme="minorEastAsia" w:hAnsi="Constantia" w:cstheme="minorBidi"/>
          <w:b/>
          <w:bCs/>
          <w:color w:val="000000" w:themeColor="text1"/>
          <w:kern w:val="24"/>
          <w:sz w:val="32"/>
          <w:szCs w:val="32"/>
        </w:rPr>
      </w:pPr>
      <w:r w:rsidRPr="001B5608">
        <w:rPr>
          <w:rFonts w:asciiTheme="minorHAnsi" w:eastAsiaTheme="minorEastAsia" w:hAnsi="Constantia" w:cstheme="minorBidi"/>
          <w:b/>
          <w:bCs/>
          <w:color w:val="000000" w:themeColor="text1"/>
          <w:kern w:val="24"/>
          <w:sz w:val="32"/>
          <w:szCs w:val="32"/>
        </w:rPr>
        <w:t xml:space="preserve">     Ces causes organiques sont les plus difficiles </w:t>
      </w:r>
      <w:r w:rsidRPr="001B5608">
        <w:rPr>
          <w:rFonts w:asciiTheme="minorHAnsi" w:eastAsiaTheme="minorEastAsia" w:hAnsi="Constantia" w:cstheme="minorBidi"/>
          <w:b/>
          <w:bCs/>
          <w:color w:val="000000" w:themeColor="text1"/>
          <w:kern w:val="24"/>
          <w:sz w:val="32"/>
          <w:szCs w:val="32"/>
        </w:rPr>
        <w:t>à</w:t>
      </w: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liminer et</w:t>
      </w:r>
      <w:r w:rsidRPr="00876533">
        <w:rPr>
          <w:rFonts w:asciiTheme="minorHAnsi" w:eastAsiaTheme="minorEastAsia" w:hAnsi="Constantia" w:cstheme="minorBidi"/>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rPr>
        <w:t>n</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cessitent souvent la r</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alisation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 scanner c</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r</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bral.</w:t>
      </w:r>
    </w:p>
    <w:p w:rsidR="00876533" w:rsidRPr="001B5608" w:rsidRDefault="00876533"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u w:val="single"/>
        </w:rPr>
        <w:t>Causes cardiaques et pulmonaires</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agitation est essentiellement </w:t>
      </w:r>
      <w:r w:rsidRPr="001B5608">
        <w:rPr>
          <w:rFonts w:asciiTheme="minorHAnsi" w:eastAsiaTheme="minorEastAsia" w:hAnsi="Constantia" w:cstheme="minorBidi"/>
          <w:b/>
          <w:bCs/>
          <w:color w:val="000000" w:themeColor="text1"/>
          <w:kern w:val="24"/>
          <w:sz w:val="32"/>
          <w:szCs w:val="32"/>
          <w:u w:val="single"/>
        </w:rPr>
        <w:t xml:space="preserve">due </w:t>
      </w:r>
      <w:r w:rsidRPr="001B5608">
        <w:rPr>
          <w:rFonts w:asciiTheme="minorHAnsi" w:eastAsiaTheme="minorEastAsia" w:hAnsi="Constantia" w:cstheme="minorBidi"/>
          <w:b/>
          <w:bCs/>
          <w:color w:val="000000" w:themeColor="text1"/>
          <w:kern w:val="24"/>
          <w:sz w:val="32"/>
          <w:szCs w:val="32"/>
          <w:u w:val="single"/>
        </w:rPr>
        <w:t>à</w:t>
      </w:r>
      <w:r w:rsidRPr="001B5608">
        <w:rPr>
          <w:rFonts w:asciiTheme="minorHAnsi" w:eastAsiaTheme="minorEastAsia" w:hAnsi="Constantia" w:cstheme="minorBidi"/>
          <w:b/>
          <w:bCs/>
          <w:color w:val="000000" w:themeColor="text1"/>
          <w:kern w:val="24"/>
          <w:sz w:val="32"/>
          <w:szCs w:val="32"/>
          <w:u w:val="single"/>
        </w:rPr>
        <w:t xml:space="preserve"> la douleur et </w:t>
      </w:r>
      <w:r w:rsidRPr="001B5608">
        <w:rPr>
          <w:rFonts w:asciiTheme="minorHAnsi" w:eastAsiaTheme="minorEastAsia" w:hAnsi="Constantia" w:cstheme="minorBidi"/>
          <w:b/>
          <w:bCs/>
          <w:color w:val="000000" w:themeColor="text1"/>
          <w:kern w:val="24"/>
          <w:sz w:val="32"/>
          <w:szCs w:val="32"/>
          <w:u w:val="single"/>
        </w:rPr>
        <w:t>à</w:t>
      </w:r>
      <w:r w:rsidRPr="001B5608">
        <w:rPr>
          <w:rFonts w:asciiTheme="minorHAnsi" w:eastAsiaTheme="minorEastAsia" w:hAnsi="Constantia" w:cstheme="minorBidi"/>
          <w:b/>
          <w:bCs/>
          <w:color w:val="000000" w:themeColor="text1"/>
          <w:kern w:val="24"/>
          <w:sz w:val="32"/>
          <w:szCs w:val="32"/>
          <w:u w:val="single"/>
        </w:rPr>
        <w:t xml:space="preserve"> l</w:t>
      </w:r>
      <w:r w:rsidRPr="001B5608">
        <w:rPr>
          <w:rFonts w:asciiTheme="minorHAnsi" w:eastAsiaTheme="minorEastAsia" w:hAnsi="Constantia" w:cstheme="minorBidi"/>
          <w:b/>
          <w:bCs/>
          <w:color w:val="000000" w:themeColor="text1"/>
          <w:kern w:val="24"/>
          <w:sz w:val="32"/>
          <w:szCs w:val="32"/>
          <w:u w:val="single"/>
        </w:rPr>
        <w:t>’</w:t>
      </w:r>
      <w:r w:rsidRPr="001B5608">
        <w:rPr>
          <w:rFonts w:asciiTheme="minorHAnsi" w:eastAsiaTheme="minorEastAsia" w:hAnsi="Constantia" w:cstheme="minorBidi"/>
          <w:b/>
          <w:bCs/>
          <w:color w:val="000000" w:themeColor="text1"/>
          <w:kern w:val="24"/>
          <w:sz w:val="32"/>
          <w:szCs w:val="32"/>
          <w:u w:val="single"/>
        </w:rPr>
        <w:t>angoisse et peut survenir au cours du collapsus,</w:t>
      </w:r>
      <w:r w:rsidRPr="001B5608">
        <w:rPr>
          <w:rFonts w:asciiTheme="minorHAnsi" w:eastAsiaTheme="minorEastAsia" w:hAnsi="Constantia" w:cstheme="minorBidi"/>
          <w:b/>
          <w:bCs/>
          <w:color w:val="000000" w:themeColor="text1"/>
          <w:kern w:val="24"/>
          <w:sz w:val="32"/>
          <w:szCs w:val="32"/>
        </w:rPr>
        <w:t xml:space="preserve"> de choc,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un infarctus du myocarde, de </w:t>
      </w:r>
      <w:proofErr w:type="spellStart"/>
      <w:r w:rsidRPr="001B5608">
        <w:rPr>
          <w:rFonts w:asciiTheme="minorHAnsi" w:eastAsiaTheme="minorEastAsia" w:hAnsi="Constantia" w:cstheme="minorBidi"/>
          <w:b/>
          <w:bCs/>
          <w:color w:val="000000" w:themeColor="text1"/>
          <w:kern w:val="24"/>
          <w:sz w:val="32"/>
          <w:szCs w:val="32"/>
        </w:rPr>
        <w:t>tachy</w:t>
      </w:r>
      <w:proofErr w:type="spellEnd"/>
      <w:r w:rsidRPr="001B5608">
        <w:rPr>
          <w:rFonts w:asciiTheme="minorHAnsi" w:eastAsiaTheme="minorEastAsia" w:hAnsi="Constantia" w:cstheme="minorBidi"/>
          <w:b/>
          <w:bCs/>
          <w:color w:val="000000" w:themeColor="text1"/>
          <w:kern w:val="24"/>
          <w:sz w:val="32"/>
          <w:szCs w:val="32"/>
        </w:rPr>
        <w:t xml:space="preserve"> </w:t>
      </w:r>
      <w:proofErr w:type="spellStart"/>
      <w:r w:rsidRPr="001B5608">
        <w:rPr>
          <w:rFonts w:asciiTheme="minorHAnsi" w:eastAsiaTheme="minorEastAsia" w:hAnsi="Constantia" w:cstheme="minorBidi"/>
          <w:b/>
          <w:bCs/>
          <w:color w:val="000000" w:themeColor="text1"/>
          <w:kern w:val="24"/>
          <w:sz w:val="32"/>
          <w:szCs w:val="32"/>
        </w:rPr>
        <w:t>cardie</w:t>
      </w:r>
      <w:proofErr w:type="spellEnd"/>
      <w:r w:rsidRPr="001B5608">
        <w:rPr>
          <w:rFonts w:asciiTheme="minorHAnsi" w:eastAsiaTheme="minorEastAsia" w:hAnsi="Constantia" w:cstheme="minorBidi"/>
          <w:b/>
          <w:bCs/>
          <w:color w:val="000000" w:themeColor="text1"/>
          <w:kern w:val="24"/>
          <w:sz w:val="32"/>
          <w:szCs w:val="32"/>
        </w:rPr>
        <w:t xml:space="preserve"> supraventriculaire,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une insuffisance respiratoire </w:t>
      </w:r>
      <w:r w:rsidR="00653A90" w:rsidRPr="001B5608">
        <w:rPr>
          <w:rFonts w:asciiTheme="minorHAnsi" w:eastAsiaTheme="minorEastAsia" w:hAnsi="Constantia" w:cstheme="minorBidi"/>
          <w:b/>
          <w:bCs/>
          <w:color w:val="000000" w:themeColor="text1"/>
          <w:kern w:val="24"/>
          <w:sz w:val="32"/>
          <w:szCs w:val="32"/>
        </w:rPr>
        <w:t>aigu</w:t>
      </w:r>
      <w:r w:rsidR="00653A90" w:rsidRPr="001B5608">
        <w:rPr>
          <w:rFonts w:asciiTheme="minorHAnsi" w:eastAsiaTheme="minorEastAsia" w:hAnsi="Constantia" w:cstheme="minorBidi"/>
          <w:b/>
          <w:bCs/>
          <w:color w:val="000000" w:themeColor="text1"/>
          <w:kern w:val="24"/>
          <w:sz w:val="32"/>
          <w:szCs w:val="32"/>
        </w:rPr>
        <w:t>ë</w:t>
      </w:r>
      <w:r w:rsidRPr="001B5608">
        <w:rPr>
          <w:rFonts w:asciiTheme="minorHAnsi" w:eastAsiaTheme="minorEastAsia" w:hAnsi="Constantia" w:cstheme="minorBidi"/>
          <w:b/>
          <w:bCs/>
          <w:color w:val="000000" w:themeColor="text1"/>
          <w:kern w:val="24"/>
          <w:sz w:val="32"/>
          <w:szCs w:val="32"/>
        </w:rPr>
        <w:t>.</w:t>
      </w:r>
    </w:p>
    <w:p w:rsidR="00876533" w:rsidRPr="001B5608" w:rsidRDefault="00902A4D" w:rsidP="00876533">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00876533" w:rsidRPr="001B5608">
        <w:rPr>
          <w:rFonts w:asciiTheme="minorHAnsi" w:eastAsiaTheme="minorEastAsia" w:hAnsi="Constantia" w:cstheme="minorBidi"/>
          <w:b/>
          <w:bCs/>
          <w:color w:val="000000" w:themeColor="text1"/>
          <w:kern w:val="24"/>
          <w:sz w:val="32"/>
          <w:szCs w:val="32"/>
        </w:rPr>
        <w:t xml:space="preserve"> </w:t>
      </w:r>
      <w:r w:rsidR="00876533" w:rsidRPr="001B5608">
        <w:rPr>
          <w:rFonts w:asciiTheme="minorHAnsi" w:eastAsiaTheme="minorEastAsia" w:hAnsi="Constantia" w:cstheme="minorBidi"/>
          <w:b/>
          <w:bCs/>
          <w:color w:val="000000" w:themeColor="text1"/>
          <w:kern w:val="24"/>
          <w:sz w:val="32"/>
          <w:szCs w:val="32"/>
          <w:u w:val="single"/>
        </w:rPr>
        <w:t>Causes m</w:t>
      </w:r>
      <w:r w:rsidR="00876533" w:rsidRPr="001B5608">
        <w:rPr>
          <w:rFonts w:asciiTheme="minorHAnsi" w:eastAsiaTheme="minorEastAsia" w:hAnsi="Constantia" w:cstheme="minorBidi"/>
          <w:b/>
          <w:bCs/>
          <w:color w:val="000000" w:themeColor="text1"/>
          <w:kern w:val="24"/>
          <w:sz w:val="32"/>
          <w:szCs w:val="32"/>
          <w:u w:val="single"/>
        </w:rPr>
        <w:t>é</w:t>
      </w:r>
      <w:r w:rsidR="00876533" w:rsidRPr="001B5608">
        <w:rPr>
          <w:rFonts w:asciiTheme="minorHAnsi" w:eastAsiaTheme="minorEastAsia" w:hAnsi="Constantia" w:cstheme="minorBidi"/>
          <w:b/>
          <w:bCs/>
          <w:color w:val="000000" w:themeColor="text1"/>
          <w:kern w:val="24"/>
          <w:sz w:val="32"/>
          <w:szCs w:val="32"/>
          <w:u w:val="single"/>
        </w:rPr>
        <w:t>taboliques et endocriniennes</w:t>
      </w:r>
      <w:r w:rsidR="00876533" w:rsidRPr="001B5608">
        <w:rPr>
          <w:rFonts w:asciiTheme="minorHAnsi" w:eastAsiaTheme="minorEastAsia" w:hAnsi="Constantia" w:cstheme="minorBidi"/>
          <w:b/>
          <w:bCs/>
          <w:color w:val="000000" w:themeColor="text1"/>
          <w:kern w:val="24"/>
          <w:sz w:val="32"/>
          <w:szCs w:val="32"/>
          <w:u w:val="single"/>
        </w:rPr>
        <w:t> </w:t>
      </w:r>
      <w:r w:rsidR="00876533" w:rsidRPr="001B5608">
        <w:rPr>
          <w:rFonts w:asciiTheme="minorHAnsi" w:eastAsiaTheme="minorEastAsia" w:hAnsi="Constantia" w:cstheme="minorBidi"/>
          <w:b/>
          <w:bCs/>
          <w:color w:val="000000" w:themeColor="text1"/>
          <w:kern w:val="24"/>
          <w:sz w:val="32"/>
          <w:szCs w:val="32"/>
          <w:u w:val="single"/>
        </w:rPr>
        <w:t>:</w:t>
      </w:r>
      <w:r w:rsidR="00876533" w:rsidRPr="001B5608">
        <w:rPr>
          <w:rFonts w:asciiTheme="minorHAnsi" w:eastAsiaTheme="minorEastAsia" w:hAnsi="Constantia" w:cstheme="minorBidi"/>
          <w:b/>
          <w:bCs/>
          <w:color w:val="000000" w:themeColor="text1"/>
          <w:kern w:val="24"/>
          <w:sz w:val="32"/>
          <w:szCs w:val="32"/>
        </w:rPr>
        <w:t xml:space="preserve"> elles incluent l</w:t>
      </w:r>
      <w:r w:rsidR="00876533" w:rsidRPr="001B5608">
        <w:rPr>
          <w:rFonts w:asciiTheme="minorHAnsi" w:eastAsiaTheme="minorEastAsia" w:hAnsi="Constantia" w:cstheme="minorBidi"/>
          <w:b/>
          <w:bCs/>
          <w:color w:val="000000" w:themeColor="text1"/>
          <w:kern w:val="24"/>
          <w:sz w:val="32"/>
          <w:szCs w:val="32"/>
        </w:rPr>
        <w:t>’</w:t>
      </w:r>
      <w:r w:rsidR="00876533" w:rsidRPr="001B5608">
        <w:rPr>
          <w:rFonts w:asciiTheme="minorHAnsi" w:eastAsiaTheme="minorEastAsia" w:hAnsi="Constantia" w:cstheme="minorBidi"/>
          <w:b/>
          <w:bCs/>
          <w:color w:val="000000" w:themeColor="text1"/>
          <w:kern w:val="24"/>
          <w:sz w:val="32"/>
          <w:szCs w:val="32"/>
        </w:rPr>
        <w:t>hypoglyc</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mie, l</w:t>
      </w:r>
      <w:r w:rsidR="00876533" w:rsidRPr="001B5608">
        <w:rPr>
          <w:rFonts w:asciiTheme="minorHAnsi" w:eastAsiaTheme="minorEastAsia" w:hAnsi="Constantia" w:cstheme="minorBidi"/>
          <w:b/>
          <w:bCs/>
          <w:color w:val="000000" w:themeColor="text1"/>
          <w:kern w:val="24"/>
          <w:sz w:val="32"/>
          <w:szCs w:val="32"/>
        </w:rPr>
        <w:t>’</w:t>
      </w:r>
      <w:r w:rsidR="00876533" w:rsidRPr="001B5608">
        <w:rPr>
          <w:rFonts w:asciiTheme="minorHAnsi" w:eastAsiaTheme="minorEastAsia" w:hAnsi="Constantia" w:cstheme="minorBidi"/>
          <w:b/>
          <w:bCs/>
          <w:color w:val="000000" w:themeColor="text1"/>
          <w:kern w:val="24"/>
          <w:sz w:val="32"/>
          <w:szCs w:val="32"/>
        </w:rPr>
        <w:t>hypocalc</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mie, l</w:t>
      </w:r>
      <w:r w:rsidR="00876533" w:rsidRPr="001B5608">
        <w:rPr>
          <w:rFonts w:asciiTheme="minorHAnsi" w:eastAsiaTheme="minorEastAsia" w:hAnsi="Constantia" w:cstheme="minorBidi"/>
          <w:b/>
          <w:bCs/>
          <w:color w:val="000000" w:themeColor="text1"/>
          <w:kern w:val="24"/>
          <w:sz w:val="32"/>
          <w:szCs w:val="32"/>
        </w:rPr>
        <w:t>’</w:t>
      </w:r>
      <w:r w:rsidR="00876533" w:rsidRPr="001B5608">
        <w:rPr>
          <w:rFonts w:asciiTheme="minorHAnsi" w:eastAsiaTheme="minorEastAsia" w:hAnsi="Constantia" w:cstheme="minorBidi"/>
          <w:b/>
          <w:bCs/>
          <w:color w:val="000000" w:themeColor="text1"/>
          <w:kern w:val="24"/>
          <w:sz w:val="32"/>
          <w:szCs w:val="32"/>
        </w:rPr>
        <w:t>hyponatr</w:t>
      </w:r>
      <w:r w:rsidR="00876533" w:rsidRPr="001B5608">
        <w:rPr>
          <w:rFonts w:asciiTheme="minorHAnsi" w:eastAsiaTheme="minorEastAsia" w:hAnsi="Constantia" w:cstheme="minorBidi"/>
          <w:b/>
          <w:bCs/>
          <w:color w:val="000000" w:themeColor="text1"/>
          <w:kern w:val="24"/>
          <w:sz w:val="32"/>
          <w:szCs w:val="32"/>
        </w:rPr>
        <w:t>é</w:t>
      </w:r>
      <w:r w:rsidR="00876533" w:rsidRPr="001B5608">
        <w:rPr>
          <w:rFonts w:asciiTheme="minorHAnsi" w:eastAsiaTheme="minorEastAsia" w:hAnsi="Constantia" w:cstheme="minorBidi"/>
          <w:b/>
          <w:bCs/>
          <w:color w:val="000000" w:themeColor="text1"/>
          <w:kern w:val="24"/>
          <w:sz w:val="32"/>
          <w:szCs w:val="32"/>
        </w:rPr>
        <w:t>mie</w:t>
      </w:r>
    </w:p>
    <w:p w:rsidR="00876533" w:rsidRPr="001B5608" w:rsidRDefault="00876533" w:rsidP="00902A4D">
      <w:pPr>
        <w:pStyle w:val="NormalWeb"/>
        <w:spacing w:before="86" w:beforeAutospacing="0" w:after="0" w:afterAutospacing="0"/>
        <w:rPr>
          <w:b/>
          <w:bCs/>
          <w:sz w:val="32"/>
          <w:szCs w:val="32"/>
        </w:rPr>
      </w:pPr>
      <w:r w:rsidRPr="00876533">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Causes infectieuses</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une d</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shydratation, confusion f</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brile.</w:t>
      </w:r>
    </w:p>
    <w:p w:rsidR="00876533" w:rsidRPr="001B5608" w:rsidRDefault="00876533" w:rsidP="00876533">
      <w:pPr>
        <w:pStyle w:val="NormalWeb"/>
        <w:spacing w:before="86" w:beforeAutospacing="0" w:after="0" w:afterAutospacing="0"/>
        <w:ind w:left="432" w:hanging="432"/>
        <w:rPr>
          <w:rFonts w:asciiTheme="minorHAnsi" w:eastAsiaTheme="minorEastAsia" w:hAnsi="Constantia" w:cstheme="minorBidi"/>
          <w:b/>
          <w:bCs/>
          <w:color w:val="000000" w:themeColor="text1"/>
          <w:kern w:val="24"/>
          <w:sz w:val="32"/>
          <w:szCs w:val="32"/>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 xml:space="preserve">Intoxication </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thylique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peut occulter une pathologie organique associ</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ivresse aigue, le syndrome de sevrage(le delirium tremens). Autres toxiques selon le contexte on doit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voquer une intoxication au monoxyde de carbone, par hallucinog</w:t>
      </w:r>
      <w:r w:rsidRPr="001B5608">
        <w:rPr>
          <w:rFonts w:asciiTheme="minorHAnsi" w:eastAsiaTheme="minorEastAsia" w:hAnsi="Constantia" w:cstheme="minorBidi"/>
          <w:b/>
          <w:bCs/>
          <w:color w:val="000000" w:themeColor="text1"/>
          <w:kern w:val="24"/>
          <w:sz w:val="32"/>
          <w:szCs w:val="32"/>
        </w:rPr>
        <w:t>è</w:t>
      </w:r>
      <w:r w:rsidRPr="001B5608">
        <w:rPr>
          <w:rFonts w:asciiTheme="minorHAnsi" w:eastAsiaTheme="minorEastAsia" w:hAnsi="Constantia" w:cstheme="minorBidi"/>
          <w:b/>
          <w:bCs/>
          <w:color w:val="000000" w:themeColor="text1"/>
          <w:kern w:val="24"/>
          <w:sz w:val="32"/>
          <w:szCs w:val="32"/>
        </w:rPr>
        <w:t>nes, par solvants, ecstasy, par m</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dicaments. Il peut aussi s</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agir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un sevrage ou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un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tat de manque.</w:t>
      </w:r>
    </w:p>
    <w:p w:rsidR="00876533" w:rsidRPr="001B5608" w:rsidRDefault="00876533" w:rsidP="00876533">
      <w:pPr>
        <w:pStyle w:val="NormalWeb"/>
        <w:spacing w:before="86" w:beforeAutospacing="0" w:after="0" w:afterAutospacing="0"/>
        <w:ind w:left="432" w:hanging="432"/>
        <w:rPr>
          <w:b/>
          <w:bCs/>
        </w:rPr>
      </w:pPr>
      <w:r w:rsidRPr="001B5608">
        <w:rPr>
          <w:rFonts w:asciiTheme="minorHAnsi" w:eastAsiaTheme="minorEastAsia" w:hAnsi="Constantia" w:cstheme="minorBidi"/>
          <w:b/>
          <w:bCs/>
          <w:color w:val="365F91" w:themeColor="accent1" w:themeShade="BF"/>
          <w:kern w:val="24"/>
          <w:sz w:val="36"/>
          <w:szCs w:val="36"/>
        </w:rPr>
        <w:t xml:space="preserve">     </w:t>
      </w:r>
      <w:r w:rsidRPr="001B5608">
        <w:rPr>
          <w:rFonts w:asciiTheme="minorHAnsi" w:eastAsiaTheme="minorEastAsia" w:hAnsi="Constantia" w:cstheme="minorBidi"/>
          <w:b/>
          <w:bCs/>
          <w:color w:val="365F91" w:themeColor="accent1" w:themeShade="BF"/>
          <w:kern w:val="24"/>
          <w:sz w:val="36"/>
          <w:szCs w:val="36"/>
          <w:u w:val="single"/>
        </w:rPr>
        <w:t>-Causes psychiatrique</w:t>
      </w:r>
      <w:r w:rsidRPr="001B5608">
        <w:rPr>
          <w:rFonts w:asciiTheme="minorHAnsi" w:eastAsiaTheme="minorEastAsia" w:hAnsi="Constantia" w:cstheme="minorBidi"/>
          <w:b/>
          <w:bCs/>
          <w:color w:val="943634" w:themeColor="accent2" w:themeShade="BF"/>
          <w:kern w:val="24"/>
          <w:sz w:val="36"/>
          <w:szCs w:val="36"/>
        </w:rPr>
        <w:t> </w:t>
      </w:r>
      <w:r w:rsidRPr="001B5608">
        <w:rPr>
          <w:rFonts w:asciiTheme="minorHAnsi" w:eastAsiaTheme="minorEastAsia" w:hAnsi="Constantia" w:cstheme="minorBidi"/>
          <w:b/>
          <w:bCs/>
          <w:color w:val="943634" w:themeColor="accent2" w:themeShade="BF"/>
          <w:kern w:val="24"/>
          <w:sz w:val="36"/>
          <w:szCs w:val="36"/>
        </w:rPr>
        <w:t>:</w:t>
      </w:r>
    </w:p>
    <w:p w:rsidR="00876533" w:rsidRDefault="00876533" w:rsidP="00876533">
      <w:pPr>
        <w:pStyle w:val="NormalWeb"/>
        <w:spacing w:before="86" w:beforeAutospacing="0" w:after="0" w:afterAutospacing="0"/>
        <w:ind w:left="432" w:hanging="432"/>
      </w:pPr>
      <w:r>
        <w:rPr>
          <w:rFonts w:asciiTheme="minorHAnsi" w:eastAsiaTheme="minorEastAsia" w:hAnsi="Constantia" w:cstheme="minorBidi"/>
          <w:b/>
          <w:bCs/>
          <w:color w:val="000000" w:themeColor="text1"/>
          <w:kern w:val="24"/>
          <w:sz w:val="36"/>
          <w:szCs w:val="36"/>
        </w:rPr>
        <w:t xml:space="preserve">      </w:t>
      </w:r>
      <w:r>
        <w:rPr>
          <w:rFonts w:asciiTheme="minorHAnsi" w:eastAsiaTheme="minorEastAsia" w:hAnsi="Constantia" w:cstheme="minorBidi"/>
          <w:b/>
          <w:bCs/>
          <w:color w:val="000000" w:themeColor="text1"/>
          <w:kern w:val="24"/>
          <w:sz w:val="36"/>
          <w:szCs w:val="36"/>
          <w:u w:val="single"/>
        </w:rPr>
        <w:t>Agitation maniaque</w:t>
      </w:r>
      <w:r>
        <w:rPr>
          <w:rFonts w:asciiTheme="minorHAnsi" w:eastAsiaTheme="minorEastAsia" w:hAnsi="Constantia" w:cstheme="minorBidi"/>
          <w:color w:val="000000" w:themeColor="text1"/>
          <w:kern w:val="24"/>
          <w:sz w:val="36"/>
          <w:szCs w:val="36"/>
        </w:rPr>
        <w:t> </w:t>
      </w:r>
      <w:r>
        <w:rPr>
          <w:rFonts w:asciiTheme="minorHAnsi" w:eastAsiaTheme="minorEastAsia" w:hAnsi="Constantia" w:cstheme="minorBidi"/>
          <w:color w:val="000000" w:themeColor="text1"/>
          <w:kern w:val="24"/>
          <w:sz w:val="36"/>
          <w:szCs w:val="36"/>
        </w:rPr>
        <w:t>: marqu</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 xml:space="preserve">e par une excitation psychomotrice, une euphorie, une humeur versatile, </w:t>
      </w:r>
      <w:r>
        <w:rPr>
          <w:rFonts w:asciiTheme="minorHAnsi" w:eastAsiaTheme="minorEastAsia" w:hAnsi="Constantia" w:cstheme="minorBidi"/>
          <w:color w:val="000000" w:themeColor="text1"/>
          <w:kern w:val="24"/>
          <w:sz w:val="36"/>
          <w:szCs w:val="36"/>
        </w:rPr>
        <w:lastRenderedPageBreak/>
        <w:t>parfois des signes somatiques et dans les cas s</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v</w:t>
      </w:r>
      <w:r>
        <w:rPr>
          <w:rFonts w:asciiTheme="minorHAnsi" w:eastAsiaTheme="minorEastAsia" w:hAnsi="Constantia" w:cstheme="minorBidi"/>
          <w:color w:val="000000" w:themeColor="text1"/>
          <w:kern w:val="24"/>
          <w:sz w:val="36"/>
          <w:szCs w:val="36"/>
        </w:rPr>
        <w:t>è</w:t>
      </w:r>
      <w:r>
        <w:rPr>
          <w:rFonts w:asciiTheme="minorHAnsi" w:eastAsiaTheme="minorEastAsia" w:hAnsi="Constantia" w:cstheme="minorBidi"/>
          <w:color w:val="000000" w:themeColor="text1"/>
          <w:kern w:val="24"/>
          <w:sz w:val="36"/>
          <w:szCs w:val="36"/>
        </w:rPr>
        <w:t>res une fureur maniaque, une agitation incoercible et clastique avec d</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sordre neurov</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g</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tatif. Elle comporte des risques m</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dicol</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gaux (agressivit</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 xml:space="preserve"> vers autrui).</w:t>
      </w:r>
    </w:p>
    <w:p w:rsidR="00876533" w:rsidRDefault="00876533" w:rsidP="00876533">
      <w:pPr>
        <w:pStyle w:val="NormalWeb"/>
        <w:spacing w:before="86" w:beforeAutospacing="0" w:after="0" w:afterAutospacing="0"/>
        <w:ind w:left="432" w:hanging="432"/>
      </w:pPr>
      <w:r>
        <w:rPr>
          <w:rFonts w:asciiTheme="minorHAnsi" w:eastAsiaTheme="minorEastAsia" w:hAnsi="Constantia" w:cstheme="minorBidi"/>
          <w:b/>
          <w:bCs/>
          <w:color w:val="000000" w:themeColor="text1"/>
          <w:kern w:val="24"/>
          <w:sz w:val="36"/>
          <w:szCs w:val="36"/>
        </w:rPr>
        <w:t xml:space="preserve">      </w:t>
      </w:r>
      <w:r>
        <w:rPr>
          <w:rFonts w:asciiTheme="minorHAnsi" w:eastAsiaTheme="minorEastAsia" w:hAnsi="Constantia" w:cstheme="minorBidi"/>
          <w:b/>
          <w:bCs/>
          <w:color w:val="000000" w:themeColor="text1"/>
          <w:kern w:val="24"/>
          <w:sz w:val="36"/>
          <w:szCs w:val="36"/>
          <w:u w:val="single"/>
        </w:rPr>
        <w:t>Bouff</w:t>
      </w:r>
      <w:r>
        <w:rPr>
          <w:rFonts w:asciiTheme="minorHAnsi" w:eastAsiaTheme="minorEastAsia" w:hAnsi="Constantia" w:cstheme="minorBidi"/>
          <w:b/>
          <w:bCs/>
          <w:color w:val="000000" w:themeColor="text1"/>
          <w:kern w:val="24"/>
          <w:sz w:val="36"/>
          <w:szCs w:val="36"/>
          <w:u w:val="single"/>
        </w:rPr>
        <w:t>é</w:t>
      </w:r>
      <w:r>
        <w:rPr>
          <w:rFonts w:asciiTheme="minorHAnsi" w:eastAsiaTheme="minorEastAsia" w:hAnsi="Constantia" w:cstheme="minorBidi"/>
          <w:b/>
          <w:bCs/>
          <w:color w:val="000000" w:themeColor="text1"/>
          <w:kern w:val="24"/>
          <w:sz w:val="36"/>
          <w:szCs w:val="36"/>
          <w:u w:val="single"/>
        </w:rPr>
        <w:t>e d</w:t>
      </w:r>
      <w:r>
        <w:rPr>
          <w:rFonts w:asciiTheme="minorHAnsi" w:eastAsiaTheme="minorEastAsia" w:hAnsi="Constantia" w:cstheme="minorBidi"/>
          <w:b/>
          <w:bCs/>
          <w:color w:val="000000" w:themeColor="text1"/>
          <w:kern w:val="24"/>
          <w:sz w:val="36"/>
          <w:szCs w:val="36"/>
          <w:u w:val="single"/>
        </w:rPr>
        <w:t>é</w:t>
      </w:r>
      <w:r>
        <w:rPr>
          <w:rFonts w:asciiTheme="minorHAnsi" w:eastAsiaTheme="minorEastAsia" w:hAnsi="Constantia" w:cstheme="minorBidi"/>
          <w:b/>
          <w:bCs/>
          <w:color w:val="000000" w:themeColor="text1"/>
          <w:kern w:val="24"/>
          <w:sz w:val="36"/>
          <w:szCs w:val="36"/>
          <w:u w:val="single"/>
        </w:rPr>
        <w:t>lirante aigue</w:t>
      </w:r>
      <w:r>
        <w:rPr>
          <w:rFonts w:asciiTheme="minorHAnsi" w:eastAsiaTheme="minorEastAsia" w:hAnsi="Constantia" w:cstheme="minorBidi"/>
          <w:color w:val="000000" w:themeColor="text1"/>
          <w:kern w:val="24"/>
          <w:sz w:val="36"/>
          <w:szCs w:val="36"/>
        </w:rPr>
        <w:t> </w:t>
      </w:r>
      <w:r>
        <w:rPr>
          <w:rFonts w:asciiTheme="minorHAnsi" w:eastAsiaTheme="minorEastAsia" w:hAnsi="Constantia" w:cstheme="minorBidi"/>
          <w:color w:val="000000" w:themeColor="text1"/>
          <w:kern w:val="24"/>
          <w:sz w:val="36"/>
          <w:szCs w:val="36"/>
        </w:rPr>
        <w:t>: l</w:t>
      </w:r>
      <w:r>
        <w:rPr>
          <w:rFonts w:asciiTheme="minorHAnsi" w:eastAsiaTheme="minorEastAsia" w:hAnsi="Constantia" w:cstheme="minorBidi"/>
          <w:color w:val="000000" w:themeColor="text1"/>
          <w:kern w:val="24"/>
          <w:sz w:val="36"/>
          <w:szCs w:val="36"/>
        </w:rPr>
        <w:t>’</w:t>
      </w:r>
      <w:r>
        <w:rPr>
          <w:rFonts w:asciiTheme="minorHAnsi" w:eastAsiaTheme="minorEastAsia" w:hAnsi="Constantia" w:cstheme="minorBidi"/>
          <w:color w:val="000000" w:themeColor="text1"/>
          <w:kern w:val="24"/>
          <w:sz w:val="36"/>
          <w:szCs w:val="36"/>
        </w:rPr>
        <w:t xml:space="preserve">agitation est secondaire </w:t>
      </w:r>
      <w:r>
        <w:rPr>
          <w:rFonts w:asciiTheme="minorHAnsi" w:eastAsiaTheme="minorEastAsia" w:hAnsi="Constantia" w:cstheme="minorBidi"/>
          <w:color w:val="000000" w:themeColor="text1"/>
          <w:kern w:val="24"/>
          <w:sz w:val="36"/>
          <w:szCs w:val="36"/>
        </w:rPr>
        <w:t>à</w:t>
      </w:r>
      <w:r>
        <w:rPr>
          <w:rFonts w:asciiTheme="minorHAnsi" w:eastAsiaTheme="minorEastAsia" w:hAnsi="Constantia" w:cstheme="minorBidi"/>
          <w:color w:val="000000" w:themeColor="text1"/>
          <w:kern w:val="24"/>
          <w:sz w:val="36"/>
          <w:szCs w:val="36"/>
        </w:rPr>
        <w:t xml:space="preserve"> l</w:t>
      </w:r>
      <w:r>
        <w:rPr>
          <w:rFonts w:asciiTheme="minorHAnsi" w:eastAsiaTheme="minorEastAsia" w:hAnsi="Constantia" w:cstheme="minorBidi"/>
          <w:color w:val="000000" w:themeColor="text1"/>
          <w:kern w:val="24"/>
          <w:sz w:val="36"/>
          <w:szCs w:val="36"/>
        </w:rPr>
        <w:t>’</w:t>
      </w:r>
      <w:r>
        <w:rPr>
          <w:rFonts w:asciiTheme="minorHAnsi" w:eastAsiaTheme="minorEastAsia" w:hAnsi="Constantia" w:cstheme="minorBidi"/>
          <w:color w:val="000000" w:themeColor="text1"/>
          <w:kern w:val="24"/>
          <w:sz w:val="36"/>
          <w:szCs w:val="36"/>
        </w:rPr>
        <w:t>adh</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sion au d</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lire avec un polymorphisme des th</w:t>
      </w:r>
      <w:r>
        <w:rPr>
          <w:rFonts w:asciiTheme="minorHAnsi" w:eastAsiaTheme="minorEastAsia" w:hAnsi="Constantia" w:cstheme="minorBidi"/>
          <w:color w:val="000000" w:themeColor="text1"/>
          <w:kern w:val="24"/>
          <w:sz w:val="36"/>
          <w:szCs w:val="36"/>
        </w:rPr>
        <w:t>è</w:t>
      </w:r>
      <w:r>
        <w:rPr>
          <w:rFonts w:asciiTheme="minorHAnsi" w:eastAsiaTheme="minorEastAsia" w:hAnsi="Constantia" w:cstheme="minorBidi"/>
          <w:color w:val="000000" w:themeColor="text1"/>
          <w:kern w:val="24"/>
          <w:sz w:val="36"/>
          <w:szCs w:val="36"/>
        </w:rPr>
        <w:t>mes et des m</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canismes d</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 xml:space="preserve">lirants, il faut toujours </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voquer une cause organique.</w:t>
      </w:r>
    </w:p>
    <w:p w:rsidR="00876533" w:rsidRDefault="00876533" w:rsidP="00876533">
      <w:pPr>
        <w:pStyle w:val="NormalWeb"/>
        <w:spacing w:before="86" w:beforeAutospacing="0" w:after="0" w:afterAutospacing="0"/>
        <w:ind w:left="432" w:hanging="432"/>
      </w:pPr>
      <w:r>
        <w:rPr>
          <w:rFonts w:asciiTheme="minorHAnsi" w:eastAsiaTheme="minorEastAsia" w:hAnsi="Constantia" w:cstheme="minorBidi"/>
          <w:color w:val="000000" w:themeColor="text1"/>
          <w:kern w:val="24"/>
          <w:sz w:val="36"/>
          <w:szCs w:val="36"/>
        </w:rPr>
        <w:t xml:space="preserve">     </w:t>
      </w:r>
      <w:r>
        <w:rPr>
          <w:rFonts w:asciiTheme="minorHAnsi" w:eastAsiaTheme="minorEastAsia" w:hAnsi="Constantia" w:cstheme="minorBidi"/>
          <w:b/>
          <w:bCs/>
          <w:color w:val="000000" w:themeColor="text1"/>
          <w:kern w:val="24"/>
          <w:sz w:val="36"/>
          <w:szCs w:val="36"/>
          <w:u w:val="single"/>
        </w:rPr>
        <w:t>M</w:t>
      </w:r>
      <w:r>
        <w:rPr>
          <w:rFonts w:asciiTheme="minorHAnsi" w:eastAsiaTheme="minorEastAsia" w:hAnsi="Constantia" w:cstheme="minorBidi"/>
          <w:b/>
          <w:bCs/>
          <w:color w:val="000000" w:themeColor="text1"/>
          <w:kern w:val="24"/>
          <w:sz w:val="36"/>
          <w:szCs w:val="36"/>
          <w:u w:val="single"/>
        </w:rPr>
        <w:t>é</w:t>
      </w:r>
      <w:r>
        <w:rPr>
          <w:rFonts w:asciiTheme="minorHAnsi" w:eastAsiaTheme="minorEastAsia" w:hAnsi="Constantia" w:cstheme="minorBidi"/>
          <w:b/>
          <w:bCs/>
          <w:color w:val="000000" w:themeColor="text1"/>
          <w:kern w:val="24"/>
          <w:sz w:val="36"/>
          <w:szCs w:val="36"/>
          <w:u w:val="single"/>
        </w:rPr>
        <w:t>lancolie d</w:t>
      </w:r>
      <w:r>
        <w:rPr>
          <w:rFonts w:asciiTheme="minorHAnsi" w:eastAsiaTheme="minorEastAsia" w:hAnsi="Constantia" w:cstheme="minorBidi"/>
          <w:b/>
          <w:bCs/>
          <w:color w:val="000000" w:themeColor="text1"/>
          <w:kern w:val="24"/>
          <w:sz w:val="36"/>
          <w:szCs w:val="36"/>
          <w:u w:val="single"/>
        </w:rPr>
        <w:t>é</w:t>
      </w:r>
      <w:r>
        <w:rPr>
          <w:rFonts w:asciiTheme="minorHAnsi" w:eastAsiaTheme="minorEastAsia" w:hAnsi="Constantia" w:cstheme="minorBidi"/>
          <w:b/>
          <w:bCs/>
          <w:color w:val="000000" w:themeColor="text1"/>
          <w:kern w:val="24"/>
          <w:sz w:val="36"/>
          <w:szCs w:val="36"/>
          <w:u w:val="single"/>
        </w:rPr>
        <w:t>lirante ou anxieuse</w:t>
      </w:r>
      <w:r>
        <w:rPr>
          <w:rFonts w:asciiTheme="minorHAnsi" w:eastAsiaTheme="minorEastAsia" w:hAnsi="Constantia" w:cstheme="minorBidi"/>
          <w:color w:val="000000" w:themeColor="text1"/>
          <w:kern w:val="24"/>
          <w:sz w:val="36"/>
          <w:szCs w:val="36"/>
        </w:rPr>
        <w:t> </w:t>
      </w:r>
      <w:r w:rsidR="00902A4D">
        <w:rPr>
          <w:rFonts w:asciiTheme="minorHAnsi" w:eastAsiaTheme="minorEastAsia" w:hAnsi="Constantia" w:cstheme="minorBidi"/>
          <w:color w:val="000000" w:themeColor="text1"/>
          <w:kern w:val="24"/>
          <w:sz w:val="36"/>
          <w:szCs w:val="36"/>
        </w:rPr>
        <w:t>: Elle</w:t>
      </w:r>
      <w:r>
        <w:rPr>
          <w:rFonts w:asciiTheme="minorHAnsi" w:eastAsiaTheme="minorEastAsia" w:hAnsi="Constantia" w:cstheme="minorBidi"/>
          <w:color w:val="000000" w:themeColor="text1"/>
          <w:kern w:val="24"/>
          <w:sz w:val="36"/>
          <w:szCs w:val="36"/>
        </w:rPr>
        <w:t xml:space="preserve"> n</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cessite une surveillance vu le risque suicidaire ou d</w:t>
      </w:r>
      <w:r>
        <w:rPr>
          <w:rFonts w:asciiTheme="minorHAnsi" w:eastAsiaTheme="minorEastAsia" w:hAnsi="Constantia" w:cstheme="minorBidi"/>
          <w:color w:val="000000" w:themeColor="text1"/>
          <w:kern w:val="24"/>
          <w:sz w:val="36"/>
          <w:szCs w:val="36"/>
        </w:rPr>
        <w:t>’</w:t>
      </w:r>
      <w:r>
        <w:rPr>
          <w:rFonts w:asciiTheme="minorHAnsi" w:eastAsiaTheme="minorEastAsia" w:hAnsi="Constantia" w:cstheme="minorBidi"/>
          <w:color w:val="000000" w:themeColor="text1"/>
          <w:kern w:val="24"/>
          <w:sz w:val="36"/>
          <w:szCs w:val="36"/>
        </w:rPr>
        <w:t>agression d</w:t>
      </w:r>
      <w:r>
        <w:rPr>
          <w:rFonts w:asciiTheme="minorHAnsi" w:eastAsiaTheme="minorEastAsia" w:hAnsi="Constantia" w:cstheme="minorBidi"/>
          <w:color w:val="000000" w:themeColor="text1"/>
          <w:kern w:val="24"/>
          <w:sz w:val="36"/>
          <w:szCs w:val="36"/>
        </w:rPr>
        <w:t>’</w:t>
      </w:r>
      <w:r>
        <w:rPr>
          <w:rFonts w:asciiTheme="minorHAnsi" w:eastAsiaTheme="minorEastAsia" w:hAnsi="Constantia" w:cstheme="minorBidi"/>
          <w:color w:val="000000" w:themeColor="text1"/>
          <w:kern w:val="24"/>
          <w:sz w:val="36"/>
          <w:szCs w:val="36"/>
        </w:rPr>
        <w:t>autrui.</w:t>
      </w:r>
    </w:p>
    <w:p w:rsidR="00876533" w:rsidRDefault="00876533" w:rsidP="00876533">
      <w:pPr>
        <w:pStyle w:val="NormalWeb"/>
        <w:spacing w:before="86" w:beforeAutospacing="0" w:after="0" w:afterAutospacing="0"/>
        <w:ind w:left="432" w:hanging="432"/>
      </w:pPr>
      <w:r>
        <w:rPr>
          <w:rFonts w:asciiTheme="minorHAnsi" w:eastAsiaTheme="minorEastAsia" w:hAnsi="Constantia" w:cstheme="minorBidi"/>
          <w:b/>
          <w:bCs/>
          <w:color w:val="000000" w:themeColor="text1"/>
          <w:kern w:val="24"/>
          <w:sz w:val="36"/>
          <w:szCs w:val="36"/>
        </w:rPr>
        <w:t xml:space="preserve">      </w:t>
      </w:r>
      <w:r>
        <w:rPr>
          <w:rFonts w:asciiTheme="minorHAnsi" w:eastAsiaTheme="minorEastAsia" w:hAnsi="Constantia" w:cstheme="minorBidi"/>
          <w:b/>
          <w:bCs/>
          <w:color w:val="000000" w:themeColor="text1"/>
          <w:kern w:val="24"/>
          <w:sz w:val="36"/>
          <w:szCs w:val="36"/>
          <w:u w:val="single"/>
        </w:rPr>
        <w:t>Schizophr</w:t>
      </w:r>
      <w:r>
        <w:rPr>
          <w:rFonts w:asciiTheme="minorHAnsi" w:eastAsiaTheme="minorEastAsia" w:hAnsi="Constantia" w:cstheme="minorBidi"/>
          <w:b/>
          <w:bCs/>
          <w:color w:val="000000" w:themeColor="text1"/>
          <w:kern w:val="24"/>
          <w:sz w:val="36"/>
          <w:szCs w:val="36"/>
          <w:u w:val="single"/>
        </w:rPr>
        <w:t>é</w:t>
      </w:r>
      <w:r>
        <w:rPr>
          <w:rFonts w:asciiTheme="minorHAnsi" w:eastAsiaTheme="minorEastAsia" w:hAnsi="Constantia" w:cstheme="minorBidi"/>
          <w:b/>
          <w:bCs/>
          <w:color w:val="000000" w:themeColor="text1"/>
          <w:kern w:val="24"/>
          <w:sz w:val="36"/>
          <w:szCs w:val="36"/>
          <w:u w:val="single"/>
        </w:rPr>
        <w:t>nie</w:t>
      </w:r>
      <w:r>
        <w:rPr>
          <w:rFonts w:asciiTheme="minorHAnsi" w:eastAsiaTheme="minorEastAsia" w:hAnsi="Constantia" w:cstheme="minorBidi"/>
          <w:color w:val="000000" w:themeColor="text1"/>
          <w:kern w:val="24"/>
          <w:sz w:val="36"/>
          <w:szCs w:val="36"/>
        </w:rPr>
        <w:t> </w:t>
      </w:r>
      <w:r w:rsidR="00902A4D">
        <w:rPr>
          <w:rFonts w:asciiTheme="minorHAnsi" w:eastAsiaTheme="minorEastAsia" w:hAnsi="Constantia" w:cstheme="minorBidi"/>
          <w:color w:val="000000" w:themeColor="text1"/>
          <w:kern w:val="24"/>
          <w:sz w:val="36"/>
          <w:szCs w:val="36"/>
        </w:rPr>
        <w:t>: E</w:t>
      </w:r>
      <w:r>
        <w:rPr>
          <w:rFonts w:asciiTheme="minorHAnsi" w:eastAsiaTheme="minorEastAsia" w:hAnsi="Constantia" w:cstheme="minorBidi"/>
          <w:color w:val="000000" w:themeColor="text1"/>
          <w:kern w:val="24"/>
          <w:sz w:val="36"/>
          <w:szCs w:val="36"/>
        </w:rPr>
        <w:t>lle comporte une agitation herm</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tique traduisant parfois un d</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 xml:space="preserve">lire, associe </w:t>
      </w:r>
      <w:r>
        <w:rPr>
          <w:rFonts w:asciiTheme="minorHAnsi" w:eastAsiaTheme="minorEastAsia" w:hAnsi="Constantia" w:cstheme="minorBidi"/>
          <w:color w:val="000000" w:themeColor="text1"/>
          <w:kern w:val="24"/>
          <w:sz w:val="36"/>
          <w:szCs w:val="36"/>
        </w:rPr>
        <w:t>à</w:t>
      </w:r>
      <w:r>
        <w:rPr>
          <w:rFonts w:asciiTheme="minorHAnsi" w:eastAsiaTheme="minorEastAsia" w:hAnsi="Constantia" w:cstheme="minorBidi"/>
          <w:color w:val="000000" w:themeColor="text1"/>
          <w:kern w:val="24"/>
          <w:sz w:val="36"/>
          <w:szCs w:val="36"/>
        </w:rPr>
        <w:t xml:space="preserve"> l</w:t>
      </w:r>
      <w:r>
        <w:rPr>
          <w:rFonts w:asciiTheme="minorHAnsi" w:eastAsiaTheme="minorEastAsia" w:hAnsi="Constantia" w:cstheme="minorBidi"/>
          <w:color w:val="000000" w:themeColor="text1"/>
          <w:kern w:val="24"/>
          <w:sz w:val="36"/>
          <w:szCs w:val="36"/>
        </w:rPr>
        <w:t>’</w:t>
      </w:r>
      <w:r>
        <w:rPr>
          <w:rFonts w:asciiTheme="minorHAnsi" w:eastAsiaTheme="minorEastAsia" w:hAnsi="Constantia" w:cstheme="minorBidi"/>
          <w:color w:val="000000" w:themeColor="text1"/>
          <w:kern w:val="24"/>
          <w:sz w:val="36"/>
          <w:szCs w:val="36"/>
        </w:rPr>
        <w:t>angoisse massive de d</w:t>
      </w:r>
      <w:r>
        <w:rPr>
          <w:rFonts w:asciiTheme="minorHAnsi" w:eastAsiaTheme="minorEastAsia" w:hAnsi="Constantia" w:cstheme="minorBidi"/>
          <w:color w:val="000000" w:themeColor="text1"/>
          <w:kern w:val="24"/>
          <w:sz w:val="36"/>
          <w:szCs w:val="36"/>
        </w:rPr>
        <w:t>é</w:t>
      </w:r>
      <w:r>
        <w:rPr>
          <w:rFonts w:asciiTheme="minorHAnsi" w:eastAsiaTheme="minorEastAsia" w:hAnsi="Constantia" w:cstheme="minorBidi"/>
          <w:color w:val="000000" w:themeColor="text1"/>
          <w:kern w:val="24"/>
          <w:sz w:val="36"/>
          <w:szCs w:val="36"/>
        </w:rPr>
        <w:t>personnalisation.</w:t>
      </w:r>
    </w:p>
    <w:p w:rsidR="00876533" w:rsidRPr="00876533" w:rsidRDefault="00876533" w:rsidP="00876533">
      <w:pPr>
        <w:pStyle w:val="NormalWeb"/>
        <w:spacing w:before="86" w:beforeAutospacing="0" w:after="0" w:afterAutospacing="0"/>
        <w:ind w:left="432" w:hanging="432"/>
        <w:rPr>
          <w:sz w:val="32"/>
          <w:szCs w:val="32"/>
        </w:rPr>
      </w:pPr>
    </w:p>
    <w:p w:rsidR="00902A4D" w:rsidRPr="001B5608" w:rsidRDefault="00902A4D" w:rsidP="00902A4D">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365F91" w:themeColor="accent1" w:themeShade="BF"/>
          <w:kern w:val="24"/>
          <w:sz w:val="36"/>
          <w:szCs w:val="36"/>
          <w:u w:val="single"/>
        </w:rPr>
        <w:t>B</w:t>
      </w:r>
      <w:r w:rsidRPr="001B5608">
        <w:rPr>
          <w:rFonts w:asciiTheme="minorHAnsi" w:eastAsiaTheme="minorEastAsia" w:hAnsi="Constantia" w:cstheme="minorBidi"/>
          <w:b/>
          <w:bCs/>
          <w:color w:val="365F91" w:themeColor="accent1" w:themeShade="BF"/>
          <w:kern w:val="24"/>
          <w:sz w:val="32"/>
          <w:szCs w:val="32"/>
          <w:u w:val="single"/>
        </w:rPr>
        <w:t>/ Agitation de n</w:t>
      </w:r>
      <w:r w:rsidRPr="001B5608">
        <w:rPr>
          <w:rFonts w:asciiTheme="minorHAnsi" w:eastAsiaTheme="minorEastAsia" w:hAnsi="Constantia" w:cstheme="minorBidi"/>
          <w:b/>
          <w:bCs/>
          <w:color w:val="365F91" w:themeColor="accent1" w:themeShade="BF"/>
          <w:kern w:val="24"/>
          <w:sz w:val="32"/>
          <w:szCs w:val="32"/>
          <w:u w:val="single"/>
        </w:rPr>
        <w:t>é</w:t>
      </w:r>
      <w:r w:rsidRPr="001B5608">
        <w:rPr>
          <w:rFonts w:asciiTheme="minorHAnsi" w:eastAsiaTheme="minorEastAsia" w:hAnsi="Constantia" w:cstheme="minorBidi"/>
          <w:b/>
          <w:bCs/>
          <w:color w:val="365F91" w:themeColor="accent1" w:themeShade="BF"/>
          <w:kern w:val="24"/>
          <w:sz w:val="32"/>
          <w:szCs w:val="32"/>
          <w:u w:val="single"/>
        </w:rPr>
        <w:t>gociation ou contr</w:t>
      </w:r>
      <w:r w:rsidRPr="001B5608">
        <w:rPr>
          <w:rFonts w:asciiTheme="minorHAnsi" w:eastAsiaTheme="minorEastAsia" w:hAnsi="Constantia" w:cstheme="minorBidi"/>
          <w:b/>
          <w:bCs/>
          <w:color w:val="365F91" w:themeColor="accent1" w:themeShade="BF"/>
          <w:kern w:val="24"/>
          <w:sz w:val="32"/>
          <w:szCs w:val="32"/>
          <w:u w:val="single"/>
        </w:rPr>
        <w:t>ô</w:t>
      </w:r>
      <w:r w:rsidRPr="001B5608">
        <w:rPr>
          <w:rFonts w:asciiTheme="minorHAnsi" w:eastAsiaTheme="minorEastAsia" w:hAnsi="Constantia" w:cstheme="minorBidi"/>
          <w:b/>
          <w:bCs/>
          <w:color w:val="365F91" w:themeColor="accent1" w:themeShade="BF"/>
          <w:kern w:val="24"/>
          <w:sz w:val="32"/>
          <w:szCs w:val="32"/>
          <w:u w:val="single"/>
        </w:rPr>
        <w:t>lable par le sujet</w:t>
      </w:r>
      <w:r w:rsidRPr="001B5608">
        <w:rPr>
          <w:rFonts w:asciiTheme="minorHAnsi" w:eastAsiaTheme="minorEastAsia" w:hAnsi="Constantia" w:cstheme="minorBidi"/>
          <w:b/>
          <w:bCs/>
          <w:color w:val="365F91" w:themeColor="accent1" w:themeShade="BF"/>
          <w:kern w:val="24"/>
          <w:sz w:val="32"/>
          <w:szCs w:val="32"/>
          <w:u w:val="single"/>
        </w:rPr>
        <w:t> </w:t>
      </w:r>
      <w:r w:rsidRPr="001B5608">
        <w:rPr>
          <w:rFonts w:asciiTheme="minorHAnsi" w:eastAsiaTheme="minorEastAsia" w:hAnsi="Constantia" w:cstheme="minorBidi"/>
          <w:b/>
          <w:bCs/>
          <w:color w:val="365F91" w:themeColor="accent1" w:themeShade="BF"/>
          <w:kern w:val="24"/>
          <w:sz w:val="32"/>
          <w:szCs w:val="32"/>
          <w:u w:val="single"/>
        </w:rPr>
        <w:t>:</w:t>
      </w:r>
    </w:p>
    <w:p w:rsidR="00902A4D" w:rsidRPr="001B5608" w:rsidRDefault="00902A4D" w:rsidP="00902A4D">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 xml:space="preserve">Pathologie </w:t>
      </w:r>
      <w:proofErr w:type="spellStart"/>
      <w:r w:rsidRPr="001B5608">
        <w:rPr>
          <w:rFonts w:asciiTheme="minorHAnsi" w:eastAsiaTheme="minorEastAsia" w:hAnsi="Constantia" w:cstheme="minorBidi"/>
          <w:b/>
          <w:bCs/>
          <w:color w:val="000000" w:themeColor="text1"/>
          <w:kern w:val="24"/>
          <w:sz w:val="32"/>
          <w:szCs w:val="32"/>
          <w:u w:val="single"/>
        </w:rPr>
        <w:t>n</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vroticor</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actionnelle</w:t>
      </w:r>
      <w:proofErr w:type="spellEnd"/>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xml:space="preserve">: elle est souvent en rapport avec un </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v</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nement ou un traumatisme</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(angoisse, th</w:t>
      </w:r>
      <w:r w:rsidRPr="001B5608">
        <w:rPr>
          <w:rFonts w:asciiTheme="minorHAnsi" w:eastAsiaTheme="minorEastAsia" w:hAnsi="Constantia" w:cstheme="minorBidi"/>
          <w:b/>
          <w:bCs/>
          <w:color w:val="000000" w:themeColor="text1"/>
          <w:kern w:val="24"/>
          <w:sz w:val="32"/>
          <w:szCs w:val="32"/>
        </w:rPr>
        <w:t>éâ</w:t>
      </w:r>
      <w:r w:rsidRPr="001B5608">
        <w:rPr>
          <w:rFonts w:asciiTheme="minorHAnsi" w:eastAsiaTheme="minorEastAsia" w:hAnsi="Constantia" w:cstheme="minorBidi"/>
          <w:b/>
          <w:bCs/>
          <w:color w:val="000000" w:themeColor="text1"/>
          <w:kern w:val="24"/>
          <w:sz w:val="32"/>
          <w:szCs w:val="32"/>
        </w:rPr>
        <w:t xml:space="preserve">tralisme, </w:t>
      </w:r>
      <w:proofErr w:type="spellStart"/>
      <w:r w:rsidRPr="001B5608">
        <w:rPr>
          <w:rFonts w:asciiTheme="minorHAnsi" w:eastAsiaTheme="minorEastAsia" w:hAnsi="Constantia" w:cstheme="minorBidi"/>
          <w:b/>
          <w:bCs/>
          <w:color w:val="000000" w:themeColor="text1"/>
          <w:kern w:val="24"/>
          <w:sz w:val="32"/>
          <w:szCs w:val="32"/>
        </w:rPr>
        <w:t>hyperexpressivit</w:t>
      </w:r>
      <w:r w:rsidRPr="001B5608">
        <w:rPr>
          <w:rFonts w:asciiTheme="minorHAnsi" w:eastAsiaTheme="minorEastAsia" w:hAnsi="Constantia" w:cstheme="minorBidi"/>
          <w:b/>
          <w:bCs/>
          <w:color w:val="000000" w:themeColor="text1"/>
          <w:kern w:val="24"/>
          <w:sz w:val="32"/>
          <w:szCs w:val="32"/>
        </w:rPr>
        <w:t>é</w:t>
      </w:r>
      <w:proofErr w:type="spellEnd"/>
      <w:r w:rsidRPr="001B5608">
        <w:rPr>
          <w:rFonts w:asciiTheme="minorHAnsi" w:eastAsiaTheme="minorEastAsia" w:hAnsi="Constantia" w:cstheme="minorBidi"/>
          <w:b/>
          <w:bCs/>
          <w:color w:val="000000" w:themeColor="text1"/>
          <w:kern w:val="24"/>
          <w:sz w:val="32"/>
          <w:szCs w:val="32"/>
        </w:rPr>
        <w:t xml:space="preserve">) elle est sensible au dialogue et </w:t>
      </w:r>
      <w:r w:rsidRPr="001B5608">
        <w:rPr>
          <w:rFonts w:asciiTheme="minorHAnsi" w:eastAsiaTheme="minorEastAsia" w:hAnsi="Constantia" w:cstheme="minorBidi"/>
          <w:b/>
          <w:bCs/>
          <w:color w:val="000000" w:themeColor="text1"/>
          <w:kern w:val="24"/>
          <w:sz w:val="32"/>
          <w:szCs w:val="32"/>
        </w:rPr>
        <w:t>à</w:t>
      </w:r>
      <w:r w:rsidRPr="001B5608">
        <w:rPr>
          <w:rFonts w:asciiTheme="minorHAnsi" w:eastAsiaTheme="minorEastAsia" w:hAnsi="Constantia" w:cstheme="minorBidi"/>
          <w:b/>
          <w:bCs/>
          <w:color w:val="000000" w:themeColor="text1"/>
          <w:kern w:val="24"/>
          <w:sz w:val="32"/>
          <w:szCs w:val="32"/>
        </w:rPr>
        <w:t xml:space="preserv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approche relationnelle.</w:t>
      </w:r>
    </w:p>
    <w:p w:rsidR="00902A4D" w:rsidRPr="001B5608" w:rsidRDefault="00902A4D" w:rsidP="00902A4D">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Psychopathies</w:t>
      </w:r>
      <w:r w:rsidRPr="001B5608">
        <w:rPr>
          <w:rFonts w:asciiTheme="minorHAnsi" w:eastAsiaTheme="minorEastAsia" w:hAnsi="Constantia" w:cstheme="minorBidi"/>
          <w:b/>
          <w:bCs/>
          <w:color w:val="000000" w:themeColor="text1"/>
          <w:kern w:val="24"/>
          <w:sz w:val="32"/>
          <w:szCs w:val="32"/>
        </w:rPr>
        <w:t> </w:t>
      </w:r>
      <w:r w:rsidRPr="001B5608">
        <w:rPr>
          <w:rFonts w:asciiTheme="minorHAnsi" w:eastAsiaTheme="minorEastAsia" w:hAnsi="Constantia" w:cstheme="minorBidi"/>
          <w:b/>
          <w:bCs/>
          <w:color w:val="000000" w:themeColor="text1"/>
          <w:kern w:val="24"/>
          <w:sz w:val="32"/>
          <w:szCs w:val="32"/>
        </w:rPr>
        <w:t>: elles comportent une agitation li</w:t>
      </w:r>
      <w:r w:rsidRPr="001B5608">
        <w:rPr>
          <w:rFonts w:asciiTheme="minorHAnsi" w:eastAsiaTheme="minorEastAsia" w:hAnsi="Constantia" w:cstheme="minorBidi"/>
          <w:b/>
          <w:bCs/>
          <w:color w:val="000000" w:themeColor="text1"/>
          <w:kern w:val="24"/>
          <w:sz w:val="32"/>
          <w:szCs w:val="32"/>
        </w:rPr>
        <w:t>é</w:t>
      </w:r>
      <w:r w:rsidRPr="001B5608">
        <w:rPr>
          <w:rFonts w:asciiTheme="minorHAnsi" w:eastAsiaTheme="minorEastAsia" w:hAnsi="Constantia" w:cstheme="minorBidi"/>
          <w:b/>
          <w:bCs/>
          <w:color w:val="000000" w:themeColor="text1"/>
          <w:kern w:val="24"/>
          <w:sz w:val="32"/>
          <w:szCs w:val="32"/>
        </w:rPr>
        <w:t xml:space="preserve">e </w:t>
      </w:r>
      <w:r w:rsidRPr="001B5608">
        <w:rPr>
          <w:rFonts w:asciiTheme="minorHAnsi" w:eastAsiaTheme="minorEastAsia" w:hAnsi="Constantia" w:cstheme="minorBidi"/>
          <w:b/>
          <w:bCs/>
          <w:color w:val="000000" w:themeColor="text1"/>
          <w:kern w:val="24"/>
          <w:sz w:val="32"/>
          <w:szCs w:val="32"/>
        </w:rPr>
        <w:t>à</w:t>
      </w:r>
      <w:r w:rsidRPr="001B5608">
        <w:rPr>
          <w:rFonts w:asciiTheme="minorHAnsi" w:eastAsiaTheme="minorEastAsia" w:hAnsi="Constantia" w:cstheme="minorBidi"/>
          <w:b/>
          <w:bCs/>
          <w:color w:val="000000" w:themeColor="text1"/>
          <w:kern w:val="24"/>
          <w:sz w:val="32"/>
          <w:szCs w:val="32"/>
        </w:rPr>
        <w:t xml:space="preserve"> un conflit rel</w:t>
      </w:r>
      <w:r w:rsidR="00B24C18" w:rsidRPr="001B5608">
        <w:rPr>
          <w:rFonts w:asciiTheme="minorHAnsi" w:eastAsiaTheme="minorEastAsia" w:hAnsi="Constantia" w:cstheme="minorBidi"/>
          <w:b/>
          <w:bCs/>
          <w:color w:val="000000" w:themeColor="text1"/>
          <w:kern w:val="24"/>
          <w:sz w:val="32"/>
          <w:szCs w:val="32"/>
        </w:rPr>
        <w:t xml:space="preserve">ationnel avec </w:t>
      </w:r>
      <w:r w:rsidRPr="001B5608">
        <w:rPr>
          <w:rFonts w:asciiTheme="minorHAnsi" w:eastAsiaTheme="minorEastAsia" w:hAnsi="Constantia" w:cstheme="minorBidi"/>
          <w:b/>
          <w:bCs/>
          <w:color w:val="000000" w:themeColor="text1"/>
          <w:kern w:val="24"/>
          <w:sz w:val="32"/>
          <w:szCs w:val="32"/>
        </w:rPr>
        <w:t xml:space="preserve"> chantage, menace d</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 xml:space="preserve">escalade et risque important de passage </w:t>
      </w:r>
      <w:r w:rsidRPr="001B5608">
        <w:rPr>
          <w:rFonts w:asciiTheme="minorHAnsi" w:eastAsiaTheme="minorEastAsia" w:hAnsi="Constantia" w:cstheme="minorBidi"/>
          <w:b/>
          <w:bCs/>
          <w:color w:val="000000" w:themeColor="text1"/>
          <w:kern w:val="24"/>
          <w:sz w:val="32"/>
          <w:szCs w:val="32"/>
        </w:rPr>
        <w:t>à</w:t>
      </w:r>
      <w:r w:rsidRPr="001B5608">
        <w:rPr>
          <w:rFonts w:asciiTheme="minorHAnsi" w:eastAsiaTheme="minorEastAsia" w:hAnsi="Constantia" w:cstheme="minorBidi"/>
          <w:b/>
          <w:bCs/>
          <w:color w:val="000000" w:themeColor="text1"/>
          <w:kern w:val="24"/>
          <w:sz w:val="32"/>
          <w:szCs w:val="32"/>
        </w:rPr>
        <w:t xml:space="preserve"> l</w:t>
      </w:r>
      <w:r w:rsidRPr="001B5608">
        <w:rPr>
          <w:rFonts w:asciiTheme="minorHAnsi" w:eastAsiaTheme="minorEastAsia" w:hAnsi="Constantia" w:cstheme="minorBidi"/>
          <w:b/>
          <w:bCs/>
          <w:color w:val="000000" w:themeColor="text1"/>
          <w:kern w:val="24"/>
          <w:sz w:val="32"/>
          <w:szCs w:val="32"/>
        </w:rPr>
        <w:t>’</w:t>
      </w:r>
      <w:r w:rsidRPr="001B5608">
        <w:rPr>
          <w:rFonts w:asciiTheme="minorHAnsi" w:eastAsiaTheme="minorEastAsia" w:hAnsi="Constantia" w:cstheme="minorBidi"/>
          <w:b/>
          <w:bCs/>
          <w:color w:val="000000" w:themeColor="text1"/>
          <w:kern w:val="24"/>
          <w:sz w:val="32"/>
          <w:szCs w:val="32"/>
        </w:rPr>
        <w:t>acte.</w:t>
      </w:r>
    </w:p>
    <w:p w:rsidR="00876533" w:rsidRPr="001B5608" w:rsidRDefault="00902A4D" w:rsidP="00902A4D">
      <w:pPr>
        <w:pStyle w:val="NormalWeb"/>
        <w:spacing w:before="86" w:beforeAutospacing="0" w:after="0" w:afterAutospacing="0"/>
        <w:ind w:left="432" w:hanging="432"/>
        <w:rPr>
          <w:b/>
          <w:bCs/>
          <w:sz w:val="32"/>
          <w:szCs w:val="32"/>
        </w:rPr>
      </w:pPr>
      <w:r w:rsidRPr="001B5608">
        <w:rPr>
          <w:rFonts w:asciiTheme="minorHAnsi" w:eastAsiaTheme="minorEastAsia" w:hAnsi="Constantia" w:cstheme="minorBidi"/>
          <w:b/>
          <w:bCs/>
          <w:color w:val="000000" w:themeColor="text1"/>
          <w:kern w:val="24"/>
          <w:sz w:val="32"/>
          <w:szCs w:val="32"/>
        </w:rPr>
        <w:t xml:space="preserve">      </w:t>
      </w:r>
      <w:r w:rsidRPr="001B5608">
        <w:rPr>
          <w:rFonts w:asciiTheme="minorHAnsi" w:eastAsiaTheme="minorEastAsia" w:hAnsi="Constantia" w:cstheme="minorBidi"/>
          <w:b/>
          <w:bCs/>
          <w:color w:val="000000" w:themeColor="text1"/>
          <w:kern w:val="24"/>
          <w:sz w:val="32"/>
          <w:szCs w:val="32"/>
          <w:u w:val="single"/>
        </w:rPr>
        <w:t xml:space="preserve">Autisme infantile et </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tat d</w:t>
      </w:r>
      <w:r w:rsidRPr="001B5608">
        <w:rPr>
          <w:rFonts w:asciiTheme="minorHAnsi" w:eastAsiaTheme="minorEastAsia" w:hAnsi="Constantia" w:cstheme="minorBidi"/>
          <w:b/>
          <w:bCs/>
          <w:color w:val="000000" w:themeColor="text1"/>
          <w:kern w:val="24"/>
          <w:sz w:val="32"/>
          <w:szCs w:val="32"/>
          <w:u w:val="single"/>
        </w:rPr>
        <w:t>é</w:t>
      </w:r>
      <w:r w:rsidRPr="001B5608">
        <w:rPr>
          <w:rFonts w:asciiTheme="minorHAnsi" w:eastAsiaTheme="minorEastAsia" w:hAnsi="Constantia" w:cstheme="minorBidi"/>
          <w:b/>
          <w:bCs/>
          <w:color w:val="000000" w:themeColor="text1"/>
          <w:kern w:val="24"/>
          <w:sz w:val="32"/>
          <w:szCs w:val="32"/>
          <w:u w:val="single"/>
        </w:rPr>
        <w:t xml:space="preserve">ficitaire  </w:t>
      </w:r>
    </w:p>
    <w:p w:rsidR="00927788" w:rsidRPr="001B5608" w:rsidRDefault="00927788" w:rsidP="00927788">
      <w:pPr>
        <w:pStyle w:val="NormalWeb"/>
        <w:spacing w:before="86" w:beforeAutospacing="0" w:after="0" w:afterAutospacing="0"/>
        <w:ind w:left="432" w:hanging="432"/>
        <w:rPr>
          <w:rFonts w:asciiTheme="minorHAnsi" w:eastAsiaTheme="minorEastAsia" w:hAnsi="Constantia" w:cstheme="minorBidi"/>
          <w:b/>
          <w:bCs/>
          <w:color w:val="000000" w:themeColor="text1"/>
          <w:kern w:val="24"/>
          <w:sz w:val="32"/>
          <w:szCs w:val="32"/>
        </w:rPr>
      </w:pPr>
    </w:p>
    <w:p w:rsidR="006719DF" w:rsidRPr="006719DF" w:rsidRDefault="006719DF" w:rsidP="006719DF">
      <w:pPr>
        <w:spacing w:before="86" w:after="0" w:line="240" w:lineRule="auto"/>
        <w:ind w:left="432" w:hanging="432"/>
        <w:rPr>
          <w:rFonts w:ascii="Times New Roman" w:eastAsia="Times New Roman" w:hAnsi="Times New Roman" w:cs="Times New Roman"/>
          <w:sz w:val="24"/>
          <w:szCs w:val="24"/>
          <w:lang w:eastAsia="fr-FR"/>
        </w:rPr>
      </w:pPr>
      <w:r w:rsidRPr="001B5608">
        <w:rPr>
          <w:rFonts w:eastAsiaTheme="minorEastAsia" w:hAnsi="Constantia"/>
          <w:b/>
          <w:bCs/>
          <w:color w:val="000000" w:themeColor="text1"/>
          <w:kern w:val="24"/>
          <w:sz w:val="36"/>
          <w:szCs w:val="36"/>
          <w:lang w:eastAsia="fr-FR"/>
        </w:rPr>
        <w:t xml:space="preserve">    </w:t>
      </w:r>
      <w:r w:rsidRPr="001B5608">
        <w:rPr>
          <w:rFonts w:eastAsiaTheme="minorEastAsia" w:hAnsi="Constantia"/>
          <w:b/>
          <w:bCs/>
          <w:color w:val="FF0000"/>
          <w:kern w:val="24"/>
          <w:sz w:val="36"/>
          <w:szCs w:val="36"/>
          <w:u w:val="single"/>
          <w:lang w:eastAsia="fr-FR"/>
        </w:rPr>
        <w:t xml:space="preserve"> Principes du Traitement</w:t>
      </w:r>
      <w:r w:rsidRPr="001B5608">
        <w:rPr>
          <w:rFonts w:eastAsiaTheme="minorEastAsia" w:hAnsi="Constantia"/>
          <w:b/>
          <w:bCs/>
          <w:color w:val="FF0000"/>
          <w:kern w:val="24"/>
          <w:sz w:val="36"/>
          <w:szCs w:val="36"/>
          <w:lang w:eastAsia="fr-FR"/>
        </w:rPr>
        <w:t> </w:t>
      </w:r>
      <w:r w:rsidRPr="001B5608">
        <w:rPr>
          <w:rFonts w:eastAsiaTheme="minorEastAsia" w:hAnsi="Constantia"/>
          <w:b/>
          <w:bCs/>
          <w:color w:val="FF0000"/>
          <w:kern w:val="24"/>
          <w:sz w:val="36"/>
          <w:szCs w:val="36"/>
          <w:lang w:eastAsia="fr-FR"/>
        </w:rPr>
        <w:t>:</w:t>
      </w:r>
      <w:r w:rsidRPr="001B5608">
        <w:rPr>
          <w:b/>
          <w:bCs/>
        </w:rPr>
        <w:t xml:space="preserve"> </w:t>
      </w:r>
      <w:r w:rsidRPr="001B5608">
        <w:rPr>
          <w:rFonts w:eastAsiaTheme="minorEastAsia" w:hAnsi="Constantia"/>
          <w:b/>
          <w:bCs/>
          <w:color w:val="000000" w:themeColor="text1"/>
          <w:kern w:val="24"/>
          <w:sz w:val="36"/>
          <w:szCs w:val="36"/>
          <w:lang w:eastAsia="fr-FR"/>
        </w:rPr>
        <w:t>l</w:t>
      </w:r>
      <w:r w:rsidRPr="001B5608">
        <w:rPr>
          <w:rFonts w:eastAsiaTheme="minorEastAsia" w:hAnsi="Constantia"/>
          <w:b/>
          <w:bCs/>
          <w:color w:val="000000" w:themeColor="text1"/>
          <w:kern w:val="24"/>
          <w:sz w:val="36"/>
          <w:szCs w:val="36"/>
          <w:lang w:eastAsia="fr-FR"/>
        </w:rPr>
        <w:t>’</w:t>
      </w:r>
      <w:r w:rsidRPr="001B5608">
        <w:rPr>
          <w:rFonts w:eastAsiaTheme="minorEastAsia" w:hAnsi="Constantia"/>
          <w:b/>
          <w:bCs/>
          <w:color w:val="000000" w:themeColor="text1"/>
          <w:kern w:val="24"/>
          <w:sz w:val="36"/>
          <w:szCs w:val="36"/>
          <w:lang w:eastAsia="fr-FR"/>
        </w:rPr>
        <w:t>agitation</w:t>
      </w:r>
      <w:r w:rsidRPr="006719DF">
        <w:rPr>
          <w:rFonts w:eastAsiaTheme="minorEastAsia" w:hAnsi="Constantia"/>
          <w:color w:val="000000" w:themeColor="text1"/>
          <w:kern w:val="24"/>
          <w:sz w:val="36"/>
          <w:szCs w:val="36"/>
          <w:lang w:eastAsia="fr-FR"/>
        </w:rPr>
        <w:t xml:space="preserve"> est une urgence avec un risque important d</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aggravation et de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sorganisation des soins en cas de retard th</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rapeutique</w:t>
      </w:r>
      <w:r>
        <w:rPr>
          <w:rFonts w:eastAsiaTheme="minorEastAsia" w:hAnsi="Constantia"/>
          <w:color w:val="000000" w:themeColor="text1"/>
          <w:kern w:val="24"/>
          <w:sz w:val="36"/>
          <w:szCs w:val="36"/>
          <w:lang w:eastAsia="fr-FR"/>
        </w:rPr>
        <w:t>.</w:t>
      </w:r>
      <w:r w:rsidRPr="006719DF">
        <w:t xml:space="preserve"> </w:t>
      </w:r>
      <w:r w:rsidRPr="006719DF">
        <w:rPr>
          <w:rFonts w:eastAsiaTheme="minorEastAsia" w:hAnsi="Constantia"/>
          <w:color w:val="000000" w:themeColor="text1"/>
          <w:kern w:val="24"/>
          <w:sz w:val="36"/>
          <w:szCs w:val="36"/>
          <w:lang w:eastAsia="fr-FR"/>
        </w:rPr>
        <w:t>Les buts du traitement sont de diminuer la dangerosit</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xml:space="preserve"> du patient tant pour lui-m</w:t>
      </w:r>
      <w:r w:rsidRPr="006719DF">
        <w:rPr>
          <w:rFonts w:eastAsiaTheme="minorEastAsia" w:hAnsi="Constantia"/>
          <w:color w:val="000000" w:themeColor="text1"/>
          <w:kern w:val="24"/>
          <w:sz w:val="36"/>
          <w:szCs w:val="36"/>
          <w:lang w:eastAsia="fr-FR"/>
        </w:rPr>
        <w:t>ê</w:t>
      </w:r>
      <w:r w:rsidRPr="006719DF">
        <w:rPr>
          <w:rFonts w:eastAsiaTheme="minorEastAsia" w:hAnsi="Constantia"/>
          <w:color w:val="000000" w:themeColor="text1"/>
          <w:kern w:val="24"/>
          <w:sz w:val="36"/>
          <w:szCs w:val="36"/>
          <w:lang w:eastAsia="fr-FR"/>
        </w:rPr>
        <w:t xml:space="preserve">me que pour son entourage, permettre une meilleure acceptation des soins et faciliter le bilan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tiologique.</w:t>
      </w:r>
    </w:p>
    <w:p w:rsidR="006719DF" w:rsidRDefault="006719DF" w:rsidP="006719DF">
      <w:pPr>
        <w:spacing w:before="86" w:after="0" w:line="240" w:lineRule="auto"/>
        <w:ind w:left="432" w:hanging="432"/>
        <w:rPr>
          <w:rFonts w:eastAsiaTheme="minorEastAsia" w:hAnsi="Constantia"/>
          <w:color w:val="000000" w:themeColor="text1"/>
          <w:kern w:val="24"/>
          <w:sz w:val="36"/>
          <w:szCs w:val="36"/>
          <w:lang w:eastAsia="fr-FR"/>
        </w:rPr>
      </w:pPr>
      <w:r w:rsidRPr="006719DF">
        <w:rPr>
          <w:rFonts w:eastAsiaTheme="minorEastAsia" w:hAnsi="Constantia"/>
          <w:b/>
          <w:bCs/>
          <w:color w:val="4F81BD" w:themeColor="accent1"/>
          <w:kern w:val="24"/>
          <w:sz w:val="36"/>
          <w:szCs w:val="36"/>
          <w:lang w:eastAsia="fr-FR"/>
        </w:rPr>
        <w:lastRenderedPageBreak/>
        <w:t xml:space="preserve">         </w:t>
      </w:r>
      <w:r w:rsidRPr="006719DF">
        <w:rPr>
          <w:rFonts w:eastAsiaTheme="minorEastAsia" w:hAnsi="Constantia"/>
          <w:b/>
          <w:bCs/>
          <w:color w:val="4F81BD" w:themeColor="accent1"/>
          <w:kern w:val="24"/>
          <w:sz w:val="36"/>
          <w:szCs w:val="36"/>
          <w:u w:val="single"/>
          <w:lang w:eastAsia="fr-FR"/>
        </w:rPr>
        <w:t>a-Abord relationnel</w:t>
      </w:r>
      <w:r w:rsidRPr="006719DF">
        <w:rPr>
          <w:rFonts w:eastAsiaTheme="minorEastAsia" w:hAnsi="Constantia"/>
          <w:color w:val="4F81BD" w:themeColor="accent1"/>
          <w:kern w:val="24"/>
          <w:sz w:val="36"/>
          <w:szCs w:val="36"/>
          <w:lang w:eastAsia="fr-FR"/>
        </w:rPr>
        <w:t> </w:t>
      </w:r>
      <w:r w:rsidRPr="006719DF">
        <w:rPr>
          <w:rFonts w:eastAsiaTheme="minorEastAsia" w:hAnsi="Constantia"/>
          <w:color w:val="000000" w:themeColor="text1"/>
          <w:kern w:val="24"/>
          <w:sz w:val="36"/>
          <w:szCs w:val="36"/>
          <w:lang w:eastAsia="fr-FR"/>
        </w:rPr>
        <w:t xml:space="preserve">: </w:t>
      </w:r>
      <w:r w:rsidRPr="006719DF">
        <w:rPr>
          <w:rFonts w:eastAsiaTheme="minorEastAsia" w:hAnsi="Constantia"/>
          <w:b/>
          <w:bCs/>
          <w:color w:val="000000" w:themeColor="text1"/>
          <w:kern w:val="24"/>
          <w:sz w:val="36"/>
          <w:szCs w:val="36"/>
          <w:u w:val="single"/>
          <w:lang w:eastAsia="fr-FR"/>
        </w:rPr>
        <w:t>dans un premier temps</w:t>
      </w:r>
      <w:r w:rsidRPr="006719DF">
        <w:rPr>
          <w:rFonts w:eastAsiaTheme="minorEastAsia" w:hAnsi="Constantia"/>
          <w:color w:val="000000" w:themeColor="text1"/>
          <w:kern w:val="24"/>
          <w:sz w:val="36"/>
          <w:szCs w:val="36"/>
          <w:lang w:eastAsia="fr-FR"/>
        </w:rPr>
        <w:t xml:space="preserve">, il faut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valuer la dangerosit</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xml:space="preserve">,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loigner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 xml:space="preserve">entourage,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valuer les caract</w:t>
      </w:r>
      <w:r w:rsidRPr="006719DF">
        <w:rPr>
          <w:rFonts w:eastAsiaTheme="minorEastAsia" w:hAnsi="Constantia"/>
          <w:color w:val="000000" w:themeColor="text1"/>
          <w:kern w:val="24"/>
          <w:sz w:val="36"/>
          <w:szCs w:val="36"/>
          <w:lang w:eastAsia="fr-FR"/>
        </w:rPr>
        <w:t>è</w:t>
      </w:r>
      <w:r w:rsidRPr="006719DF">
        <w:rPr>
          <w:rFonts w:eastAsiaTheme="minorEastAsia" w:hAnsi="Constantia"/>
          <w:color w:val="000000" w:themeColor="text1"/>
          <w:kern w:val="24"/>
          <w:sz w:val="36"/>
          <w:szCs w:val="36"/>
          <w:lang w:eastAsia="fr-FR"/>
        </w:rPr>
        <w:t>res cliniques de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agitation</w:t>
      </w:r>
      <w:r w:rsidRPr="006719DF">
        <w:rPr>
          <w:rFonts w:eastAsiaTheme="minorEastAsia" w:hAnsi="Constantia"/>
          <w:color w:val="000000" w:themeColor="text1"/>
          <w:kern w:val="24"/>
          <w:sz w:val="36"/>
          <w:szCs w:val="36"/>
          <w:lang w:eastAsia="fr-FR"/>
        </w:rPr>
        <w:t> </w:t>
      </w:r>
      <w:r w:rsidRPr="006719DF">
        <w:rPr>
          <w:rFonts w:eastAsiaTheme="minorEastAsia" w:hAnsi="Constantia"/>
          <w:color w:val="000000" w:themeColor="text1"/>
          <w:kern w:val="24"/>
          <w:sz w:val="36"/>
          <w:szCs w:val="36"/>
          <w:lang w:eastAsia="fr-FR"/>
        </w:rPr>
        <w:t>: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observation du patient (pr</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sentation physique, arm</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braill</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comportement physique,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sordonn</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intensit</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xml:space="preserve"> de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agitation), l</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coute du patient (troubles de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humeur,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lire, confusion, hallucination, mutisme, violence), l</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valuation de l</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tat de conscience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sorientation, obnubilation, confusion).</w:t>
      </w:r>
    </w:p>
    <w:p w:rsidR="00014A3A" w:rsidRPr="00014A3A" w:rsidRDefault="00014A3A" w:rsidP="00014A3A">
      <w:pPr>
        <w:shd w:val="clear" w:color="auto" w:fill="FFFFFF"/>
        <w:spacing w:after="0" w:line="240" w:lineRule="auto"/>
        <w:rPr>
          <w:rFonts w:ascii="Arial" w:eastAsia="Times New Roman" w:hAnsi="Arial" w:cs="Arial"/>
          <w:b/>
          <w:bCs/>
          <w:sz w:val="32"/>
          <w:szCs w:val="32"/>
          <w:u w:val="single"/>
          <w:lang w:eastAsia="fr-FR"/>
        </w:rPr>
      </w:pPr>
      <w:r w:rsidRPr="00014A3A">
        <w:rPr>
          <w:rFonts w:ascii="Arial" w:eastAsia="Times New Roman" w:hAnsi="Arial" w:cs="Arial"/>
          <w:b/>
          <w:bCs/>
          <w:sz w:val="32"/>
          <w:szCs w:val="32"/>
          <w:u w:val="single"/>
          <w:lang w:eastAsia="fr-FR"/>
        </w:rPr>
        <w:t>Échelle de cotation de la sévérité d'un état d'agitation, d'après Richards et al. </w:t>
      </w:r>
    </w:p>
    <w:tbl>
      <w:tblPr>
        <w:tblW w:w="0" w:type="auto"/>
        <w:tblBorders>
          <w:top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6519"/>
      </w:tblGrid>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6. Violent, agressif, ne se contrôle pas</w:t>
            </w:r>
          </w:p>
        </w:tc>
      </w:tr>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5. Très anxieux, agité, crie</w:t>
            </w:r>
          </w:p>
        </w:tc>
      </w:tr>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4. Anxieux, ne tient pas en place, se contrôle</w:t>
            </w:r>
          </w:p>
        </w:tc>
      </w:tr>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3. Éveillé, coopérant</w:t>
            </w:r>
          </w:p>
        </w:tc>
      </w:tr>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2. Somnolent, peut être facilement réveillé</w:t>
            </w:r>
          </w:p>
        </w:tc>
      </w:tr>
      <w:tr w:rsidR="00014A3A" w:rsidRPr="00014A3A" w:rsidTr="00014A3A">
        <w:tc>
          <w:tcPr>
            <w:tcW w:w="0" w:type="auto"/>
            <w:tcBorders>
              <w:top w:val="single" w:sz="6" w:space="0" w:color="DCDCDC"/>
              <w:left w:val="nil"/>
              <w:bottom w:val="single" w:sz="6" w:space="0" w:color="DCDCDC"/>
              <w:right w:val="single" w:sz="6" w:space="0" w:color="DCDCDC"/>
            </w:tcBorders>
            <w:tcMar>
              <w:top w:w="75" w:type="dxa"/>
              <w:left w:w="75" w:type="dxa"/>
              <w:bottom w:w="75" w:type="dxa"/>
              <w:right w:w="75" w:type="dxa"/>
            </w:tcMar>
            <w:hideMark/>
          </w:tcPr>
          <w:p w:rsidR="00014A3A" w:rsidRPr="00014A3A" w:rsidRDefault="00014A3A" w:rsidP="00014A3A">
            <w:pPr>
              <w:spacing w:after="0" w:line="240" w:lineRule="auto"/>
              <w:rPr>
                <w:rFonts w:ascii="Arial" w:eastAsia="Times New Roman" w:hAnsi="Arial" w:cs="Arial"/>
                <w:sz w:val="32"/>
                <w:szCs w:val="32"/>
                <w:lang w:eastAsia="fr-FR"/>
              </w:rPr>
            </w:pPr>
            <w:r w:rsidRPr="00014A3A">
              <w:rPr>
                <w:rFonts w:ascii="Arial" w:eastAsia="Times New Roman" w:hAnsi="Arial" w:cs="Arial"/>
                <w:sz w:val="32"/>
                <w:szCs w:val="32"/>
                <w:lang w:eastAsia="fr-FR"/>
              </w:rPr>
              <w:t>1. Sommeil profond</w:t>
            </w:r>
          </w:p>
        </w:tc>
      </w:tr>
    </w:tbl>
    <w:p w:rsidR="00014A3A" w:rsidRPr="00014A3A" w:rsidRDefault="00014A3A" w:rsidP="006719DF">
      <w:pPr>
        <w:spacing w:before="86" w:after="0" w:line="240" w:lineRule="auto"/>
        <w:ind w:left="432" w:hanging="432"/>
        <w:rPr>
          <w:rFonts w:ascii="Times New Roman" w:eastAsia="Times New Roman" w:hAnsi="Times New Roman" w:cs="Times New Roman"/>
          <w:sz w:val="32"/>
          <w:szCs w:val="32"/>
          <w:lang w:eastAsia="fr-FR"/>
        </w:rPr>
      </w:pPr>
    </w:p>
    <w:p w:rsidR="006719DF" w:rsidRPr="006719DF" w:rsidRDefault="006719DF" w:rsidP="006719DF">
      <w:pPr>
        <w:spacing w:before="86" w:after="0" w:line="240" w:lineRule="auto"/>
        <w:ind w:left="432" w:hanging="432"/>
        <w:rPr>
          <w:rFonts w:ascii="Times New Roman" w:eastAsia="Times New Roman" w:hAnsi="Times New Roman" w:cs="Times New Roman"/>
          <w:sz w:val="24"/>
          <w:szCs w:val="24"/>
          <w:lang w:eastAsia="fr-FR"/>
        </w:rPr>
      </w:pPr>
      <w:r w:rsidRPr="006719DF">
        <w:rPr>
          <w:rFonts w:eastAsiaTheme="minorEastAsia" w:hAnsi="Constantia"/>
          <w:b/>
          <w:bCs/>
          <w:color w:val="000000" w:themeColor="text1"/>
          <w:kern w:val="24"/>
          <w:sz w:val="36"/>
          <w:szCs w:val="36"/>
          <w:u w:val="single"/>
          <w:lang w:eastAsia="fr-FR"/>
        </w:rPr>
        <w:t>Dans un deuxi</w:t>
      </w:r>
      <w:r w:rsidRPr="006719DF">
        <w:rPr>
          <w:rFonts w:eastAsiaTheme="minorEastAsia" w:hAnsi="Constantia"/>
          <w:b/>
          <w:bCs/>
          <w:color w:val="000000" w:themeColor="text1"/>
          <w:kern w:val="24"/>
          <w:sz w:val="36"/>
          <w:szCs w:val="36"/>
          <w:u w:val="single"/>
          <w:lang w:eastAsia="fr-FR"/>
        </w:rPr>
        <w:t>è</w:t>
      </w:r>
      <w:r w:rsidRPr="006719DF">
        <w:rPr>
          <w:rFonts w:eastAsiaTheme="minorEastAsia" w:hAnsi="Constantia"/>
          <w:b/>
          <w:bCs/>
          <w:color w:val="000000" w:themeColor="text1"/>
          <w:kern w:val="24"/>
          <w:sz w:val="36"/>
          <w:szCs w:val="36"/>
          <w:u w:val="single"/>
          <w:lang w:eastAsia="fr-FR"/>
        </w:rPr>
        <w:t>me temps</w:t>
      </w:r>
      <w:r w:rsidRPr="006719DF">
        <w:rPr>
          <w:rFonts w:eastAsiaTheme="minorEastAsia" w:hAnsi="Constantia"/>
          <w:color w:val="000000" w:themeColor="text1"/>
          <w:kern w:val="24"/>
          <w:sz w:val="36"/>
          <w:szCs w:val="36"/>
          <w:lang w:eastAsia="fr-FR"/>
        </w:rPr>
        <w:t xml:space="preserve"> il faut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tablir un contact verbal (se pr</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senter, demander  le nom, l</w:t>
      </w:r>
      <w:r w:rsidRPr="006719DF">
        <w:rPr>
          <w:rFonts w:eastAsiaTheme="minorEastAsia" w:hAnsi="Constantia"/>
          <w:color w:val="000000" w:themeColor="text1"/>
          <w:kern w:val="24"/>
          <w:sz w:val="36"/>
          <w:szCs w:val="36"/>
          <w:lang w:eastAsia="fr-FR"/>
        </w:rPr>
        <w:t>’â</w:t>
      </w:r>
      <w:r w:rsidRPr="006719DF">
        <w:rPr>
          <w:rFonts w:eastAsiaTheme="minorEastAsia" w:hAnsi="Constantia"/>
          <w:color w:val="000000" w:themeColor="text1"/>
          <w:kern w:val="24"/>
          <w:sz w:val="36"/>
          <w:szCs w:val="36"/>
          <w:lang w:eastAsia="fr-FR"/>
        </w:rPr>
        <w:t>ge,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adresse, demander la nature de la souffrance, la cause, expliquer les soins propos</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s pour diminuer la souffrance) et physique si possible (serrer la main, premiers gestes d</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examen clinique).</w:t>
      </w:r>
    </w:p>
    <w:p w:rsidR="006719DF" w:rsidRPr="006719DF" w:rsidRDefault="006719DF" w:rsidP="006719DF">
      <w:pPr>
        <w:spacing w:before="86" w:after="0" w:line="240" w:lineRule="auto"/>
        <w:ind w:left="432" w:hanging="432"/>
        <w:rPr>
          <w:rFonts w:ascii="Times New Roman" w:eastAsia="Times New Roman" w:hAnsi="Times New Roman" w:cs="Times New Roman"/>
          <w:sz w:val="24"/>
          <w:szCs w:val="24"/>
          <w:lang w:eastAsia="fr-FR"/>
        </w:rPr>
      </w:pPr>
      <w:r w:rsidRPr="006719DF">
        <w:rPr>
          <w:rFonts w:eastAsiaTheme="minorEastAsia" w:hAnsi="Constantia"/>
          <w:b/>
          <w:bCs/>
          <w:color w:val="000000" w:themeColor="text1"/>
          <w:kern w:val="24"/>
          <w:sz w:val="36"/>
          <w:szCs w:val="36"/>
          <w:u w:val="single"/>
          <w:lang w:eastAsia="fr-FR"/>
        </w:rPr>
        <w:t>Le troisi</w:t>
      </w:r>
      <w:r w:rsidRPr="006719DF">
        <w:rPr>
          <w:rFonts w:eastAsiaTheme="minorEastAsia" w:hAnsi="Constantia"/>
          <w:b/>
          <w:bCs/>
          <w:color w:val="000000" w:themeColor="text1"/>
          <w:kern w:val="24"/>
          <w:sz w:val="36"/>
          <w:szCs w:val="36"/>
          <w:u w:val="single"/>
          <w:lang w:eastAsia="fr-FR"/>
        </w:rPr>
        <w:t>è</w:t>
      </w:r>
      <w:r w:rsidRPr="006719DF">
        <w:rPr>
          <w:rFonts w:eastAsiaTheme="minorEastAsia" w:hAnsi="Constantia"/>
          <w:b/>
          <w:bCs/>
          <w:color w:val="000000" w:themeColor="text1"/>
          <w:kern w:val="24"/>
          <w:sz w:val="36"/>
          <w:szCs w:val="36"/>
          <w:u w:val="single"/>
          <w:lang w:eastAsia="fr-FR"/>
        </w:rPr>
        <w:t>me temps</w:t>
      </w:r>
      <w:r w:rsidRPr="006719DF">
        <w:rPr>
          <w:rFonts w:eastAsiaTheme="minorEastAsia" w:hAnsi="Constantia"/>
          <w:color w:val="000000" w:themeColor="text1"/>
          <w:kern w:val="24"/>
          <w:sz w:val="36"/>
          <w:szCs w:val="36"/>
          <w:lang w:eastAsia="fr-FR"/>
        </w:rPr>
        <w:t> </w:t>
      </w:r>
      <w:r w:rsidRPr="006719DF">
        <w:rPr>
          <w:rFonts w:eastAsiaTheme="minorEastAsia" w:hAnsi="Constantia"/>
          <w:color w:val="000000" w:themeColor="text1"/>
          <w:kern w:val="24"/>
          <w:sz w:val="36"/>
          <w:szCs w:val="36"/>
          <w:lang w:eastAsia="fr-FR"/>
        </w:rPr>
        <w:t>: comporte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interrogatoire du patient (mais il est plus souvent impossible), de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 xml:space="preserve">entourage, </w:t>
      </w:r>
      <w:r w:rsidRPr="006719DF">
        <w:rPr>
          <w:rFonts w:eastAsiaTheme="minorEastAsia" w:hAnsi="Constantia"/>
          <w:color w:val="000000" w:themeColor="text1"/>
          <w:kern w:val="24"/>
          <w:sz w:val="36"/>
          <w:szCs w:val="36"/>
          <w:lang w:eastAsia="fr-FR"/>
        </w:rPr>
        <w:t>à</w:t>
      </w:r>
      <w:r w:rsidRPr="006719DF">
        <w:rPr>
          <w:rFonts w:eastAsiaTheme="minorEastAsia" w:hAnsi="Constantia"/>
          <w:color w:val="000000" w:themeColor="text1"/>
          <w:kern w:val="24"/>
          <w:sz w:val="36"/>
          <w:szCs w:val="36"/>
          <w:lang w:eastAsia="fr-FR"/>
        </w:rPr>
        <w:t xml:space="preserve"> la recherche des ant</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c</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dents et de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 xml:space="preserve">histoire. Cette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tape est fondamentale pour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terminer une cause</w:t>
      </w:r>
    </w:p>
    <w:p w:rsidR="00927788" w:rsidRDefault="00927788" w:rsidP="00927788">
      <w:pPr>
        <w:pStyle w:val="NormalWeb"/>
        <w:spacing w:before="86" w:beforeAutospacing="0" w:after="0" w:afterAutospacing="0"/>
        <w:ind w:left="432" w:hanging="432"/>
      </w:pPr>
    </w:p>
    <w:p w:rsidR="006719DF" w:rsidRDefault="006719DF" w:rsidP="006719DF">
      <w:pPr>
        <w:spacing w:before="86" w:after="0" w:line="240" w:lineRule="auto"/>
        <w:ind w:left="432" w:hanging="432"/>
        <w:rPr>
          <w:rFonts w:eastAsiaTheme="minorEastAsia" w:hAnsi="Constantia"/>
          <w:color w:val="000000" w:themeColor="text1"/>
          <w:kern w:val="24"/>
          <w:sz w:val="36"/>
          <w:szCs w:val="36"/>
          <w:lang w:eastAsia="fr-FR"/>
        </w:rPr>
      </w:pPr>
      <w:r w:rsidRPr="00FC47D8">
        <w:rPr>
          <w:rFonts w:eastAsiaTheme="minorEastAsia" w:hAnsi="Constantia"/>
          <w:b/>
          <w:bCs/>
          <w:color w:val="4F81BD" w:themeColor="accent1"/>
          <w:kern w:val="24"/>
          <w:sz w:val="36"/>
          <w:szCs w:val="36"/>
          <w:u w:val="single"/>
          <w:lang w:eastAsia="fr-FR"/>
        </w:rPr>
        <w:t>b-Contention physique</w:t>
      </w:r>
      <w:r w:rsidRPr="00FC47D8">
        <w:rPr>
          <w:rFonts w:eastAsiaTheme="minorEastAsia" w:hAnsi="Constantia"/>
          <w:color w:val="4F81BD" w:themeColor="accent1"/>
          <w:kern w:val="24"/>
          <w:sz w:val="36"/>
          <w:szCs w:val="36"/>
          <w:lang w:eastAsia="fr-FR"/>
        </w:rPr>
        <w:t> </w:t>
      </w:r>
      <w:r w:rsidRPr="006719DF">
        <w:rPr>
          <w:rFonts w:eastAsiaTheme="minorEastAsia" w:hAnsi="Constantia"/>
          <w:color w:val="000000" w:themeColor="text1"/>
          <w:kern w:val="24"/>
          <w:sz w:val="36"/>
          <w:szCs w:val="36"/>
          <w:lang w:eastAsia="fr-FR"/>
        </w:rPr>
        <w:t>: il s</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agit d</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un acte m</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xml:space="preserve">dical </w:t>
      </w:r>
      <w:r w:rsidRPr="006719DF">
        <w:rPr>
          <w:rFonts w:eastAsiaTheme="minorEastAsia" w:hAnsi="Constantia"/>
          <w:color w:val="000000" w:themeColor="text1"/>
          <w:kern w:val="24"/>
          <w:sz w:val="36"/>
          <w:szCs w:val="36"/>
          <w:lang w:eastAsia="fr-FR"/>
        </w:rPr>
        <w:t>à</w:t>
      </w:r>
      <w:r w:rsidRPr="006719DF">
        <w:rPr>
          <w:rFonts w:eastAsiaTheme="minorEastAsia" w:hAnsi="Constantia"/>
          <w:color w:val="000000" w:themeColor="text1"/>
          <w:kern w:val="24"/>
          <w:sz w:val="36"/>
          <w:szCs w:val="36"/>
          <w:lang w:eastAsia="fr-FR"/>
        </w:rPr>
        <w:t xml:space="preserve"> part enti</w:t>
      </w:r>
      <w:r w:rsidRPr="006719DF">
        <w:rPr>
          <w:rFonts w:eastAsiaTheme="minorEastAsia" w:hAnsi="Constantia"/>
          <w:color w:val="000000" w:themeColor="text1"/>
          <w:kern w:val="24"/>
          <w:sz w:val="36"/>
          <w:szCs w:val="36"/>
          <w:lang w:eastAsia="fr-FR"/>
        </w:rPr>
        <w:t>è</w:t>
      </w:r>
      <w:r w:rsidRPr="006719DF">
        <w:rPr>
          <w:rFonts w:eastAsiaTheme="minorEastAsia" w:hAnsi="Constantia"/>
          <w:color w:val="000000" w:themeColor="text1"/>
          <w:kern w:val="24"/>
          <w:sz w:val="36"/>
          <w:szCs w:val="36"/>
          <w:lang w:eastAsia="fr-FR"/>
        </w:rPr>
        <w:t xml:space="preserve">re, </w:t>
      </w:r>
      <w:r w:rsidRPr="006719DF">
        <w:rPr>
          <w:rFonts w:eastAsiaTheme="minorEastAsia" w:hAnsi="Constantia"/>
          <w:color w:val="000000" w:themeColor="text1"/>
          <w:kern w:val="24"/>
          <w:sz w:val="36"/>
          <w:szCs w:val="36"/>
          <w:lang w:eastAsia="fr-FR"/>
        </w:rPr>
        <w:t>à</w:t>
      </w:r>
      <w:r w:rsidRPr="006719DF">
        <w:rPr>
          <w:rFonts w:eastAsiaTheme="minorEastAsia" w:hAnsi="Constantia"/>
          <w:color w:val="000000" w:themeColor="text1"/>
          <w:kern w:val="24"/>
          <w:sz w:val="36"/>
          <w:szCs w:val="36"/>
          <w:lang w:eastAsia="fr-FR"/>
        </w:rPr>
        <w:t xml:space="preserve"> </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viter en g</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n</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ral mais qui, lorsqu</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 xml:space="preserve">elle est </w:t>
      </w:r>
      <w:r w:rsidRPr="006719DF">
        <w:rPr>
          <w:rFonts w:eastAsiaTheme="minorEastAsia" w:hAnsi="Constantia"/>
          <w:color w:val="000000" w:themeColor="text1"/>
          <w:kern w:val="24"/>
          <w:sz w:val="36"/>
          <w:szCs w:val="36"/>
          <w:lang w:eastAsia="fr-FR"/>
        </w:rPr>
        <w:lastRenderedPageBreak/>
        <w:t>n</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 xml:space="preserve">cessaire doit </w:t>
      </w:r>
      <w:r w:rsidRPr="006719DF">
        <w:rPr>
          <w:rFonts w:eastAsiaTheme="minorEastAsia" w:hAnsi="Constantia"/>
          <w:color w:val="000000" w:themeColor="text1"/>
          <w:kern w:val="24"/>
          <w:sz w:val="36"/>
          <w:szCs w:val="36"/>
          <w:lang w:eastAsia="fr-FR"/>
        </w:rPr>
        <w:t>ê</w:t>
      </w:r>
      <w:r w:rsidRPr="006719DF">
        <w:rPr>
          <w:rFonts w:eastAsiaTheme="minorEastAsia" w:hAnsi="Constantia"/>
          <w:color w:val="000000" w:themeColor="text1"/>
          <w:kern w:val="24"/>
          <w:sz w:val="36"/>
          <w:szCs w:val="36"/>
          <w:lang w:eastAsia="fr-FR"/>
        </w:rPr>
        <w:t>tre appliqu</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e sans discussion, ni marchandage, elle est indiqu</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e en cas d</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agitation tr</w:t>
      </w:r>
      <w:r w:rsidRPr="006719DF">
        <w:rPr>
          <w:rFonts w:eastAsiaTheme="minorEastAsia" w:hAnsi="Constantia"/>
          <w:color w:val="000000" w:themeColor="text1"/>
          <w:kern w:val="24"/>
          <w:sz w:val="36"/>
          <w:szCs w:val="36"/>
          <w:lang w:eastAsia="fr-FR"/>
        </w:rPr>
        <w:t>è</w:t>
      </w:r>
      <w:r w:rsidRPr="006719DF">
        <w:rPr>
          <w:rFonts w:eastAsiaTheme="minorEastAsia" w:hAnsi="Constantia"/>
          <w:color w:val="000000" w:themeColor="text1"/>
          <w:kern w:val="24"/>
          <w:sz w:val="36"/>
          <w:szCs w:val="36"/>
          <w:lang w:eastAsia="fr-FR"/>
        </w:rPr>
        <w:t>s intense, de transport et selon le d</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lai pour l</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effet de la s</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dation, il ne faut pas laisser le patient seul.la contention est une mesure d</w:t>
      </w:r>
      <w:r w:rsidRPr="006719DF">
        <w:rPr>
          <w:rFonts w:eastAsiaTheme="minorEastAsia" w:hAnsi="Constantia"/>
          <w:color w:val="000000" w:themeColor="text1"/>
          <w:kern w:val="24"/>
          <w:sz w:val="36"/>
          <w:szCs w:val="36"/>
          <w:lang w:eastAsia="fr-FR"/>
        </w:rPr>
        <w:t>’</w:t>
      </w:r>
      <w:r w:rsidRPr="006719DF">
        <w:rPr>
          <w:rFonts w:eastAsiaTheme="minorEastAsia" w:hAnsi="Constantia"/>
          <w:color w:val="000000" w:themeColor="text1"/>
          <w:kern w:val="24"/>
          <w:sz w:val="36"/>
          <w:szCs w:val="36"/>
          <w:lang w:eastAsia="fr-FR"/>
        </w:rPr>
        <w:t xml:space="preserve">urgence qui doit </w:t>
      </w:r>
      <w:r w:rsidRPr="006719DF">
        <w:rPr>
          <w:rFonts w:eastAsiaTheme="minorEastAsia" w:hAnsi="Constantia"/>
          <w:color w:val="000000" w:themeColor="text1"/>
          <w:kern w:val="24"/>
          <w:sz w:val="36"/>
          <w:szCs w:val="36"/>
          <w:lang w:eastAsia="fr-FR"/>
        </w:rPr>
        <w:t>ê</w:t>
      </w:r>
      <w:r w:rsidRPr="006719DF">
        <w:rPr>
          <w:rFonts w:eastAsiaTheme="minorEastAsia" w:hAnsi="Constantia"/>
          <w:color w:val="000000" w:themeColor="text1"/>
          <w:kern w:val="24"/>
          <w:sz w:val="36"/>
          <w:szCs w:val="36"/>
          <w:lang w:eastAsia="fr-FR"/>
        </w:rPr>
        <w:t>tre limit</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e dans le temps et elle impose la prudence lors de sa lev</w:t>
      </w:r>
      <w:r w:rsidRPr="006719DF">
        <w:rPr>
          <w:rFonts w:eastAsiaTheme="minorEastAsia" w:hAnsi="Constantia"/>
          <w:color w:val="000000" w:themeColor="text1"/>
          <w:kern w:val="24"/>
          <w:sz w:val="36"/>
          <w:szCs w:val="36"/>
          <w:lang w:eastAsia="fr-FR"/>
        </w:rPr>
        <w:t>é</w:t>
      </w:r>
      <w:r w:rsidRPr="006719DF">
        <w:rPr>
          <w:rFonts w:eastAsiaTheme="minorEastAsia" w:hAnsi="Constantia"/>
          <w:color w:val="000000" w:themeColor="text1"/>
          <w:kern w:val="24"/>
          <w:sz w:val="36"/>
          <w:szCs w:val="36"/>
          <w:lang w:eastAsia="fr-FR"/>
        </w:rPr>
        <w:t>e.</w:t>
      </w:r>
    </w:p>
    <w:p w:rsidR="005A3F53" w:rsidRPr="003F4157" w:rsidRDefault="005A3F53" w:rsidP="006719DF">
      <w:pPr>
        <w:spacing w:before="86" w:after="0" w:line="240" w:lineRule="auto"/>
        <w:ind w:left="432" w:hanging="432"/>
        <w:rPr>
          <w:rFonts w:eastAsiaTheme="minorEastAsia" w:hAnsi="Constantia"/>
          <w:b/>
          <w:bCs/>
          <w:kern w:val="24"/>
          <w:sz w:val="28"/>
          <w:szCs w:val="28"/>
          <w:u w:val="single"/>
          <w:lang w:eastAsia="fr-FR"/>
        </w:rPr>
      </w:pPr>
      <w:r w:rsidRPr="003F4157">
        <w:rPr>
          <w:rFonts w:ascii="Georgia" w:hAnsi="Georgia"/>
          <w:b/>
          <w:bCs/>
          <w:color w:val="505050"/>
          <w:sz w:val="28"/>
          <w:szCs w:val="28"/>
          <w:shd w:val="clear" w:color="auto" w:fill="FFFFFF"/>
        </w:rPr>
        <w:t>Le recours à la contention est noté et justifié dans le dossier médical</w:t>
      </w:r>
      <w:r w:rsidRPr="003F4157">
        <w:rPr>
          <w:rFonts w:ascii="Georgia" w:hAnsi="Georgia"/>
          <w:b/>
          <w:bCs/>
          <w:sz w:val="28"/>
          <w:szCs w:val="28"/>
          <w:shd w:val="clear" w:color="auto" w:fill="FFFFFF"/>
        </w:rPr>
        <w:t>.</w:t>
      </w:r>
      <w:r w:rsidRPr="003F4157">
        <w:rPr>
          <w:rFonts w:eastAsiaTheme="minorEastAsia" w:hAnsi="Constantia"/>
          <w:b/>
          <w:bCs/>
          <w:kern w:val="24"/>
          <w:sz w:val="28"/>
          <w:szCs w:val="28"/>
          <w:u w:val="single"/>
          <w:lang w:eastAsia="fr-FR"/>
        </w:rPr>
        <w:t xml:space="preserve"> +++</w:t>
      </w:r>
    </w:p>
    <w:p w:rsidR="005A3F53" w:rsidRPr="003F4157" w:rsidRDefault="005A3F53" w:rsidP="006719DF">
      <w:pPr>
        <w:spacing w:before="86" w:after="0" w:line="240" w:lineRule="auto"/>
        <w:ind w:left="432" w:hanging="432"/>
        <w:rPr>
          <w:rFonts w:ascii="Times New Roman" w:eastAsia="Times New Roman" w:hAnsi="Times New Roman" w:cs="Times New Roman"/>
          <w:b/>
          <w:bCs/>
          <w:sz w:val="32"/>
          <w:szCs w:val="32"/>
          <w:lang w:eastAsia="fr-FR"/>
        </w:rPr>
      </w:pPr>
      <w:r w:rsidRPr="003F4157">
        <w:rPr>
          <w:rFonts w:ascii="Georgia" w:hAnsi="Georgia"/>
          <w:b/>
          <w:bCs/>
          <w:color w:val="505050"/>
          <w:sz w:val="32"/>
          <w:szCs w:val="32"/>
          <w:u w:val="single"/>
          <w:shd w:val="clear" w:color="auto" w:fill="FFFFFF"/>
        </w:rPr>
        <w:t>La surveillance de la contention</w:t>
      </w:r>
      <w:r w:rsidRPr="003F4157">
        <w:rPr>
          <w:rFonts w:ascii="Georgia" w:hAnsi="Georgia"/>
          <w:b/>
          <w:bCs/>
          <w:color w:val="505050"/>
          <w:sz w:val="32"/>
          <w:szCs w:val="32"/>
          <w:shd w:val="clear" w:color="auto" w:fill="FFFFFF"/>
        </w:rPr>
        <w:t xml:space="preserve"> (ceinture ventrale et attaches des membres) est spécifique ; elle est aussi prescrite : surveillance de la ventilation et des points de </w:t>
      </w:r>
      <w:r w:rsidR="007042F2" w:rsidRPr="003F4157">
        <w:rPr>
          <w:rFonts w:ascii="Georgia" w:hAnsi="Georgia"/>
          <w:b/>
          <w:bCs/>
          <w:color w:val="505050"/>
          <w:sz w:val="32"/>
          <w:szCs w:val="32"/>
          <w:shd w:val="clear" w:color="auto" w:fill="FFFFFF"/>
        </w:rPr>
        <w:t xml:space="preserve">contention. </w:t>
      </w:r>
      <w:r w:rsidRPr="003F4157">
        <w:rPr>
          <w:rFonts w:ascii="Georgia" w:hAnsi="Georgia"/>
          <w:b/>
          <w:bCs/>
          <w:color w:val="505050"/>
          <w:sz w:val="32"/>
          <w:szCs w:val="32"/>
          <w:shd w:val="clear" w:color="auto" w:fill="FFFFFF"/>
        </w:rPr>
        <w:t>La contention est levée sur prescription médicale, lorsque le patient s'est calmé, que ses propos sont cohérents, qu'il n'y a pas de risque de récidive ou de fuite.</w:t>
      </w:r>
    </w:p>
    <w:p w:rsidR="00E767FA" w:rsidRDefault="00E767FA" w:rsidP="00E767FA">
      <w:pPr>
        <w:spacing w:before="86" w:after="0" w:line="240" w:lineRule="auto"/>
        <w:ind w:left="432" w:hanging="432"/>
        <w:rPr>
          <w:rFonts w:eastAsiaTheme="minorEastAsia" w:hAnsi="Constantia"/>
          <w:color w:val="000000" w:themeColor="text1"/>
          <w:kern w:val="24"/>
          <w:sz w:val="36"/>
          <w:szCs w:val="36"/>
          <w:lang w:eastAsia="fr-FR"/>
        </w:rPr>
      </w:pPr>
      <w:r w:rsidRPr="003F4157">
        <w:rPr>
          <w:rFonts w:eastAsiaTheme="minorEastAsia" w:hAnsi="Constantia"/>
          <w:b/>
          <w:bCs/>
          <w:color w:val="4F81BD" w:themeColor="accent1"/>
          <w:kern w:val="24"/>
          <w:sz w:val="36"/>
          <w:szCs w:val="36"/>
          <w:u w:val="single"/>
          <w:lang w:eastAsia="fr-FR"/>
        </w:rPr>
        <w:t>c-</w:t>
      </w:r>
      <w:r w:rsidR="00E71643" w:rsidRPr="003F4157">
        <w:rPr>
          <w:rFonts w:eastAsiaTheme="minorEastAsia" w:hAnsi="Constantia"/>
          <w:b/>
          <w:bCs/>
          <w:color w:val="4F81BD" w:themeColor="accent1"/>
          <w:kern w:val="24"/>
          <w:sz w:val="36"/>
          <w:szCs w:val="36"/>
          <w:u w:val="single"/>
          <w:lang w:eastAsia="fr-FR"/>
        </w:rPr>
        <w:t xml:space="preserve"> </w:t>
      </w:r>
      <w:r w:rsidRPr="003F4157">
        <w:rPr>
          <w:rFonts w:eastAsiaTheme="minorEastAsia" w:hAnsi="Constantia"/>
          <w:b/>
          <w:bCs/>
          <w:color w:val="4F81BD" w:themeColor="accent1"/>
          <w:kern w:val="24"/>
          <w:sz w:val="36"/>
          <w:szCs w:val="36"/>
          <w:u w:val="single"/>
          <w:lang w:eastAsia="fr-FR"/>
        </w:rPr>
        <w:t>Le traitement s</w:t>
      </w:r>
      <w:r w:rsidRPr="003F4157">
        <w:rPr>
          <w:rFonts w:eastAsiaTheme="minorEastAsia" w:hAnsi="Constantia"/>
          <w:b/>
          <w:bCs/>
          <w:color w:val="4F81BD" w:themeColor="accent1"/>
          <w:kern w:val="24"/>
          <w:sz w:val="36"/>
          <w:szCs w:val="36"/>
          <w:u w:val="single"/>
          <w:lang w:eastAsia="fr-FR"/>
        </w:rPr>
        <w:t>é</w:t>
      </w:r>
      <w:r w:rsidRPr="003F4157">
        <w:rPr>
          <w:rFonts w:eastAsiaTheme="minorEastAsia" w:hAnsi="Constantia"/>
          <w:b/>
          <w:bCs/>
          <w:color w:val="4F81BD" w:themeColor="accent1"/>
          <w:kern w:val="24"/>
          <w:sz w:val="36"/>
          <w:szCs w:val="36"/>
          <w:u w:val="single"/>
          <w:lang w:eastAsia="fr-FR"/>
        </w:rPr>
        <w:t>datif</w:t>
      </w:r>
      <w:r w:rsidRPr="00FC47D8">
        <w:rPr>
          <w:rFonts w:eastAsiaTheme="minorEastAsia" w:hAnsi="Constantia"/>
          <w:b/>
          <w:bCs/>
          <w:color w:val="4F81BD" w:themeColor="accent1"/>
          <w:kern w:val="24"/>
          <w:sz w:val="36"/>
          <w:szCs w:val="36"/>
          <w:u w:val="single"/>
          <w:lang w:eastAsia="fr-FR"/>
        </w:rPr>
        <w:t> </w:t>
      </w:r>
      <w:r w:rsidRPr="00E767FA">
        <w:rPr>
          <w:rFonts w:eastAsiaTheme="minorEastAsia" w:hAnsi="Constantia"/>
          <w:color w:val="000000" w:themeColor="text1"/>
          <w:kern w:val="24"/>
          <w:sz w:val="36"/>
          <w:szCs w:val="36"/>
          <w:lang w:eastAsia="fr-FR"/>
        </w:rPr>
        <w:t>: dans les formes mineurs on utilise les benzodiaz</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pines (voie orale, injectable++)</w:t>
      </w:r>
      <w:r w:rsidRPr="00E767FA">
        <w:rPr>
          <w:rFonts w:eastAsiaTheme="minorEastAsia" w:hAnsi="Constantia"/>
          <w:color w:val="000000" w:themeColor="text1"/>
          <w:kern w:val="24"/>
          <w:sz w:val="36"/>
          <w:szCs w:val="36"/>
          <w:lang w:eastAsia="fr-FR"/>
        </w:rPr>
        <w:t> </w:t>
      </w:r>
      <w:r w:rsidRPr="00E767FA">
        <w:rPr>
          <w:rFonts w:eastAsiaTheme="minorEastAsia" w:hAnsi="Constantia"/>
          <w:color w:val="000000" w:themeColor="text1"/>
          <w:kern w:val="24"/>
          <w:sz w:val="36"/>
          <w:szCs w:val="36"/>
          <w:lang w:eastAsia="fr-FR"/>
        </w:rPr>
        <w:t xml:space="preserve">: </w:t>
      </w:r>
      <w:proofErr w:type="spellStart"/>
      <w:r w:rsidRPr="00E767FA">
        <w:rPr>
          <w:rFonts w:eastAsiaTheme="minorEastAsia" w:hAnsi="Constantia"/>
          <w:color w:val="000000" w:themeColor="text1"/>
          <w:kern w:val="24"/>
          <w:sz w:val="36"/>
          <w:szCs w:val="36"/>
          <w:lang w:eastAsia="fr-FR"/>
        </w:rPr>
        <w:t>cloraz</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pate</w:t>
      </w:r>
      <w:proofErr w:type="spellEnd"/>
      <w:r w:rsidRPr="00E767FA">
        <w:rPr>
          <w:rFonts w:eastAsiaTheme="minorEastAsia" w:hAnsi="Constantia"/>
          <w:color w:val="000000" w:themeColor="text1"/>
          <w:kern w:val="24"/>
          <w:sz w:val="36"/>
          <w:szCs w:val="36"/>
          <w:lang w:eastAsia="fr-FR"/>
        </w:rPr>
        <w:t xml:space="preserve"> (</w:t>
      </w:r>
      <w:proofErr w:type="spellStart"/>
      <w:r w:rsidRPr="00E767FA">
        <w:rPr>
          <w:rFonts w:eastAsiaTheme="minorEastAsia" w:hAnsi="Constantia"/>
          <w:color w:val="000000" w:themeColor="text1"/>
          <w:kern w:val="24"/>
          <w:sz w:val="36"/>
          <w:szCs w:val="36"/>
          <w:lang w:eastAsia="fr-FR"/>
        </w:rPr>
        <w:t>tranx</w:t>
      </w:r>
      <w:r w:rsidRPr="00E767FA">
        <w:rPr>
          <w:rFonts w:eastAsiaTheme="minorEastAsia" w:hAnsi="Constantia"/>
          <w:color w:val="000000" w:themeColor="text1"/>
          <w:kern w:val="24"/>
          <w:sz w:val="36"/>
          <w:szCs w:val="36"/>
          <w:lang w:eastAsia="fr-FR"/>
        </w:rPr>
        <w:t>è</w:t>
      </w:r>
      <w:r w:rsidRPr="00E767FA">
        <w:rPr>
          <w:rFonts w:eastAsiaTheme="minorEastAsia" w:hAnsi="Constantia"/>
          <w:color w:val="000000" w:themeColor="text1"/>
          <w:kern w:val="24"/>
          <w:sz w:val="36"/>
          <w:szCs w:val="36"/>
          <w:lang w:eastAsia="fr-FR"/>
        </w:rPr>
        <w:t>ne</w:t>
      </w:r>
      <w:proofErr w:type="spellEnd"/>
      <w:r w:rsidRPr="00E767FA">
        <w:rPr>
          <w:rFonts w:eastAsiaTheme="minorEastAsia" w:hAnsi="Constantia"/>
          <w:color w:val="000000" w:themeColor="text1"/>
          <w:kern w:val="24"/>
          <w:sz w:val="36"/>
          <w:szCs w:val="36"/>
          <w:lang w:eastAsia="fr-FR"/>
        </w:rPr>
        <w:t>) 50mg IM, ou diaz</w:t>
      </w:r>
      <w:r w:rsidRPr="00E767FA">
        <w:rPr>
          <w:rFonts w:eastAsiaTheme="minorEastAsia" w:hAnsi="Constantia"/>
          <w:color w:val="000000" w:themeColor="text1"/>
          <w:kern w:val="24"/>
          <w:sz w:val="36"/>
          <w:szCs w:val="36"/>
          <w:lang w:eastAsia="fr-FR"/>
        </w:rPr>
        <w:t>é</w:t>
      </w:r>
      <w:r w:rsidR="00E71643">
        <w:rPr>
          <w:rFonts w:eastAsiaTheme="minorEastAsia" w:hAnsi="Constantia"/>
          <w:color w:val="000000" w:themeColor="text1"/>
          <w:kern w:val="24"/>
          <w:sz w:val="36"/>
          <w:szCs w:val="36"/>
          <w:lang w:eastAsia="fr-FR"/>
        </w:rPr>
        <w:t xml:space="preserve">pam (valium) 10mg IM.    Dans </w:t>
      </w:r>
      <w:r w:rsidRPr="00E767FA">
        <w:rPr>
          <w:rFonts w:eastAsiaTheme="minorEastAsia" w:hAnsi="Constantia"/>
          <w:color w:val="000000" w:themeColor="text1"/>
          <w:kern w:val="24"/>
          <w:sz w:val="36"/>
          <w:szCs w:val="36"/>
          <w:lang w:eastAsia="fr-FR"/>
        </w:rPr>
        <w:t xml:space="preserve">les formes incoercibles et graves les neuroleptiques </w:t>
      </w:r>
      <w:r w:rsidR="00E71643">
        <w:rPr>
          <w:rFonts w:eastAsiaTheme="minorEastAsia" w:hAnsi="Constantia"/>
          <w:color w:val="000000" w:themeColor="text1"/>
          <w:kern w:val="24"/>
          <w:sz w:val="36"/>
          <w:szCs w:val="36"/>
          <w:lang w:eastAsia="fr-FR"/>
        </w:rPr>
        <w:t xml:space="preserve"> </w:t>
      </w:r>
      <w:r w:rsidRPr="00E767FA">
        <w:rPr>
          <w:rFonts w:eastAsiaTheme="minorEastAsia" w:hAnsi="Constantia"/>
          <w:color w:val="000000" w:themeColor="text1"/>
          <w:kern w:val="24"/>
          <w:sz w:val="36"/>
          <w:szCs w:val="36"/>
          <w:lang w:eastAsia="fr-FR"/>
        </w:rPr>
        <w:t>d</w:t>
      </w:r>
      <w:r w:rsidRPr="00E767FA">
        <w:rPr>
          <w:rFonts w:eastAsiaTheme="minorEastAsia" w:hAnsi="Constantia"/>
          <w:color w:val="000000" w:themeColor="text1"/>
          <w:kern w:val="24"/>
          <w:sz w:val="36"/>
          <w:szCs w:val="36"/>
          <w:lang w:eastAsia="fr-FR"/>
        </w:rPr>
        <w:t>’</w:t>
      </w:r>
      <w:r w:rsidRPr="00E767FA">
        <w:rPr>
          <w:rFonts w:eastAsiaTheme="minorEastAsia" w:hAnsi="Constantia"/>
          <w:color w:val="000000" w:themeColor="text1"/>
          <w:kern w:val="24"/>
          <w:sz w:val="36"/>
          <w:szCs w:val="36"/>
          <w:lang w:eastAsia="fr-FR"/>
        </w:rPr>
        <w:t>action rapide sont indiqu</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s</w:t>
      </w:r>
      <w:r w:rsidRPr="00E767FA">
        <w:rPr>
          <w:rFonts w:eastAsiaTheme="minorEastAsia" w:hAnsi="Constantia"/>
          <w:color w:val="000000" w:themeColor="text1"/>
          <w:kern w:val="24"/>
          <w:sz w:val="36"/>
          <w:szCs w:val="36"/>
          <w:lang w:eastAsia="fr-FR"/>
        </w:rPr>
        <w:t> </w:t>
      </w:r>
      <w:r w:rsidRPr="00E767FA">
        <w:rPr>
          <w:rFonts w:eastAsiaTheme="minorEastAsia" w:hAnsi="Constantia"/>
          <w:color w:val="000000" w:themeColor="text1"/>
          <w:kern w:val="24"/>
          <w:sz w:val="36"/>
          <w:szCs w:val="36"/>
          <w:lang w:eastAsia="fr-FR"/>
        </w:rPr>
        <w:t xml:space="preserve">: </w:t>
      </w:r>
      <w:proofErr w:type="spellStart"/>
      <w:r w:rsidRPr="00E767FA">
        <w:rPr>
          <w:rFonts w:eastAsiaTheme="minorEastAsia" w:hAnsi="Constantia"/>
          <w:color w:val="000000" w:themeColor="text1"/>
          <w:kern w:val="24"/>
          <w:sz w:val="36"/>
          <w:szCs w:val="36"/>
          <w:lang w:eastAsia="fr-FR"/>
        </w:rPr>
        <w:t>l</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vopromazine</w:t>
      </w:r>
      <w:proofErr w:type="spellEnd"/>
      <w:r w:rsidRPr="00E767FA">
        <w:rPr>
          <w:rFonts w:eastAsiaTheme="minorEastAsia" w:hAnsi="Constantia"/>
          <w:color w:val="000000" w:themeColor="text1"/>
          <w:kern w:val="24"/>
          <w:sz w:val="36"/>
          <w:szCs w:val="36"/>
          <w:lang w:eastAsia="fr-FR"/>
        </w:rPr>
        <w:t xml:space="preserve"> (</w:t>
      </w:r>
      <w:proofErr w:type="spellStart"/>
      <w:r w:rsidRPr="00E767FA">
        <w:rPr>
          <w:rFonts w:eastAsiaTheme="minorEastAsia" w:hAnsi="Constantia"/>
          <w:color w:val="000000" w:themeColor="text1"/>
          <w:kern w:val="24"/>
          <w:sz w:val="36"/>
          <w:szCs w:val="36"/>
          <w:lang w:eastAsia="fr-FR"/>
        </w:rPr>
        <w:t>nozinan</w:t>
      </w:r>
      <w:proofErr w:type="spellEnd"/>
      <w:r w:rsidRPr="00E767FA">
        <w:rPr>
          <w:rFonts w:eastAsiaTheme="minorEastAsia" w:hAnsi="Constantia"/>
          <w:color w:val="000000" w:themeColor="text1"/>
          <w:kern w:val="24"/>
          <w:sz w:val="36"/>
          <w:szCs w:val="36"/>
          <w:lang w:eastAsia="fr-FR"/>
        </w:rPr>
        <w:t>) 50</w:t>
      </w:r>
      <w:r w:rsidRPr="00E767FA">
        <w:rPr>
          <w:rFonts w:eastAsiaTheme="minorEastAsia" w:hAnsi="Constantia"/>
          <w:color w:val="000000" w:themeColor="text1"/>
          <w:kern w:val="24"/>
          <w:sz w:val="36"/>
          <w:szCs w:val="36"/>
          <w:lang w:eastAsia="fr-FR"/>
        </w:rPr>
        <w:t>à</w:t>
      </w:r>
      <w:r w:rsidRPr="00E767FA">
        <w:rPr>
          <w:rFonts w:eastAsiaTheme="minorEastAsia" w:hAnsi="Constantia"/>
          <w:color w:val="000000" w:themeColor="text1"/>
          <w:kern w:val="24"/>
          <w:sz w:val="36"/>
          <w:szCs w:val="36"/>
          <w:lang w:eastAsia="fr-FR"/>
        </w:rPr>
        <w:t>200mg/jour, halop</w:t>
      </w:r>
      <w:r w:rsidRPr="00E767FA">
        <w:rPr>
          <w:rFonts w:eastAsiaTheme="minorEastAsia" w:hAnsi="Constantia"/>
          <w:color w:val="000000" w:themeColor="text1"/>
          <w:kern w:val="24"/>
          <w:sz w:val="36"/>
          <w:szCs w:val="36"/>
          <w:lang w:eastAsia="fr-FR"/>
        </w:rPr>
        <w:t>é</w:t>
      </w:r>
      <w:r w:rsidR="00E71643">
        <w:rPr>
          <w:rFonts w:eastAsiaTheme="minorEastAsia" w:hAnsi="Constantia"/>
          <w:color w:val="000000" w:themeColor="text1"/>
          <w:kern w:val="24"/>
          <w:sz w:val="36"/>
          <w:szCs w:val="36"/>
          <w:lang w:eastAsia="fr-FR"/>
        </w:rPr>
        <w:t>ridol (</w:t>
      </w:r>
      <w:proofErr w:type="spellStart"/>
      <w:r w:rsidR="00E71643">
        <w:rPr>
          <w:rFonts w:eastAsiaTheme="minorEastAsia" w:hAnsi="Constantia"/>
          <w:color w:val="000000" w:themeColor="text1"/>
          <w:kern w:val="24"/>
          <w:sz w:val="36"/>
          <w:szCs w:val="36"/>
          <w:lang w:eastAsia="fr-FR"/>
        </w:rPr>
        <w:t>haldol</w:t>
      </w:r>
      <w:proofErr w:type="spellEnd"/>
      <w:r w:rsidR="00E71643">
        <w:rPr>
          <w:rFonts w:eastAsiaTheme="minorEastAsia" w:hAnsi="Constantia"/>
          <w:color w:val="000000" w:themeColor="text1"/>
          <w:kern w:val="24"/>
          <w:sz w:val="36"/>
          <w:szCs w:val="36"/>
          <w:lang w:eastAsia="fr-FR"/>
        </w:rPr>
        <w:t>) 5</w:t>
      </w:r>
      <w:r w:rsidRPr="00E767FA">
        <w:rPr>
          <w:rFonts w:eastAsiaTheme="minorEastAsia" w:hAnsi="Constantia"/>
          <w:color w:val="000000" w:themeColor="text1"/>
          <w:kern w:val="24"/>
          <w:sz w:val="36"/>
          <w:szCs w:val="36"/>
          <w:lang w:eastAsia="fr-FR"/>
        </w:rPr>
        <w:t xml:space="preserve">   </w:t>
      </w:r>
      <w:r w:rsidRPr="00E767FA">
        <w:rPr>
          <w:rFonts w:eastAsiaTheme="minorEastAsia" w:hAnsi="Constantia"/>
          <w:color w:val="000000" w:themeColor="text1"/>
          <w:kern w:val="24"/>
          <w:sz w:val="36"/>
          <w:szCs w:val="36"/>
          <w:lang w:eastAsia="fr-FR"/>
        </w:rPr>
        <w:t>à</w:t>
      </w:r>
      <w:r w:rsidRPr="00E767FA">
        <w:rPr>
          <w:rFonts w:eastAsiaTheme="minorEastAsia" w:hAnsi="Constantia"/>
          <w:color w:val="000000" w:themeColor="text1"/>
          <w:kern w:val="24"/>
          <w:sz w:val="36"/>
          <w:szCs w:val="36"/>
          <w:lang w:eastAsia="fr-FR"/>
        </w:rPr>
        <w:t xml:space="preserve"> 200mg</w:t>
      </w:r>
      <w:r w:rsidRPr="00E767FA">
        <w:rPr>
          <w:rFonts w:eastAsiaTheme="minorEastAsia" w:hAnsi="Constantia"/>
          <w:color w:val="000000" w:themeColor="text1"/>
          <w:kern w:val="24"/>
          <w:sz w:val="36"/>
          <w:szCs w:val="36"/>
          <w:lang w:eastAsia="fr-FR"/>
        </w:rPr>
        <w:t> </w:t>
      </w:r>
      <w:r w:rsidRPr="00E767FA">
        <w:rPr>
          <w:rFonts w:eastAsiaTheme="minorEastAsia" w:hAnsi="Constantia"/>
          <w:color w:val="000000" w:themeColor="text1"/>
          <w:kern w:val="24"/>
          <w:sz w:val="36"/>
          <w:szCs w:val="36"/>
          <w:lang w:eastAsia="fr-FR"/>
        </w:rPr>
        <w:t>/jour IM ou per os. La s</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dation doit toujours s</w:t>
      </w:r>
      <w:r w:rsidRPr="00E767FA">
        <w:rPr>
          <w:rFonts w:eastAsiaTheme="minorEastAsia" w:hAnsi="Constantia"/>
          <w:color w:val="000000" w:themeColor="text1"/>
          <w:kern w:val="24"/>
          <w:sz w:val="36"/>
          <w:szCs w:val="36"/>
          <w:lang w:eastAsia="fr-FR"/>
        </w:rPr>
        <w:t>’</w:t>
      </w:r>
      <w:r w:rsidRPr="00E767FA">
        <w:rPr>
          <w:rFonts w:eastAsiaTheme="minorEastAsia" w:hAnsi="Constantia"/>
          <w:color w:val="000000" w:themeColor="text1"/>
          <w:kern w:val="24"/>
          <w:sz w:val="36"/>
          <w:szCs w:val="36"/>
          <w:lang w:eastAsia="fr-FR"/>
        </w:rPr>
        <w:t>accompagner d</w:t>
      </w:r>
      <w:r w:rsidRPr="00E767FA">
        <w:rPr>
          <w:rFonts w:eastAsiaTheme="minorEastAsia" w:hAnsi="Constantia"/>
          <w:color w:val="000000" w:themeColor="text1"/>
          <w:kern w:val="24"/>
          <w:sz w:val="36"/>
          <w:szCs w:val="36"/>
          <w:lang w:eastAsia="fr-FR"/>
        </w:rPr>
        <w:t>’</w:t>
      </w:r>
      <w:r w:rsidRPr="00E767FA">
        <w:rPr>
          <w:rFonts w:eastAsiaTheme="minorEastAsia" w:hAnsi="Constantia"/>
          <w:color w:val="000000" w:themeColor="text1"/>
          <w:kern w:val="24"/>
          <w:sz w:val="36"/>
          <w:szCs w:val="36"/>
          <w:lang w:eastAsia="fr-FR"/>
        </w:rPr>
        <w:t>une surveillance clinique et para cliniques stricte des fonctions vitales.</w:t>
      </w:r>
    </w:p>
    <w:p w:rsidR="00B64BFD" w:rsidRDefault="007042F2" w:rsidP="007042F2">
      <w:pPr>
        <w:spacing w:before="86" w:after="0" w:line="240" w:lineRule="auto"/>
        <w:ind w:left="432" w:hanging="432"/>
        <w:rPr>
          <w:rFonts w:ascii="Georgia" w:hAnsi="Georgia"/>
          <w:color w:val="505050"/>
          <w:shd w:val="clear" w:color="auto" w:fill="FFFFFF"/>
        </w:rPr>
      </w:pPr>
      <w:r>
        <w:rPr>
          <w:rFonts w:ascii="Georgia" w:hAnsi="Georgia"/>
          <w:color w:val="505050"/>
          <w:shd w:val="clear" w:color="auto" w:fill="FFFFFF"/>
        </w:rPr>
        <w:t>- </w:t>
      </w:r>
      <w:r w:rsidRPr="007042F2">
        <w:rPr>
          <w:rFonts w:ascii="Georgia" w:hAnsi="Georgia"/>
          <w:b/>
          <w:bCs/>
          <w:color w:val="505050"/>
          <w:sz w:val="32"/>
          <w:szCs w:val="32"/>
          <w:shd w:val="clear" w:color="auto" w:fill="FFFFFF"/>
        </w:rPr>
        <w:t xml:space="preserve">La neuvième conférence de consensus sur l'agitation en urgence préconise </w:t>
      </w:r>
      <w:r w:rsidRPr="00E767FA">
        <w:rPr>
          <w:rFonts w:eastAsiaTheme="minorEastAsia" w:hAnsi="Constantia"/>
          <w:color w:val="000000" w:themeColor="text1"/>
          <w:kern w:val="24"/>
          <w:sz w:val="36"/>
          <w:szCs w:val="36"/>
          <w:lang w:eastAsia="fr-FR"/>
        </w:rPr>
        <w:t>les benzodiaz</w:t>
      </w:r>
      <w:r w:rsidRPr="00E767FA">
        <w:rPr>
          <w:rFonts w:eastAsiaTheme="minorEastAsia" w:hAnsi="Constantia"/>
          <w:color w:val="000000" w:themeColor="text1"/>
          <w:kern w:val="24"/>
          <w:sz w:val="36"/>
          <w:szCs w:val="36"/>
          <w:lang w:eastAsia="fr-FR"/>
        </w:rPr>
        <w:t>é</w:t>
      </w:r>
      <w:r w:rsidRPr="00E767FA">
        <w:rPr>
          <w:rFonts w:eastAsiaTheme="minorEastAsia" w:hAnsi="Constantia"/>
          <w:color w:val="000000" w:themeColor="text1"/>
          <w:kern w:val="24"/>
          <w:sz w:val="36"/>
          <w:szCs w:val="36"/>
          <w:lang w:eastAsia="fr-FR"/>
        </w:rPr>
        <w:t xml:space="preserve">pines </w:t>
      </w:r>
      <w:r>
        <w:rPr>
          <w:rFonts w:ascii="Georgia" w:hAnsi="Georgia"/>
          <w:b/>
          <w:bCs/>
          <w:color w:val="505050"/>
          <w:sz w:val="32"/>
          <w:szCs w:val="32"/>
          <w:shd w:val="clear" w:color="auto" w:fill="FFFFFF"/>
        </w:rPr>
        <w:t xml:space="preserve">pour </w:t>
      </w:r>
      <w:r w:rsidRPr="007042F2">
        <w:rPr>
          <w:rFonts w:ascii="Georgia" w:hAnsi="Georgia"/>
          <w:b/>
          <w:bCs/>
          <w:color w:val="505050"/>
          <w:sz w:val="32"/>
          <w:szCs w:val="32"/>
          <w:shd w:val="clear" w:color="auto" w:fill="FFFFFF"/>
        </w:rPr>
        <w:t>la sédation du patient agité et alcoolisé car c'est la molécule qui a le meilleur rapport bénéfice/risque.</w:t>
      </w:r>
      <w:r w:rsidR="00B64BFD" w:rsidRPr="00B64BFD">
        <w:rPr>
          <w:rFonts w:ascii="Georgia" w:hAnsi="Georgia"/>
          <w:color w:val="505050"/>
          <w:shd w:val="clear" w:color="auto" w:fill="FFFFFF"/>
        </w:rPr>
        <w:t xml:space="preserve"> </w:t>
      </w:r>
      <w:r w:rsidR="00B64BFD">
        <w:rPr>
          <w:rFonts w:ascii="Georgia" w:hAnsi="Georgia"/>
          <w:color w:val="505050"/>
          <w:shd w:val="clear" w:color="auto" w:fill="FFFFFF"/>
        </w:rPr>
        <w:t xml:space="preserve">   </w:t>
      </w:r>
    </w:p>
    <w:p w:rsidR="007042F2" w:rsidRDefault="00B64BFD" w:rsidP="007042F2">
      <w:pPr>
        <w:spacing w:before="86" w:after="0" w:line="240" w:lineRule="auto"/>
        <w:ind w:left="432" w:hanging="432"/>
        <w:rPr>
          <w:rFonts w:ascii="Georgia" w:hAnsi="Georgia"/>
          <w:b/>
          <w:bCs/>
          <w:color w:val="505050"/>
          <w:sz w:val="32"/>
          <w:szCs w:val="32"/>
          <w:shd w:val="clear" w:color="auto" w:fill="FFFFFF"/>
        </w:rPr>
      </w:pPr>
      <w:r>
        <w:rPr>
          <w:rFonts w:ascii="Georgia" w:hAnsi="Georgia"/>
          <w:color w:val="505050"/>
          <w:shd w:val="clear" w:color="auto" w:fill="FFFFFF"/>
        </w:rPr>
        <w:t>-</w:t>
      </w:r>
      <w:r w:rsidRPr="00B64BFD">
        <w:rPr>
          <w:rFonts w:ascii="Georgia" w:hAnsi="Georgia"/>
          <w:b/>
          <w:bCs/>
          <w:color w:val="505050"/>
          <w:sz w:val="32"/>
          <w:szCs w:val="32"/>
          <w:shd w:val="clear" w:color="auto" w:fill="FFFFFF"/>
        </w:rPr>
        <w:t xml:space="preserve">Le </w:t>
      </w:r>
      <w:proofErr w:type="spellStart"/>
      <w:r w:rsidRPr="00B64BFD">
        <w:rPr>
          <w:rFonts w:ascii="Georgia" w:hAnsi="Georgia"/>
          <w:b/>
          <w:bCs/>
          <w:color w:val="505050"/>
          <w:sz w:val="32"/>
          <w:szCs w:val="32"/>
          <w:shd w:val="clear" w:color="auto" w:fill="FFFFFF"/>
        </w:rPr>
        <w:t>midazolam</w:t>
      </w:r>
      <w:proofErr w:type="spellEnd"/>
      <w:r w:rsidRPr="00B64BFD">
        <w:rPr>
          <w:rFonts w:ascii="Georgia" w:hAnsi="Georgia"/>
          <w:b/>
          <w:bCs/>
          <w:color w:val="505050"/>
          <w:sz w:val="32"/>
          <w:szCs w:val="32"/>
          <w:shd w:val="clear" w:color="auto" w:fill="FFFFFF"/>
        </w:rPr>
        <w:t xml:space="preserve"> est utilisé par plusieurs équipes, par voie intranasale, à la posologie de 5 mg ou de 0,12 mg/kg, avec efficacité et innocuité</w:t>
      </w:r>
    </w:p>
    <w:p w:rsidR="00B64BFD" w:rsidRDefault="00B64BFD" w:rsidP="007042F2">
      <w:pPr>
        <w:spacing w:before="86" w:after="0" w:line="240" w:lineRule="auto"/>
        <w:ind w:left="432" w:hanging="432"/>
        <w:rPr>
          <w:rFonts w:eastAsiaTheme="minorEastAsia" w:hAnsi="Constantia"/>
          <w:color w:val="000000" w:themeColor="text1"/>
          <w:kern w:val="24"/>
          <w:sz w:val="36"/>
          <w:szCs w:val="36"/>
          <w:lang w:eastAsia="fr-FR"/>
        </w:rPr>
      </w:pPr>
    </w:p>
    <w:p w:rsidR="00E71643" w:rsidRPr="001B5608" w:rsidRDefault="00E71643" w:rsidP="00E767FA">
      <w:pPr>
        <w:spacing w:before="86" w:after="0" w:line="240" w:lineRule="auto"/>
        <w:ind w:left="432" w:hanging="432"/>
        <w:rPr>
          <w:rFonts w:eastAsiaTheme="minorEastAsia" w:hAnsi="Constantia"/>
          <w:b/>
          <w:bCs/>
          <w:color w:val="000000" w:themeColor="text1"/>
          <w:kern w:val="24"/>
          <w:sz w:val="32"/>
          <w:szCs w:val="32"/>
          <w:u w:val="single"/>
          <w:lang w:eastAsia="fr-FR"/>
        </w:rPr>
      </w:pPr>
      <w:r w:rsidRPr="001B5608">
        <w:rPr>
          <w:rFonts w:eastAsiaTheme="minorEastAsia" w:hAnsi="Constantia"/>
          <w:b/>
          <w:bCs/>
          <w:color w:val="000000" w:themeColor="text1"/>
          <w:kern w:val="24"/>
          <w:sz w:val="32"/>
          <w:szCs w:val="32"/>
          <w:lang w:eastAsia="fr-FR"/>
        </w:rPr>
        <w:t xml:space="preserve"> </w:t>
      </w:r>
      <w:r w:rsidRPr="001B5608">
        <w:rPr>
          <w:rFonts w:eastAsiaTheme="minorEastAsia" w:hAnsi="Constantia"/>
          <w:b/>
          <w:bCs/>
          <w:color w:val="000000" w:themeColor="text1"/>
          <w:kern w:val="24"/>
          <w:sz w:val="32"/>
          <w:szCs w:val="32"/>
          <w:u w:val="single"/>
          <w:lang w:eastAsia="fr-FR"/>
        </w:rPr>
        <w:t>Quelques r</w:t>
      </w:r>
      <w:r w:rsidRPr="001B5608">
        <w:rPr>
          <w:rFonts w:eastAsiaTheme="minorEastAsia" w:hAnsi="Constantia"/>
          <w:b/>
          <w:bCs/>
          <w:color w:val="000000" w:themeColor="text1"/>
          <w:kern w:val="24"/>
          <w:sz w:val="32"/>
          <w:szCs w:val="32"/>
          <w:u w:val="single"/>
          <w:lang w:eastAsia="fr-FR"/>
        </w:rPr>
        <w:t>è</w:t>
      </w:r>
      <w:r w:rsidRPr="001B5608">
        <w:rPr>
          <w:rFonts w:eastAsiaTheme="minorEastAsia" w:hAnsi="Constantia"/>
          <w:b/>
          <w:bCs/>
          <w:color w:val="000000" w:themeColor="text1"/>
          <w:kern w:val="24"/>
          <w:sz w:val="32"/>
          <w:szCs w:val="32"/>
          <w:u w:val="single"/>
          <w:lang w:eastAsia="fr-FR"/>
        </w:rPr>
        <w:t>gles g</w:t>
      </w:r>
      <w:r w:rsidRPr="001B5608">
        <w:rPr>
          <w:rFonts w:eastAsiaTheme="minorEastAsia" w:hAnsi="Constantia"/>
          <w:b/>
          <w:bCs/>
          <w:color w:val="000000" w:themeColor="text1"/>
          <w:kern w:val="24"/>
          <w:sz w:val="32"/>
          <w:szCs w:val="32"/>
          <w:u w:val="single"/>
          <w:lang w:eastAsia="fr-FR"/>
        </w:rPr>
        <w:t>é</w:t>
      </w:r>
      <w:r w:rsidRPr="001B5608">
        <w:rPr>
          <w:rFonts w:eastAsiaTheme="minorEastAsia" w:hAnsi="Constantia"/>
          <w:b/>
          <w:bCs/>
          <w:color w:val="000000" w:themeColor="text1"/>
          <w:kern w:val="24"/>
          <w:sz w:val="32"/>
          <w:szCs w:val="32"/>
          <w:u w:val="single"/>
          <w:lang w:eastAsia="fr-FR"/>
        </w:rPr>
        <w:t>n</w:t>
      </w:r>
      <w:r w:rsidRPr="001B5608">
        <w:rPr>
          <w:rFonts w:eastAsiaTheme="minorEastAsia" w:hAnsi="Constantia"/>
          <w:b/>
          <w:bCs/>
          <w:color w:val="000000" w:themeColor="text1"/>
          <w:kern w:val="24"/>
          <w:sz w:val="32"/>
          <w:szCs w:val="32"/>
          <w:u w:val="single"/>
          <w:lang w:eastAsia="fr-FR"/>
        </w:rPr>
        <w:t>é</w:t>
      </w:r>
      <w:r w:rsidRPr="001B5608">
        <w:rPr>
          <w:rFonts w:eastAsiaTheme="minorEastAsia" w:hAnsi="Constantia"/>
          <w:b/>
          <w:bCs/>
          <w:color w:val="000000" w:themeColor="text1"/>
          <w:kern w:val="24"/>
          <w:sz w:val="32"/>
          <w:szCs w:val="32"/>
          <w:u w:val="single"/>
          <w:lang w:eastAsia="fr-FR"/>
        </w:rPr>
        <w:t>rales en cas d</w:t>
      </w:r>
      <w:r w:rsidRPr="001B5608">
        <w:rPr>
          <w:rFonts w:eastAsiaTheme="minorEastAsia" w:hAnsi="Constantia"/>
          <w:b/>
          <w:bCs/>
          <w:color w:val="000000" w:themeColor="text1"/>
          <w:kern w:val="24"/>
          <w:sz w:val="32"/>
          <w:szCs w:val="32"/>
          <w:u w:val="single"/>
          <w:lang w:eastAsia="fr-FR"/>
        </w:rPr>
        <w:t>’</w:t>
      </w:r>
      <w:r w:rsidRPr="001B5608">
        <w:rPr>
          <w:rFonts w:eastAsiaTheme="minorEastAsia" w:hAnsi="Constantia"/>
          <w:b/>
          <w:bCs/>
          <w:color w:val="000000" w:themeColor="text1"/>
          <w:kern w:val="24"/>
          <w:sz w:val="32"/>
          <w:szCs w:val="32"/>
          <w:u w:val="single"/>
          <w:lang w:eastAsia="fr-FR"/>
        </w:rPr>
        <w:t>utilisation d</w:t>
      </w:r>
      <w:r w:rsidRPr="001B5608">
        <w:rPr>
          <w:rFonts w:eastAsiaTheme="minorEastAsia" w:hAnsi="Constantia"/>
          <w:b/>
          <w:bCs/>
          <w:color w:val="000000" w:themeColor="text1"/>
          <w:kern w:val="24"/>
          <w:sz w:val="32"/>
          <w:szCs w:val="32"/>
          <w:u w:val="single"/>
          <w:lang w:eastAsia="fr-FR"/>
        </w:rPr>
        <w:t>’</w:t>
      </w:r>
      <w:r w:rsidRPr="001B5608">
        <w:rPr>
          <w:rFonts w:eastAsiaTheme="minorEastAsia" w:hAnsi="Constantia"/>
          <w:b/>
          <w:bCs/>
          <w:color w:val="000000" w:themeColor="text1"/>
          <w:kern w:val="24"/>
          <w:sz w:val="32"/>
          <w:szCs w:val="32"/>
          <w:u w:val="single"/>
          <w:lang w:eastAsia="fr-FR"/>
        </w:rPr>
        <w:t>une s</w:t>
      </w:r>
      <w:r w:rsidRPr="001B5608">
        <w:rPr>
          <w:rFonts w:eastAsiaTheme="minorEastAsia" w:hAnsi="Constantia"/>
          <w:b/>
          <w:bCs/>
          <w:color w:val="000000" w:themeColor="text1"/>
          <w:kern w:val="24"/>
          <w:sz w:val="32"/>
          <w:szCs w:val="32"/>
          <w:u w:val="single"/>
          <w:lang w:eastAsia="fr-FR"/>
        </w:rPr>
        <w:t>é</w:t>
      </w:r>
      <w:r w:rsidRPr="001B5608">
        <w:rPr>
          <w:rFonts w:eastAsiaTheme="minorEastAsia" w:hAnsi="Constantia"/>
          <w:b/>
          <w:bCs/>
          <w:color w:val="000000" w:themeColor="text1"/>
          <w:kern w:val="24"/>
          <w:sz w:val="32"/>
          <w:szCs w:val="32"/>
          <w:u w:val="single"/>
          <w:lang w:eastAsia="fr-FR"/>
        </w:rPr>
        <w:t>dation</w:t>
      </w:r>
      <w:r w:rsidRPr="001B5608">
        <w:rPr>
          <w:rFonts w:eastAsiaTheme="minorEastAsia" w:hAnsi="Constantia"/>
          <w:b/>
          <w:bCs/>
          <w:color w:val="000000" w:themeColor="text1"/>
          <w:kern w:val="24"/>
          <w:sz w:val="32"/>
          <w:szCs w:val="32"/>
          <w:u w:val="single"/>
          <w:lang w:eastAsia="fr-FR"/>
        </w:rPr>
        <w:t> </w:t>
      </w:r>
      <w:r w:rsidRPr="001B5608">
        <w:rPr>
          <w:rFonts w:eastAsiaTheme="minorEastAsia" w:hAnsi="Constantia"/>
          <w:b/>
          <w:bCs/>
          <w:color w:val="000000" w:themeColor="text1"/>
          <w:kern w:val="24"/>
          <w:sz w:val="32"/>
          <w:szCs w:val="32"/>
          <w:u w:val="single"/>
          <w:lang w:eastAsia="fr-FR"/>
        </w:rPr>
        <w:t>:</w:t>
      </w:r>
    </w:p>
    <w:p w:rsidR="00E71643" w:rsidRPr="001B5608" w:rsidRDefault="00E71643" w:rsidP="00E767FA">
      <w:pPr>
        <w:spacing w:before="86" w:after="0" w:line="240" w:lineRule="auto"/>
        <w:ind w:left="432" w:hanging="432"/>
        <w:rPr>
          <w:rFonts w:eastAsiaTheme="minorEastAsia" w:hAnsi="Constantia"/>
          <w:b/>
          <w:bCs/>
          <w:color w:val="000000" w:themeColor="text1"/>
          <w:kern w:val="24"/>
          <w:sz w:val="32"/>
          <w:szCs w:val="32"/>
          <w:lang w:eastAsia="fr-FR"/>
        </w:rPr>
      </w:pPr>
      <w:r w:rsidRPr="001B5608">
        <w:rPr>
          <w:rFonts w:eastAsiaTheme="minorEastAsia" w:hAnsi="Constantia"/>
          <w:b/>
          <w:bCs/>
          <w:color w:val="000000" w:themeColor="text1"/>
          <w:kern w:val="24"/>
          <w:sz w:val="32"/>
          <w:szCs w:val="32"/>
          <w:lang w:eastAsia="fr-FR"/>
        </w:rPr>
        <w:lastRenderedPageBreak/>
        <w:t>-bien connaitre la pharmacocin</w:t>
      </w:r>
      <w:r w:rsidRPr="001B5608">
        <w:rPr>
          <w:rFonts w:eastAsiaTheme="minorEastAsia" w:hAnsi="Constantia"/>
          <w:b/>
          <w:bCs/>
          <w:color w:val="000000" w:themeColor="text1"/>
          <w:kern w:val="24"/>
          <w:sz w:val="32"/>
          <w:szCs w:val="32"/>
          <w:lang w:eastAsia="fr-FR"/>
        </w:rPr>
        <w:t>é</w:t>
      </w:r>
      <w:r w:rsidRPr="001B5608">
        <w:rPr>
          <w:rFonts w:eastAsiaTheme="minorEastAsia" w:hAnsi="Constantia"/>
          <w:b/>
          <w:bCs/>
          <w:color w:val="000000" w:themeColor="text1"/>
          <w:kern w:val="24"/>
          <w:sz w:val="32"/>
          <w:szCs w:val="32"/>
          <w:lang w:eastAsia="fr-FR"/>
        </w:rPr>
        <w:t>tique du m</w:t>
      </w:r>
      <w:r w:rsidRPr="001B5608">
        <w:rPr>
          <w:rFonts w:eastAsiaTheme="minorEastAsia" w:hAnsi="Constantia"/>
          <w:b/>
          <w:bCs/>
          <w:color w:val="000000" w:themeColor="text1"/>
          <w:kern w:val="24"/>
          <w:sz w:val="32"/>
          <w:szCs w:val="32"/>
          <w:lang w:eastAsia="fr-FR"/>
        </w:rPr>
        <w:t>é</w:t>
      </w:r>
      <w:r w:rsidRPr="001B5608">
        <w:rPr>
          <w:rFonts w:eastAsiaTheme="minorEastAsia" w:hAnsi="Constantia"/>
          <w:b/>
          <w:bCs/>
          <w:color w:val="000000" w:themeColor="text1"/>
          <w:kern w:val="24"/>
          <w:sz w:val="32"/>
          <w:szCs w:val="32"/>
          <w:lang w:eastAsia="fr-FR"/>
        </w:rPr>
        <w:t>dicament utilis</w:t>
      </w:r>
      <w:r w:rsidRPr="001B5608">
        <w:rPr>
          <w:rFonts w:eastAsiaTheme="minorEastAsia" w:hAnsi="Constantia"/>
          <w:b/>
          <w:bCs/>
          <w:color w:val="000000" w:themeColor="text1"/>
          <w:kern w:val="24"/>
          <w:sz w:val="32"/>
          <w:szCs w:val="32"/>
          <w:lang w:eastAsia="fr-FR"/>
        </w:rPr>
        <w:t>é</w:t>
      </w:r>
      <w:r w:rsidRPr="001B5608">
        <w:rPr>
          <w:rFonts w:eastAsiaTheme="minorEastAsia" w:hAnsi="Constantia"/>
          <w:b/>
          <w:bCs/>
          <w:color w:val="000000" w:themeColor="text1"/>
          <w:kern w:val="24"/>
          <w:sz w:val="32"/>
          <w:szCs w:val="32"/>
          <w:lang w:eastAsia="fr-FR"/>
        </w:rPr>
        <w:t>,</w:t>
      </w:r>
    </w:p>
    <w:p w:rsidR="00E71643" w:rsidRPr="001B5608" w:rsidRDefault="00E71643" w:rsidP="00E767FA">
      <w:pPr>
        <w:spacing w:before="86" w:after="0" w:line="240" w:lineRule="auto"/>
        <w:ind w:left="432" w:hanging="432"/>
        <w:rPr>
          <w:rFonts w:eastAsiaTheme="minorEastAsia" w:hAnsi="Constantia"/>
          <w:b/>
          <w:bCs/>
          <w:color w:val="000000" w:themeColor="text1"/>
          <w:kern w:val="24"/>
          <w:sz w:val="32"/>
          <w:szCs w:val="32"/>
          <w:lang w:eastAsia="fr-FR"/>
        </w:rPr>
      </w:pPr>
      <w:r w:rsidRPr="001B5608">
        <w:rPr>
          <w:rFonts w:eastAsiaTheme="minorEastAsia" w:hAnsi="Constantia"/>
          <w:b/>
          <w:bCs/>
          <w:color w:val="000000" w:themeColor="text1"/>
          <w:kern w:val="24"/>
          <w:sz w:val="32"/>
          <w:szCs w:val="32"/>
          <w:lang w:eastAsia="fr-FR"/>
        </w:rPr>
        <w:t xml:space="preserve">-noter par </w:t>
      </w:r>
      <w:r w:rsidRPr="001B5608">
        <w:rPr>
          <w:rFonts w:eastAsiaTheme="minorEastAsia" w:hAnsi="Constantia"/>
          <w:b/>
          <w:bCs/>
          <w:color w:val="000000" w:themeColor="text1"/>
          <w:kern w:val="24"/>
          <w:sz w:val="32"/>
          <w:szCs w:val="32"/>
          <w:lang w:eastAsia="fr-FR"/>
        </w:rPr>
        <w:t>é</w:t>
      </w:r>
      <w:r w:rsidRPr="001B5608">
        <w:rPr>
          <w:rFonts w:eastAsiaTheme="minorEastAsia" w:hAnsi="Constantia"/>
          <w:b/>
          <w:bCs/>
          <w:color w:val="000000" w:themeColor="text1"/>
          <w:kern w:val="24"/>
          <w:sz w:val="32"/>
          <w:szCs w:val="32"/>
          <w:lang w:eastAsia="fr-FR"/>
        </w:rPr>
        <w:t>crit toutes les prescriptions,</w:t>
      </w:r>
    </w:p>
    <w:p w:rsidR="00732727" w:rsidRPr="001B5608" w:rsidRDefault="00732727" w:rsidP="00E767FA">
      <w:pPr>
        <w:spacing w:before="86" w:after="0" w:line="240" w:lineRule="auto"/>
        <w:ind w:left="432" w:hanging="432"/>
        <w:rPr>
          <w:rFonts w:eastAsiaTheme="minorEastAsia" w:hAnsi="Constantia"/>
          <w:b/>
          <w:bCs/>
          <w:color w:val="000000" w:themeColor="text1"/>
          <w:kern w:val="24"/>
          <w:sz w:val="32"/>
          <w:szCs w:val="32"/>
          <w:lang w:eastAsia="fr-FR"/>
        </w:rPr>
      </w:pPr>
      <w:r w:rsidRPr="001B5608">
        <w:rPr>
          <w:rFonts w:eastAsiaTheme="minorEastAsia" w:hAnsi="Constantia"/>
          <w:b/>
          <w:bCs/>
          <w:color w:val="000000" w:themeColor="text1"/>
          <w:kern w:val="24"/>
          <w:sz w:val="32"/>
          <w:szCs w:val="32"/>
          <w:lang w:eastAsia="fr-FR"/>
        </w:rPr>
        <w:t>-surveiller les param</w:t>
      </w:r>
      <w:r w:rsidRPr="001B5608">
        <w:rPr>
          <w:rFonts w:eastAsiaTheme="minorEastAsia" w:hAnsi="Constantia"/>
          <w:b/>
          <w:bCs/>
          <w:color w:val="000000" w:themeColor="text1"/>
          <w:kern w:val="24"/>
          <w:sz w:val="32"/>
          <w:szCs w:val="32"/>
          <w:lang w:eastAsia="fr-FR"/>
        </w:rPr>
        <w:t>è</w:t>
      </w:r>
      <w:r w:rsidRPr="001B5608">
        <w:rPr>
          <w:rFonts w:eastAsiaTheme="minorEastAsia" w:hAnsi="Constantia"/>
          <w:b/>
          <w:bCs/>
          <w:color w:val="000000" w:themeColor="text1"/>
          <w:kern w:val="24"/>
          <w:sz w:val="32"/>
          <w:szCs w:val="32"/>
          <w:lang w:eastAsia="fr-FR"/>
        </w:rPr>
        <w:t>tres vitaux essentiels (pouls, TA, ventilation, vigilance)</w:t>
      </w:r>
    </w:p>
    <w:p w:rsidR="00732727" w:rsidRPr="001B5608" w:rsidRDefault="00732727" w:rsidP="00E767FA">
      <w:pPr>
        <w:spacing w:before="86" w:after="0" w:line="240" w:lineRule="auto"/>
        <w:ind w:left="432" w:hanging="432"/>
        <w:rPr>
          <w:rFonts w:eastAsiaTheme="minorEastAsia" w:hAnsi="Constantia"/>
          <w:b/>
          <w:bCs/>
          <w:color w:val="000000" w:themeColor="text1"/>
          <w:kern w:val="24"/>
          <w:sz w:val="32"/>
          <w:szCs w:val="32"/>
          <w:lang w:eastAsia="fr-FR"/>
        </w:rPr>
      </w:pPr>
      <w:r w:rsidRPr="001B5608">
        <w:rPr>
          <w:rFonts w:eastAsiaTheme="minorEastAsia" w:hAnsi="Constantia"/>
          <w:b/>
          <w:bCs/>
          <w:color w:val="000000" w:themeColor="text1"/>
          <w:kern w:val="24"/>
          <w:sz w:val="32"/>
          <w:szCs w:val="32"/>
          <w:lang w:eastAsia="fr-FR"/>
        </w:rPr>
        <w:t>-maintenir la surveillance clinique (</w:t>
      </w:r>
      <w:r w:rsidRPr="001B5608">
        <w:rPr>
          <w:rFonts w:eastAsiaTheme="minorEastAsia" w:hAnsi="Constantia"/>
          <w:b/>
          <w:bCs/>
          <w:color w:val="FF0000"/>
          <w:kern w:val="24"/>
          <w:sz w:val="32"/>
          <w:szCs w:val="32"/>
          <w:lang w:eastAsia="fr-FR"/>
        </w:rPr>
        <w:t>chambre d</w:t>
      </w:r>
      <w:r w:rsidRPr="001B5608">
        <w:rPr>
          <w:rFonts w:eastAsiaTheme="minorEastAsia" w:hAnsi="Constantia"/>
          <w:b/>
          <w:bCs/>
          <w:color w:val="FF0000"/>
          <w:kern w:val="24"/>
          <w:sz w:val="32"/>
          <w:szCs w:val="32"/>
          <w:lang w:eastAsia="fr-FR"/>
        </w:rPr>
        <w:t>’</w:t>
      </w:r>
      <w:r w:rsidRPr="001B5608">
        <w:rPr>
          <w:rFonts w:eastAsiaTheme="minorEastAsia" w:hAnsi="Constantia"/>
          <w:b/>
          <w:bCs/>
          <w:color w:val="FF0000"/>
          <w:kern w:val="24"/>
          <w:sz w:val="32"/>
          <w:szCs w:val="32"/>
          <w:lang w:eastAsia="fr-FR"/>
        </w:rPr>
        <w:t>isolement ne veut pas dire abandon</w:t>
      </w:r>
      <w:r w:rsidRPr="001B5608">
        <w:rPr>
          <w:rFonts w:eastAsiaTheme="minorEastAsia" w:hAnsi="Constantia"/>
          <w:b/>
          <w:bCs/>
          <w:color w:val="000000" w:themeColor="text1"/>
          <w:kern w:val="24"/>
          <w:sz w:val="32"/>
          <w:szCs w:val="32"/>
          <w:lang w:eastAsia="fr-FR"/>
        </w:rPr>
        <w:t>)</w:t>
      </w:r>
    </w:p>
    <w:p w:rsidR="00732727" w:rsidRPr="001B5608" w:rsidRDefault="00732727" w:rsidP="00E767FA">
      <w:pPr>
        <w:spacing w:before="86" w:after="0" w:line="240" w:lineRule="auto"/>
        <w:ind w:left="432" w:hanging="432"/>
        <w:rPr>
          <w:rFonts w:eastAsiaTheme="minorEastAsia" w:hAnsi="Constantia"/>
          <w:b/>
          <w:bCs/>
          <w:color w:val="000000" w:themeColor="text1"/>
          <w:kern w:val="24"/>
          <w:sz w:val="32"/>
          <w:szCs w:val="32"/>
          <w:u w:val="single"/>
          <w:lang w:eastAsia="fr-FR"/>
        </w:rPr>
      </w:pPr>
      <w:r w:rsidRPr="001B5608">
        <w:rPr>
          <w:rFonts w:eastAsiaTheme="minorEastAsia" w:hAnsi="Constantia"/>
          <w:b/>
          <w:bCs/>
          <w:color w:val="000000" w:themeColor="text1"/>
          <w:kern w:val="24"/>
          <w:sz w:val="32"/>
          <w:szCs w:val="32"/>
          <w:u w:val="single"/>
          <w:lang w:eastAsia="fr-FR"/>
        </w:rPr>
        <w:t xml:space="preserve">Rechercher les effets secondaires </w:t>
      </w:r>
      <w:r w:rsidRPr="001B5608">
        <w:rPr>
          <w:rFonts w:eastAsiaTheme="minorEastAsia" w:hAnsi="Constantia"/>
          <w:b/>
          <w:bCs/>
          <w:color w:val="000000" w:themeColor="text1"/>
          <w:kern w:val="24"/>
          <w:sz w:val="32"/>
          <w:szCs w:val="32"/>
          <w:u w:val="single"/>
          <w:lang w:eastAsia="fr-FR"/>
        </w:rPr>
        <w:t>é</w:t>
      </w:r>
      <w:r w:rsidRPr="001B5608">
        <w:rPr>
          <w:rFonts w:eastAsiaTheme="minorEastAsia" w:hAnsi="Constantia"/>
          <w:b/>
          <w:bCs/>
          <w:color w:val="000000" w:themeColor="text1"/>
          <w:kern w:val="24"/>
          <w:sz w:val="32"/>
          <w:szCs w:val="32"/>
          <w:u w:val="single"/>
          <w:lang w:eastAsia="fr-FR"/>
        </w:rPr>
        <w:t>ventuels</w:t>
      </w:r>
      <w:r w:rsidRPr="001B5608">
        <w:rPr>
          <w:rFonts w:eastAsiaTheme="minorEastAsia" w:hAnsi="Constantia"/>
          <w:b/>
          <w:bCs/>
          <w:color w:val="000000" w:themeColor="text1"/>
          <w:kern w:val="24"/>
          <w:sz w:val="32"/>
          <w:szCs w:val="32"/>
          <w:u w:val="single"/>
          <w:lang w:eastAsia="fr-FR"/>
        </w:rPr>
        <w:t> </w:t>
      </w:r>
      <w:r w:rsidRPr="001B5608">
        <w:rPr>
          <w:rFonts w:eastAsiaTheme="minorEastAsia" w:hAnsi="Constantia"/>
          <w:b/>
          <w:bCs/>
          <w:color w:val="000000" w:themeColor="text1"/>
          <w:kern w:val="24"/>
          <w:sz w:val="32"/>
          <w:szCs w:val="32"/>
          <w:u w:val="single"/>
          <w:lang w:eastAsia="fr-FR"/>
        </w:rPr>
        <w:t>:</w:t>
      </w:r>
    </w:p>
    <w:p w:rsidR="00732727" w:rsidRPr="001B5608" w:rsidRDefault="0055658A" w:rsidP="00E767FA">
      <w:pPr>
        <w:spacing w:before="86" w:after="0" w:line="240" w:lineRule="auto"/>
        <w:ind w:left="432" w:hanging="432"/>
        <w:rPr>
          <w:rFonts w:eastAsia="Times New Roman" w:cstheme="minorHAnsi"/>
          <w:b/>
          <w:bCs/>
          <w:color w:val="000000" w:themeColor="text1"/>
          <w:sz w:val="32"/>
          <w:szCs w:val="32"/>
          <w:lang w:eastAsia="fr-FR"/>
        </w:rPr>
      </w:pPr>
      <w:r w:rsidRPr="001B5608">
        <w:rPr>
          <w:rFonts w:eastAsia="Times New Roman" w:cstheme="minorHAnsi"/>
          <w:b/>
          <w:bCs/>
          <w:color w:val="000000" w:themeColor="text1"/>
          <w:sz w:val="32"/>
          <w:szCs w:val="32"/>
          <w:u w:val="single"/>
          <w:lang w:eastAsia="fr-FR"/>
        </w:rPr>
        <w:t>Neuroleptiques</w:t>
      </w:r>
      <w:r w:rsidRPr="001B5608">
        <w:rPr>
          <w:rFonts w:eastAsia="Times New Roman" w:cstheme="minorHAnsi"/>
          <w:b/>
          <w:bCs/>
          <w:color w:val="000000" w:themeColor="text1"/>
          <w:sz w:val="32"/>
          <w:szCs w:val="32"/>
          <w:lang w:eastAsia="fr-FR"/>
        </w:rPr>
        <w:t xml:space="preserve"> : hypotension artérielle, effets extrapyramidaux, effets anticholinergiques ; effet </w:t>
      </w:r>
      <w:proofErr w:type="spellStart"/>
      <w:r w:rsidRPr="001B5608">
        <w:rPr>
          <w:rFonts w:eastAsia="Times New Roman" w:cstheme="minorHAnsi"/>
          <w:b/>
          <w:bCs/>
          <w:color w:val="000000" w:themeColor="text1"/>
          <w:sz w:val="32"/>
          <w:szCs w:val="32"/>
          <w:lang w:eastAsia="fr-FR"/>
        </w:rPr>
        <w:t>proconvulsivant</w:t>
      </w:r>
      <w:proofErr w:type="spellEnd"/>
      <w:r w:rsidRPr="001B5608">
        <w:rPr>
          <w:rFonts w:eastAsia="Times New Roman" w:cstheme="minorHAnsi"/>
          <w:b/>
          <w:bCs/>
          <w:color w:val="000000" w:themeColor="text1"/>
          <w:sz w:val="32"/>
          <w:szCs w:val="32"/>
          <w:lang w:eastAsia="fr-FR"/>
        </w:rPr>
        <w:t>, sensibilité accrue des personnes âges.</w:t>
      </w:r>
    </w:p>
    <w:p w:rsidR="0055658A" w:rsidRPr="001B5608" w:rsidRDefault="0055658A" w:rsidP="00E767FA">
      <w:pPr>
        <w:spacing w:before="86" w:after="0" w:line="240" w:lineRule="auto"/>
        <w:ind w:left="432" w:hanging="432"/>
        <w:rPr>
          <w:rFonts w:eastAsia="Times New Roman" w:cstheme="minorHAnsi"/>
          <w:b/>
          <w:bCs/>
          <w:color w:val="000000" w:themeColor="text1"/>
          <w:sz w:val="32"/>
          <w:szCs w:val="32"/>
          <w:lang w:eastAsia="fr-FR"/>
        </w:rPr>
      </w:pPr>
      <w:r w:rsidRPr="001B5608">
        <w:rPr>
          <w:rFonts w:eastAsia="Times New Roman" w:cstheme="minorHAnsi"/>
          <w:b/>
          <w:bCs/>
          <w:color w:val="000000" w:themeColor="text1"/>
          <w:sz w:val="32"/>
          <w:szCs w:val="32"/>
          <w:u w:val="single"/>
          <w:lang w:eastAsia="fr-FR"/>
        </w:rPr>
        <w:t>Benzodiazépines</w:t>
      </w:r>
      <w:r w:rsidRPr="001B5608">
        <w:rPr>
          <w:rFonts w:eastAsia="Times New Roman" w:cstheme="minorHAnsi"/>
          <w:b/>
          <w:bCs/>
          <w:color w:val="000000" w:themeColor="text1"/>
          <w:sz w:val="32"/>
          <w:szCs w:val="32"/>
          <w:lang w:eastAsia="fr-FR"/>
        </w:rPr>
        <w:t xml:space="preserve"> : dépression respiratoire, hypotonie musculaire avec risque de chute, désinhibition avec passage à </w:t>
      </w:r>
      <w:r w:rsidR="007B5F6A" w:rsidRPr="001B5608">
        <w:rPr>
          <w:rFonts w:eastAsia="Times New Roman" w:cstheme="minorHAnsi"/>
          <w:b/>
          <w:bCs/>
          <w:color w:val="000000" w:themeColor="text1"/>
          <w:sz w:val="32"/>
          <w:szCs w:val="32"/>
          <w:lang w:eastAsia="fr-FR"/>
        </w:rPr>
        <w:t>l’acte.</w:t>
      </w:r>
    </w:p>
    <w:p w:rsidR="007B5F6A" w:rsidRPr="001B5608" w:rsidRDefault="007B5F6A" w:rsidP="00E767FA">
      <w:pPr>
        <w:spacing w:before="86" w:after="0" w:line="240" w:lineRule="auto"/>
        <w:ind w:left="432" w:hanging="432"/>
        <w:rPr>
          <w:rFonts w:eastAsia="Times New Roman" w:cstheme="minorHAnsi"/>
          <w:b/>
          <w:bCs/>
          <w:color w:val="000000" w:themeColor="text1"/>
          <w:sz w:val="32"/>
          <w:szCs w:val="32"/>
          <w:lang w:eastAsia="fr-FR"/>
        </w:rPr>
      </w:pPr>
    </w:p>
    <w:p w:rsidR="007B5F6A" w:rsidRPr="001B5608" w:rsidRDefault="007B5F6A" w:rsidP="007B5F6A">
      <w:pPr>
        <w:spacing w:before="86" w:after="0" w:line="240" w:lineRule="auto"/>
        <w:ind w:left="432" w:hanging="432"/>
        <w:rPr>
          <w:rFonts w:ascii="Times New Roman" w:eastAsia="Times New Roman" w:hAnsi="Times New Roman" w:cs="Times New Roman"/>
          <w:sz w:val="24"/>
          <w:szCs w:val="24"/>
          <w:lang w:eastAsia="fr-FR"/>
        </w:rPr>
      </w:pPr>
      <w:r w:rsidRPr="001B5608">
        <w:rPr>
          <w:rFonts w:eastAsiaTheme="minorEastAsia" w:hAnsi="Constantia"/>
          <w:color w:val="4F81BD" w:themeColor="accent1"/>
          <w:kern w:val="24"/>
          <w:sz w:val="36"/>
          <w:szCs w:val="36"/>
          <w:u w:val="single"/>
          <w:lang w:eastAsia="fr-FR"/>
        </w:rPr>
        <w:t>d-Hospitalisation</w:t>
      </w:r>
      <w:r w:rsidRPr="001B5608">
        <w:rPr>
          <w:rFonts w:eastAsiaTheme="minorEastAsia" w:hAnsi="Constantia"/>
          <w:color w:val="4F81BD" w:themeColor="accent1"/>
          <w:kern w:val="24"/>
          <w:sz w:val="36"/>
          <w:szCs w:val="36"/>
          <w:u w:val="single"/>
          <w:lang w:eastAsia="fr-FR"/>
        </w:rPr>
        <w:t> </w:t>
      </w:r>
      <w:r w:rsidRPr="001B5608">
        <w:rPr>
          <w:rFonts w:eastAsiaTheme="minorEastAsia" w:hAnsi="Constantia"/>
          <w:color w:val="000000" w:themeColor="text1"/>
          <w:kern w:val="24"/>
          <w:sz w:val="36"/>
          <w:szCs w:val="36"/>
          <w:lang w:eastAsia="fr-FR"/>
        </w:rPr>
        <w:t>: indiqu</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e en cas d</w:t>
      </w:r>
      <w:r w:rsidRPr="001B5608">
        <w:rPr>
          <w:rFonts w:eastAsiaTheme="minorEastAsia" w:hAnsi="Constantia"/>
          <w:color w:val="000000" w:themeColor="text1"/>
          <w:kern w:val="24"/>
          <w:sz w:val="36"/>
          <w:szCs w:val="36"/>
          <w:lang w:eastAsia="fr-FR"/>
        </w:rPr>
        <w:t>’</w:t>
      </w:r>
      <w:r w:rsidRPr="001B5608">
        <w:rPr>
          <w:rFonts w:eastAsiaTheme="minorEastAsia" w:hAnsi="Constantia"/>
          <w:color w:val="000000" w:themeColor="text1"/>
          <w:kern w:val="24"/>
          <w:sz w:val="36"/>
          <w:szCs w:val="36"/>
          <w:lang w:eastAsia="fr-FR"/>
        </w:rPr>
        <w:t>agitation intense, de cause non pr</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cise ou de conflit majeur avec l</w:t>
      </w:r>
      <w:r w:rsidRPr="001B5608">
        <w:rPr>
          <w:rFonts w:eastAsiaTheme="minorEastAsia" w:hAnsi="Constantia"/>
          <w:color w:val="000000" w:themeColor="text1"/>
          <w:kern w:val="24"/>
          <w:sz w:val="36"/>
          <w:szCs w:val="36"/>
          <w:lang w:eastAsia="fr-FR"/>
        </w:rPr>
        <w:t>’</w:t>
      </w:r>
      <w:r w:rsidRPr="001B5608">
        <w:rPr>
          <w:rFonts w:eastAsiaTheme="minorEastAsia" w:hAnsi="Constantia"/>
          <w:color w:val="000000" w:themeColor="text1"/>
          <w:kern w:val="24"/>
          <w:sz w:val="36"/>
          <w:szCs w:val="36"/>
          <w:lang w:eastAsia="fr-FR"/>
        </w:rPr>
        <w:t>entourage, de trouble d</w:t>
      </w:r>
      <w:r w:rsidRPr="001B5608">
        <w:rPr>
          <w:rFonts w:eastAsiaTheme="minorEastAsia" w:hAnsi="Constantia"/>
          <w:color w:val="000000" w:themeColor="text1"/>
          <w:kern w:val="24"/>
          <w:sz w:val="36"/>
          <w:szCs w:val="36"/>
          <w:lang w:eastAsia="fr-FR"/>
        </w:rPr>
        <w:t>’</w:t>
      </w:r>
      <w:r w:rsidRPr="001B5608">
        <w:rPr>
          <w:rFonts w:eastAsiaTheme="minorEastAsia" w:hAnsi="Constantia"/>
          <w:color w:val="000000" w:themeColor="text1"/>
          <w:kern w:val="24"/>
          <w:sz w:val="36"/>
          <w:szCs w:val="36"/>
          <w:lang w:eastAsia="fr-FR"/>
        </w:rPr>
        <w:t>ordre public ou de dangerosit</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 xml:space="preserve"> majeure.</w:t>
      </w:r>
    </w:p>
    <w:p w:rsidR="007B5F6A" w:rsidRPr="001B5608" w:rsidRDefault="007B5F6A" w:rsidP="007B5F6A">
      <w:pPr>
        <w:spacing w:before="86" w:after="0" w:line="240" w:lineRule="auto"/>
        <w:ind w:left="432" w:hanging="432"/>
        <w:rPr>
          <w:rFonts w:ascii="Times New Roman" w:eastAsia="Times New Roman" w:hAnsi="Times New Roman" w:cs="Times New Roman"/>
          <w:sz w:val="24"/>
          <w:szCs w:val="24"/>
          <w:lang w:eastAsia="fr-FR"/>
        </w:rPr>
      </w:pPr>
      <w:r w:rsidRPr="001B5608">
        <w:rPr>
          <w:rFonts w:eastAsiaTheme="minorEastAsia" w:hAnsi="Constantia"/>
          <w:color w:val="000000" w:themeColor="text1"/>
          <w:kern w:val="24"/>
          <w:sz w:val="36"/>
          <w:szCs w:val="36"/>
          <w:lang w:eastAsia="fr-FR"/>
        </w:rPr>
        <w:t xml:space="preserve">     La prise en charge </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 xml:space="preserve">tiologique doit </w:t>
      </w:r>
      <w:r w:rsidRPr="001B5608">
        <w:rPr>
          <w:rFonts w:eastAsiaTheme="minorEastAsia" w:hAnsi="Constantia"/>
          <w:color w:val="000000" w:themeColor="text1"/>
          <w:kern w:val="24"/>
          <w:sz w:val="36"/>
          <w:szCs w:val="36"/>
          <w:lang w:eastAsia="fr-FR"/>
        </w:rPr>
        <w:t>ê</w:t>
      </w:r>
      <w:r w:rsidRPr="001B5608">
        <w:rPr>
          <w:rFonts w:eastAsiaTheme="minorEastAsia" w:hAnsi="Constantia"/>
          <w:color w:val="000000" w:themeColor="text1"/>
          <w:kern w:val="24"/>
          <w:sz w:val="36"/>
          <w:szCs w:val="36"/>
          <w:lang w:eastAsia="fr-FR"/>
        </w:rPr>
        <w:t>tre concomitante, en orientant selon les cas  le patient vers une structure sp</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cialis</w:t>
      </w:r>
      <w:r w:rsidRPr="001B5608">
        <w:rPr>
          <w:rFonts w:eastAsiaTheme="minorEastAsia" w:hAnsi="Constantia"/>
          <w:color w:val="000000" w:themeColor="text1"/>
          <w:kern w:val="24"/>
          <w:sz w:val="36"/>
          <w:szCs w:val="36"/>
          <w:lang w:eastAsia="fr-FR"/>
        </w:rPr>
        <w:t>é</w:t>
      </w:r>
      <w:r w:rsidRPr="001B5608">
        <w:rPr>
          <w:rFonts w:eastAsiaTheme="minorEastAsia" w:hAnsi="Constantia"/>
          <w:color w:val="000000" w:themeColor="text1"/>
          <w:kern w:val="24"/>
          <w:sz w:val="36"/>
          <w:szCs w:val="36"/>
          <w:lang w:eastAsia="fr-FR"/>
        </w:rPr>
        <w:t>e.</w:t>
      </w:r>
    </w:p>
    <w:p w:rsidR="0036609A" w:rsidRPr="001B5608" w:rsidRDefault="007B5F6A">
      <w:pPr>
        <w:rPr>
          <w:b/>
          <w:bCs/>
          <w:sz w:val="32"/>
          <w:szCs w:val="32"/>
        </w:rPr>
      </w:pPr>
      <w:r w:rsidRPr="001B5608">
        <w:rPr>
          <w:b/>
          <w:bCs/>
          <w:color w:val="FF0000"/>
          <w:sz w:val="32"/>
          <w:szCs w:val="32"/>
          <w:u w:val="single"/>
        </w:rPr>
        <w:t>Conclusion</w:t>
      </w:r>
      <w:r w:rsidRPr="001B5608">
        <w:rPr>
          <w:b/>
          <w:bCs/>
          <w:sz w:val="32"/>
          <w:szCs w:val="32"/>
        </w:rPr>
        <w:t xml:space="preserve">. L’agitation peut devenir </w:t>
      </w:r>
      <w:r w:rsidRPr="001B5608">
        <w:rPr>
          <w:b/>
          <w:bCs/>
          <w:color w:val="FF0000"/>
          <w:sz w:val="32"/>
          <w:szCs w:val="32"/>
        </w:rPr>
        <w:t>une</w:t>
      </w:r>
      <w:r w:rsidRPr="001B5608">
        <w:rPr>
          <w:b/>
          <w:bCs/>
          <w:sz w:val="32"/>
          <w:szCs w:val="32"/>
        </w:rPr>
        <w:t xml:space="preserve"> </w:t>
      </w:r>
      <w:r w:rsidRPr="001B5608">
        <w:rPr>
          <w:b/>
          <w:bCs/>
          <w:color w:val="FF0000"/>
          <w:sz w:val="32"/>
          <w:szCs w:val="32"/>
        </w:rPr>
        <w:t>urgence vitale</w:t>
      </w:r>
      <w:r w:rsidRPr="001B5608">
        <w:rPr>
          <w:b/>
          <w:bCs/>
          <w:sz w:val="32"/>
          <w:szCs w:val="32"/>
        </w:rPr>
        <w:t xml:space="preserve">. Elle met en jeu, dans les cas extrêmes, à la fois la santé du patient et celle de son entourage. Adopter rapidement des mesures adéquates permet de désamorcer </w:t>
      </w:r>
      <w:r w:rsidRPr="001B5608">
        <w:rPr>
          <w:b/>
          <w:bCs/>
          <w:color w:val="FF0000"/>
          <w:sz w:val="32"/>
          <w:szCs w:val="32"/>
        </w:rPr>
        <w:t>la crise</w:t>
      </w:r>
      <w:r w:rsidRPr="001B5608">
        <w:rPr>
          <w:b/>
          <w:bCs/>
          <w:sz w:val="32"/>
          <w:szCs w:val="32"/>
        </w:rPr>
        <w:t>, facilite l’acceptation des soins et limite le risque de désorganisation au niveau du groupe. Gérer un état d’agitation nécessite des soins spécifiques qui peuvent mobiliser sur une courte durée de nombreux personnels soignants. L’équipe doit être entraînée et rapidement mobilisable pour assurer cette prise en charge avec un maximum de sécurité.</w:t>
      </w:r>
      <w:r w:rsidR="002342C0" w:rsidRPr="001B5608">
        <w:rPr>
          <w:b/>
          <w:bCs/>
          <w:sz w:val="32"/>
          <w:szCs w:val="32"/>
        </w:rPr>
        <w:t xml:space="preserve"> Le bilan étiologique est indispensable. Il comprend </w:t>
      </w:r>
      <w:r w:rsidR="002342C0" w:rsidRPr="001B5608">
        <w:rPr>
          <w:b/>
          <w:bCs/>
          <w:color w:val="FF0000"/>
          <w:sz w:val="32"/>
          <w:szCs w:val="32"/>
        </w:rPr>
        <w:t>un</w:t>
      </w:r>
      <w:r w:rsidR="002342C0" w:rsidRPr="001B5608">
        <w:rPr>
          <w:b/>
          <w:bCs/>
          <w:sz w:val="32"/>
          <w:szCs w:val="32"/>
        </w:rPr>
        <w:t xml:space="preserve"> </w:t>
      </w:r>
      <w:r w:rsidR="002342C0" w:rsidRPr="001B5608">
        <w:rPr>
          <w:b/>
          <w:bCs/>
          <w:color w:val="FF0000"/>
          <w:sz w:val="32"/>
          <w:szCs w:val="32"/>
        </w:rPr>
        <w:t xml:space="preserve">versant somatique </w:t>
      </w:r>
      <w:r w:rsidR="002342C0" w:rsidRPr="001B5608">
        <w:rPr>
          <w:b/>
          <w:bCs/>
          <w:sz w:val="32"/>
          <w:szCs w:val="32"/>
        </w:rPr>
        <w:t>et une évaluation psychiatrique.</w:t>
      </w:r>
    </w:p>
    <w:sectPr w:rsidR="0036609A" w:rsidRPr="001B5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D0"/>
    <w:rsid w:val="000057BA"/>
    <w:rsid w:val="00014A3A"/>
    <w:rsid w:val="0008361D"/>
    <w:rsid w:val="000961AB"/>
    <w:rsid w:val="000C0850"/>
    <w:rsid w:val="00117255"/>
    <w:rsid w:val="001B5608"/>
    <w:rsid w:val="001D7531"/>
    <w:rsid w:val="001E598F"/>
    <w:rsid w:val="002342C0"/>
    <w:rsid w:val="0029567A"/>
    <w:rsid w:val="002E04E2"/>
    <w:rsid w:val="00330625"/>
    <w:rsid w:val="0036609A"/>
    <w:rsid w:val="00377F52"/>
    <w:rsid w:val="003F4157"/>
    <w:rsid w:val="00420628"/>
    <w:rsid w:val="004D2F42"/>
    <w:rsid w:val="00501947"/>
    <w:rsid w:val="0055658A"/>
    <w:rsid w:val="00572401"/>
    <w:rsid w:val="005A3F53"/>
    <w:rsid w:val="005C4436"/>
    <w:rsid w:val="00653A90"/>
    <w:rsid w:val="006719DF"/>
    <w:rsid w:val="00696989"/>
    <w:rsid w:val="007005D7"/>
    <w:rsid w:val="007042F2"/>
    <w:rsid w:val="00732727"/>
    <w:rsid w:val="00755582"/>
    <w:rsid w:val="007B1B9B"/>
    <w:rsid w:val="007B5F6A"/>
    <w:rsid w:val="008722EA"/>
    <w:rsid w:val="00876533"/>
    <w:rsid w:val="008C29C2"/>
    <w:rsid w:val="00902A4D"/>
    <w:rsid w:val="00927788"/>
    <w:rsid w:val="00A84167"/>
    <w:rsid w:val="00B24C18"/>
    <w:rsid w:val="00B26514"/>
    <w:rsid w:val="00B64BFD"/>
    <w:rsid w:val="00BF702E"/>
    <w:rsid w:val="00D946B0"/>
    <w:rsid w:val="00E625D0"/>
    <w:rsid w:val="00E707E5"/>
    <w:rsid w:val="00E71643"/>
    <w:rsid w:val="00E767FA"/>
    <w:rsid w:val="00EA19DE"/>
    <w:rsid w:val="00EA45AE"/>
    <w:rsid w:val="00EB4B88"/>
    <w:rsid w:val="00F20631"/>
    <w:rsid w:val="00F467F0"/>
    <w:rsid w:val="00FC3AFA"/>
    <w:rsid w:val="00FC47D8"/>
    <w:rsid w:val="00FF11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9EA7F-DD17-43C1-B712-4D257EB7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2778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6426">
      <w:bodyDiv w:val="1"/>
      <w:marLeft w:val="0"/>
      <w:marRight w:val="0"/>
      <w:marTop w:val="0"/>
      <w:marBottom w:val="0"/>
      <w:divBdr>
        <w:top w:val="none" w:sz="0" w:space="0" w:color="auto"/>
        <w:left w:val="none" w:sz="0" w:space="0" w:color="auto"/>
        <w:bottom w:val="none" w:sz="0" w:space="0" w:color="auto"/>
        <w:right w:val="none" w:sz="0" w:space="0" w:color="auto"/>
      </w:divBdr>
    </w:div>
    <w:div w:id="81416905">
      <w:bodyDiv w:val="1"/>
      <w:marLeft w:val="0"/>
      <w:marRight w:val="0"/>
      <w:marTop w:val="0"/>
      <w:marBottom w:val="0"/>
      <w:divBdr>
        <w:top w:val="none" w:sz="0" w:space="0" w:color="auto"/>
        <w:left w:val="none" w:sz="0" w:space="0" w:color="auto"/>
        <w:bottom w:val="none" w:sz="0" w:space="0" w:color="auto"/>
        <w:right w:val="none" w:sz="0" w:space="0" w:color="auto"/>
      </w:divBdr>
    </w:div>
    <w:div w:id="272596325">
      <w:bodyDiv w:val="1"/>
      <w:marLeft w:val="0"/>
      <w:marRight w:val="0"/>
      <w:marTop w:val="0"/>
      <w:marBottom w:val="0"/>
      <w:divBdr>
        <w:top w:val="none" w:sz="0" w:space="0" w:color="auto"/>
        <w:left w:val="none" w:sz="0" w:space="0" w:color="auto"/>
        <w:bottom w:val="none" w:sz="0" w:space="0" w:color="auto"/>
        <w:right w:val="none" w:sz="0" w:space="0" w:color="auto"/>
      </w:divBdr>
    </w:div>
    <w:div w:id="350617646">
      <w:bodyDiv w:val="1"/>
      <w:marLeft w:val="0"/>
      <w:marRight w:val="0"/>
      <w:marTop w:val="0"/>
      <w:marBottom w:val="0"/>
      <w:divBdr>
        <w:top w:val="none" w:sz="0" w:space="0" w:color="auto"/>
        <w:left w:val="none" w:sz="0" w:space="0" w:color="auto"/>
        <w:bottom w:val="none" w:sz="0" w:space="0" w:color="auto"/>
        <w:right w:val="none" w:sz="0" w:space="0" w:color="auto"/>
      </w:divBdr>
    </w:div>
    <w:div w:id="497232124">
      <w:bodyDiv w:val="1"/>
      <w:marLeft w:val="0"/>
      <w:marRight w:val="0"/>
      <w:marTop w:val="0"/>
      <w:marBottom w:val="0"/>
      <w:divBdr>
        <w:top w:val="none" w:sz="0" w:space="0" w:color="auto"/>
        <w:left w:val="none" w:sz="0" w:space="0" w:color="auto"/>
        <w:bottom w:val="none" w:sz="0" w:space="0" w:color="auto"/>
        <w:right w:val="none" w:sz="0" w:space="0" w:color="auto"/>
      </w:divBdr>
    </w:div>
    <w:div w:id="599219353">
      <w:bodyDiv w:val="1"/>
      <w:marLeft w:val="0"/>
      <w:marRight w:val="0"/>
      <w:marTop w:val="0"/>
      <w:marBottom w:val="0"/>
      <w:divBdr>
        <w:top w:val="none" w:sz="0" w:space="0" w:color="auto"/>
        <w:left w:val="none" w:sz="0" w:space="0" w:color="auto"/>
        <w:bottom w:val="none" w:sz="0" w:space="0" w:color="auto"/>
        <w:right w:val="none" w:sz="0" w:space="0" w:color="auto"/>
      </w:divBdr>
    </w:div>
    <w:div w:id="1269314604">
      <w:bodyDiv w:val="1"/>
      <w:marLeft w:val="0"/>
      <w:marRight w:val="0"/>
      <w:marTop w:val="0"/>
      <w:marBottom w:val="0"/>
      <w:divBdr>
        <w:top w:val="none" w:sz="0" w:space="0" w:color="auto"/>
        <w:left w:val="none" w:sz="0" w:space="0" w:color="auto"/>
        <w:bottom w:val="none" w:sz="0" w:space="0" w:color="auto"/>
        <w:right w:val="none" w:sz="0" w:space="0" w:color="auto"/>
      </w:divBdr>
      <w:divsChild>
        <w:div w:id="1732920197">
          <w:marLeft w:val="0"/>
          <w:marRight w:val="0"/>
          <w:marTop w:val="0"/>
          <w:marBottom w:val="0"/>
          <w:divBdr>
            <w:top w:val="none" w:sz="0" w:space="0" w:color="auto"/>
            <w:left w:val="none" w:sz="0" w:space="0" w:color="auto"/>
            <w:bottom w:val="none" w:sz="0" w:space="0" w:color="auto"/>
            <w:right w:val="none" w:sz="0" w:space="0" w:color="auto"/>
          </w:divBdr>
        </w:div>
        <w:div w:id="92870553">
          <w:marLeft w:val="0"/>
          <w:marRight w:val="0"/>
          <w:marTop w:val="375"/>
          <w:marBottom w:val="300"/>
          <w:divBdr>
            <w:top w:val="none" w:sz="0" w:space="0" w:color="auto"/>
            <w:left w:val="none" w:sz="0" w:space="0" w:color="auto"/>
            <w:bottom w:val="none" w:sz="0" w:space="0" w:color="auto"/>
            <w:right w:val="none" w:sz="0" w:space="0" w:color="auto"/>
          </w:divBdr>
        </w:div>
      </w:divsChild>
    </w:div>
    <w:div w:id="1304391573">
      <w:bodyDiv w:val="1"/>
      <w:marLeft w:val="0"/>
      <w:marRight w:val="0"/>
      <w:marTop w:val="0"/>
      <w:marBottom w:val="0"/>
      <w:divBdr>
        <w:top w:val="none" w:sz="0" w:space="0" w:color="auto"/>
        <w:left w:val="none" w:sz="0" w:space="0" w:color="auto"/>
        <w:bottom w:val="none" w:sz="0" w:space="0" w:color="auto"/>
        <w:right w:val="none" w:sz="0" w:space="0" w:color="auto"/>
      </w:divBdr>
      <w:divsChild>
        <w:div w:id="404256157">
          <w:marLeft w:val="0"/>
          <w:marRight w:val="0"/>
          <w:marTop w:val="0"/>
          <w:marBottom w:val="0"/>
          <w:divBdr>
            <w:top w:val="none" w:sz="0" w:space="0" w:color="auto"/>
            <w:left w:val="none" w:sz="0" w:space="0" w:color="auto"/>
            <w:bottom w:val="none" w:sz="0" w:space="0" w:color="auto"/>
            <w:right w:val="none" w:sz="0" w:space="0" w:color="auto"/>
          </w:divBdr>
        </w:div>
        <w:div w:id="1023242397">
          <w:marLeft w:val="0"/>
          <w:marRight w:val="0"/>
          <w:marTop w:val="375"/>
          <w:marBottom w:val="300"/>
          <w:divBdr>
            <w:top w:val="none" w:sz="0" w:space="0" w:color="auto"/>
            <w:left w:val="none" w:sz="0" w:space="0" w:color="auto"/>
            <w:bottom w:val="none" w:sz="0" w:space="0" w:color="auto"/>
            <w:right w:val="none" w:sz="0" w:space="0" w:color="auto"/>
          </w:divBdr>
        </w:div>
      </w:divsChild>
    </w:div>
    <w:div w:id="1368141326">
      <w:bodyDiv w:val="1"/>
      <w:marLeft w:val="0"/>
      <w:marRight w:val="0"/>
      <w:marTop w:val="0"/>
      <w:marBottom w:val="0"/>
      <w:divBdr>
        <w:top w:val="none" w:sz="0" w:space="0" w:color="auto"/>
        <w:left w:val="none" w:sz="0" w:space="0" w:color="auto"/>
        <w:bottom w:val="none" w:sz="0" w:space="0" w:color="auto"/>
        <w:right w:val="none" w:sz="0" w:space="0" w:color="auto"/>
      </w:divBdr>
    </w:div>
    <w:div w:id="1389453404">
      <w:bodyDiv w:val="1"/>
      <w:marLeft w:val="0"/>
      <w:marRight w:val="0"/>
      <w:marTop w:val="0"/>
      <w:marBottom w:val="0"/>
      <w:divBdr>
        <w:top w:val="none" w:sz="0" w:space="0" w:color="auto"/>
        <w:left w:val="none" w:sz="0" w:space="0" w:color="auto"/>
        <w:bottom w:val="none" w:sz="0" w:space="0" w:color="auto"/>
        <w:right w:val="none" w:sz="0" w:space="0" w:color="auto"/>
      </w:divBdr>
      <w:divsChild>
        <w:div w:id="477574134">
          <w:marLeft w:val="0"/>
          <w:marRight w:val="0"/>
          <w:marTop w:val="0"/>
          <w:marBottom w:val="0"/>
          <w:divBdr>
            <w:top w:val="none" w:sz="0" w:space="0" w:color="auto"/>
            <w:left w:val="none" w:sz="0" w:space="0" w:color="auto"/>
            <w:bottom w:val="none" w:sz="0" w:space="0" w:color="auto"/>
            <w:right w:val="none" w:sz="0" w:space="0" w:color="auto"/>
          </w:divBdr>
        </w:div>
        <w:div w:id="1402098696">
          <w:marLeft w:val="0"/>
          <w:marRight w:val="0"/>
          <w:marTop w:val="375"/>
          <w:marBottom w:val="300"/>
          <w:divBdr>
            <w:top w:val="none" w:sz="0" w:space="0" w:color="auto"/>
            <w:left w:val="none" w:sz="0" w:space="0" w:color="auto"/>
            <w:bottom w:val="none" w:sz="0" w:space="0" w:color="auto"/>
            <w:right w:val="none" w:sz="0" w:space="0" w:color="auto"/>
          </w:divBdr>
        </w:div>
      </w:divsChild>
    </w:div>
    <w:div w:id="1743260864">
      <w:bodyDiv w:val="1"/>
      <w:marLeft w:val="0"/>
      <w:marRight w:val="0"/>
      <w:marTop w:val="0"/>
      <w:marBottom w:val="0"/>
      <w:divBdr>
        <w:top w:val="none" w:sz="0" w:space="0" w:color="auto"/>
        <w:left w:val="none" w:sz="0" w:space="0" w:color="auto"/>
        <w:bottom w:val="none" w:sz="0" w:space="0" w:color="auto"/>
        <w:right w:val="none" w:sz="0" w:space="0" w:color="auto"/>
      </w:divBdr>
    </w:div>
    <w:div w:id="1949046124">
      <w:bodyDiv w:val="1"/>
      <w:marLeft w:val="0"/>
      <w:marRight w:val="0"/>
      <w:marTop w:val="0"/>
      <w:marBottom w:val="0"/>
      <w:divBdr>
        <w:top w:val="none" w:sz="0" w:space="0" w:color="auto"/>
        <w:left w:val="none" w:sz="0" w:space="0" w:color="auto"/>
        <w:bottom w:val="none" w:sz="0" w:space="0" w:color="auto"/>
        <w:right w:val="none" w:sz="0" w:space="0" w:color="auto"/>
      </w:divBdr>
    </w:div>
    <w:div w:id="1969311616">
      <w:bodyDiv w:val="1"/>
      <w:marLeft w:val="0"/>
      <w:marRight w:val="0"/>
      <w:marTop w:val="0"/>
      <w:marBottom w:val="0"/>
      <w:divBdr>
        <w:top w:val="none" w:sz="0" w:space="0" w:color="auto"/>
        <w:left w:val="none" w:sz="0" w:space="0" w:color="auto"/>
        <w:bottom w:val="none" w:sz="0" w:space="0" w:color="auto"/>
        <w:right w:val="none" w:sz="0" w:space="0" w:color="auto"/>
      </w:divBdr>
    </w:div>
    <w:div w:id="2038508821">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1814</Words>
  <Characters>9977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 Windows</cp:lastModifiedBy>
  <cp:revision>2</cp:revision>
  <dcterms:created xsi:type="dcterms:W3CDTF">2020-04-19T21:34:00Z</dcterms:created>
  <dcterms:modified xsi:type="dcterms:W3CDTF">2020-04-19T21:34:00Z</dcterms:modified>
</cp:coreProperties>
</file>