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PROGRAMME  D</w:t>
      </w:r>
      <w:r>
        <w:rPr>
          <w:rFonts w:ascii="Times New Roman"/>
          <w:sz w:val="28"/>
          <w:szCs w:val="28"/>
        </w:rPr>
        <w:t>’</w:t>
      </w:r>
      <w:r>
        <w:rPr>
          <w:rFonts w:ascii="Times New Roman"/>
          <w:sz w:val="28"/>
          <w:szCs w:val="28"/>
        </w:rPr>
        <w:t xml:space="preserve">ENSEIGNEMENT </w:t>
      </w: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MODULE  D</w:t>
      </w:r>
      <w:r>
        <w:rPr>
          <w:rFonts w:ascii="Times New Roman"/>
          <w:sz w:val="28"/>
          <w:szCs w:val="28"/>
        </w:rPr>
        <w:t>’</w:t>
      </w:r>
      <w:r>
        <w:rPr>
          <w:rFonts w:ascii="Times New Roman"/>
          <w:sz w:val="28"/>
          <w:szCs w:val="28"/>
        </w:rPr>
        <w:t xml:space="preserve">HEPATO  GASTRO-ENTEROLOGIE </w:t>
      </w: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  <w:lang w:val="en-US"/>
        </w:rPr>
      </w:pPr>
      <w:r>
        <w:rPr>
          <w:rFonts w:ascii="Times New Roman"/>
          <w:sz w:val="28"/>
          <w:szCs w:val="28"/>
          <w:lang w:val="en-US"/>
        </w:rPr>
        <w:t>4</w:t>
      </w:r>
      <w:r>
        <w:rPr>
          <w:rFonts w:ascii="Times New Roman"/>
          <w:sz w:val="28"/>
          <w:szCs w:val="28"/>
          <w:vertAlign w:val="superscript"/>
          <w:lang w:val="en-US"/>
        </w:rPr>
        <w:t>eme</w:t>
      </w:r>
      <w:r>
        <w:rPr>
          <w:rFonts w:ascii="Times New Roman"/>
          <w:sz w:val="28"/>
          <w:szCs w:val="28"/>
          <w:lang w:val="en-US"/>
        </w:rPr>
        <w:t xml:space="preserve"> ANNEE MEDECINE </w:t>
      </w: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  <w:lang w:val="en-US"/>
        </w:rPr>
      </w:pPr>
      <w:r w:rsidRPr="00450652">
        <w:rPr>
          <w:rFonts w:ascii="Times New Roman"/>
          <w:color w:val="000000" w:themeColor="text1"/>
          <w:sz w:val="28"/>
          <w:szCs w:val="28"/>
          <w:lang w:val="en-US"/>
        </w:rPr>
        <w:t xml:space="preserve">3eme </w:t>
      </w:r>
      <w:r>
        <w:rPr>
          <w:rFonts w:ascii="Times New Roman"/>
          <w:sz w:val="28"/>
          <w:szCs w:val="28"/>
          <w:lang w:val="en-US"/>
        </w:rPr>
        <w:t>SESSION 2019 / 2020</w:t>
      </w: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  <w:lang w:val="en-US"/>
        </w:rPr>
      </w:pP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1</w:t>
      </w:r>
      <w:r>
        <w:rPr>
          <w:rFonts w:ascii="Times New Roman"/>
          <w:sz w:val="28"/>
          <w:szCs w:val="28"/>
        </w:rPr>
        <w:t>é</w:t>
      </w:r>
      <w:r>
        <w:rPr>
          <w:rFonts w:ascii="Times New Roman"/>
          <w:sz w:val="28"/>
          <w:szCs w:val="28"/>
        </w:rPr>
        <w:t xml:space="preserve">re semaine </w:t>
      </w: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Date         14H30</w:t>
      </w:r>
      <w:r>
        <w:rPr>
          <w:rFonts w:ascii="Times New Roman"/>
          <w:sz w:val="28"/>
          <w:szCs w:val="28"/>
        </w:rPr>
        <w:t>’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                   16H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                       18H</w:t>
      </w:r>
    </w:p>
    <w:tbl>
      <w:tblPr>
        <w:tblStyle w:val="Grilledutableau"/>
        <w:tblW w:w="10598" w:type="dxa"/>
        <w:tblLook w:val="04A0"/>
      </w:tblPr>
      <w:tblGrid>
        <w:gridCol w:w="1526"/>
        <w:gridCol w:w="4536"/>
        <w:gridCol w:w="4536"/>
      </w:tblGrid>
      <w:tr w:rsidR="007E4183" w:rsidTr="00936F0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Dimanche  19/04/2020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Appendicite aigue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Souilah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7E4183" w:rsidTr="00936F0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Lundi  20/04/2020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CAT devant une h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 xml:space="preserve">morragie digestive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Rehamnia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7E4183" w:rsidTr="00936F0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Mardi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21/04/2020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proofErr w:type="spellStart"/>
            <w:r>
              <w:rPr>
                <w:rFonts w:ascii="Times New Roman"/>
                <w:sz w:val="28"/>
                <w:szCs w:val="28"/>
              </w:rPr>
              <w:t>Anapath</w:t>
            </w:r>
            <w:proofErr w:type="spellEnd"/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Meziou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7E4183" w:rsidTr="00936F0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Mercredi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22/04/2020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Exploration fonctionnelle digestive I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Chettab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Exploration fonctionnelle digestive II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Chettab</w:t>
            </w:r>
            <w:proofErr w:type="spellEnd"/>
          </w:p>
        </w:tc>
      </w:tr>
      <w:tr w:rsidR="007E4183" w:rsidTr="00936F0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Jeudi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23/04/2020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Maladie ulc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 xml:space="preserve">reuse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gastro-duod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>nal</w:t>
            </w:r>
            <w:proofErr w:type="spellEnd"/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F.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TRT m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>dical de la MUGD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F.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</w:tc>
      </w:tr>
    </w:tbl>
    <w:p w:rsidR="007E4183" w:rsidRDefault="007E4183" w:rsidP="007E4183">
      <w:pPr>
        <w:spacing w:after="0" w:line="240" w:lineRule="auto"/>
        <w:rPr>
          <w:rFonts w:ascii="Times New Roman"/>
        </w:rPr>
      </w:pPr>
    </w:p>
    <w:p w:rsidR="007E4183" w:rsidRDefault="007E4183" w:rsidP="007E4183">
      <w:pPr>
        <w:spacing w:after="0" w:line="240" w:lineRule="auto"/>
        <w:rPr>
          <w:rFonts w:ascii="Times New Roman"/>
        </w:rPr>
      </w:pP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2</w:t>
      </w:r>
      <w:r>
        <w:rPr>
          <w:rFonts w:ascii="Times New Roman"/>
          <w:sz w:val="28"/>
          <w:szCs w:val="28"/>
        </w:rPr>
        <w:t>é</w:t>
      </w:r>
      <w:r>
        <w:rPr>
          <w:rFonts w:ascii="Times New Roman"/>
          <w:sz w:val="28"/>
          <w:szCs w:val="28"/>
        </w:rPr>
        <w:t xml:space="preserve">me semaine </w:t>
      </w: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Date         14H30</w:t>
      </w:r>
      <w:r>
        <w:rPr>
          <w:rFonts w:ascii="Times New Roman"/>
          <w:sz w:val="28"/>
          <w:szCs w:val="28"/>
        </w:rPr>
        <w:t>’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                   16H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                      18H</w:t>
      </w:r>
    </w:p>
    <w:tbl>
      <w:tblPr>
        <w:tblStyle w:val="Grilledutableau"/>
        <w:tblW w:w="10348" w:type="dxa"/>
        <w:tblInd w:w="-34" w:type="dxa"/>
        <w:tblLook w:val="04A0"/>
      </w:tblPr>
      <w:tblGrid>
        <w:gridCol w:w="1560"/>
        <w:gridCol w:w="4536"/>
        <w:gridCol w:w="4252"/>
      </w:tblGrid>
      <w:tr w:rsidR="007E4183" w:rsidTr="00936F0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Dimanche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26/04/2020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Troubles moteurs </w:t>
            </w:r>
            <w:r>
              <w:rPr>
                <w:rFonts w:ascii="Times New Roman"/>
                <w:sz w:val="28"/>
                <w:szCs w:val="28"/>
              </w:rPr>
              <w:t>œ</w:t>
            </w:r>
            <w:r>
              <w:rPr>
                <w:rFonts w:ascii="Times New Roman"/>
                <w:sz w:val="28"/>
                <w:szCs w:val="28"/>
              </w:rPr>
              <w:t xml:space="preserve">sophagiens 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Chettab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CAT devant les vomissements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Chettab</w:t>
            </w:r>
            <w:proofErr w:type="spellEnd"/>
          </w:p>
        </w:tc>
      </w:tr>
      <w:tr w:rsidR="007E4183" w:rsidTr="00936F0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Lundi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27/04/2020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CAT devant un abdomen aigu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Souilah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+ 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Amirat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7E4183" w:rsidTr="00936F0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Mardi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28/04/2020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proofErr w:type="spellStart"/>
            <w:r>
              <w:rPr>
                <w:rFonts w:ascii="Times New Roman"/>
                <w:sz w:val="28"/>
                <w:szCs w:val="28"/>
              </w:rPr>
              <w:t>Anapath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Aiaichia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7E4183" w:rsidTr="00936F0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Mercredi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29/04/2020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Pancr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 xml:space="preserve">atite aigue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Pr Arbaoui- 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Rouainia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Dhoha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7E4183" w:rsidTr="00936F0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Jeudi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30/04/2020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Troubles fonctionnels intestinaux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K.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CAT devant h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>patom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>galie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K.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</w:tc>
      </w:tr>
    </w:tbl>
    <w:p w:rsidR="007E4183" w:rsidRDefault="007E4183" w:rsidP="007E4183">
      <w:pPr>
        <w:spacing w:after="0" w:line="240" w:lineRule="auto"/>
        <w:rPr>
          <w:rFonts w:ascii="Times New Roman"/>
        </w:rPr>
      </w:pPr>
    </w:p>
    <w:p w:rsidR="007E4183" w:rsidRDefault="007E4183" w:rsidP="007E4183">
      <w:pPr>
        <w:spacing w:after="0" w:line="240" w:lineRule="auto"/>
        <w:rPr>
          <w:rFonts w:ascii="Times New Roman"/>
        </w:rPr>
      </w:pP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3</w:t>
      </w:r>
      <w:r>
        <w:rPr>
          <w:rFonts w:ascii="Times New Roman"/>
          <w:sz w:val="28"/>
          <w:szCs w:val="28"/>
        </w:rPr>
        <w:t>é</w:t>
      </w:r>
      <w:r>
        <w:rPr>
          <w:rFonts w:ascii="Times New Roman"/>
          <w:sz w:val="28"/>
          <w:szCs w:val="28"/>
        </w:rPr>
        <w:t xml:space="preserve">me semaine </w:t>
      </w: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Date          14H30</w:t>
      </w:r>
      <w:r>
        <w:rPr>
          <w:rFonts w:ascii="Times New Roman"/>
          <w:sz w:val="28"/>
          <w:szCs w:val="28"/>
        </w:rPr>
        <w:t>’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          16H 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                               18H</w:t>
      </w:r>
    </w:p>
    <w:tbl>
      <w:tblPr>
        <w:tblStyle w:val="Grilledutableau"/>
        <w:tblW w:w="10314" w:type="dxa"/>
        <w:tblLook w:val="04A0"/>
      </w:tblPr>
      <w:tblGrid>
        <w:gridCol w:w="1526"/>
        <w:gridCol w:w="3969"/>
        <w:gridCol w:w="4819"/>
      </w:tblGrid>
      <w:tr w:rsidR="007E4183" w:rsidTr="00936F0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Dimanche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03/05/2020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Hernies hiatales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Chettab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Reflux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gastro</w:t>
            </w:r>
            <w:proofErr w:type="spellEnd"/>
            <w:r>
              <w:rPr>
                <w:rFonts w:ascii="Times New Roman"/>
                <w:sz w:val="28"/>
                <w:szCs w:val="28"/>
              </w:rPr>
              <w:t>-</w:t>
            </w:r>
            <w:r>
              <w:rPr>
                <w:rFonts w:ascii="Times New Roman"/>
                <w:sz w:val="28"/>
                <w:szCs w:val="28"/>
              </w:rPr>
              <w:t>œ</w:t>
            </w:r>
            <w:r>
              <w:rPr>
                <w:rFonts w:ascii="Times New Roman"/>
                <w:sz w:val="28"/>
                <w:szCs w:val="28"/>
              </w:rPr>
              <w:t xml:space="preserve">sophagien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Chettab</w:t>
            </w:r>
            <w:proofErr w:type="spellEnd"/>
          </w:p>
        </w:tc>
      </w:tr>
      <w:tr w:rsidR="007E4183" w:rsidTr="00936F0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Lundi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04/05/2020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Perforation  de  l</w:t>
            </w:r>
            <w:r>
              <w:rPr>
                <w:rFonts w:ascii="Times New Roman"/>
                <w:sz w:val="28"/>
                <w:szCs w:val="28"/>
              </w:rPr>
              <w:t>’</w:t>
            </w:r>
            <w:r>
              <w:rPr>
                <w:rFonts w:ascii="Times New Roman"/>
                <w:sz w:val="28"/>
                <w:szCs w:val="28"/>
              </w:rPr>
              <w:t>UGD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Souilah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+ 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Isalhi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A.S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St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 xml:space="preserve">nose du pylore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Souilah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+ 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Amirat</w:t>
            </w:r>
            <w:proofErr w:type="spellEnd"/>
          </w:p>
        </w:tc>
      </w:tr>
      <w:tr w:rsidR="007E4183" w:rsidTr="00936F0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Mardi         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05/05/2020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proofErr w:type="spellStart"/>
            <w:r>
              <w:rPr>
                <w:rFonts w:ascii="Times New Roman"/>
                <w:sz w:val="28"/>
                <w:szCs w:val="28"/>
              </w:rPr>
              <w:t>Anapath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Yassi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7E4183" w:rsidTr="00936F0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Mercredi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06/05/2020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CAT devant dysphagie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Chettab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CAT devant un syndrome douloureux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 xml:space="preserve">pigastrique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Chettab</w:t>
            </w:r>
            <w:proofErr w:type="spellEnd"/>
          </w:p>
        </w:tc>
      </w:tr>
      <w:tr w:rsidR="007E4183" w:rsidTr="00936F0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Jeudi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07/04/2020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Les brulures caustiques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F.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Les gastrites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F.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</w:tc>
      </w:tr>
    </w:tbl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4</w:t>
      </w:r>
      <w:r>
        <w:rPr>
          <w:rFonts w:ascii="Times New Roman"/>
          <w:sz w:val="28"/>
          <w:szCs w:val="28"/>
        </w:rPr>
        <w:t>é</w:t>
      </w:r>
      <w:r>
        <w:rPr>
          <w:rFonts w:ascii="Times New Roman"/>
          <w:sz w:val="28"/>
          <w:szCs w:val="28"/>
        </w:rPr>
        <w:t xml:space="preserve">me semaine </w:t>
      </w: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Date            14H30</w:t>
      </w:r>
      <w:r>
        <w:rPr>
          <w:rFonts w:ascii="Times New Roman"/>
          <w:sz w:val="28"/>
          <w:szCs w:val="28"/>
        </w:rPr>
        <w:t>’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                   16H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  18H</w:t>
      </w:r>
    </w:p>
    <w:tbl>
      <w:tblPr>
        <w:tblStyle w:val="Grilledutableau"/>
        <w:tblW w:w="9639" w:type="dxa"/>
        <w:tblInd w:w="250" w:type="dxa"/>
        <w:tblLook w:val="04A0"/>
      </w:tblPr>
      <w:tblGrid>
        <w:gridCol w:w="1701"/>
        <w:gridCol w:w="4253"/>
        <w:gridCol w:w="3685"/>
      </w:tblGrid>
      <w:tr w:rsidR="007E4183" w:rsidTr="00936F0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Dimanche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10/05/2020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Pathologie de la paroi abdominale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Pr Haddad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7E4183" w:rsidTr="00936F0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Lundi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11/05/2020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Lithiase biliaire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Pr Arbaoui -Dr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Rouainia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.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Dhoha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Volvulus du colon pelvien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Mardaci</w:t>
            </w:r>
            <w:proofErr w:type="spellEnd"/>
          </w:p>
        </w:tc>
      </w:tr>
      <w:tr w:rsidR="007E4183" w:rsidTr="00936F0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Mardi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12/05/2020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proofErr w:type="spellStart"/>
            <w:r>
              <w:rPr>
                <w:rFonts w:ascii="Times New Roman"/>
                <w:sz w:val="28"/>
                <w:szCs w:val="28"/>
              </w:rPr>
              <w:t>Anapath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Laouar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7E4183" w:rsidTr="00936F0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Mercredi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13/05/2020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Syndrome D</w:t>
            </w:r>
            <w:r>
              <w:rPr>
                <w:rFonts w:ascii="Times New Roman"/>
                <w:sz w:val="28"/>
                <w:szCs w:val="28"/>
              </w:rPr>
              <w:t>’</w:t>
            </w:r>
            <w:r>
              <w:rPr>
                <w:rFonts w:ascii="Times New Roman"/>
                <w:sz w:val="28"/>
                <w:szCs w:val="28"/>
              </w:rPr>
              <w:t>HTP</w:t>
            </w:r>
          </w:p>
          <w:p w:rsidR="007E4183" w:rsidRDefault="00DF251E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Dr F.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Les h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 xml:space="preserve">patites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Chettab</w:t>
            </w:r>
            <w:proofErr w:type="spellEnd"/>
          </w:p>
        </w:tc>
      </w:tr>
      <w:tr w:rsidR="007E4183" w:rsidTr="00936F0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Jeudi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14/05/2020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Cirrhose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F.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Complication de la cirrhose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F.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</w:tc>
      </w:tr>
    </w:tbl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5</w:t>
      </w:r>
      <w:r>
        <w:rPr>
          <w:rFonts w:ascii="Times New Roman"/>
          <w:sz w:val="28"/>
          <w:szCs w:val="28"/>
        </w:rPr>
        <w:t>é</w:t>
      </w:r>
      <w:r>
        <w:rPr>
          <w:rFonts w:ascii="Times New Roman"/>
          <w:sz w:val="28"/>
          <w:szCs w:val="28"/>
        </w:rPr>
        <w:t xml:space="preserve">me semaine </w:t>
      </w: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Date             14H30</w:t>
      </w:r>
      <w:r>
        <w:rPr>
          <w:rFonts w:ascii="Times New Roman"/>
          <w:sz w:val="28"/>
          <w:szCs w:val="28"/>
        </w:rPr>
        <w:t>’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          16H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18H</w:t>
      </w:r>
    </w:p>
    <w:tbl>
      <w:tblPr>
        <w:tblStyle w:val="Grilledutableau"/>
        <w:tblW w:w="9639" w:type="dxa"/>
        <w:tblInd w:w="250" w:type="dxa"/>
        <w:tblLook w:val="04A0"/>
      </w:tblPr>
      <w:tblGrid>
        <w:gridCol w:w="1701"/>
        <w:gridCol w:w="4253"/>
        <w:gridCol w:w="3685"/>
      </w:tblGrid>
      <w:tr w:rsidR="007E4183" w:rsidTr="00936F0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Dimanche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17/05/2020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CAT devant un traumatisme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thoraco</w:t>
            </w:r>
            <w:proofErr w:type="spellEnd"/>
            <w:r>
              <w:rPr>
                <w:rFonts w:ascii="Times New Roman"/>
                <w:sz w:val="28"/>
                <w:szCs w:val="28"/>
              </w:rPr>
              <w:t>-abdominal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Attailia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Occlusion intestinal aigue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Benkhalifa</w:t>
            </w:r>
            <w:proofErr w:type="spellEnd"/>
          </w:p>
        </w:tc>
      </w:tr>
      <w:tr w:rsidR="007E4183" w:rsidTr="00936F0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Lundi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18/05/2020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Abc</w:t>
            </w:r>
            <w:r>
              <w:rPr>
                <w:rFonts w:ascii="Times New Roman"/>
                <w:sz w:val="28"/>
                <w:szCs w:val="28"/>
              </w:rPr>
              <w:t>è</w:t>
            </w:r>
            <w:r>
              <w:rPr>
                <w:rFonts w:ascii="Times New Roman"/>
                <w:sz w:val="28"/>
                <w:szCs w:val="28"/>
              </w:rPr>
              <w:t xml:space="preserve">s Du Foie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Pr Arbaoui </w:t>
            </w:r>
            <w:r>
              <w:rPr>
                <w:rFonts w:ascii="Times New Roman"/>
                <w:sz w:val="28"/>
                <w:szCs w:val="28"/>
              </w:rPr>
              <w:t>–</w:t>
            </w:r>
            <w:r>
              <w:rPr>
                <w:rFonts w:ascii="Times New Roman"/>
                <w:sz w:val="28"/>
                <w:szCs w:val="28"/>
              </w:rPr>
              <w:t xml:space="preserve"> 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Chihaoui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Kyste hydatique du foie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Rehaimia</w:t>
            </w:r>
            <w:proofErr w:type="spellEnd"/>
          </w:p>
        </w:tc>
      </w:tr>
      <w:tr w:rsidR="007E4183" w:rsidTr="00936F0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Mardi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19/05/2020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proofErr w:type="spellStart"/>
            <w:r>
              <w:rPr>
                <w:rFonts w:ascii="Times New Roman"/>
                <w:sz w:val="28"/>
                <w:szCs w:val="28"/>
              </w:rPr>
              <w:t>Anapath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Echaoui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7E4183" w:rsidTr="00936F0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Mercredi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20/05/2020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Diarrh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 xml:space="preserve">e chronique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Chettab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Parasitose intestinales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Chettab</w:t>
            </w:r>
            <w:proofErr w:type="spellEnd"/>
          </w:p>
        </w:tc>
      </w:tr>
      <w:tr w:rsidR="007E4183" w:rsidTr="00936F0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Jeudi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21/05/2020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Endoscopie digestive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K.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Diverticulose colique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K.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</w:tc>
      </w:tr>
    </w:tbl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6</w:t>
      </w:r>
      <w:r>
        <w:rPr>
          <w:rFonts w:ascii="Times New Roman"/>
          <w:sz w:val="28"/>
          <w:szCs w:val="28"/>
        </w:rPr>
        <w:t>é</w:t>
      </w:r>
      <w:r>
        <w:rPr>
          <w:rFonts w:ascii="Times New Roman"/>
          <w:sz w:val="28"/>
          <w:szCs w:val="28"/>
        </w:rPr>
        <w:t xml:space="preserve">me semaine </w:t>
      </w: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Date          14H30</w:t>
      </w:r>
      <w:r>
        <w:rPr>
          <w:rFonts w:ascii="Times New Roman"/>
          <w:sz w:val="28"/>
          <w:szCs w:val="28"/>
        </w:rPr>
        <w:t>’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          16H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  18H</w:t>
      </w:r>
    </w:p>
    <w:tbl>
      <w:tblPr>
        <w:tblStyle w:val="Grilledutableau"/>
        <w:tblW w:w="9497" w:type="dxa"/>
        <w:tblInd w:w="250" w:type="dxa"/>
        <w:tblLook w:val="04A0"/>
      </w:tblPr>
      <w:tblGrid>
        <w:gridCol w:w="1701"/>
        <w:gridCol w:w="4111"/>
        <w:gridCol w:w="3685"/>
      </w:tblGrid>
      <w:tr w:rsidR="007E4183" w:rsidTr="00936F0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Dimanche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24/05/2020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Tumeurs du foie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Chettab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Cancer de l</w:t>
            </w:r>
            <w:r>
              <w:rPr>
                <w:rFonts w:ascii="Times New Roman"/>
                <w:sz w:val="28"/>
                <w:szCs w:val="28"/>
              </w:rPr>
              <w:t>’</w:t>
            </w:r>
            <w:r>
              <w:rPr>
                <w:rFonts w:ascii="Times New Roman"/>
                <w:sz w:val="28"/>
                <w:szCs w:val="28"/>
              </w:rPr>
              <w:t xml:space="preserve">estomac 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Pr Haddad</w:t>
            </w:r>
          </w:p>
        </w:tc>
      </w:tr>
      <w:tr w:rsidR="007E4183" w:rsidTr="00936F0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Lundi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25/05/2020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P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 xml:space="preserve">ritonite aigue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Mardaci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Kyste du pancr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 xml:space="preserve">as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Alleg</w:t>
            </w:r>
            <w:proofErr w:type="spellEnd"/>
          </w:p>
        </w:tc>
      </w:tr>
      <w:tr w:rsidR="007E4183" w:rsidTr="00936F0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Mardi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26/05/2020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proofErr w:type="spellStart"/>
            <w:r>
              <w:rPr>
                <w:rFonts w:ascii="Times New Roman"/>
                <w:sz w:val="28"/>
                <w:szCs w:val="28"/>
              </w:rPr>
              <w:t>Anapath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Laouar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7E4183" w:rsidTr="00936F0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Mercredi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27/05/2020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CAT devant un Ict</w:t>
            </w:r>
            <w:r>
              <w:rPr>
                <w:rFonts w:ascii="Times New Roman"/>
                <w:sz w:val="28"/>
                <w:szCs w:val="28"/>
              </w:rPr>
              <w:t>è</w:t>
            </w:r>
            <w:r>
              <w:rPr>
                <w:rFonts w:ascii="Times New Roman"/>
                <w:sz w:val="28"/>
                <w:szCs w:val="28"/>
              </w:rPr>
              <w:t>re</w:t>
            </w:r>
          </w:p>
          <w:p w:rsidR="007E4183" w:rsidRDefault="00DF251E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 F.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CAT devant une ascite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Chettab</w:t>
            </w:r>
            <w:proofErr w:type="spellEnd"/>
          </w:p>
        </w:tc>
      </w:tr>
      <w:tr w:rsidR="007E4183" w:rsidTr="00936F0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Jeudi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28/05/2020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ED35D2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Maladie de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C</w:t>
            </w:r>
            <w:r w:rsidR="007E4183">
              <w:rPr>
                <w:rFonts w:ascii="Times New Roman"/>
                <w:sz w:val="28"/>
                <w:szCs w:val="28"/>
              </w:rPr>
              <w:t>rohn</w:t>
            </w:r>
            <w:proofErr w:type="spellEnd"/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F.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Recto colite h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 xml:space="preserve">morragique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F.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</w:p>
        </w:tc>
      </w:tr>
    </w:tbl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</w:p>
    <w:p w:rsidR="007E4183" w:rsidRDefault="007E4183" w:rsidP="007E4183"/>
    <w:p w:rsidR="007E4183" w:rsidRDefault="007E4183" w:rsidP="007E4183"/>
    <w:p w:rsidR="007E4183" w:rsidRDefault="007E4183" w:rsidP="007E4183"/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 7</w:t>
      </w:r>
      <w:r>
        <w:rPr>
          <w:rFonts w:ascii="Times New Roman"/>
          <w:sz w:val="28"/>
          <w:szCs w:val="28"/>
        </w:rPr>
        <w:t>é</w:t>
      </w:r>
      <w:r>
        <w:rPr>
          <w:rFonts w:ascii="Times New Roman"/>
          <w:sz w:val="28"/>
          <w:szCs w:val="28"/>
        </w:rPr>
        <w:t xml:space="preserve">me semaine </w:t>
      </w: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Date          14H30</w:t>
      </w:r>
      <w:r>
        <w:rPr>
          <w:rFonts w:ascii="Times New Roman"/>
          <w:sz w:val="28"/>
          <w:szCs w:val="28"/>
        </w:rPr>
        <w:t>’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         16H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        18H</w:t>
      </w:r>
    </w:p>
    <w:tbl>
      <w:tblPr>
        <w:tblStyle w:val="Grilledutableau"/>
        <w:tblW w:w="0" w:type="auto"/>
        <w:tblInd w:w="250" w:type="dxa"/>
        <w:tblLook w:val="04A0"/>
      </w:tblPr>
      <w:tblGrid>
        <w:gridCol w:w="1843"/>
        <w:gridCol w:w="3685"/>
        <w:gridCol w:w="3969"/>
      </w:tblGrid>
      <w:tr w:rsidR="007E4183" w:rsidTr="00936F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Dimanche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31/05/2020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Cancer du colon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Djelli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Cancer du rectum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Harbi</w:t>
            </w:r>
            <w:proofErr w:type="spellEnd"/>
          </w:p>
        </w:tc>
      </w:tr>
      <w:tr w:rsidR="007E4183" w:rsidTr="00936F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Lundi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01/06/2020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Cancer de l</w:t>
            </w:r>
            <w:r>
              <w:rPr>
                <w:rFonts w:ascii="Times New Roman"/>
                <w:sz w:val="28"/>
                <w:szCs w:val="28"/>
              </w:rPr>
              <w:t>’œ</w:t>
            </w:r>
            <w:r>
              <w:rPr>
                <w:rFonts w:ascii="Times New Roman"/>
                <w:sz w:val="28"/>
                <w:szCs w:val="28"/>
              </w:rPr>
              <w:t xml:space="preserve">sophage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Rouainia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Cancer du pancr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 xml:space="preserve">as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Souilah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+ 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Isalhi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M.S</w:t>
            </w:r>
          </w:p>
        </w:tc>
      </w:tr>
      <w:tr w:rsidR="007E4183" w:rsidTr="00936F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Mardi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02/06/2020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proofErr w:type="spellStart"/>
            <w:r>
              <w:rPr>
                <w:rFonts w:ascii="Times New Roman"/>
                <w:sz w:val="28"/>
                <w:szCs w:val="28"/>
              </w:rPr>
              <w:t>Anapath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Echaoui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7E4183" w:rsidTr="00936F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Mercredi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03/06/2020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Pancr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 xml:space="preserve">atite chronique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Rouainia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Cancer du canal anal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Mardaci</w:t>
            </w:r>
            <w:proofErr w:type="spellEnd"/>
          </w:p>
        </w:tc>
      </w:tr>
      <w:tr w:rsidR="007E4183" w:rsidTr="00936F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Jeudi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04/06/2020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L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>sions pr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>canc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>reuse</w:t>
            </w:r>
            <w:r w:rsidR="00B86B5C">
              <w:rPr>
                <w:rFonts w:ascii="Times New Roman"/>
                <w:sz w:val="28"/>
                <w:szCs w:val="28"/>
              </w:rPr>
              <w:t>s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K.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Polype</w:t>
            </w:r>
            <w:r w:rsidR="00B86B5C">
              <w:rPr>
                <w:rFonts w:ascii="Times New Roman"/>
                <w:sz w:val="28"/>
                <w:szCs w:val="28"/>
              </w:rPr>
              <w:t>s</w:t>
            </w:r>
            <w:r>
              <w:rPr>
                <w:rFonts w:ascii="Times New Roman"/>
                <w:sz w:val="28"/>
                <w:szCs w:val="28"/>
              </w:rPr>
              <w:t xml:space="preserve"> et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polypose</w:t>
            </w:r>
            <w:r w:rsidR="00B86B5C">
              <w:rPr>
                <w:rFonts w:ascii="Times New Roman"/>
                <w:sz w:val="28"/>
                <w:szCs w:val="28"/>
              </w:rPr>
              <w:t>s</w:t>
            </w:r>
            <w:proofErr w:type="spellEnd"/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K.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</w:tc>
      </w:tr>
    </w:tbl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 8</w:t>
      </w:r>
      <w:r>
        <w:rPr>
          <w:rFonts w:ascii="Times New Roman"/>
          <w:sz w:val="28"/>
          <w:szCs w:val="28"/>
        </w:rPr>
        <w:t>é</w:t>
      </w:r>
      <w:r>
        <w:rPr>
          <w:rFonts w:ascii="Times New Roman"/>
          <w:sz w:val="28"/>
          <w:szCs w:val="28"/>
        </w:rPr>
        <w:t xml:space="preserve">me semaine </w:t>
      </w: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Date             14H30</w:t>
      </w:r>
      <w:r>
        <w:rPr>
          <w:rFonts w:ascii="Times New Roman"/>
          <w:sz w:val="28"/>
          <w:szCs w:val="28"/>
        </w:rPr>
        <w:t>’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 16H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>18H</w:t>
      </w:r>
    </w:p>
    <w:tbl>
      <w:tblPr>
        <w:tblStyle w:val="Grilledutableau"/>
        <w:tblW w:w="0" w:type="auto"/>
        <w:tblInd w:w="250" w:type="dxa"/>
        <w:tblLook w:val="04A0"/>
      </w:tblPr>
      <w:tblGrid>
        <w:gridCol w:w="1843"/>
        <w:gridCol w:w="3544"/>
        <w:gridCol w:w="4110"/>
      </w:tblGrid>
      <w:tr w:rsidR="007E4183" w:rsidTr="00936F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Dimanche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07/06/2020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Tumeurs p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 xml:space="preserve">ri-ampullaires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Souilah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Cancer de la v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 xml:space="preserve">sicule biliaire et des voies biliaires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Harbi</w:t>
            </w:r>
            <w:proofErr w:type="spellEnd"/>
          </w:p>
        </w:tc>
      </w:tr>
      <w:tr w:rsidR="007E4183" w:rsidTr="00936F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Lundi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08/06/2020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Radioth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 xml:space="preserve">rapie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Naoune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Infarctus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entero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m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>sent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>rique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Boucherit</w:t>
            </w:r>
            <w:proofErr w:type="spellEnd"/>
          </w:p>
        </w:tc>
      </w:tr>
      <w:tr w:rsidR="007E4183" w:rsidTr="00936F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Mardi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09/06/2020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proofErr w:type="spellStart"/>
            <w:r>
              <w:rPr>
                <w:rFonts w:ascii="Times New Roman"/>
                <w:sz w:val="28"/>
                <w:szCs w:val="28"/>
              </w:rPr>
              <w:t>Anapath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7E4183" w:rsidTr="00936F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Mercredi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10/06/2020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Tuberculose digestive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F.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7E4183" w:rsidTr="00936F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Jeudi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11/06/2020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CAT devant une constipation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F.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Pathologie anale b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 xml:space="preserve">nigne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F.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</w:tc>
      </w:tr>
    </w:tbl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 9</w:t>
      </w:r>
      <w:r>
        <w:rPr>
          <w:rFonts w:ascii="Times New Roman"/>
          <w:sz w:val="28"/>
          <w:szCs w:val="28"/>
        </w:rPr>
        <w:t>é</w:t>
      </w:r>
      <w:r>
        <w:rPr>
          <w:rFonts w:ascii="Times New Roman"/>
          <w:sz w:val="28"/>
          <w:szCs w:val="28"/>
        </w:rPr>
        <w:t xml:space="preserve">me semaine </w:t>
      </w: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Date            14H30</w:t>
      </w:r>
      <w:r>
        <w:rPr>
          <w:rFonts w:ascii="Times New Roman"/>
          <w:sz w:val="28"/>
          <w:szCs w:val="28"/>
        </w:rPr>
        <w:t>’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  16H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>18H</w:t>
      </w:r>
    </w:p>
    <w:tbl>
      <w:tblPr>
        <w:tblStyle w:val="Grilledutableau"/>
        <w:tblW w:w="0" w:type="auto"/>
        <w:tblInd w:w="250" w:type="dxa"/>
        <w:tblLook w:val="04A0"/>
      </w:tblPr>
      <w:tblGrid>
        <w:gridCol w:w="1843"/>
        <w:gridCol w:w="3544"/>
        <w:gridCol w:w="4110"/>
      </w:tblGrid>
      <w:tr w:rsidR="007E4183" w:rsidTr="00936F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Dimanche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14/06/2020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             R  E  V  I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S  I  O  N </w:t>
            </w:r>
          </w:p>
        </w:tc>
      </w:tr>
      <w:tr w:rsidR="007E4183" w:rsidTr="00936F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Lundi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15/06/2020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             R  E  V  I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S  I  O  N </w:t>
            </w:r>
          </w:p>
        </w:tc>
      </w:tr>
      <w:tr w:rsidR="007E4183" w:rsidTr="00936F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Mardi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16/06/2020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             R  E  V  I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S  I  O  N </w:t>
            </w:r>
          </w:p>
        </w:tc>
      </w:tr>
      <w:tr w:rsidR="007E4183" w:rsidTr="00936F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Mercredi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17/06/2020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             R  E  V  I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S  I  O  N </w:t>
            </w:r>
          </w:p>
        </w:tc>
      </w:tr>
      <w:tr w:rsidR="007E4183" w:rsidTr="00936F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Jeudi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18/06/2020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 xml:space="preserve">Examen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</w:tr>
    </w:tbl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</w:p>
    <w:p w:rsidR="00153A12" w:rsidRPr="00401269" w:rsidRDefault="00153A12" w:rsidP="0040126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53A12" w:rsidRPr="00401269" w:rsidSect="000A072B">
      <w:pgSz w:w="11906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B80"/>
    <w:multiLevelType w:val="hybridMultilevel"/>
    <w:tmpl w:val="3FD099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D2290"/>
    <w:multiLevelType w:val="hybridMultilevel"/>
    <w:tmpl w:val="25465A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0047CD"/>
    <w:multiLevelType w:val="hybridMultilevel"/>
    <w:tmpl w:val="8B6C27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6E2467"/>
    <w:rsid w:val="000979A7"/>
    <w:rsid w:val="000E5AF9"/>
    <w:rsid w:val="00153A12"/>
    <w:rsid w:val="0039642E"/>
    <w:rsid w:val="00401269"/>
    <w:rsid w:val="004E42C9"/>
    <w:rsid w:val="006411BB"/>
    <w:rsid w:val="006E2467"/>
    <w:rsid w:val="007C7A4C"/>
    <w:rsid w:val="007E4183"/>
    <w:rsid w:val="0089738C"/>
    <w:rsid w:val="009B2B8A"/>
    <w:rsid w:val="009C1CFC"/>
    <w:rsid w:val="00AB2AFF"/>
    <w:rsid w:val="00B86B5C"/>
    <w:rsid w:val="00BE71FD"/>
    <w:rsid w:val="00D65165"/>
    <w:rsid w:val="00DF251E"/>
    <w:rsid w:val="00ED35D2"/>
    <w:rsid w:val="00F0701F"/>
    <w:rsid w:val="00F74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1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2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6E2467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E246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E24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1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0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2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6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34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51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692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Abdelbaki Djemoui</dc:creator>
  <cp:lastModifiedBy>Propriétaire</cp:lastModifiedBy>
  <cp:revision>2</cp:revision>
  <dcterms:created xsi:type="dcterms:W3CDTF">2020-04-18T21:58:00Z</dcterms:created>
  <dcterms:modified xsi:type="dcterms:W3CDTF">2020-04-18T21:58:00Z</dcterms:modified>
</cp:coreProperties>
</file>