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B9" w:rsidRPr="008D2FB9" w:rsidRDefault="008D2FB9" w:rsidP="008D2FB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2FB9" w:rsidRPr="00AC4263" w:rsidRDefault="008D2FB9" w:rsidP="00AC426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C4263">
        <w:rPr>
          <w:rFonts w:asciiTheme="majorBidi" w:hAnsiTheme="majorBidi" w:cstheme="majorBidi"/>
          <w:b/>
          <w:bCs/>
          <w:sz w:val="24"/>
          <w:szCs w:val="24"/>
          <w:u w:val="single"/>
        </w:rPr>
        <w:t>Série N°</w:t>
      </w:r>
      <w:r w:rsidR="00277756" w:rsidRPr="00AC4263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="00AC426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 Partie Analyse Organique)</w:t>
      </w:r>
    </w:p>
    <w:p w:rsidR="008D2FB9" w:rsidRPr="008D2FB9" w:rsidRDefault="008D2FB9" w:rsidP="008D2FB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:rsidR="00231C06" w:rsidRPr="00AC4263" w:rsidRDefault="00231C06" w:rsidP="00AC4263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263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1</w:t>
      </w:r>
    </w:p>
    <w:p w:rsidR="00896746" w:rsidRPr="00AC4263" w:rsidRDefault="00896746" w:rsidP="00AC4263">
      <w:p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63">
        <w:rPr>
          <w:rFonts w:ascii="Times New Roman" w:hAnsi="Times New Roman" w:cs="Times New Roman"/>
          <w:sz w:val="24"/>
          <w:szCs w:val="24"/>
        </w:rPr>
        <w:t xml:space="preserve">a) </w:t>
      </w:r>
      <w:r w:rsidR="008E2AE1" w:rsidRPr="00AC4263">
        <w:rPr>
          <w:rFonts w:ascii="Times New Roman" w:hAnsi="Times New Roman" w:cs="Times New Roman"/>
          <w:sz w:val="24"/>
          <w:szCs w:val="24"/>
        </w:rPr>
        <w:t xml:space="preserve">Calculer les densités des solvants suivants: </w:t>
      </w:r>
    </w:p>
    <w:p w:rsidR="00896746" w:rsidRPr="00AC4263" w:rsidRDefault="008E2AE1" w:rsidP="00AC4263">
      <w:p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63">
        <w:rPr>
          <w:rFonts w:ascii="Times New Roman" w:hAnsi="Times New Roman" w:cs="Times New Roman"/>
          <w:sz w:val="24"/>
          <w:szCs w:val="24"/>
        </w:rPr>
        <w:t>Propanol (ρ=0.81</w:t>
      </w:r>
      <w:r w:rsidR="00896746" w:rsidRPr="00AC4263">
        <w:rPr>
          <w:rFonts w:ascii="Times New Roman" w:hAnsi="Times New Roman" w:cs="Times New Roman"/>
          <w:sz w:val="24"/>
          <w:szCs w:val="24"/>
        </w:rPr>
        <w:t xml:space="preserve"> </w:t>
      </w:r>
      <w:r w:rsidRPr="00AC4263">
        <w:rPr>
          <w:rFonts w:ascii="Times New Roman" w:hAnsi="Times New Roman" w:cs="Times New Roman"/>
          <w:sz w:val="24"/>
          <w:szCs w:val="24"/>
        </w:rPr>
        <w:t xml:space="preserve">g/mL); </w:t>
      </w:r>
      <w:r w:rsidR="00AC426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96746" w:rsidRPr="00AC4263">
        <w:rPr>
          <w:rFonts w:ascii="Times New Roman" w:hAnsi="Times New Roman" w:cs="Times New Roman"/>
          <w:sz w:val="24"/>
          <w:szCs w:val="24"/>
        </w:rPr>
        <w:t>D</w:t>
      </w:r>
      <w:r w:rsidRPr="00AC4263">
        <w:rPr>
          <w:rFonts w:ascii="Times New Roman" w:hAnsi="Times New Roman" w:cs="Times New Roman"/>
          <w:sz w:val="24"/>
          <w:szCs w:val="24"/>
        </w:rPr>
        <w:t xml:space="preserve">ichlorométhane (ρ=1.33 Kg/L); </w:t>
      </w:r>
    </w:p>
    <w:p w:rsidR="008E2AE1" w:rsidRPr="00AC4263" w:rsidRDefault="00896746" w:rsidP="00AC4263">
      <w:p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63">
        <w:rPr>
          <w:rFonts w:ascii="Times New Roman" w:hAnsi="Times New Roman" w:cs="Times New Roman"/>
          <w:sz w:val="24"/>
          <w:szCs w:val="24"/>
        </w:rPr>
        <w:t>T</w:t>
      </w:r>
      <w:r w:rsidR="008E2AE1" w:rsidRPr="00AC4263">
        <w:rPr>
          <w:rFonts w:ascii="Times New Roman" w:hAnsi="Times New Roman" w:cs="Times New Roman"/>
          <w:sz w:val="24"/>
          <w:szCs w:val="24"/>
        </w:rPr>
        <w:t>oluène (masse</w:t>
      </w:r>
      <w:r w:rsidRPr="00AC4263">
        <w:rPr>
          <w:rFonts w:ascii="Times New Roman" w:hAnsi="Times New Roman" w:cs="Times New Roman"/>
          <w:sz w:val="24"/>
          <w:szCs w:val="24"/>
        </w:rPr>
        <w:t>=</w:t>
      </w:r>
      <w:r w:rsidR="008E2AE1" w:rsidRPr="00AC4263">
        <w:rPr>
          <w:rFonts w:ascii="Times New Roman" w:hAnsi="Times New Roman" w:cs="Times New Roman"/>
          <w:sz w:val="24"/>
          <w:szCs w:val="24"/>
        </w:rPr>
        <w:t>8</w:t>
      </w:r>
      <w:r w:rsidRPr="00AC4263">
        <w:rPr>
          <w:rFonts w:ascii="Times New Roman" w:hAnsi="Times New Roman" w:cs="Times New Roman"/>
          <w:sz w:val="24"/>
          <w:szCs w:val="24"/>
        </w:rPr>
        <w:t>.</w:t>
      </w:r>
      <w:r w:rsidR="008E2AE1" w:rsidRPr="00AC4263">
        <w:rPr>
          <w:rFonts w:ascii="Times New Roman" w:hAnsi="Times New Roman" w:cs="Times New Roman"/>
          <w:sz w:val="24"/>
          <w:szCs w:val="24"/>
        </w:rPr>
        <w:t>1</w:t>
      </w:r>
      <w:r w:rsidRPr="00AC4263">
        <w:rPr>
          <w:rFonts w:ascii="Times New Roman" w:hAnsi="Times New Roman" w:cs="Times New Roman"/>
          <w:sz w:val="24"/>
          <w:szCs w:val="24"/>
        </w:rPr>
        <w:t>.10</w:t>
      </w:r>
      <w:r w:rsidRPr="00AC4263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AC4263">
        <w:rPr>
          <w:rFonts w:ascii="Times New Roman" w:hAnsi="Times New Roman" w:cs="Times New Roman"/>
          <w:sz w:val="24"/>
          <w:szCs w:val="24"/>
        </w:rPr>
        <w:t xml:space="preserve"> K</w:t>
      </w:r>
      <w:r w:rsidR="008E2AE1" w:rsidRPr="00AC4263">
        <w:rPr>
          <w:rFonts w:ascii="Times New Roman" w:hAnsi="Times New Roman" w:cs="Times New Roman"/>
          <w:sz w:val="24"/>
          <w:szCs w:val="24"/>
        </w:rPr>
        <w:t>g,  volume= 1mL);</w:t>
      </w:r>
      <w:r w:rsidRPr="00AC4263">
        <w:rPr>
          <w:rFonts w:ascii="Times New Roman" w:hAnsi="Times New Roman" w:cs="Times New Roman"/>
          <w:sz w:val="24"/>
          <w:szCs w:val="24"/>
        </w:rPr>
        <w:t xml:space="preserve"> </w:t>
      </w:r>
      <w:r w:rsidR="00AC426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C4263">
        <w:rPr>
          <w:rFonts w:ascii="Times New Roman" w:hAnsi="Times New Roman" w:cs="Times New Roman"/>
          <w:sz w:val="24"/>
          <w:szCs w:val="24"/>
        </w:rPr>
        <w:t>Chloroforme (ρ=1490 g/dm</w:t>
      </w:r>
      <w:r w:rsidRPr="00AC426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C4263">
        <w:rPr>
          <w:rFonts w:ascii="Times New Roman" w:hAnsi="Times New Roman" w:cs="Times New Roman"/>
          <w:sz w:val="24"/>
          <w:szCs w:val="24"/>
        </w:rPr>
        <w:t>).</w:t>
      </w:r>
    </w:p>
    <w:p w:rsidR="00896746" w:rsidRPr="00AC4263" w:rsidRDefault="00896746" w:rsidP="00AC4263">
      <w:p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63">
        <w:rPr>
          <w:rFonts w:ascii="Times New Roman" w:hAnsi="Times New Roman" w:cs="Times New Roman"/>
          <w:sz w:val="24"/>
          <w:szCs w:val="24"/>
        </w:rPr>
        <w:t>b) Les classer du moins dense au plus dense.</w:t>
      </w:r>
    </w:p>
    <w:p w:rsidR="00896746" w:rsidRPr="00AC4263" w:rsidRDefault="00896746" w:rsidP="00AC4263">
      <w:p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2AE1" w:rsidRPr="00AC4263" w:rsidRDefault="008E2AE1" w:rsidP="00AC4263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2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 w:rsidR="00896746" w:rsidRPr="00AC4263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:rsidR="0045200A" w:rsidRPr="00AC4263" w:rsidRDefault="009F048B" w:rsidP="00AC4263">
      <w:pPr>
        <w:bidi w:val="0"/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La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codéine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comporte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les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éléments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C, H, O, N. Sa compos</w:t>
      </w:r>
      <w:r w:rsid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ition </w:t>
      </w:r>
      <w:proofErr w:type="spellStart"/>
      <w:r w:rsid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centésimale</w:t>
      </w:r>
      <w:proofErr w:type="spellEnd"/>
      <w:r w:rsid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est</w:t>
      </w:r>
      <w:proofErr w:type="spellEnd"/>
      <w:r w:rsid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: 72</w:t>
      </w:r>
      <w:proofErr w:type="gramStart"/>
      <w:r w:rsid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,4</w:t>
      </w:r>
      <w:proofErr w:type="gramEnd"/>
      <w:r w:rsid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% de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carbone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7%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d'hydrogène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4,7%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d'azote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 </w:t>
      </w:r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br/>
        <w:t xml:space="preserve">Sa masse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molaire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déterminée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par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spectrographie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de masse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est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299</w:t>
      </w:r>
      <w:proofErr w:type="gram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,4</w:t>
      </w:r>
      <w:proofErr w:type="gram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 g.mol</w:t>
      </w:r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en-US"/>
        </w:rPr>
        <w:t>-1</w:t>
      </w:r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 . </w:t>
      </w:r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br/>
      </w:r>
      <w:proofErr w:type="gram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1)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Déterminer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sa</w:t>
      </w:r>
      <w:proofErr w:type="spellEnd"/>
      <w:proofErr w:type="gram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formule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brute.  </w:t>
      </w:r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br/>
      </w:r>
      <w:r w:rsidR="0045200A" w:rsidRPr="00AC42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Exercice </w:t>
      </w:r>
      <w:r w:rsidR="00896746" w:rsidRPr="00AC42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3</w:t>
      </w:r>
    </w:p>
    <w:p w:rsidR="00471706" w:rsidRPr="00AC4263" w:rsidRDefault="00471706" w:rsidP="00AC4263">
      <w:pPr>
        <w:shd w:val="clear" w:color="auto" w:fill="FFFFFF"/>
        <w:bidi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La combustion </w:t>
      </w:r>
      <w:proofErr w:type="spellStart"/>
      <w:proofErr w:type="gram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complète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 d’un</w:t>
      </w:r>
      <w:proofErr w:type="gram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échantillon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d’acide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butyrique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(A) de masse m=1,35g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fournit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2,7g de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dioxyde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de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carbone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CO</w:t>
      </w:r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  <w:lang w:val="en-US"/>
        </w:rPr>
        <w:t>2</w:t>
      </w:r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et 1,1g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d’eau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Pr="00AC4263">
        <w:rPr>
          <w:rFonts w:ascii="Times New Roman" w:eastAsia="Times New Roman" w:hAnsi="Times New Roman" w:cs="Times New Roman"/>
          <w:noProof w:val="0"/>
          <w:sz w:val="24"/>
          <w:szCs w:val="24"/>
        </w:rPr>
        <w:t>(</w:t>
      </w:r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H</w:t>
      </w:r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  <w:lang w:val="en-US"/>
        </w:rPr>
        <w:t>2</w:t>
      </w:r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O).                                                                                                               </w:t>
      </w:r>
    </w:p>
    <w:p w:rsidR="00471706" w:rsidRPr="00AC4263" w:rsidRDefault="00471706" w:rsidP="00AC4263">
      <w:pPr>
        <w:shd w:val="clear" w:color="auto" w:fill="FFFFFF"/>
        <w:bidi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1°)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Calculer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la masse de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carbone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d’hydrogène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gram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et</w:t>
      </w:r>
      <w:proofErr w:type="gram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d’oxygène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contenue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dans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cet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échantillon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.                                    </w:t>
      </w:r>
    </w:p>
    <w:p w:rsidR="00471706" w:rsidRPr="00AC4263" w:rsidRDefault="00471706" w:rsidP="00AC4263">
      <w:pPr>
        <w:shd w:val="clear" w:color="auto" w:fill="FFFFFF"/>
        <w:bidi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2°) a</w:t>
      </w:r>
      <w:r w:rsidR="00AC4263">
        <w:rPr>
          <w:rFonts w:ascii="Times New Roman" w:eastAsia="Times New Roman" w:hAnsi="Times New Roman" w:cs="Times New Roman"/>
          <w:noProof w:val="0"/>
          <w:sz w:val="24"/>
          <w:szCs w:val="24"/>
        </w:rPr>
        <w:t>)</w:t>
      </w:r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En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déduire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la composition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massique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centésimale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(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pourcentage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de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carbone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d’hydrogène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gram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et</w:t>
      </w:r>
      <w:proofErr w:type="gram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d’oxygène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)          </w:t>
      </w:r>
    </w:p>
    <w:p w:rsidR="0045200A" w:rsidRPr="00AC4263" w:rsidRDefault="00471706" w:rsidP="00AC4263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</w:t>
      </w:r>
      <w:r w:rsid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)</w:t>
      </w:r>
      <w:proofErr w:type="spellStart"/>
      <w:proofErr w:type="gram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Trouver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la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formule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brute de (A),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sachant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que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sa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masse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molaire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est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M=88g. </w:t>
      </w:r>
      <w:proofErr w:type="gram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mol</w:t>
      </w:r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en-US"/>
        </w:rPr>
        <w:t>-1</w:t>
      </w:r>
      <w:proofErr w:type="gramEnd"/>
      <w:r w:rsidR="007978A7" w:rsidRPr="00AC426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72168" w:rsidRPr="00AC4263" w:rsidRDefault="00A72168" w:rsidP="00AC4263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2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 w:rsidR="00896746" w:rsidRPr="00AC4263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:rsidR="00281370" w:rsidRPr="00AC4263" w:rsidRDefault="00281370" w:rsidP="00AC4263">
      <w:pPr>
        <w:shd w:val="clear" w:color="auto" w:fill="FFFFFF"/>
        <w:bidi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La combustion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complète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d’un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échantillon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d’un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hydrocarbure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(ne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renferme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que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de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l’hydrogène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et du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carbone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) de masse m = 0,44 g et de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formule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brute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CxHy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a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produit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1,32 g d’un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gaz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qui trouble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l’eau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de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chaux</w:t>
      </w:r>
      <w:proofErr w:type="spellEnd"/>
      <w:r w:rsidR="00FF6669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FF6669" w:rsidRPr="00AC42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Ca(OH)</w:t>
      </w:r>
      <w:r w:rsidR="00FF6669" w:rsidRPr="00AC4263">
        <w:rPr>
          <w:rFonts w:ascii="Cambria Math" w:hAnsi="Cambria Math" w:cs="Times New Roman"/>
          <w:color w:val="222222"/>
          <w:sz w:val="24"/>
          <w:szCs w:val="24"/>
          <w:shd w:val="clear" w:color="auto" w:fill="FFFFFF"/>
        </w:rPr>
        <w:t>₂</w:t>
      </w:r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Pr="00AC426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( </w:t>
      </w:r>
      <w:r w:rsidR="00796CFE" w:rsidRPr="00AC426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---&gt; </w:t>
      </w:r>
      <w:r w:rsidRPr="00AC4263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</w:rPr>
        <w:t>le gaz est le CO</w:t>
      </w:r>
      <w:r w:rsidRPr="00AC4263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vertAlign w:val="subscript"/>
        </w:rPr>
        <w:t>2</w:t>
      </w:r>
      <w:r w:rsidRPr="00AC4263">
        <w:rPr>
          <w:rFonts w:ascii="Times New Roman" w:eastAsia="Times New Roman" w:hAnsi="Times New Roman" w:cs="Times New Roman"/>
          <w:noProof w:val="0"/>
          <w:sz w:val="24"/>
          <w:szCs w:val="24"/>
        </w:rPr>
        <w:t>)</w:t>
      </w:r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</w:t>
      </w:r>
    </w:p>
    <w:p w:rsidR="00796CFE" w:rsidRPr="00AC4263" w:rsidRDefault="00281370" w:rsidP="00AC4263">
      <w:pPr>
        <w:shd w:val="clear" w:color="auto" w:fill="FFFFFF"/>
        <w:bidi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proofErr w:type="gram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1-</w:t>
      </w:r>
      <w:r w:rsidR="00796CFE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Ecrire </w:t>
      </w:r>
      <w:r w:rsidR="00796CFE" w:rsidRPr="00AC426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la réaction de combustion de </w:t>
      </w:r>
      <w:proofErr w:type="spellStart"/>
      <w:r w:rsidR="00796CFE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CxHy</w:t>
      </w:r>
      <w:proofErr w:type="spellEnd"/>
      <w:r w:rsidR="00796CFE" w:rsidRPr="00AC426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(n'oubliez pas de l'</w:t>
      </w:r>
      <w:r w:rsidR="00796CFE" w:rsidRPr="00AC426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équilibrer</w:t>
      </w:r>
      <w:r w:rsidR="00796CFE" w:rsidRPr="00AC4263">
        <w:rPr>
          <w:rFonts w:ascii="Times New Roman" w:eastAsia="Times New Roman" w:hAnsi="Times New Roman" w:cs="Times New Roman"/>
          <w:noProof w:val="0"/>
          <w:sz w:val="24"/>
          <w:szCs w:val="24"/>
        </w:rPr>
        <w:t>).</w:t>
      </w:r>
      <w:proofErr w:type="gramEnd"/>
      <w:r w:rsidR="00796CFE" w:rsidRPr="00AC426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</w:p>
    <w:p w:rsidR="00281370" w:rsidRPr="00AC4263" w:rsidRDefault="00796CFE" w:rsidP="00AC4263">
      <w:pPr>
        <w:shd w:val="clear" w:color="auto" w:fill="FFFFFF"/>
        <w:bidi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2</w:t>
      </w:r>
      <w:r w:rsidRPr="00AC4263">
        <w:rPr>
          <w:rFonts w:ascii="Times New Roman" w:eastAsia="Times New Roman" w:hAnsi="Times New Roman" w:cs="Times New Roman"/>
          <w:noProof w:val="0"/>
          <w:sz w:val="24"/>
          <w:szCs w:val="24"/>
        </w:rPr>
        <w:t>-</w:t>
      </w:r>
      <w:proofErr w:type="spellStart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Calculer</w:t>
      </w:r>
      <w:proofErr w:type="spellEnd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la masse de </w:t>
      </w:r>
      <w:proofErr w:type="spellStart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carbone</w:t>
      </w:r>
      <w:proofErr w:type="spellEnd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existant</w:t>
      </w:r>
      <w:proofErr w:type="spellEnd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dans</w:t>
      </w:r>
      <w:proofErr w:type="spellEnd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1</w:t>
      </w:r>
      <w:proofErr w:type="gramStart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,32</w:t>
      </w:r>
      <w:proofErr w:type="gramEnd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g de CO</w:t>
      </w:r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  <w:lang w:val="en-US"/>
        </w:rPr>
        <w:t>2</w:t>
      </w:r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. </w:t>
      </w:r>
    </w:p>
    <w:p w:rsidR="00281370" w:rsidRPr="00AC4263" w:rsidRDefault="00281370" w:rsidP="00AC4263">
      <w:pPr>
        <w:shd w:val="clear" w:color="auto" w:fill="FFFFFF"/>
        <w:bidi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gram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En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déduire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le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pourcentage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de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carbone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dans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l’échantillon</w:t>
      </w:r>
      <w:proofErr w:type="spellEnd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</w:t>
      </w:r>
      <w:proofErr w:type="gramEnd"/>
    </w:p>
    <w:p w:rsidR="00281370" w:rsidRPr="00AC4263" w:rsidRDefault="000E2E05" w:rsidP="00AC4263">
      <w:pPr>
        <w:shd w:val="clear" w:color="auto" w:fill="FFFFFF"/>
        <w:bidi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gramStart"/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3</w:t>
      </w:r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-Déduire</w:t>
      </w:r>
      <w:r w:rsidR="00922F25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le </w:t>
      </w:r>
      <w:proofErr w:type="spellStart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pourcentage</w:t>
      </w:r>
      <w:proofErr w:type="spellEnd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d’hydrogène</w:t>
      </w:r>
      <w:proofErr w:type="spellEnd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dans</w:t>
      </w:r>
      <w:proofErr w:type="spellEnd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l’échantillon</w:t>
      </w:r>
      <w:proofErr w:type="spellEnd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</w:t>
      </w:r>
      <w:proofErr w:type="gramEnd"/>
    </w:p>
    <w:p w:rsidR="00A3111D" w:rsidRDefault="000E2E05" w:rsidP="00AC4263">
      <w:pPr>
        <w:shd w:val="clear" w:color="auto" w:fill="FFFFFF"/>
        <w:bidi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4</w:t>
      </w:r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-Sachant </w:t>
      </w:r>
      <w:proofErr w:type="spellStart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que</w:t>
      </w:r>
      <w:proofErr w:type="spellEnd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la masse </w:t>
      </w:r>
      <w:proofErr w:type="spellStart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molaire</w:t>
      </w:r>
      <w:proofErr w:type="spellEnd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de </w:t>
      </w:r>
      <w:proofErr w:type="spellStart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l’hydrocarbure</w:t>
      </w:r>
      <w:proofErr w:type="spellEnd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proofErr w:type="gramStart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est</w:t>
      </w:r>
      <w:proofErr w:type="spellEnd"/>
      <w:proofErr w:type="gramEnd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44 g.mol</w:t>
      </w:r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en-US"/>
        </w:rPr>
        <w:t>-1</w:t>
      </w:r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Ecrire</w:t>
      </w:r>
      <w:proofErr w:type="spellEnd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une</w:t>
      </w:r>
      <w:proofErr w:type="spellEnd"/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relation entre x et y.</w:t>
      </w:r>
      <w:r w:rsid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 </w:t>
      </w:r>
    </w:p>
    <w:p w:rsidR="00C91418" w:rsidRPr="00AC4263" w:rsidRDefault="000E2E05" w:rsidP="00A3111D">
      <w:pPr>
        <w:shd w:val="clear" w:color="auto" w:fill="FFFFFF"/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5</w:t>
      </w:r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-</w:t>
      </w:r>
      <w:r w:rsidR="00487F1C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</w:t>
      </w:r>
      <w:r w:rsidR="00281370" w:rsidRPr="00AC426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éterminer x et y.</w:t>
      </w:r>
    </w:p>
    <w:sectPr w:rsidR="00C91418" w:rsidRPr="00AC4263" w:rsidSect="008E01C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A8A" w:rsidRDefault="004F2A8A" w:rsidP="008D2FB9">
      <w:pPr>
        <w:spacing w:after="0" w:line="240" w:lineRule="auto"/>
      </w:pPr>
      <w:r>
        <w:separator/>
      </w:r>
    </w:p>
  </w:endnote>
  <w:endnote w:type="continuationSeparator" w:id="0">
    <w:p w:rsidR="004F2A8A" w:rsidRDefault="004F2A8A" w:rsidP="008D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A8A" w:rsidRDefault="004F2A8A" w:rsidP="008D2FB9">
      <w:pPr>
        <w:spacing w:after="0" w:line="240" w:lineRule="auto"/>
      </w:pPr>
      <w:r>
        <w:separator/>
      </w:r>
    </w:p>
  </w:footnote>
  <w:footnote w:type="continuationSeparator" w:id="0">
    <w:p w:rsidR="004F2A8A" w:rsidRDefault="004F2A8A" w:rsidP="008D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FB9" w:rsidRPr="009944BC" w:rsidRDefault="008D2FB9" w:rsidP="001E3912">
    <w:pPr>
      <w:autoSpaceDE w:val="0"/>
      <w:autoSpaceDN w:val="0"/>
      <w:bidi w:val="0"/>
      <w:adjustRightInd w:val="0"/>
      <w:spacing w:after="0" w:line="240" w:lineRule="auto"/>
      <w:jc w:val="both"/>
      <w:rPr>
        <w:rFonts w:asciiTheme="majorBidi" w:hAnsiTheme="majorBidi" w:cstheme="majorBidi"/>
      </w:rPr>
    </w:pPr>
    <w:r w:rsidRPr="009944BC">
      <w:rPr>
        <w:rFonts w:asciiTheme="majorBidi" w:hAnsiTheme="majorBidi" w:cstheme="majorBidi"/>
        <w:b/>
      </w:rPr>
      <w:t>Université Badji Mokhtar An</w:t>
    </w:r>
    <w:r>
      <w:rPr>
        <w:rFonts w:asciiTheme="majorBidi" w:hAnsiTheme="majorBidi" w:cstheme="majorBidi"/>
        <w:b/>
      </w:rPr>
      <w:t xml:space="preserve">naba                       </w:t>
    </w:r>
    <w:r w:rsidR="001E3912">
      <w:rPr>
        <w:rFonts w:asciiTheme="majorBidi" w:hAnsiTheme="majorBidi" w:cstheme="majorBidi"/>
        <w:b/>
        <w:i/>
      </w:rPr>
      <w:t xml:space="preserve">M1, </w:t>
    </w:r>
    <w:r w:rsidRPr="009944BC">
      <w:rPr>
        <w:rFonts w:asciiTheme="majorBidi" w:hAnsiTheme="majorBidi" w:cstheme="majorBidi"/>
        <w:b/>
        <w:i/>
      </w:rPr>
      <w:t xml:space="preserve">TD </w:t>
    </w:r>
    <w:r w:rsidR="00A464EF">
      <w:rPr>
        <w:rFonts w:asciiTheme="majorBidi" w:hAnsiTheme="majorBidi" w:cstheme="majorBidi"/>
        <w:b/>
        <w:i/>
      </w:rPr>
      <w:t>Méthodes d</w:t>
    </w:r>
    <w:r w:rsidR="001E3912">
      <w:rPr>
        <w:rFonts w:asciiTheme="majorBidi" w:hAnsiTheme="majorBidi" w:cstheme="majorBidi"/>
        <w:b/>
        <w:i/>
      </w:rPr>
      <w:t xml:space="preserve">'analyse des                     </w:t>
    </w:r>
  </w:p>
  <w:p w:rsidR="008D2FB9" w:rsidRPr="009944BC" w:rsidRDefault="008D2FB9" w:rsidP="001E3912">
    <w:pPr>
      <w:autoSpaceDE w:val="0"/>
      <w:autoSpaceDN w:val="0"/>
      <w:bidi w:val="0"/>
      <w:adjustRightInd w:val="0"/>
      <w:spacing w:after="0" w:line="240" w:lineRule="auto"/>
      <w:jc w:val="both"/>
      <w:rPr>
        <w:rFonts w:asciiTheme="majorBidi" w:hAnsiTheme="majorBidi" w:cstheme="majorBidi"/>
      </w:rPr>
    </w:pPr>
    <w:r w:rsidRPr="009944BC">
      <w:rPr>
        <w:rFonts w:asciiTheme="majorBidi" w:hAnsiTheme="majorBidi" w:cstheme="majorBidi"/>
        <w:b/>
      </w:rPr>
      <w:t>Faculté Des Sciences</w:t>
    </w:r>
    <w:r>
      <w:rPr>
        <w:rFonts w:asciiTheme="majorBidi" w:hAnsiTheme="majorBidi" w:cstheme="majorBidi"/>
        <w:b/>
      </w:rPr>
      <w:tab/>
    </w:r>
    <w:r>
      <w:rPr>
        <w:rFonts w:asciiTheme="majorBidi" w:hAnsiTheme="majorBidi" w:cstheme="majorBidi"/>
        <w:b/>
        <w:i/>
      </w:rPr>
      <w:t xml:space="preserve">               </w:t>
    </w:r>
    <w:r w:rsidR="001E3912">
      <w:rPr>
        <w:rFonts w:asciiTheme="majorBidi" w:hAnsiTheme="majorBidi" w:cstheme="majorBidi"/>
        <w:b/>
        <w:i/>
      </w:rPr>
      <w:t xml:space="preserve">                          </w:t>
    </w:r>
    <w:r>
      <w:rPr>
        <w:rFonts w:asciiTheme="majorBidi" w:hAnsiTheme="majorBidi" w:cstheme="majorBidi"/>
        <w:b/>
        <w:i/>
      </w:rPr>
      <w:t xml:space="preserve"> </w:t>
    </w:r>
    <w:r w:rsidR="001E3912">
      <w:rPr>
        <w:rFonts w:asciiTheme="majorBidi" w:hAnsiTheme="majorBidi" w:cstheme="majorBidi"/>
        <w:b/>
        <w:i/>
      </w:rPr>
      <w:t xml:space="preserve">    corps organiques </w:t>
    </w:r>
    <w:r w:rsidRPr="009944BC">
      <w:rPr>
        <w:rFonts w:asciiTheme="majorBidi" w:hAnsiTheme="majorBidi" w:cstheme="majorBidi"/>
        <w:b/>
        <w:i/>
      </w:rPr>
      <w:t>(201</w:t>
    </w:r>
    <w:r>
      <w:rPr>
        <w:rFonts w:asciiTheme="majorBidi" w:hAnsiTheme="majorBidi" w:cstheme="majorBidi"/>
        <w:b/>
        <w:i/>
      </w:rPr>
      <w:t>9</w:t>
    </w:r>
    <w:r w:rsidRPr="009944BC">
      <w:rPr>
        <w:rFonts w:asciiTheme="majorBidi" w:hAnsiTheme="majorBidi" w:cstheme="majorBidi"/>
        <w:b/>
        <w:i/>
      </w:rPr>
      <w:t>/20</w:t>
    </w:r>
    <w:r>
      <w:rPr>
        <w:rFonts w:asciiTheme="majorBidi" w:hAnsiTheme="majorBidi" w:cstheme="majorBidi"/>
        <w:b/>
        <w:i/>
      </w:rPr>
      <w:t>20</w:t>
    </w:r>
    <w:r w:rsidRPr="009944BC">
      <w:rPr>
        <w:rFonts w:asciiTheme="majorBidi" w:hAnsiTheme="majorBidi" w:cstheme="majorBidi"/>
        <w:b/>
        <w:i/>
      </w:rPr>
      <w:t>)</w:t>
    </w:r>
  </w:p>
  <w:p w:rsidR="008D2FB9" w:rsidRDefault="008D2FB9" w:rsidP="008D2FB9">
    <w:pPr>
      <w:pStyle w:val="En-tte"/>
      <w:jc w:val="right"/>
    </w:pPr>
    <w:r w:rsidRPr="009944BC">
      <w:rPr>
        <w:rFonts w:asciiTheme="majorBidi" w:hAnsiTheme="majorBidi" w:cstheme="majorBidi"/>
        <w:b/>
      </w:rPr>
      <w:t>Département de chimie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A4A14"/>
    <w:multiLevelType w:val="hybridMultilevel"/>
    <w:tmpl w:val="70EEB87E"/>
    <w:lvl w:ilvl="0" w:tplc="84B44C2A">
      <w:start w:val="1"/>
      <w:numFmt w:val="bullet"/>
      <w:lvlText w:val=""/>
      <w:lvlJc w:val="right"/>
      <w:pPr>
        <w:ind w:left="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230"/>
    <w:rsid w:val="000139B7"/>
    <w:rsid w:val="0007691B"/>
    <w:rsid w:val="000C04F6"/>
    <w:rsid w:val="000E2E05"/>
    <w:rsid w:val="00107012"/>
    <w:rsid w:val="00166530"/>
    <w:rsid w:val="00167B3B"/>
    <w:rsid w:val="001B3971"/>
    <w:rsid w:val="001E3912"/>
    <w:rsid w:val="001F2FFA"/>
    <w:rsid w:val="001F33EB"/>
    <w:rsid w:val="001F640F"/>
    <w:rsid w:val="00225992"/>
    <w:rsid w:val="00225C8E"/>
    <w:rsid w:val="00231C06"/>
    <w:rsid w:val="002630F0"/>
    <w:rsid w:val="00263ECD"/>
    <w:rsid w:val="0026544E"/>
    <w:rsid w:val="00277756"/>
    <w:rsid w:val="00281370"/>
    <w:rsid w:val="002C078B"/>
    <w:rsid w:val="002D2141"/>
    <w:rsid w:val="002D43DF"/>
    <w:rsid w:val="002D4ADA"/>
    <w:rsid w:val="002E4933"/>
    <w:rsid w:val="002E4AD9"/>
    <w:rsid w:val="002E6755"/>
    <w:rsid w:val="002F781C"/>
    <w:rsid w:val="004409F6"/>
    <w:rsid w:val="0045200A"/>
    <w:rsid w:val="00471706"/>
    <w:rsid w:val="00487F1C"/>
    <w:rsid w:val="00492530"/>
    <w:rsid w:val="004B5E48"/>
    <w:rsid w:val="004C01CD"/>
    <w:rsid w:val="004E0D6C"/>
    <w:rsid w:val="004F2A8A"/>
    <w:rsid w:val="00506ED5"/>
    <w:rsid w:val="0051783F"/>
    <w:rsid w:val="00525909"/>
    <w:rsid w:val="00566E90"/>
    <w:rsid w:val="005A5A87"/>
    <w:rsid w:val="005C4230"/>
    <w:rsid w:val="005D2589"/>
    <w:rsid w:val="005E4FBA"/>
    <w:rsid w:val="006011D6"/>
    <w:rsid w:val="0064524D"/>
    <w:rsid w:val="006A016C"/>
    <w:rsid w:val="00750835"/>
    <w:rsid w:val="007956F5"/>
    <w:rsid w:val="00796CFE"/>
    <w:rsid w:val="007978A7"/>
    <w:rsid w:val="007B11A2"/>
    <w:rsid w:val="007F6BA2"/>
    <w:rsid w:val="0080512B"/>
    <w:rsid w:val="00882574"/>
    <w:rsid w:val="00896746"/>
    <w:rsid w:val="008D05A4"/>
    <w:rsid w:val="008D2FB9"/>
    <w:rsid w:val="008D3F5B"/>
    <w:rsid w:val="008E01C4"/>
    <w:rsid w:val="008E2AE1"/>
    <w:rsid w:val="00907B35"/>
    <w:rsid w:val="00911383"/>
    <w:rsid w:val="00922F25"/>
    <w:rsid w:val="00924951"/>
    <w:rsid w:val="00926C18"/>
    <w:rsid w:val="00996A66"/>
    <w:rsid w:val="009B58C1"/>
    <w:rsid w:val="009F048B"/>
    <w:rsid w:val="009F3A0C"/>
    <w:rsid w:val="00A2168B"/>
    <w:rsid w:val="00A225A2"/>
    <w:rsid w:val="00A228E6"/>
    <w:rsid w:val="00A23D08"/>
    <w:rsid w:val="00A3111D"/>
    <w:rsid w:val="00A464EF"/>
    <w:rsid w:val="00A61156"/>
    <w:rsid w:val="00A72168"/>
    <w:rsid w:val="00A73134"/>
    <w:rsid w:val="00AC4263"/>
    <w:rsid w:val="00AD0B6F"/>
    <w:rsid w:val="00AE50AD"/>
    <w:rsid w:val="00B236AF"/>
    <w:rsid w:val="00B24B17"/>
    <w:rsid w:val="00B257AC"/>
    <w:rsid w:val="00B601F1"/>
    <w:rsid w:val="00BA419D"/>
    <w:rsid w:val="00BD048D"/>
    <w:rsid w:val="00BF5B59"/>
    <w:rsid w:val="00C32C42"/>
    <w:rsid w:val="00C501FF"/>
    <w:rsid w:val="00C63F8D"/>
    <w:rsid w:val="00C91418"/>
    <w:rsid w:val="00CB325A"/>
    <w:rsid w:val="00CE509B"/>
    <w:rsid w:val="00D054F0"/>
    <w:rsid w:val="00D80961"/>
    <w:rsid w:val="00D917F9"/>
    <w:rsid w:val="00DD16D9"/>
    <w:rsid w:val="00DE1C9E"/>
    <w:rsid w:val="00E00A8B"/>
    <w:rsid w:val="00E172AF"/>
    <w:rsid w:val="00E40686"/>
    <w:rsid w:val="00E87A03"/>
    <w:rsid w:val="00E90C41"/>
    <w:rsid w:val="00EC353A"/>
    <w:rsid w:val="00EF1CEC"/>
    <w:rsid w:val="00F71BAD"/>
    <w:rsid w:val="00F768F4"/>
    <w:rsid w:val="00FA5242"/>
    <w:rsid w:val="00FA5963"/>
    <w:rsid w:val="00FA6535"/>
    <w:rsid w:val="00FC6231"/>
    <w:rsid w:val="00FD4816"/>
    <w:rsid w:val="00FE32A7"/>
    <w:rsid w:val="00FF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90"/>
    <w:pPr>
      <w:bidi/>
    </w:pPr>
    <w:rPr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7AC"/>
    <w:rPr>
      <w:rFonts w:ascii="Tahoma" w:hAnsi="Tahoma" w:cs="Tahoma"/>
      <w:noProof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8D2F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2FB9"/>
    <w:rPr>
      <w:noProof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D2F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D2FB9"/>
    <w:rPr>
      <w:noProof/>
      <w:lang w:val="fr-FR"/>
    </w:rPr>
  </w:style>
  <w:style w:type="paragraph" w:styleId="Sansinterligne">
    <w:name w:val="No Spacing"/>
    <w:uiPriority w:val="1"/>
    <w:qFormat/>
    <w:rsid w:val="008D2FB9"/>
    <w:pPr>
      <w:spacing w:after="0" w:line="240" w:lineRule="auto"/>
    </w:pPr>
    <w:rPr>
      <w:rFonts w:ascii="Calibri" w:eastAsia="Calibri" w:hAnsi="Calibri" w:cs="Arial"/>
      <w:lang w:val="fr-FR"/>
    </w:rPr>
  </w:style>
  <w:style w:type="table" w:styleId="Grilledutableau">
    <w:name w:val="Table Grid"/>
    <w:basedOn w:val="TableauNormal"/>
    <w:uiPriority w:val="59"/>
    <w:rsid w:val="00A61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87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chafika</dc:creator>
  <cp:lastModifiedBy>chafika</cp:lastModifiedBy>
  <cp:revision>66</cp:revision>
  <dcterms:created xsi:type="dcterms:W3CDTF">2019-10-08T21:29:00Z</dcterms:created>
  <dcterms:modified xsi:type="dcterms:W3CDTF">2020-04-12T22:16:00Z</dcterms:modified>
</cp:coreProperties>
</file>