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BB7" w:rsidRPr="00BE2F2E" w:rsidRDefault="00675BB7" w:rsidP="00675BB7">
      <w:pPr>
        <w:rPr>
          <w:b/>
          <w:bCs/>
        </w:rPr>
      </w:pPr>
      <w:proofErr w:type="gramStart"/>
      <w:r w:rsidRPr="00BE2F2E">
        <w:rPr>
          <w:b/>
          <w:bCs/>
        </w:rPr>
        <w:t>module</w:t>
      </w:r>
      <w:proofErr w:type="gramEnd"/>
      <w:r w:rsidRPr="00BE2F2E">
        <w:rPr>
          <w:b/>
          <w:bCs/>
        </w:rPr>
        <w:t xml:space="preserve"> : éthique et déontologie </w:t>
      </w:r>
    </w:p>
    <w:p w:rsidR="00675BB7" w:rsidRDefault="005916E5" w:rsidP="005916E5">
      <w:pPr>
        <w:rPr>
          <w:b/>
          <w:bCs/>
        </w:rPr>
      </w:pPr>
      <w:proofErr w:type="gramStart"/>
      <w:r>
        <w:rPr>
          <w:b/>
          <w:bCs/>
        </w:rPr>
        <w:t>aménagement</w:t>
      </w:r>
      <w:proofErr w:type="gramEnd"/>
      <w:r>
        <w:rPr>
          <w:b/>
          <w:bCs/>
        </w:rPr>
        <w:t>: l2</w:t>
      </w:r>
    </w:p>
    <w:p w:rsidR="00675BB7" w:rsidRDefault="00675BB7" w:rsidP="00675BB7">
      <w:pPr>
        <w:rPr>
          <w:b/>
          <w:bCs/>
        </w:rPr>
      </w:pPr>
      <w:proofErr w:type="gramStart"/>
      <w:r>
        <w:rPr>
          <w:b/>
          <w:bCs/>
        </w:rPr>
        <w:t>prof</w:t>
      </w:r>
      <w:proofErr w:type="gramEnd"/>
      <w:r>
        <w:rPr>
          <w:b/>
          <w:bCs/>
        </w:rPr>
        <w:t xml:space="preserve"> chargée de cour</w:t>
      </w:r>
      <w:r w:rsidR="005916E5">
        <w:rPr>
          <w:b/>
          <w:bCs/>
        </w:rPr>
        <w:t xml:space="preserve"> </w:t>
      </w:r>
      <w:r>
        <w:rPr>
          <w:b/>
          <w:bCs/>
        </w:rPr>
        <w:t xml:space="preserve">: </w:t>
      </w:r>
      <w:proofErr w:type="spellStart"/>
      <w:r>
        <w:rPr>
          <w:b/>
          <w:bCs/>
        </w:rPr>
        <w:t>latreche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lila</w:t>
      </w:r>
      <w:proofErr w:type="spellEnd"/>
    </w:p>
    <w:p w:rsidR="00BE2F2E" w:rsidRDefault="00BE2F2E" w:rsidP="0089205B">
      <w:pPr>
        <w:rPr>
          <w:b/>
          <w:bCs/>
        </w:rPr>
      </w:pPr>
      <w:proofErr w:type="gramStart"/>
      <w:r>
        <w:rPr>
          <w:b/>
          <w:bCs/>
        </w:rPr>
        <w:t>cour</w:t>
      </w:r>
      <w:proofErr w:type="gramEnd"/>
      <w:r>
        <w:rPr>
          <w:b/>
          <w:bCs/>
        </w:rPr>
        <w:t xml:space="preserve"> n: 0</w:t>
      </w:r>
      <w:r w:rsidR="0089205B">
        <w:rPr>
          <w:b/>
          <w:bCs/>
        </w:rPr>
        <w:t>2</w:t>
      </w:r>
    </w:p>
    <w:p w:rsidR="00675BB7" w:rsidRDefault="00BE2F2E" w:rsidP="00325AB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75BB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675BB7">
        <w:rPr>
          <w:rFonts w:asciiTheme="majorBidi" w:hAnsiTheme="majorBidi" w:cstheme="majorBidi"/>
          <w:b/>
          <w:bCs/>
          <w:sz w:val="24"/>
          <w:szCs w:val="24"/>
        </w:rPr>
        <w:t>terminologie</w:t>
      </w:r>
      <w:proofErr w:type="gramEnd"/>
      <w:r w:rsidRPr="00675BB7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</w:p>
    <w:p w:rsidR="00325AB7" w:rsidRPr="00675BB7" w:rsidRDefault="00325AB7" w:rsidP="00325AB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E2F2E" w:rsidRPr="00EE5773" w:rsidRDefault="00BE2F2E" w:rsidP="00EE577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E5773">
        <w:rPr>
          <w:rFonts w:asciiTheme="majorBidi" w:hAnsiTheme="majorBidi" w:cstheme="majorBidi"/>
          <w:b/>
          <w:bCs/>
          <w:sz w:val="24"/>
          <w:szCs w:val="24"/>
        </w:rPr>
        <w:t xml:space="preserve">1- </w:t>
      </w:r>
      <w:r w:rsidR="00EE5773" w:rsidRPr="00EE5773">
        <w:rPr>
          <w:rFonts w:asciiTheme="majorBidi" w:hAnsiTheme="majorBidi" w:cstheme="majorBidi"/>
          <w:b/>
          <w:bCs/>
          <w:sz w:val="24"/>
          <w:szCs w:val="24"/>
        </w:rPr>
        <w:t>éthique</w:t>
      </w:r>
      <w:r w:rsidRPr="00EE57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EE5773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EE5773">
        <w:rPr>
          <w:rFonts w:asciiTheme="majorBidi" w:hAnsiTheme="majorBidi" w:cstheme="majorBidi"/>
          <w:sz w:val="24"/>
          <w:szCs w:val="24"/>
        </w:rPr>
        <w:t>l'</w:t>
      </w:r>
      <w:proofErr w:type="gramEnd"/>
      <w:r w:rsidRPr="00EE5773">
        <w:rPr>
          <w:rFonts w:asciiTheme="majorBidi" w:hAnsiTheme="majorBidi" w:cstheme="majorBidi"/>
          <w:sz w:val="24"/>
          <w:szCs w:val="24"/>
        </w:rPr>
        <w:t xml:space="preserve"> art de diriger la con</w:t>
      </w:r>
      <w:r w:rsidR="00EE5773" w:rsidRPr="00EE5773">
        <w:rPr>
          <w:rFonts w:asciiTheme="majorBidi" w:hAnsiTheme="majorBidi" w:cstheme="majorBidi"/>
          <w:sz w:val="24"/>
          <w:szCs w:val="24"/>
        </w:rPr>
        <w:t>duite humaines en tenant compte</w:t>
      </w:r>
      <w:r w:rsidRPr="00EE5773">
        <w:rPr>
          <w:rFonts w:asciiTheme="majorBidi" w:hAnsiTheme="majorBidi" w:cstheme="majorBidi"/>
          <w:sz w:val="24"/>
          <w:szCs w:val="24"/>
        </w:rPr>
        <w:t>, en conscience , des valeurs en jeu.</w:t>
      </w:r>
    </w:p>
    <w:p w:rsidR="00BE2F2E" w:rsidRPr="00EE5773" w:rsidRDefault="00BE2F2E" w:rsidP="00EE577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E5773">
        <w:rPr>
          <w:rFonts w:asciiTheme="majorBidi" w:hAnsiTheme="majorBidi" w:cstheme="majorBidi"/>
          <w:sz w:val="24"/>
          <w:szCs w:val="24"/>
        </w:rPr>
        <w:t xml:space="preserve"> elle se </w:t>
      </w:r>
      <w:r w:rsidR="00EE5773" w:rsidRPr="00EE5773">
        <w:rPr>
          <w:rFonts w:asciiTheme="majorBidi" w:hAnsiTheme="majorBidi" w:cstheme="majorBidi"/>
          <w:sz w:val="24"/>
          <w:szCs w:val="24"/>
        </w:rPr>
        <w:t>réfère</w:t>
      </w:r>
      <w:r w:rsidRPr="00EE5773">
        <w:rPr>
          <w:rFonts w:asciiTheme="majorBidi" w:hAnsiTheme="majorBidi" w:cstheme="majorBidi"/>
          <w:sz w:val="24"/>
          <w:szCs w:val="24"/>
        </w:rPr>
        <w:t xml:space="preserve"> aussi au produit </w:t>
      </w:r>
      <w:proofErr w:type="gramStart"/>
      <w:r w:rsidRPr="00EE5773">
        <w:rPr>
          <w:rFonts w:asciiTheme="majorBidi" w:hAnsiTheme="majorBidi" w:cstheme="majorBidi"/>
          <w:sz w:val="24"/>
          <w:szCs w:val="24"/>
        </w:rPr>
        <w:t>d' une</w:t>
      </w:r>
      <w:proofErr w:type="gramEnd"/>
      <w:r w:rsidRPr="00EE5773">
        <w:rPr>
          <w:rFonts w:asciiTheme="majorBidi" w:hAnsiTheme="majorBidi" w:cstheme="majorBidi"/>
          <w:sz w:val="24"/>
          <w:szCs w:val="24"/>
        </w:rPr>
        <w:t xml:space="preserve"> </w:t>
      </w:r>
      <w:r w:rsidR="00EE5773" w:rsidRPr="00EE5773">
        <w:rPr>
          <w:rFonts w:asciiTheme="majorBidi" w:hAnsiTheme="majorBidi" w:cstheme="majorBidi"/>
          <w:sz w:val="24"/>
          <w:szCs w:val="24"/>
        </w:rPr>
        <w:t>réflexion</w:t>
      </w:r>
      <w:r w:rsidRPr="00EE5773">
        <w:rPr>
          <w:rFonts w:asciiTheme="majorBidi" w:hAnsiTheme="majorBidi" w:cstheme="majorBidi"/>
          <w:sz w:val="24"/>
          <w:szCs w:val="24"/>
        </w:rPr>
        <w:t xml:space="preserve"> portant sur les valeurs afin des les critiquer, de les renouveler , et ce à la mesure des changement que la vie quotidienne fait </w:t>
      </w:r>
      <w:r w:rsidR="00EE5773" w:rsidRPr="00EE5773">
        <w:rPr>
          <w:rFonts w:asciiTheme="majorBidi" w:hAnsiTheme="majorBidi" w:cstheme="majorBidi"/>
          <w:sz w:val="24"/>
          <w:szCs w:val="24"/>
        </w:rPr>
        <w:t>émerger</w:t>
      </w:r>
      <w:r w:rsidRPr="00EE5773">
        <w:rPr>
          <w:rFonts w:asciiTheme="majorBidi" w:hAnsiTheme="majorBidi" w:cstheme="majorBidi"/>
          <w:sz w:val="24"/>
          <w:szCs w:val="24"/>
        </w:rPr>
        <w:t xml:space="preserve"> une telle </w:t>
      </w:r>
      <w:r w:rsidR="00EE5773" w:rsidRPr="00EE5773">
        <w:rPr>
          <w:rFonts w:asciiTheme="majorBidi" w:hAnsiTheme="majorBidi" w:cstheme="majorBidi"/>
          <w:sz w:val="24"/>
          <w:szCs w:val="24"/>
        </w:rPr>
        <w:t>réflexion</w:t>
      </w:r>
      <w:r w:rsidRPr="00EE5773">
        <w:rPr>
          <w:rFonts w:asciiTheme="majorBidi" w:hAnsiTheme="majorBidi" w:cstheme="majorBidi"/>
          <w:sz w:val="24"/>
          <w:szCs w:val="24"/>
        </w:rPr>
        <w:t xml:space="preserve"> est alimentée </w:t>
      </w:r>
      <w:r w:rsidR="00EE5773" w:rsidRPr="00EE5773">
        <w:rPr>
          <w:rFonts w:asciiTheme="majorBidi" w:hAnsiTheme="majorBidi" w:cstheme="majorBidi"/>
          <w:sz w:val="24"/>
          <w:szCs w:val="24"/>
        </w:rPr>
        <w:t>notamment</w:t>
      </w:r>
      <w:r w:rsidRPr="00EE5773">
        <w:rPr>
          <w:rFonts w:asciiTheme="majorBidi" w:hAnsiTheme="majorBidi" w:cstheme="majorBidi"/>
          <w:sz w:val="24"/>
          <w:szCs w:val="24"/>
        </w:rPr>
        <w:t xml:space="preserve"> par</w:t>
      </w:r>
      <w:r w:rsidR="00EE5773" w:rsidRPr="00EE5773">
        <w:rPr>
          <w:rFonts w:asciiTheme="majorBidi" w:hAnsiTheme="majorBidi" w:cstheme="majorBidi"/>
          <w:sz w:val="24"/>
          <w:szCs w:val="24"/>
        </w:rPr>
        <w:t xml:space="preserve"> la morale , par la philosophie</w:t>
      </w:r>
      <w:r w:rsidRPr="00EE5773">
        <w:rPr>
          <w:rFonts w:asciiTheme="majorBidi" w:hAnsiTheme="majorBidi" w:cstheme="majorBidi"/>
          <w:sz w:val="24"/>
          <w:szCs w:val="24"/>
        </w:rPr>
        <w:t xml:space="preserve">, par la </w:t>
      </w:r>
      <w:r w:rsidR="00EE5773" w:rsidRPr="00EE5773">
        <w:rPr>
          <w:rFonts w:asciiTheme="majorBidi" w:hAnsiTheme="majorBidi" w:cstheme="majorBidi"/>
          <w:sz w:val="24"/>
          <w:szCs w:val="24"/>
        </w:rPr>
        <w:t>psychologie</w:t>
      </w:r>
      <w:r w:rsidRPr="00EE5773">
        <w:rPr>
          <w:rFonts w:asciiTheme="majorBidi" w:hAnsiTheme="majorBidi" w:cstheme="majorBidi"/>
          <w:sz w:val="24"/>
          <w:szCs w:val="24"/>
        </w:rPr>
        <w:t xml:space="preserve"> et par la sociologie , à cet </w:t>
      </w:r>
      <w:r w:rsidR="00EE5773" w:rsidRPr="00EE5773">
        <w:rPr>
          <w:rFonts w:asciiTheme="majorBidi" w:hAnsiTheme="majorBidi" w:cstheme="majorBidi"/>
          <w:sz w:val="24"/>
          <w:szCs w:val="24"/>
        </w:rPr>
        <w:t>égard</w:t>
      </w:r>
      <w:r w:rsidRPr="00EE5773">
        <w:rPr>
          <w:rFonts w:asciiTheme="majorBidi" w:hAnsiTheme="majorBidi" w:cstheme="majorBidi"/>
          <w:sz w:val="24"/>
          <w:szCs w:val="24"/>
        </w:rPr>
        <w:t xml:space="preserve"> le discours </w:t>
      </w:r>
      <w:r w:rsidR="00EE5773" w:rsidRPr="00EE5773">
        <w:rPr>
          <w:rFonts w:asciiTheme="majorBidi" w:hAnsiTheme="majorBidi" w:cstheme="majorBidi"/>
          <w:sz w:val="24"/>
          <w:szCs w:val="24"/>
        </w:rPr>
        <w:t>éthique</w:t>
      </w:r>
      <w:r w:rsidRPr="00EE5773">
        <w:rPr>
          <w:rFonts w:asciiTheme="majorBidi" w:hAnsiTheme="majorBidi" w:cstheme="majorBidi"/>
          <w:sz w:val="24"/>
          <w:szCs w:val="24"/>
        </w:rPr>
        <w:t xml:space="preserve"> est </w:t>
      </w:r>
      <w:r w:rsidR="00EE5773" w:rsidRPr="00EE5773">
        <w:rPr>
          <w:rFonts w:asciiTheme="majorBidi" w:hAnsiTheme="majorBidi" w:cstheme="majorBidi"/>
          <w:sz w:val="24"/>
          <w:szCs w:val="24"/>
        </w:rPr>
        <w:t>appréciatif</w:t>
      </w:r>
      <w:r w:rsidRPr="00EE5773">
        <w:rPr>
          <w:rFonts w:asciiTheme="majorBidi" w:hAnsiTheme="majorBidi" w:cstheme="majorBidi"/>
          <w:sz w:val="24"/>
          <w:szCs w:val="24"/>
        </w:rPr>
        <w:t>.</w:t>
      </w:r>
    </w:p>
    <w:p w:rsidR="00BE2F2E" w:rsidRPr="00EE5773" w:rsidRDefault="00BE2F2E" w:rsidP="00EE577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E5773">
        <w:rPr>
          <w:rFonts w:asciiTheme="majorBidi" w:hAnsiTheme="majorBidi" w:cstheme="majorBidi"/>
          <w:b/>
          <w:bCs/>
          <w:sz w:val="24"/>
          <w:szCs w:val="24"/>
        </w:rPr>
        <w:t xml:space="preserve">2- </w:t>
      </w:r>
      <w:r w:rsidR="00EE5773" w:rsidRPr="00EE5773">
        <w:rPr>
          <w:rFonts w:asciiTheme="majorBidi" w:hAnsiTheme="majorBidi" w:cstheme="majorBidi"/>
          <w:b/>
          <w:bCs/>
          <w:sz w:val="24"/>
          <w:szCs w:val="24"/>
        </w:rPr>
        <w:t>déontologie</w:t>
      </w:r>
      <w:r w:rsidRPr="00EE5773">
        <w:rPr>
          <w:rFonts w:asciiTheme="majorBidi" w:hAnsiTheme="majorBidi" w:cstheme="majorBidi"/>
          <w:sz w:val="24"/>
          <w:szCs w:val="24"/>
        </w:rPr>
        <w:t xml:space="preserve">: ensemble des </w:t>
      </w:r>
      <w:proofErr w:type="gramStart"/>
      <w:r w:rsidRPr="00EE5773">
        <w:rPr>
          <w:rFonts w:asciiTheme="majorBidi" w:hAnsiTheme="majorBidi" w:cstheme="majorBidi"/>
          <w:sz w:val="24"/>
          <w:szCs w:val="24"/>
        </w:rPr>
        <w:t>devoirs ,</w:t>
      </w:r>
      <w:proofErr w:type="gramEnd"/>
      <w:r w:rsidRPr="00EE5773">
        <w:rPr>
          <w:rFonts w:asciiTheme="majorBidi" w:hAnsiTheme="majorBidi" w:cstheme="majorBidi"/>
          <w:sz w:val="24"/>
          <w:szCs w:val="24"/>
        </w:rPr>
        <w:t xml:space="preserve"> des obligations</w:t>
      </w:r>
      <w:r w:rsidR="001C438C" w:rsidRPr="00EE5773">
        <w:rPr>
          <w:rFonts w:asciiTheme="majorBidi" w:hAnsiTheme="majorBidi" w:cstheme="majorBidi"/>
          <w:sz w:val="24"/>
          <w:szCs w:val="24"/>
        </w:rPr>
        <w:t xml:space="preserve"> et des </w:t>
      </w:r>
      <w:r w:rsidR="00EE5773" w:rsidRPr="00EE5773">
        <w:rPr>
          <w:rFonts w:asciiTheme="majorBidi" w:hAnsiTheme="majorBidi" w:cstheme="majorBidi"/>
          <w:sz w:val="24"/>
          <w:szCs w:val="24"/>
        </w:rPr>
        <w:t>responsabilités qui i</w:t>
      </w:r>
      <w:r w:rsidR="001C438C" w:rsidRPr="00EE5773">
        <w:rPr>
          <w:rFonts w:asciiTheme="majorBidi" w:hAnsiTheme="majorBidi" w:cstheme="majorBidi"/>
          <w:sz w:val="24"/>
          <w:szCs w:val="24"/>
        </w:rPr>
        <w:t xml:space="preserve">ncombent à une personne lors de l ' </w:t>
      </w:r>
      <w:r w:rsidR="00EE5773" w:rsidRPr="00EE5773">
        <w:rPr>
          <w:rFonts w:asciiTheme="majorBidi" w:hAnsiTheme="majorBidi" w:cstheme="majorBidi"/>
          <w:sz w:val="24"/>
          <w:szCs w:val="24"/>
        </w:rPr>
        <w:t>exercice</w:t>
      </w:r>
      <w:r w:rsidR="001C438C" w:rsidRPr="00EE5773">
        <w:rPr>
          <w:rFonts w:asciiTheme="majorBidi" w:hAnsiTheme="majorBidi" w:cstheme="majorBidi"/>
          <w:sz w:val="24"/>
          <w:szCs w:val="24"/>
        </w:rPr>
        <w:t xml:space="preserve"> de ses fonctions.</w:t>
      </w:r>
    </w:p>
    <w:p w:rsidR="001C438C" w:rsidRPr="00EE5773" w:rsidRDefault="001C438C" w:rsidP="00EE577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E5773">
        <w:rPr>
          <w:rFonts w:asciiTheme="majorBidi" w:hAnsiTheme="majorBidi" w:cstheme="majorBidi"/>
          <w:b/>
          <w:bCs/>
          <w:sz w:val="24"/>
          <w:szCs w:val="24"/>
        </w:rPr>
        <w:t>3- morale</w:t>
      </w:r>
      <w:r w:rsidRPr="00EE5773">
        <w:rPr>
          <w:rFonts w:asciiTheme="majorBidi" w:hAnsiTheme="majorBidi" w:cstheme="majorBidi"/>
          <w:sz w:val="24"/>
          <w:szCs w:val="24"/>
        </w:rPr>
        <w:t xml:space="preserve"> : </w:t>
      </w:r>
      <w:r w:rsidR="00EE5773" w:rsidRPr="00EE5773">
        <w:rPr>
          <w:rFonts w:asciiTheme="majorBidi" w:hAnsiTheme="majorBidi" w:cstheme="majorBidi"/>
          <w:sz w:val="24"/>
          <w:szCs w:val="24"/>
        </w:rPr>
        <w:t>théorie</w:t>
      </w:r>
      <w:r w:rsidRPr="00EE5773">
        <w:rPr>
          <w:rFonts w:asciiTheme="majorBidi" w:hAnsiTheme="majorBidi" w:cstheme="majorBidi"/>
          <w:sz w:val="24"/>
          <w:szCs w:val="24"/>
        </w:rPr>
        <w:t xml:space="preserve"> relative à la conduite humaine en tant </w:t>
      </w:r>
      <w:proofErr w:type="gramStart"/>
      <w:r w:rsidRPr="00EE5773">
        <w:rPr>
          <w:rFonts w:asciiTheme="majorBidi" w:hAnsiTheme="majorBidi" w:cstheme="majorBidi"/>
          <w:sz w:val="24"/>
          <w:szCs w:val="24"/>
        </w:rPr>
        <w:t>qu' elle</w:t>
      </w:r>
      <w:proofErr w:type="gramEnd"/>
      <w:r w:rsidRPr="00EE5773">
        <w:rPr>
          <w:rFonts w:asciiTheme="majorBidi" w:hAnsiTheme="majorBidi" w:cstheme="majorBidi"/>
          <w:sz w:val="24"/>
          <w:szCs w:val="24"/>
        </w:rPr>
        <w:t xml:space="preserve"> a le bien pour objet.</w:t>
      </w:r>
    </w:p>
    <w:p w:rsidR="001C438C" w:rsidRPr="00EE5773" w:rsidRDefault="001C438C" w:rsidP="00EE577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E5773">
        <w:rPr>
          <w:rFonts w:asciiTheme="majorBidi" w:hAnsiTheme="majorBidi" w:cstheme="majorBidi"/>
          <w:sz w:val="24"/>
          <w:szCs w:val="24"/>
        </w:rPr>
        <w:t xml:space="preserve">elle se </w:t>
      </w:r>
      <w:r w:rsidR="00EE5773" w:rsidRPr="00EE5773">
        <w:rPr>
          <w:rFonts w:asciiTheme="majorBidi" w:hAnsiTheme="majorBidi" w:cstheme="majorBidi"/>
          <w:sz w:val="24"/>
          <w:szCs w:val="24"/>
        </w:rPr>
        <w:t>réfère</w:t>
      </w:r>
      <w:r w:rsidRPr="00EE5773">
        <w:rPr>
          <w:rFonts w:asciiTheme="majorBidi" w:hAnsiTheme="majorBidi" w:cstheme="majorBidi"/>
          <w:sz w:val="24"/>
          <w:szCs w:val="24"/>
        </w:rPr>
        <w:t xml:space="preserve"> aussi aux </w:t>
      </w:r>
      <w:proofErr w:type="gramStart"/>
      <w:r w:rsidR="00EE5773" w:rsidRPr="00EE5773">
        <w:rPr>
          <w:rFonts w:asciiTheme="majorBidi" w:hAnsiTheme="majorBidi" w:cstheme="majorBidi"/>
          <w:sz w:val="24"/>
          <w:szCs w:val="24"/>
        </w:rPr>
        <w:t>mœurs</w:t>
      </w:r>
      <w:r w:rsidRPr="00EE5773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EE5773">
        <w:rPr>
          <w:rFonts w:asciiTheme="majorBidi" w:hAnsiTheme="majorBidi" w:cstheme="majorBidi"/>
          <w:sz w:val="24"/>
          <w:szCs w:val="24"/>
        </w:rPr>
        <w:t xml:space="preserve"> aux </w:t>
      </w:r>
      <w:r w:rsidR="00EE5773" w:rsidRPr="00EE5773">
        <w:rPr>
          <w:rFonts w:asciiTheme="majorBidi" w:hAnsiTheme="majorBidi" w:cstheme="majorBidi"/>
          <w:sz w:val="24"/>
          <w:szCs w:val="24"/>
        </w:rPr>
        <w:t>règles</w:t>
      </w:r>
      <w:r w:rsidRPr="00EE5773">
        <w:rPr>
          <w:rFonts w:asciiTheme="majorBidi" w:hAnsiTheme="majorBidi" w:cstheme="majorBidi"/>
          <w:sz w:val="24"/>
          <w:szCs w:val="24"/>
        </w:rPr>
        <w:t xml:space="preserve"> de conduite admises et pratiquées  par la</w:t>
      </w:r>
      <w:r w:rsidR="00EE5773" w:rsidRPr="00EE5773">
        <w:rPr>
          <w:rFonts w:asciiTheme="majorBidi" w:hAnsiTheme="majorBidi" w:cstheme="majorBidi"/>
          <w:sz w:val="24"/>
          <w:szCs w:val="24"/>
        </w:rPr>
        <w:t xml:space="preserve"> société comme relevant du bien</w:t>
      </w:r>
      <w:r w:rsidRPr="00EE5773">
        <w:rPr>
          <w:rFonts w:asciiTheme="majorBidi" w:hAnsiTheme="majorBidi" w:cstheme="majorBidi"/>
          <w:sz w:val="24"/>
          <w:szCs w:val="24"/>
        </w:rPr>
        <w:t xml:space="preserve">, elle se </w:t>
      </w:r>
      <w:r w:rsidR="00EE5773" w:rsidRPr="00EE5773">
        <w:rPr>
          <w:rFonts w:asciiTheme="majorBidi" w:hAnsiTheme="majorBidi" w:cstheme="majorBidi"/>
          <w:sz w:val="24"/>
          <w:szCs w:val="24"/>
        </w:rPr>
        <w:t>réfère</w:t>
      </w:r>
      <w:r w:rsidRPr="00EE5773">
        <w:rPr>
          <w:rFonts w:asciiTheme="majorBidi" w:hAnsiTheme="majorBidi" w:cstheme="majorBidi"/>
          <w:sz w:val="24"/>
          <w:szCs w:val="24"/>
        </w:rPr>
        <w:t xml:space="preserve"> </w:t>
      </w:r>
      <w:r w:rsidR="00EE5773" w:rsidRPr="00EE5773">
        <w:rPr>
          <w:rFonts w:asciiTheme="majorBidi" w:hAnsiTheme="majorBidi" w:cstheme="majorBidi"/>
          <w:sz w:val="24"/>
          <w:szCs w:val="24"/>
        </w:rPr>
        <w:t>également</w:t>
      </w:r>
      <w:r w:rsidRPr="00EE5773">
        <w:rPr>
          <w:rFonts w:asciiTheme="majorBidi" w:hAnsiTheme="majorBidi" w:cstheme="majorBidi"/>
          <w:sz w:val="24"/>
          <w:szCs w:val="24"/>
        </w:rPr>
        <w:t xml:space="preserve">  aux institutions qui permettent à une </w:t>
      </w:r>
      <w:r w:rsidR="00EE5773" w:rsidRPr="00EE5773">
        <w:rPr>
          <w:rFonts w:asciiTheme="majorBidi" w:hAnsiTheme="majorBidi" w:cstheme="majorBidi"/>
          <w:sz w:val="24"/>
          <w:szCs w:val="24"/>
        </w:rPr>
        <w:t>société</w:t>
      </w:r>
      <w:r w:rsidRPr="00EE5773">
        <w:rPr>
          <w:rFonts w:asciiTheme="majorBidi" w:hAnsiTheme="majorBidi" w:cstheme="majorBidi"/>
          <w:sz w:val="24"/>
          <w:szCs w:val="24"/>
        </w:rPr>
        <w:t xml:space="preserve"> d' atteindre ses objectifs , plus </w:t>
      </w:r>
      <w:r w:rsidR="00EE5773" w:rsidRPr="00EE5773">
        <w:rPr>
          <w:rFonts w:asciiTheme="majorBidi" w:hAnsiTheme="majorBidi" w:cstheme="majorBidi"/>
          <w:sz w:val="24"/>
          <w:szCs w:val="24"/>
        </w:rPr>
        <w:t>particulièrement</w:t>
      </w:r>
      <w:r w:rsidRPr="00EE5773">
        <w:rPr>
          <w:rFonts w:asciiTheme="majorBidi" w:hAnsiTheme="majorBidi" w:cstheme="majorBidi"/>
          <w:sz w:val="24"/>
          <w:szCs w:val="24"/>
        </w:rPr>
        <w:t xml:space="preserve"> aux </w:t>
      </w:r>
      <w:r w:rsidR="00EE5773" w:rsidRPr="00EE5773">
        <w:rPr>
          <w:rFonts w:asciiTheme="majorBidi" w:hAnsiTheme="majorBidi" w:cstheme="majorBidi"/>
          <w:sz w:val="24"/>
          <w:szCs w:val="24"/>
        </w:rPr>
        <w:t>instituions</w:t>
      </w:r>
      <w:r w:rsidRPr="00EE5773">
        <w:rPr>
          <w:rFonts w:asciiTheme="majorBidi" w:hAnsiTheme="majorBidi" w:cstheme="majorBidi"/>
          <w:sz w:val="24"/>
          <w:szCs w:val="24"/>
        </w:rPr>
        <w:t xml:space="preserve"> d' ordre juridique au quasi - juridique le discours morale est le plus souvent prescriptible .</w:t>
      </w:r>
    </w:p>
    <w:p w:rsidR="001C438C" w:rsidRPr="00EE5773" w:rsidRDefault="001C438C" w:rsidP="00EE577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E5773">
        <w:rPr>
          <w:rFonts w:asciiTheme="majorBidi" w:hAnsiTheme="majorBidi" w:cstheme="majorBidi"/>
          <w:b/>
          <w:bCs/>
          <w:sz w:val="24"/>
          <w:szCs w:val="24"/>
        </w:rPr>
        <w:t>4- devoir</w:t>
      </w:r>
      <w:r w:rsidRPr="00EE5773">
        <w:rPr>
          <w:rFonts w:asciiTheme="majorBidi" w:hAnsiTheme="majorBidi" w:cstheme="majorBidi"/>
          <w:sz w:val="24"/>
          <w:szCs w:val="24"/>
        </w:rPr>
        <w:t xml:space="preserve"> : direction </w:t>
      </w:r>
      <w:r w:rsidR="00EE5773" w:rsidRPr="00EE5773">
        <w:rPr>
          <w:rFonts w:asciiTheme="majorBidi" w:hAnsiTheme="majorBidi" w:cstheme="majorBidi"/>
          <w:sz w:val="24"/>
          <w:szCs w:val="24"/>
        </w:rPr>
        <w:t>précise</w:t>
      </w:r>
      <w:r w:rsidRPr="00EE5773">
        <w:rPr>
          <w:rFonts w:asciiTheme="majorBidi" w:hAnsiTheme="majorBidi" w:cstheme="majorBidi"/>
          <w:sz w:val="24"/>
          <w:szCs w:val="24"/>
        </w:rPr>
        <w:t xml:space="preserve"> de la conduite commandée par des valeurs données.</w:t>
      </w:r>
    </w:p>
    <w:p w:rsidR="001C438C" w:rsidRPr="00EE5773" w:rsidRDefault="001C438C" w:rsidP="00EE577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E5773">
        <w:rPr>
          <w:rFonts w:asciiTheme="majorBidi" w:hAnsiTheme="majorBidi" w:cstheme="majorBidi"/>
          <w:b/>
          <w:bCs/>
          <w:sz w:val="24"/>
          <w:szCs w:val="24"/>
        </w:rPr>
        <w:t>5- obligation</w:t>
      </w:r>
      <w:r w:rsidRPr="00EE5773">
        <w:rPr>
          <w:rFonts w:asciiTheme="majorBidi" w:hAnsiTheme="majorBidi" w:cstheme="majorBidi"/>
          <w:sz w:val="24"/>
          <w:szCs w:val="24"/>
        </w:rPr>
        <w:t xml:space="preserve"> : lien </w:t>
      </w:r>
      <w:proofErr w:type="gramStart"/>
      <w:r w:rsidRPr="00EE5773">
        <w:rPr>
          <w:rFonts w:asciiTheme="majorBidi" w:hAnsiTheme="majorBidi" w:cstheme="majorBidi"/>
          <w:sz w:val="24"/>
          <w:szCs w:val="24"/>
        </w:rPr>
        <w:t>d' ordre</w:t>
      </w:r>
      <w:proofErr w:type="gramEnd"/>
      <w:r w:rsidRPr="00EE5773">
        <w:rPr>
          <w:rFonts w:asciiTheme="majorBidi" w:hAnsiTheme="majorBidi" w:cstheme="majorBidi"/>
          <w:sz w:val="24"/>
          <w:szCs w:val="24"/>
        </w:rPr>
        <w:t xml:space="preserve"> </w:t>
      </w:r>
      <w:r w:rsidR="00EE5773" w:rsidRPr="00EE5773">
        <w:rPr>
          <w:rFonts w:asciiTheme="majorBidi" w:hAnsiTheme="majorBidi" w:cstheme="majorBidi"/>
          <w:sz w:val="24"/>
          <w:szCs w:val="24"/>
        </w:rPr>
        <w:t>éthique</w:t>
      </w:r>
      <w:r w:rsidRPr="00EE5773">
        <w:rPr>
          <w:rFonts w:asciiTheme="majorBidi" w:hAnsiTheme="majorBidi" w:cstheme="majorBidi"/>
          <w:sz w:val="24"/>
          <w:szCs w:val="24"/>
        </w:rPr>
        <w:t xml:space="preserve"> qui assujettit l' action de l' individu aux impératifs</w:t>
      </w:r>
      <w:r w:rsidR="009655BA" w:rsidRPr="00EE5773">
        <w:rPr>
          <w:rFonts w:asciiTheme="majorBidi" w:hAnsiTheme="majorBidi" w:cstheme="majorBidi"/>
          <w:sz w:val="24"/>
          <w:szCs w:val="24"/>
        </w:rPr>
        <w:t xml:space="preserve"> du devoir</w:t>
      </w:r>
      <w:r w:rsidRPr="00EE5773">
        <w:rPr>
          <w:rFonts w:asciiTheme="majorBidi" w:hAnsiTheme="majorBidi" w:cstheme="majorBidi"/>
          <w:sz w:val="24"/>
          <w:szCs w:val="24"/>
        </w:rPr>
        <w:t>.</w:t>
      </w:r>
    </w:p>
    <w:p w:rsidR="009655BA" w:rsidRPr="00EE5773" w:rsidRDefault="001C438C" w:rsidP="00EE577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E5773">
        <w:rPr>
          <w:rFonts w:asciiTheme="majorBidi" w:hAnsiTheme="majorBidi" w:cstheme="majorBidi"/>
          <w:b/>
          <w:bCs/>
          <w:sz w:val="24"/>
          <w:szCs w:val="24"/>
        </w:rPr>
        <w:t xml:space="preserve">6- </w:t>
      </w:r>
      <w:r w:rsidR="009655BA" w:rsidRPr="00EE5773">
        <w:rPr>
          <w:rFonts w:asciiTheme="majorBidi" w:hAnsiTheme="majorBidi" w:cstheme="majorBidi"/>
          <w:b/>
          <w:bCs/>
          <w:sz w:val="24"/>
          <w:szCs w:val="24"/>
        </w:rPr>
        <w:t>responsabilité</w:t>
      </w:r>
      <w:r w:rsidR="009655BA" w:rsidRPr="00EE5773">
        <w:rPr>
          <w:rFonts w:asciiTheme="majorBidi" w:hAnsiTheme="majorBidi" w:cstheme="majorBidi"/>
          <w:sz w:val="24"/>
          <w:szCs w:val="24"/>
        </w:rPr>
        <w:t xml:space="preserve">: obligation qui consiste d' une part à rendre compte des ses actes et de ceux dont on a la charge et </w:t>
      </w:r>
      <w:proofErr w:type="gramStart"/>
      <w:r w:rsidR="009655BA" w:rsidRPr="00EE5773">
        <w:rPr>
          <w:rFonts w:asciiTheme="majorBidi" w:hAnsiTheme="majorBidi" w:cstheme="majorBidi"/>
          <w:sz w:val="24"/>
          <w:szCs w:val="24"/>
        </w:rPr>
        <w:t>d' autre</w:t>
      </w:r>
      <w:proofErr w:type="gramEnd"/>
      <w:r w:rsidR="009655BA" w:rsidRPr="00EE5773">
        <w:rPr>
          <w:rFonts w:asciiTheme="majorBidi" w:hAnsiTheme="majorBidi" w:cstheme="majorBidi"/>
          <w:sz w:val="24"/>
          <w:szCs w:val="24"/>
        </w:rPr>
        <w:t xml:space="preserve"> part à assumer les </w:t>
      </w:r>
      <w:r w:rsidR="00EE5773" w:rsidRPr="00EE5773">
        <w:rPr>
          <w:rFonts w:asciiTheme="majorBidi" w:hAnsiTheme="majorBidi" w:cstheme="majorBidi"/>
          <w:sz w:val="24"/>
          <w:szCs w:val="24"/>
        </w:rPr>
        <w:t>conséquences</w:t>
      </w:r>
      <w:r w:rsidR="009655BA" w:rsidRPr="00EE5773">
        <w:rPr>
          <w:rFonts w:asciiTheme="majorBidi" w:hAnsiTheme="majorBidi" w:cstheme="majorBidi"/>
          <w:sz w:val="24"/>
          <w:szCs w:val="24"/>
        </w:rPr>
        <w:t xml:space="preserve"> de ses actes .</w:t>
      </w:r>
    </w:p>
    <w:p w:rsidR="009655BA" w:rsidRPr="00EE5773" w:rsidRDefault="009655BA" w:rsidP="00EE577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E5773">
        <w:rPr>
          <w:rFonts w:asciiTheme="majorBidi" w:hAnsiTheme="majorBidi" w:cstheme="majorBidi"/>
          <w:b/>
          <w:bCs/>
          <w:sz w:val="24"/>
          <w:szCs w:val="24"/>
        </w:rPr>
        <w:t>7- valeurs</w:t>
      </w:r>
      <w:r w:rsidR="009821FE" w:rsidRPr="00EE5773">
        <w:rPr>
          <w:rFonts w:asciiTheme="majorBidi" w:hAnsiTheme="majorBidi" w:cstheme="majorBidi"/>
          <w:b/>
          <w:bCs/>
          <w:sz w:val="24"/>
          <w:szCs w:val="24"/>
        </w:rPr>
        <w:t xml:space="preserve"> morale</w:t>
      </w:r>
      <w:r w:rsidR="00EE5773" w:rsidRPr="00EE5773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9821FE" w:rsidRPr="00EE5773">
        <w:rPr>
          <w:rFonts w:asciiTheme="majorBidi" w:hAnsiTheme="majorBidi" w:cstheme="majorBidi"/>
          <w:sz w:val="24"/>
          <w:szCs w:val="24"/>
        </w:rPr>
        <w:t xml:space="preserve"> </w:t>
      </w:r>
      <w:r w:rsidRPr="00EE5773">
        <w:rPr>
          <w:rFonts w:asciiTheme="majorBidi" w:hAnsiTheme="majorBidi" w:cstheme="majorBidi"/>
          <w:sz w:val="24"/>
          <w:szCs w:val="24"/>
        </w:rPr>
        <w:t>:</w:t>
      </w:r>
      <w:r w:rsidR="009821FE" w:rsidRPr="00EE5773">
        <w:rPr>
          <w:rFonts w:asciiTheme="majorBidi" w:hAnsiTheme="majorBidi" w:cstheme="majorBidi"/>
          <w:sz w:val="24"/>
          <w:szCs w:val="24"/>
        </w:rPr>
        <w:t xml:space="preserve"> sens </w:t>
      </w:r>
      <w:r w:rsidR="00EE5773" w:rsidRPr="00EE5773">
        <w:rPr>
          <w:rFonts w:asciiTheme="majorBidi" w:hAnsiTheme="majorBidi" w:cstheme="majorBidi"/>
          <w:sz w:val="24"/>
          <w:szCs w:val="24"/>
        </w:rPr>
        <w:t>général</w:t>
      </w:r>
      <w:r w:rsidR="009821FE" w:rsidRPr="00EE5773">
        <w:rPr>
          <w:rFonts w:asciiTheme="majorBidi" w:hAnsiTheme="majorBidi" w:cstheme="majorBidi"/>
          <w:sz w:val="24"/>
          <w:szCs w:val="24"/>
        </w:rPr>
        <w:t xml:space="preserve"> signifie l' </w:t>
      </w:r>
      <w:r w:rsidRPr="00EE5773">
        <w:rPr>
          <w:rFonts w:asciiTheme="majorBidi" w:hAnsiTheme="majorBidi" w:cstheme="majorBidi"/>
          <w:sz w:val="24"/>
          <w:szCs w:val="24"/>
        </w:rPr>
        <w:t xml:space="preserve"> idiologie </w:t>
      </w:r>
      <w:proofErr w:type="gramStart"/>
      <w:r w:rsidRPr="00EE5773">
        <w:rPr>
          <w:rFonts w:asciiTheme="majorBidi" w:hAnsiTheme="majorBidi" w:cstheme="majorBidi"/>
          <w:sz w:val="24"/>
          <w:szCs w:val="24"/>
        </w:rPr>
        <w:t>d' une</w:t>
      </w:r>
      <w:proofErr w:type="gramEnd"/>
      <w:r w:rsidRPr="00EE5773">
        <w:rPr>
          <w:rFonts w:asciiTheme="majorBidi" w:hAnsiTheme="majorBidi" w:cstheme="majorBidi"/>
          <w:sz w:val="24"/>
          <w:szCs w:val="24"/>
        </w:rPr>
        <w:t xml:space="preserve"> personne ou d' un</w:t>
      </w:r>
      <w:r w:rsidR="009821FE" w:rsidRPr="00EE5773">
        <w:rPr>
          <w:rFonts w:asciiTheme="majorBidi" w:hAnsiTheme="majorBidi" w:cstheme="majorBidi"/>
          <w:sz w:val="24"/>
          <w:szCs w:val="24"/>
        </w:rPr>
        <w:t xml:space="preserve"> </w:t>
      </w:r>
      <w:r w:rsidRPr="00EE5773">
        <w:rPr>
          <w:rFonts w:asciiTheme="majorBidi" w:hAnsiTheme="majorBidi" w:cstheme="majorBidi"/>
          <w:sz w:val="24"/>
          <w:szCs w:val="24"/>
        </w:rPr>
        <w:t xml:space="preserve">groupe </w:t>
      </w:r>
      <w:r w:rsidR="00EE5773" w:rsidRPr="00EE5773">
        <w:rPr>
          <w:rFonts w:asciiTheme="majorBidi" w:hAnsiTheme="majorBidi" w:cstheme="majorBidi"/>
          <w:sz w:val="24"/>
          <w:szCs w:val="24"/>
        </w:rPr>
        <w:t>exemple</w:t>
      </w:r>
      <w:r w:rsidRPr="00EE5773">
        <w:rPr>
          <w:rFonts w:asciiTheme="majorBidi" w:hAnsiTheme="majorBidi" w:cstheme="majorBidi"/>
          <w:sz w:val="24"/>
          <w:szCs w:val="24"/>
        </w:rPr>
        <w:t xml:space="preserve"> : </w:t>
      </w:r>
      <w:r w:rsidR="00EE5773" w:rsidRPr="00EE5773">
        <w:rPr>
          <w:rFonts w:asciiTheme="majorBidi" w:hAnsiTheme="majorBidi" w:cstheme="majorBidi"/>
          <w:sz w:val="24"/>
          <w:szCs w:val="24"/>
        </w:rPr>
        <w:t>chaque</w:t>
      </w:r>
      <w:r w:rsidRPr="00EE5773">
        <w:rPr>
          <w:rFonts w:asciiTheme="majorBidi" w:hAnsiTheme="majorBidi" w:cstheme="majorBidi"/>
          <w:sz w:val="24"/>
          <w:szCs w:val="24"/>
        </w:rPr>
        <w:t xml:space="preserve">' un son </w:t>
      </w:r>
      <w:r w:rsidR="00EE5773" w:rsidRPr="00EE5773">
        <w:rPr>
          <w:rFonts w:asciiTheme="majorBidi" w:hAnsiTheme="majorBidi" w:cstheme="majorBidi"/>
          <w:sz w:val="24"/>
          <w:szCs w:val="24"/>
        </w:rPr>
        <w:t>éducation</w:t>
      </w:r>
      <w:r w:rsidRPr="00EE5773">
        <w:rPr>
          <w:rFonts w:asciiTheme="majorBidi" w:hAnsiTheme="majorBidi" w:cstheme="majorBidi"/>
          <w:sz w:val="24"/>
          <w:szCs w:val="24"/>
        </w:rPr>
        <w:t xml:space="preserve"> , digne d' estime.</w:t>
      </w:r>
    </w:p>
    <w:p w:rsidR="009821FE" w:rsidRDefault="009821FE" w:rsidP="00EE577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EE5773">
        <w:rPr>
          <w:rFonts w:asciiTheme="majorBidi" w:hAnsiTheme="majorBidi" w:cstheme="majorBidi"/>
          <w:sz w:val="24"/>
          <w:szCs w:val="24"/>
        </w:rPr>
        <w:t>mais</w:t>
      </w:r>
      <w:proofErr w:type="gramEnd"/>
      <w:r w:rsidRPr="00EE5773">
        <w:rPr>
          <w:rFonts w:asciiTheme="majorBidi" w:hAnsiTheme="majorBidi" w:cstheme="majorBidi"/>
          <w:sz w:val="24"/>
          <w:szCs w:val="24"/>
        </w:rPr>
        <w:t xml:space="preserve"> moralement signifie un choix qui guide le jugement moral des individus et des </w:t>
      </w:r>
      <w:r w:rsidR="00B900EE" w:rsidRPr="00EE5773">
        <w:rPr>
          <w:rFonts w:asciiTheme="majorBidi" w:hAnsiTheme="majorBidi" w:cstheme="majorBidi"/>
          <w:sz w:val="24"/>
          <w:szCs w:val="24"/>
        </w:rPr>
        <w:t>sociétés</w:t>
      </w:r>
      <w:r w:rsidRPr="00EE5773">
        <w:rPr>
          <w:rFonts w:asciiTheme="majorBidi" w:hAnsiTheme="majorBidi" w:cstheme="majorBidi"/>
          <w:sz w:val="24"/>
          <w:szCs w:val="24"/>
        </w:rPr>
        <w:t xml:space="preserve"> .... certaines des ces valeurs morales se veulent </w:t>
      </w:r>
      <w:proofErr w:type="gramStart"/>
      <w:r w:rsidR="00B900EE" w:rsidRPr="00EE5773">
        <w:rPr>
          <w:rFonts w:asciiTheme="majorBidi" w:hAnsiTheme="majorBidi" w:cstheme="majorBidi"/>
          <w:sz w:val="24"/>
          <w:szCs w:val="24"/>
        </w:rPr>
        <w:t>universelles</w:t>
      </w:r>
      <w:r w:rsidRPr="00EE5773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EE5773">
        <w:rPr>
          <w:rFonts w:asciiTheme="majorBidi" w:hAnsiTheme="majorBidi" w:cstheme="majorBidi"/>
          <w:sz w:val="24"/>
          <w:szCs w:val="24"/>
        </w:rPr>
        <w:t xml:space="preserve"> le don de soi , la </w:t>
      </w:r>
      <w:r w:rsidR="00B900EE" w:rsidRPr="00EE5773">
        <w:rPr>
          <w:rFonts w:asciiTheme="majorBidi" w:hAnsiTheme="majorBidi" w:cstheme="majorBidi"/>
          <w:sz w:val="24"/>
          <w:szCs w:val="24"/>
        </w:rPr>
        <w:t>tolérance</w:t>
      </w:r>
      <w:r w:rsidRPr="00EE5773">
        <w:rPr>
          <w:rFonts w:asciiTheme="majorBidi" w:hAnsiTheme="majorBidi" w:cstheme="majorBidi"/>
          <w:sz w:val="24"/>
          <w:szCs w:val="24"/>
        </w:rPr>
        <w:t xml:space="preserve">, le respect, la </w:t>
      </w:r>
      <w:r w:rsidR="00EE5773" w:rsidRPr="00EE5773">
        <w:rPr>
          <w:rFonts w:asciiTheme="majorBidi" w:hAnsiTheme="majorBidi" w:cstheme="majorBidi"/>
          <w:sz w:val="24"/>
          <w:szCs w:val="24"/>
        </w:rPr>
        <w:t>loyauté</w:t>
      </w:r>
      <w:r w:rsidRPr="00EE5773">
        <w:rPr>
          <w:rFonts w:asciiTheme="majorBidi" w:hAnsiTheme="majorBidi" w:cstheme="majorBidi"/>
          <w:sz w:val="24"/>
          <w:szCs w:val="24"/>
        </w:rPr>
        <w:t xml:space="preserve">, la discipline, la </w:t>
      </w:r>
      <w:r w:rsidR="00EE5773" w:rsidRPr="00EE5773">
        <w:rPr>
          <w:rFonts w:asciiTheme="majorBidi" w:hAnsiTheme="majorBidi" w:cstheme="majorBidi"/>
          <w:sz w:val="24"/>
          <w:szCs w:val="24"/>
        </w:rPr>
        <w:t>noblesse</w:t>
      </w:r>
      <w:r w:rsidRPr="00EE5773">
        <w:rPr>
          <w:rFonts w:asciiTheme="majorBidi" w:hAnsiTheme="majorBidi" w:cstheme="majorBidi"/>
          <w:sz w:val="24"/>
          <w:szCs w:val="24"/>
        </w:rPr>
        <w:t xml:space="preserve"> sont  des exemples des valeurs morales sa science est l' axiologie .</w:t>
      </w:r>
    </w:p>
    <w:p w:rsidR="001137DC" w:rsidRPr="001137DC" w:rsidRDefault="001137DC" w:rsidP="00EE5773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137DC">
        <w:rPr>
          <w:rFonts w:asciiTheme="majorBidi" w:hAnsiTheme="majorBidi" w:cstheme="majorBidi"/>
          <w:b/>
          <w:bCs/>
          <w:sz w:val="24"/>
          <w:szCs w:val="24"/>
        </w:rPr>
        <w:t>7-1 source</w:t>
      </w:r>
      <w:r w:rsidR="00F92CA2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1137DC">
        <w:rPr>
          <w:rFonts w:asciiTheme="majorBidi" w:hAnsiTheme="majorBidi" w:cstheme="majorBidi"/>
          <w:b/>
          <w:bCs/>
          <w:sz w:val="24"/>
          <w:szCs w:val="24"/>
        </w:rPr>
        <w:t xml:space="preserve"> de valeurs :</w:t>
      </w:r>
    </w:p>
    <w:p w:rsidR="001137DC" w:rsidRDefault="001137DC" w:rsidP="00F92CA2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137DC">
        <w:rPr>
          <w:rFonts w:asciiTheme="majorBidi" w:hAnsiTheme="majorBidi" w:cstheme="majorBidi"/>
          <w:b/>
          <w:bCs/>
          <w:sz w:val="24"/>
          <w:szCs w:val="24"/>
        </w:rPr>
        <w:t>7-1-1 la religion</w:t>
      </w:r>
      <w:proofErr w:type="gramStart"/>
      <w:r>
        <w:rPr>
          <w:rFonts w:asciiTheme="majorBidi" w:hAnsiTheme="majorBidi" w:cstheme="majorBidi"/>
          <w:sz w:val="24"/>
          <w:szCs w:val="24"/>
        </w:rPr>
        <w:t>:  ensemble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F92CA2">
        <w:rPr>
          <w:rFonts w:asciiTheme="majorBidi" w:hAnsiTheme="majorBidi" w:cstheme="majorBidi"/>
          <w:sz w:val="24"/>
          <w:szCs w:val="24"/>
        </w:rPr>
        <w:t>déterminer</w:t>
      </w:r>
      <w:r>
        <w:rPr>
          <w:rFonts w:asciiTheme="majorBidi" w:hAnsiTheme="majorBidi" w:cstheme="majorBidi"/>
          <w:sz w:val="24"/>
          <w:szCs w:val="24"/>
        </w:rPr>
        <w:t xml:space="preserve">  de cr</w:t>
      </w:r>
      <w:r w:rsidR="00F92CA2">
        <w:rPr>
          <w:rFonts w:asciiTheme="majorBidi" w:hAnsiTheme="majorBidi" w:cstheme="majorBidi"/>
          <w:sz w:val="24"/>
          <w:szCs w:val="24"/>
        </w:rPr>
        <w:t xml:space="preserve">oyances et de dogmes définissant le rapport de l' homme avec le sacré , </w:t>
      </w:r>
      <w:r>
        <w:rPr>
          <w:rFonts w:asciiTheme="majorBidi" w:hAnsiTheme="majorBidi" w:cstheme="majorBidi"/>
          <w:sz w:val="24"/>
          <w:szCs w:val="24"/>
        </w:rPr>
        <w:t>concerne tout les sens sacrés, les messages de dieu, les livres célestes.</w:t>
      </w:r>
    </w:p>
    <w:p w:rsidR="001137DC" w:rsidRDefault="001137DC" w:rsidP="001137D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137DC">
        <w:rPr>
          <w:rFonts w:asciiTheme="majorBidi" w:hAnsiTheme="majorBidi" w:cstheme="majorBidi"/>
          <w:b/>
          <w:bCs/>
          <w:sz w:val="24"/>
          <w:szCs w:val="24"/>
        </w:rPr>
        <w:t xml:space="preserve">7-1-2 </w:t>
      </w:r>
      <w:proofErr w:type="gramStart"/>
      <w:r w:rsidRPr="001137DC">
        <w:rPr>
          <w:rFonts w:asciiTheme="majorBidi" w:hAnsiTheme="majorBidi" w:cstheme="majorBidi"/>
          <w:b/>
          <w:bCs/>
          <w:sz w:val="24"/>
          <w:szCs w:val="24"/>
        </w:rPr>
        <w:t>l' esprit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: toutes inspirations , croyances et niveau intellectuel  et capacité d' analyse pour bien sélectionner le bien du mal.</w:t>
      </w:r>
    </w:p>
    <w:p w:rsidR="001137DC" w:rsidRPr="00EE5773" w:rsidRDefault="001137DC" w:rsidP="00EE577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137DC">
        <w:rPr>
          <w:rFonts w:asciiTheme="majorBidi" w:hAnsiTheme="majorBidi" w:cstheme="majorBidi"/>
          <w:b/>
          <w:bCs/>
          <w:sz w:val="24"/>
          <w:szCs w:val="24"/>
        </w:rPr>
        <w:lastRenderedPageBreak/>
        <w:t>7-1-3 la société</w:t>
      </w:r>
      <w:r>
        <w:rPr>
          <w:rFonts w:asciiTheme="majorBidi" w:hAnsiTheme="majorBidi" w:cstheme="majorBidi"/>
          <w:sz w:val="24"/>
          <w:szCs w:val="24"/>
        </w:rPr>
        <w:t xml:space="preserve">: tous les traditions et les </w:t>
      </w:r>
      <w:proofErr w:type="gramStart"/>
      <w:r>
        <w:rPr>
          <w:rFonts w:asciiTheme="majorBidi" w:hAnsiTheme="majorBidi" w:cstheme="majorBidi"/>
          <w:sz w:val="24"/>
          <w:szCs w:val="24"/>
        </w:rPr>
        <w:t>coutumes ,tout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ce qui </w:t>
      </w:r>
      <w:r w:rsidR="00F92CA2">
        <w:rPr>
          <w:rFonts w:asciiTheme="majorBidi" w:hAnsiTheme="majorBidi" w:cstheme="majorBidi"/>
          <w:sz w:val="24"/>
          <w:szCs w:val="24"/>
        </w:rPr>
        <w:t>acceptée</w:t>
      </w:r>
      <w:r>
        <w:rPr>
          <w:rFonts w:asciiTheme="majorBidi" w:hAnsiTheme="majorBidi" w:cstheme="majorBidi"/>
          <w:sz w:val="24"/>
          <w:szCs w:val="24"/>
        </w:rPr>
        <w:t xml:space="preserve"> par la </w:t>
      </w:r>
      <w:r w:rsidR="00F92CA2">
        <w:rPr>
          <w:rFonts w:asciiTheme="majorBidi" w:hAnsiTheme="majorBidi" w:cstheme="majorBidi"/>
          <w:sz w:val="24"/>
          <w:szCs w:val="24"/>
        </w:rPr>
        <w:t>société</w:t>
      </w:r>
      <w:r>
        <w:rPr>
          <w:rFonts w:asciiTheme="majorBidi" w:hAnsiTheme="majorBidi" w:cstheme="majorBidi"/>
          <w:sz w:val="24"/>
          <w:szCs w:val="24"/>
        </w:rPr>
        <w:t xml:space="preserve"> qui devient comme lois</w:t>
      </w:r>
      <w:r w:rsidR="00F92CA2">
        <w:rPr>
          <w:rFonts w:asciiTheme="majorBidi" w:hAnsiTheme="majorBidi" w:cstheme="majorBidi"/>
          <w:sz w:val="24"/>
          <w:szCs w:val="24"/>
        </w:rPr>
        <w:t xml:space="preserve"> sociaux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92CA2">
        <w:rPr>
          <w:rFonts w:asciiTheme="majorBidi" w:hAnsiTheme="majorBidi" w:cstheme="majorBidi"/>
          <w:sz w:val="24"/>
          <w:szCs w:val="24"/>
        </w:rPr>
        <w:t>contrôlent</w:t>
      </w:r>
      <w:r>
        <w:rPr>
          <w:rFonts w:asciiTheme="majorBidi" w:hAnsiTheme="majorBidi" w:cstheme="majorBidi"/>
          <w:sz w:val="24"/>
          <w:szCs w:val="24"/>
        </w:rPr>
        <w:t xml:space="preserve"> et</w:t>
      </w:r>
      <w:r w:rsidR="00F92CA2">
        <w:rPr>
          <w:rFonts w:asciiTheme="majorBidi" w:hAnsiTheme="majorBidi" w:cstheme="majorBidi"/>
          <w:sz w:val="24"/>
          <w:szCs w:val="24"/>
        </w:rPr>
        <w:t xml:space="preserve"> orientent</w:t>
      </w:r>
      <w:r>
        <w:rPr>
          <w:rFonts w:asciiTheme="majorBidi" w:hAnsiTheme="majorBidi" w:cstheme="majorBidi"/>
          <w:sz w:val="24"/>
          <w:szCs w:val="24"/>
        </w:rPr>
        <w:t xml:space="preserve"> les comportement</w:t>
      </w:r>
      <w:r w:rsidR="00022080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humain</w:t>
      </w:r>
      <w:r w:rsidR="004F5045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F92CA2" w:rsidRDefault="00F92CA2" w:rsidP="00F92CA2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7-2 </w:t>
      </w:r>
      <w:r w:rsidR="009821FE" w:rsidRPr="00EE5773">
        <w:rPr>
          <w:rFonts w:asciiTheme="majorBidi" w:hAnsiTheme="majorBidi" w:cstheme="majorBidi"/>
          <w:b/>
          <w:bCs/>
          <w:sz w:val="24"/>
          <w:szCs w:val="24"/>
        </w:rPr>
        <w:t xml:space="preserve">types de valeurs : </w:t>
      </w:r>
    </w:p>
    <w:p w:rsidR="00F92CA2" w:rsidRPr="00F92CA2" w:rsidRDefault="00F92CA2" w:rsidP="00F92CA2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EE5773">
        <w:rPr>
          <w:rFonts w:asciiTheme="majorBidi" w:hAnsiTheme="majorBidi" w:cstheme="majorBidi"/>
          <w:b/>
          <w:bCs/>
          <w:sz w:val="24"/>
          <w:szCs w:val="24"/>
        </w:rPr>
        <w:t>les valeurs humaines</w:t>
      </w:r>
      <w:r w:rsidRPr="00EE5773">
        <w:rPr>
          <w:rFonts w:asciiTheme="majorBidi" w:hAnsiTheme="majorBidi" w:cstheme="majorBidi"/>
          <w:sz w:val="24"/>
          <w:szCs w:val="24"/>
        </w:rPr>
        <w:t xml:space="preserve"> : sont notamment le respect, l' acceptation, la considération, </w:t>
      </w:r>
      <w:r>
        <w:rPr>
          <w:rFonts w:asciiTheme="majorBidi" w:hAnsiTheme="majorBidi" w:cstheme="majorBidi"/>
          <w:sz w:val="24"/>
          <w:szCs w:val="24"/>
        </w:rPr>
        <w:t>l'</w:t>
      </w:r>
      <w:r w:rsidRPr="00EE5773">
        <w:rPr>
          <w:rFonts w:asciiTheme="majorBidi" w:hAnsiTheme="majorBidi" w:cstheme="majorBidi"/>
          <w:sz w:val="24"/>
          <w:szCs w:val="24"/>
        </w:rPr>
        <w:t>appréciation , l' accueil, l' ouverture, l' entraide, la réciprocité, la solidarité, l' écoute, la bienveillance, l' empathie,  la fraternité, l' affection envers les autres .</w:t>
      </w:r>
    </w:p>
    <w:p w:rsidR="009821FE" w:rsidRPr="00EE5773" w:rsidRDefault="00EE5773" w:rsidP="00EE577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F92CA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821FE" w:rsidRPr="00EE5773">
        <w:rPr>
          <w:rFonts w:asciiTheme="majorBidi" w:hAnsiTheme="majorBidi" w:cstheme="majorBidi"/>
          <w:b/>
          <w:bCs/>
          <w:sz w:val="24"/>
          <w:szCs w:val="24"/>
        </w:rPr>
        <w:t>les valeurs sociales</w:t>
      </w:r>
      <w:r w:rsidR="009821FE" w:rsidRPr="00EE5773">
        <w:rPr>
          <w:rFonts w:asciiTheme="majorBidi" w:hAnsiTheme="majorBidi" w:cstheme="majorBidi"/>
          <w:sz w:val="24"/>
          <w:szCs w:val="24"/>
        </w:rPr>
        <w:t xml:space="preserve"> comme le travail, la </w:t>
      </w:r>
      <w:r w:rsidR="00F92CA2" w:rsidRPr="00EE5773">
        <w:rPr>
          <w:rFonts w:asciiTheme="majorBidi" w:hAnsiTheme="majorBidi" w:cstheme="majorBidi"/>
          <w:sz w:val="24"/>
          <w:szCs w:val="24"/>
        </w:rPr>
        <w:t>solidarité</w:t>
      </w:r>
      <w:proofErr w:type="gramStart"/>
      <w:r w:rsidR="009821FE" w:rsidRPr="00EE5773">
        <w:rPr>
          <w:rFonts w:asciiTheme="majorBidi" w:hAnsiTheme="majorBidi" w:cstheme="majorBidi"/>
          <w:sz w:val="24"/>
          <w:szCs w:val="24"/>
        </w:rPr>
        <w:t>..</w:t>
      </w:r>
      <w:proofErr w:type="gramEnd"/>
    </w:p>
    <w:p w:rsidR="009821FE" w:rsidRPr="00EE5773" w:rsidRDefault="00EE5773" w:rsidP="00EE577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F92CA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821FE" w:rsidRPr="00EE5773">
        <w:rPr>
          <w:rFonts w:asciiTheme="majorBidi" w:hAnsiTheme="majorBidi" w:cstheme="majorBidi"/>
          <w:b/>
          <w:bCs/>
          <w:sz w:val="24"/>
          <w:szCs w:val="24"/>
        </w:rPr>
        <w:t>les valeurs  communautaires</w:t>
      </w:r>
      <w:r w:rsidR="009821FE" w:rsidRPr="00EE5773">
        <w:rPr>
          <w:rFonts w:asciiTheme="majorBidi" w:hAnsiTheme="majorBidi" w:cstheme="majorBidi"/>
          <w:sz w:val="24"/>
          <w:szCs w:val="24"/>
        </w:rPr>
        <w:t xml:space="preserve"> comme  le </w:t>
      </w:r>
      <w:proofErr w:type="gramStart"/>
      <w:r w:rsidR="009821FE" w:rsidRPr="00EE5773">
        <w:rPr>
          <w:rFonts w:asciiTheme="majorBidi" w:hAnsiTheme="majorBidi" w:cstheme="majorBidi"/>
          <w:sz w:val="24"/>
          <w:szCs w:val="24"/>
        </w:rPr>
        <w:t>dialogue ,</w:t>
      </w:r>
      <w:proofErr w:type="gramEnd"/>
      <w:r w:rsidR="009821FE" w:rsidRPr="00EE5773">
        <w:rPr>
          <w:rFonts w:asciiTheme="majorBidi" w:hAnsiTheme="majorBidi" w:cstheme="majorBidi"/>
          <w:sz w:val="24"/>
          <w:szCs w:val="24"/>
        </w:rPr>
        <w:t xml:space="preserve"> l 'entraide, qui lie à un groupe .</w:t>
      </w:r>
    </w:p>
    <w:p w:rsidR="009821FE" w:rsidRPr="00EE5773" w:rsidRDefault="00EE5773" w:rsidP="00EE577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F92CA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821FE" w:rsidRPr="00EE5773">
        <w:rPr>
          <w:rFonts w:asciiTheme="majorBidi" w:hAnsiTheme="majorBidi" w:cstheme="majorBidi"/>
          <w:b/>
          <w:bCs/>
          <w:sz w:val="24"/>
          <w:szCs w:val="24"/>
        </w:rPr>
        <w:t xml:space="preserve">les valeurs </w:t>
      </w:r>
      <w:r w:rsidR="00B900EE" w:rsidRPr="00EE5773">
        <w:rPr>
          <w:rFonts w:asciiTheme="majorBidi" w:hAnsiTheme="majorBidi" w:cstheme="majorBidi"/>
          <w:b/>
          <w:bCs/>
          <w:sz w:val="24"/>
          <w:szCs w:val="24"/>
        </w:rPr>
        <w:t>professionnelles</w:t>
      </w:r>
      <w:r w:rsidR="009821FE" w:rsidRPr="00EE5773">
        <w:rPr>
          <w:rFonts w:asciiTheme="majorBidi" w:hAnsiTheme="majorBidi" w:cstheme="majorBidi"/>
          <w:sz w:val="24"/>
          <w:szCs w:val="24"/>
        </w:rPr>
        <w:t xml:space="preserve"> comme la </w:t>
      </w:r>
      <w:proofErr w:type="gramStart"/>
      <w:r w:rsidR="00B900EE" w:rsidRPr="00EE5773">
        <w:rPr>
          <w:rFonts w:asciiTheme="majorBidi" w:hAnsiTheme="majorBidi" w:cstheme="majorBidi"/>
          <w:sz w:val="24"/>
          <w:szCs w:val="24"/>
        </w:rPr>
        <w:t>compétence</w:t>
      </w:r>
      <w:r w:rsidR="009821FE" w:rsidRPr="00EE5773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="009821FE" w:rsidRPr="00EE5773">
        <w:rPr>
          <w:rFonts w:asciiTheme="majorBidi" w:hAnsiTheme="majorBidi" w:cstheme="majorBidi"/>
          <w:sz w:val="24"/>
          <w:szCs w:val="24"/>
        </w:rPr>
        <w:t xml:space="preserve"> l ' </w:t>
      </w:r>
      <w:r w:rsidR="00B900EE" w:rsidRPr="00EE5773">
        <w:rPr>
          <w:rFonts w:asciiTheme="majorBidi" w:hAnsiTheme="majorBidi" w:cstheme="majorBidi"/>
          <w:sz w:val="24"/>
          <w:szCs w:val="24"/>
        </w:rPr>
        <w:t>intégrité</w:t>
      </w:r>
      <w:r w:rsidR="009821FE" w:rsidRPr="00EE5773">
        <w:rPr>
          <w:rFonts w:asciiTheme="majorBidi" w:hAnsiTheme="majorBidi" w:cstheme="majorBidi"/>
          <w:sz w:val="24"/>
          <w:szCs w:val="24"/>
        </w:rPr>
        <w:t xml:space="preserve"> scientifique, la diligence.</w:t>
      </w:r>
      <w:r w:rsidR="00B900EE" w:rsidRPr="00EE5773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B900EE" w:rsidRPr="00EE5773">
        <w:rPr>
          <w:rFonts w:asciiTheme="majorBidi" w:hAnsiTheme="majorBidi" w:cstheme="majorBidi"/>
          <w:sz w:val="24"/>
          <w:szCs w:val="24"/>
        </w:rPr>
        <w:t>la</w:t>
      </w:r>
      <w:proofErr w:type="gramEnd"/>
      <w:r w:rsidR="00B900EE" w:rsidRPr="00EE5773">
        <w:rPr>
          <w:rFonts w:asciiTheme="majorBidi" w:hAnsiTheme="majorBidi" w:cstheme="majorBidi"/>
          <w:sz w:val="24"/>
          <w:szCs w:val="24"/>
        </w:rPr>
        <w:t xml:space="preserve"> ponctualité.</w:t>
      </w:r>
    </w:p>
    <w:p w:rsidR="00EE5773" w:rsidRDefault="00EE5773" w:rsidP="00EE5773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EE5773">
        <w:rPr>
          <w:rFonts w:asciiTheme="majorBidi" w:hAnsiTheme="majorBidi" w:cstheme="majorBidi"/>
          <w:b/>
          <w:bCs/>
          <w:sz w:val="24"/>
          <w:szCs w:val="24"/>
        </w:rPr>
        <w:t>8- la corruption: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EE5773" w:rsidRPr="00EE5773" w:rsidRDefault="00EE5773" w:rsidP="00EE577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E5773">
        <w:rPr>
          <w:rFonts w:asciiTheme="majorBidi" w:hAnsiTheme="majorBidi" w:cstheme="majorBidi"/>
          <w:sz w:val="24"/>
          <w:szCs w:val="24"/>
        </w:rPr>
        <w:t xml:space="preserve">*selon la banque mondiale " la corruption est le fait </w:t>
      </w:r>
      <w:proofErr w:type="gramStart"/>
      <w:r w:rsidRPr="00EE5773">
        <w:rPr>
          <w:rFonts w:asciiTheme="majorBidi" w:hAnsiTheme="majorBidi" w:cstheme="majorBidi"/>
          <w:sz w:val="24"/>
          <w:szCs w:val="24"/>
        </w:rPr>
        <w:t>d '</w:t>
      </w:r>
      <w:proofErr w:type="gramEnd"/>
      <w:r w:rsidRPr="00EE5773">
        <w:rPr>
          <w:rFonts w:asciiTheme="majorBidi" w:hAnsiTheme="majorBidi" w:cstheme="majorBidi"/>
          <w:sz w:val="24"/>
          <w:szCs w:val="24"/>
        </w:rPr>
        <w:t xml:space="preserve"> utiliser la position de responsable au niveau d une service publique a sons bénéfice personnel'.</w:t>
      </w:r>
    </w:p>
    <w:p w:rsidR="00EE5773" w:rsidRPr="00EE5773" w:rsidRDefault="00EE5773" w:rsidP="00EE577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E5773">
        <w:rPr>
          <w:rFonts w:asciiTheme="majorBidi" w:hAnsiTheme="majorBidi" w:cstheme="majorBidi"/>
          <w:sz w:val="24"/>
          <w:szCs w:val="24"/>
        </w:rPr>
        <w:t xml:space="preserve">* selon la boque asiatique de développement " tout comportement par lequel les agents du secteurs public  et prive obtienne un enrichissement impropre et illicite qu' " il soit personnel ou a l avantage de </w:t>
      </w:r>
      <w:proofErr w:type="gramStart"/>
      <w:r w:rsidRPr="00EE5773">
        <w:rPr>
          <w:rFonts w:asciiTheme="majorBidi" w:hAnsiTheme="majorBidi" w:cstheme="majorBidi"/>
          <w:sz w:val="24"/>
          <w:szCs w:val="24"/>
        </w:rPr>
        <w:t>relation ,</w:t>
      </w:r>
      <w:proofErr w:type="gramEnd"/>
      <w:r w:rsidRPr="00EE5773">
        <w:rPr>
          <w:rFonts w:asciiTheme="majorBidi" w:hAnsiTheme="majorBidi" w:cstheme="majorBidi"/>
          <w:sz w:val="24"/>
          <w:szCs w:val="24"/>
        </w:rPr>
        <w:t xml:space="preserve"> ou qu' 'il le provoquent en profitant de leur position".</w:t>
      </w:r>
    </w:p>
    <w:p w:rsidR="00EE5773" w:rsidRPr="00EE5773" w:rsidRDefault="00EE5773" w:rsidP="00EE577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E5773">
        <w:rPr>
          <w:rFonts w:asciiTheme="majorBidi" w:hAnsiTheme="majorBidi" w:cstheme="majorBidi"/>
          <w:sz w:val="24"/>
          <w:szCs w:val="24"/>
        </w:rPr>
        <w:t xml:space="preserve">* les fautes causées par une mauvaise interprétation ou une incompétence ne relève pas de la corruption </w:t>
      </w:r>
      <w:proofErr w:type="gramStart"/>
      <w:r w:rsidRPr="00EE5773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EE5773">
        <w:rPr>
          <w:rFonts w:asciiTheme="majorBidi" w:hAnsiTheme="majorBidi" w:cstheme="majorBidi"/>
          <w:sz w:val="24"/>
          <w:szCs w:val="24"/>
        </w:rPr>
        <w:t xml:space="preserve"> moins qu' 'elles ne soient motivées par un gain personnel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E5773" w:rsidRPr="00EE5773" w:rsidRDefault="00EE5773" w:rsidP="00EE5773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9821FE" w:rsidRPr="00EE5773" w:rsidRDefault="009821FE" w:rsidP="00EE5773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sectPr w:rsidR="009821FE" w:rsidRPr="00EE5773" w:rsidSect="004F2D4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E12" w:rsidRDefault="00135E12" w:rsidP="00ED4CBF">
      <w:pPr>
        <w:spacing w:after="0" w:line="240" w:lineRule="auto"/>
      </w:pPr>
      <w:r>
        <w:separator/>
      </w:r>
    </w:p>
  </w:endnote>
  <w:endnote w:type="continuationSeparator" w:id="0">
    <w:p w:rsidR="00135E12" w:rsidRDefault="00135E12" w:rsidP="00ED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2146"/>
      <w:docPartObj>
        <w:docPartGallery w:val="Page Numbers (Bottom of Page)"/>
        <w:docPartUnique/>
      </w:docPartObj>
    </w:sdtPr>
    <w:sdtContent>
      <w:p w:rsidR="00ED4CBF" w:rsidRDefault="004425A9">
        <w:pPr>
          <w:pStyle w:val="Pieddepage"/>
          <w:jc w:val="center"/>
        </w:pPr>
        <w:fldSimple w:instr=" PAGE   \* MERGEFORMAT ">
          <w:r w:rsidR="006B57DA">
            <w:rPr>
              <w:noProof/>
            </w:rPr>
            <w:t>1</w:t>
          </w:r>
        </w:fldSimple>
      </w:p>
    </w:sdtContent>
  </w:sdt>
  <w:p w:rsidR="00ED4CBF" w:rsidRDefault="00ED4CB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E12" w:rsidRDefault="00135E12" w:rsidP="00ED4CBF">
      <w:pPr>
        <w:spacing w:after="0" w:line="240" w:lineRule="auto"/>
      </w:pPr>
      <w:r>
        <w:separator/>
      </w:r>
    </w:p>
  </w:footnote>
  <w:footnote w:type="continuationSeparator" w:id="0">
    <w:p w:rsidR="00135E12" w:rsidRDefault="00135E12" w:rsidP="00ED4C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F2E"/>
    <w:rsid w:val="00022080"/>
    <w:rsid w:val="001137DC"/>
    <w:rsid w:val="00135E12"/>
    <w:rsid w:val="0014481E"/>
    <w:rsid w:val="001C438C"/>
    <w:rsid w:val="0021452F"/>
    <w:rsid w:val="00325AB7"/>
    <w:rsid w:val="004214A9"/>
    <w:rsid w:val="004425A9"/>
    <w:rsid w:val="004F2D46"/>
    <w:rsid w:val="004F5045"/>
    <w:rsid w:val="00585DCD"/>
    <w:rsid w:val="005916E5"/>
    <w:rsid w:val="00675BB7"/>
    <w:rsid w:val="006B57DA"/>
    <w:rsid w:val="006E479D"/>
    <w:rsid w:val="007C1C0D"/>
    <w:rsid w:val="0089205B"/>
    <w:rsid w:val="008C1570"/>
    <w:rsid w:val="009655BA"/>
    <w:rsid w:val="0097312D"/>
    <w:rsid w:val="009821FE"/>
    <w:rsid w:val="009E32B4"/>
    <w:rsid w:val="00B900EE"/>
    <w:rsid w:val="00BE2F2E"/>
    <w:rsid w:val="00C0404B"/>
    <w:rsid w:val="00CA2159"/>
    <w:rsid w:val="00ED0BF2"/>
    <w:rsid w:val="00ED4CBF"/>
    <w:rsid w:val="00EE5773"/>
    <w:rsid w:val="00F92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D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D4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D4CBF"/>
  </w:style>
  <w:style w:type="paragraph" w:styleId="Pieddepage">
    <w:name w:val="footer"/>
    <w:basedOn w:val="Normal"/>
    <w:link w:val="PieddepageCar"/>
    <w:uiPriority w:val="99"/>
    <w:unhideWhenUsed/>
    <w:rsid w:val="00ED4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4C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3095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User</cp:lastModifiedBy>
  <cp:revision>2</cp:revision>
  <dcterms:created xsi:type="dcterms:W3CDTF">2020-04-11T09:21:00Z</dcterms:created>
  <dcterms:modified xsi:type="dcterms:W3CDTF">2020-04-11T09:21:00Z</dcterms:modified>
</cp:coreProperties>
</file>