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74" w:rsidRDefault="00676174" w:rsidP="0067617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EA4629">
        <w:rPr>
          <w:rFonts w:asciiTheme="majorBidi" w:hAnsiTheme="majorBidi" w:cstheme="majorBidi"/>
          <w:b/>
          <w:bCs/>
          <w:sz w:val="28"/>
          <w:szCs w:val="28"/>
          <w:lang w:val="fr-FR"/>
        </w:rPr>
        <w:t>Transm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ission en bande de base (partie6</w:t>
      </w:r>
      <w:r w:rsidRPr="00EA4629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:rsidR="00676174" w:rsidRDefault="00676174" w:rsidP="0067617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676174" w:rsidRPr="00EA4629" w:rsidRDefault="00676174" w:rsidP="0067617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676174" w:rsidRPr="00EA4629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676174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Exercice1:</w:t>
      </w:r>
    </w:p>
    <w:p w:rsidR="00676174" w:rsidRPr="00EA4629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>On désire transmettre un train binaire au débit D= 600Mbits/s en utilisant huit signaux de durée T {±s(t) ; {±3s(t) ; {±5s(t) </w:t>
      </w:r>
      <w:proofErr w:type="gramStart"/>
      <w:r w:rsidRPr="00EA4629">
        <w:rPr>
          <w:rFonts w:asciiTheme="majorBidi" w:hAnsiTheme="majorBidi" w:cstheme="majorBidi"/>
          <w:sz w:val="24"/>
          <w:szCs w:val="24"/>
          <w:lang w:val="fr-FR"/>
        </w:rPr>
        <w:t>;±</w:t>
      </w:r>
      <w:proofErr w:type="gramEnd"/>
      <w:r w:rsidRPr="00EA4629">
        <w:rPr>
          <w:rFonts w:asciiTheme="majorBidi" w:hAnsiTheme="majorBidi" w:cstheme="majorBidi"/>
          <w:sz w:val="24"/>
          <w:szCs w:val="24"/>
          <w:lang w:val="fr-FR"/>
        </w:rPr>
        <w:t>7s(t) } , associés chacun à un mot de trois bits, s(t) étant une certaine forme d’impulsion donnée.</w:t>
      </w:r>
      <w:bookmarkStart w:id="0" w:name="_GoBack"/>
      <w:bookmarkEnd w:id="0"/>
    </w:p>
    <w:p w:rsidR="00676174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 xml:space="preserve">Quelle est la rapidité de modulation ?quelle est la bande de fréquence nécessaire pour transmettre ce débit sans interférence entre symboles avec un filtrage de </w:t>
      </w:r>
      <w:proofErr w:type="spellStart"/>
      <w:r w:rsidRPr="00EA4629">
        <w:rPr>
          <w:rFonts w:asciiTheme="majorBidi" w:hAnsiTheme="majorBidi" w:cstheme="majorBidi"/>
          <w:sz w:val="24"/>
          <w:szCs w:val="24"/>
          <w:lang w:val="fr-FR"/>
        </w:rPr>
        <w:t>Nyquist</w:t>
      </w:r>
      <w:proofErr w:type="spellEnd"/>
      <w:r w:rsidRPr="00EA4629">
        <w:rPr>
          <w:rFonts w:asciiTheme="majorBidi" w:hAnsiTheme="majorBidi" w:cstheme="majorBidi"/>
          <w:sz w:val="24"/>
          <w:szCs w:val="24"/>
          <w:lang w:val="fr-FR"/>
        </w:rPr>
        <w:t xml:space="preserve"> de coefficient de retombée égale à 0,4 ?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676174" w:rsidRPr="00EA4629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676174" w:rsidRPr="00EA4629" w:rsidRDefault="00676174" w:rsidP="00676174">
      <w:pPr>
        <w:rPr>
          <w:rFonts w:asciiTheme="majorBidi" w:hAnsiTheme="majorBidi" w:cstheme="majorBidi"/>
          <w:sz w:val="24"/>
          <w:szCs w:val="24"/>
          <w:lang w:val="fr-FR"/>
        </w:rPr>
      </w:pPr>
      <w:r w:rsidRPr="00A068F4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Exercice2:</w:t>
      </w:r>
    </w:p>
    <w:p w:rsidR="00676174" w:rsidRPr="00EA4629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>On considère un système de transmission comportant :</w:t>
      </w:r>
    </w:p>
    <w:p w:rsidR="00676174" w:rsidRPr="00EA4629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 xml:space="preserve">-une source qui délivre le signal </w:t>
      </w:r>
      <w:r w:rsidRPr="00EA4629">
        <w:rPr>
          <w:rFonts w:asciiTheme="majorBidi" w:hAnsiTheme="majorBidi" w:cstheme="majorBidi"/>
          <w:position w:val="-28"/>
          <w:sz w:val="24"/>
          <w:szCs w:val="24"/>
        </w:rPr>
        <w:object w:dxaOrig="20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pt;height:26.65pt" o:ole="">
            <v:imagedata r:id="rId5" o:title=""/>
          </v:shape>
          <o:OLEObject Type="Embed" ProgID="Equation.3" ShapeID="_x0000_i1025" DrawAspect="Content" ObjectID="_1555473543" r:id="rId6"/>
        </w:object>
      </w:r>
      <w:r w:rsidRPr="00EA4629">
        <w:rPr>
          <w:rFonts w:asciiTheme="majorBidi" w:hAnsiTheme="majorBidi" w:cstheme="majorBidi"/>
          <w:sz w:val="24"/>
          <w:szCs w:val="24"/>
          <w:lang w:val="fr-FR"/>
        </w:rPr>
        <w:t xml:space="preserve">  où les {</w:t>
      </w:r>
      <w:proofErr w:type="spellStart"/>
      <w:r w:rsidRPr="00EA4629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EA462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proofErr w:type="spellEnd"/>
      <w:r w:rsidRPr="00EA4629">
        <w:rPr>
          <w:rFonts w:asciiTheme="majorBidi" w:hAnsiTheme="majorBidi" w:cstheme="majorBidi"/>
          <w:sz w:val="24"/>
          <w:szCs w:val="24"/>
          <w:lang w:val="fr-FR"/>
        </w:rPr>
        <w:t>} sont des éléments binaires mutuellement indépendantes et prenant les valeurs ±A avec la même probabilité et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EA4629">
        <w:rPr>
          <w:rFonts w:asciiTheme="majorBidi" w:hAnsiTheme="majorBidi" w:cstheme="majorBidi"/>
          <w:sz w:val="24"/>
          <w:szCs w:val="24"/>
          <w:lang w:val="fr-FR"/>
        </w:rPr>
        <w:t xml:space="preserve">δ(t) représente la distribution de </w:t>
      </w:r>
      <w:proofErr w:type="gramStart"/>
      <w:r w:rsidRPr="00EA4629">
        <w:rPr>
          <w:rFonts w:asciiTheme="majorBidi" w:hAnsiTheme="majorBidi" w:cstheme="majorBidi"/>
          <w:sz w:val="24"/>
          <w:szCs w:val="24"/>
          <w:lang w:val="fr-FR"/>
        </w:rPr>
        <w:t>Dirac .</w:t>
      </w:r>
      <w:proofErr w:type="gramEnd"/>
      <w:r w:rsidRPr="00EA462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676174" w:rsidRPr="00EA4629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>- une chaine de transmission constituée d’un filtre d’émission, de fonction de transfert E(f), d’un milieu de transmission supposé non sélectif (fonction de transfert égale à 1) et d’un filtre de réception de fonction de transfert R(f).</w:t>
      </w:r>
    </w:p>
    <w:p w:rsidR="00676174" w:rsidRPr="00EA4629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>- un échantillonneur et un comparateur à seuil situés derrière le filtre de réception.</w:t>
      </w:r>
    </w:p>
    <w:p w:rsidR="00676174" w:rsidRPr="00EA4629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>Un bruit blanc, gaussien, centré, indépendant du signal, de densité spectrale de puissance bilatérale N</w:t>
      </w:r>
      <w:r w:rsidRPr="00EA462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0</w:t>
      </w:r>
      <w:r w:rsidRPr="00EA4629">
        <w:rPr>
          <w:rFonts w:asciiTheme="majorBidi" w:hAnsiTheme="majorBidi" w:cstheme="majorBidi"/>
          <w:sz w:val="24"/>
          <w:szCs w:val="24"/>
          <w:lang w:val="fr-FR"/>
        </w:rPr>
        <w:t>/</w:t>
      </w:r>
      <w:proofErr w:type="gramStart"/>
      <w:r w:rsidRPr="00EA4629">
        <w:rPr>
          <w:rFonts w:asciiTheme="majorBidi" w:hAnsiTheme="majorBidi" w:cstheme="majorBidi"/>
          <w:sz w:val="24"/>
          <w:szCs w:val="24"/>
          <w:lang w:val="fr-FR"/>
        </w:rPr>
        <w:t>2 ,</w:t>
      </w:r>
      <w:proofErr w:type="gramEnd"/>
      <w:r w:rsidRPr="00EA4629">
        <w:rPr>
          <w:rFonts w:asciiTheme="majorBidi" w:hAnsiTheme="majorBidi" w:cstheme="majorBidi"/>
          <w:sz w:val="24"/>
          <w:szCs w:val="24"/>
          <w:lang w:val="fr-FR"/>
        </w:rPr>
        <w:t xml:space="preserve"> s’ajoute au signal à l’entrée du filtre de réception .</w:t>
      </w:r>
    </w:p>
    <w:p w:rsidR="00676174" w:rsidRPr="00EA4629" w:rsidRDefault="00676174" w:rsidP="00676174">
      <w:pPr>
        <w:spacing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>On suppose que E(f) et R(f) sont égaux à H(f), défini ainsi :</w:t>
      </w:r>
    </w:p>
    <w:p w:rsidR="00676174" w:rsidRPr="00EA4629" w:rsidRDefault="00676174" w:rsidP="00676174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object w:dxaOrig="1440" w:dyaOrig="1440">
          <v:shape id="_x0000_s1026" type="#_x0000_t75" style="position:absolute;margin-left:.35pt;margin-top:8.75pt;width:242pt;height:88pt;z-index:251659264" fillcolor="#bbe0e3">
            <v:imagedata r:id="rId7" o:title=""/>
          </v:shape>
          <o:OLEObject Type="Embed" ProgID="Equation.3" ShapeID="_x0000_s1026" DrawAspect="Content" ObjectID="_1555473544" r:id="rId8"/>
        </w:object>
      </w:r>
    </w:p>
    <w:p w:rsidR="00676174" w:rsidRPr="00EA4629" w:rsidRDefault="00676174" w:rsidP="00676174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676174" w:rsidRPr="00EA4629" w:rsidRDefault="00676174" w:rsidP="00676174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676174" w:rsidRPr="00EA4629" w:rsidRDefault="00676174" w:rsidP="00676174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676174" w:rsidRPr="00EA4629" w:rsidRDefault="00676174" w:rsidP="00676174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676174" w:rsidRPr="00EA4629" w:rsidRDefault="00676174" w:rsidP="0067617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>Calculer la fonction de transfert globale de la chaine de transmission. Que remarque-t-on ?</w:t>
      </w:r>
    </w:p>
    <w:p w:rsidR="00676174" w:rsidRDefault="00676174" w:rsidP="0067617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EA4629">
        <w:rPr>
          <w:rFonts w:asciiTheme="majorBidi" w:hAnsiTheme="majorBidi" w:cstheme="majorBidi"/>
          <w:sz w:val="24"/>
          <w:szCs w:val="24"/>
          <w:lang w:val="fr-FR"/>
        </w:rPr>
        <w:t xml:space="preserve">Exprimer la probabilité d’erreur </w:t>
      </w:r>
      <w:proofErr w:type="spellStart"/>
      <w:r w:rsidRPr="00EA4629">
        <w:rPr>
          <w:rFonts w:asciiTheme="majorBidi" w:hAnsiTheme="majorBidi" w:cstheme="majorBidi"/>
          <w:sz w:val="24"/>
          <w:szCs w:val="24"/>
          <w:lang w:val="fr-FR"/>
        </w:rPr>
        <w:t>P</w:t>
      </w:r>
      <w:r w:rsidRPr="00EA462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eb</w:t>
      </w:r>
      <w:proofErr w:type="spellEnd"/>
      <w:r w:rsidRPr="00EA462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 w:rsidRPr="00EA4629">
        <w:rPr>
          <w:rFonts w:asciiTheme="majorBidi" w:hAnsiTheme="majorBidi" w:cstheme="majorBidi"/>
          <w:sz w:val="24"/>
          <w:szCs w:val="24"/>
          <w:lang w:val="fr-FR"/>
        </w:rPr>
        <w:t>sur les éléments binaires en fonction de la puissance moyenne émise P</w:t>
      </w:r>
      <w:r w:rsidRPr="00EA462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</w:t>
      </w:r>
      <w:r w:rsidRPr="00EA4629">
        <w:rPr>
          <w:rFonts w:asciiTheme="majorBidi" w:hAnsiTheme="majorBidi" w:cstheme="majorBidi"/>
          <w:sz w:val="24"/>
          <w:szCs w:val="24"/>
          <w:lang w:val="fr-FR"/>
        </w:rPr>
        <w:t>, de N</w:t>
      </w:r>
      <w:r w:rsidRPr="00EA462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0</w:t>
      </w:r>
      <w:r w:rsidRPr="00EA4629">
        <w:rPr>
          <w:rFonts w:asciiTheme="majorBidi" w:hAnsiTheme="majorBidi" w:cstheme="majorBidi"/>
          <w:sz w:val="24"/>
          <w:szCs w:val="24"/>
          <w:lang w:val="fr-FR"/>
        </w:rPr>
        <w:t xml:space="preserve"> et de D=1/T.</w:t>
      </w:r>
    </w:p>
    <w:p w:rsidR="00676174" w:rsidRDefault="00676174" w:rsidP="00676174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50447A" w:rsidRPr="00676174" w:rsidRDefault="0050447A">
      <w:pPr>
        <w:rPr>
          <w:lang w:val="fr-FR"/>
        </w:rPr>
      </w:pPr>
    </w:p>
    <w:sectPr w:rsidR="0050447A" w:rsidRPr="006761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E574C"/>
    <w:multiLevelType w:val="hybridMultilevel"/>
    <w:tmpl w:val="A9E2F3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4"/>
    <w:rsid w:val="0050447A"/>
    <w:rsid w:val="0067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4BBB5B-B6E0-4F0E-97CF-650353C1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174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2017-05-05T06:11:00Z</dcterms:created>
  <dcterms:modified xsi:type="dcterms:W3CDTF">2017-05-05T06:12:00Z</dcterms:modified>
</cp:coreProperties>
</file>