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45" w:rsidRDefault="007F4B45" w:rsidP="007F4B45">
      <w:pPr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>UNIVERSITE BADJI MOKHTAR</w:t>
      </w:r>
    </w:p>
    <w:p w:rsidR="007F4B45" w:rsidRDefault="007F4B45" w:rsidP="007F4B45">
      <w:pPr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Faculté De Médecine d’Annaba</w:t>
      </w:r>
    </w:p>
    <w:p w:rsidR="007F4B45" w:rsidRDefault="007F4B45" w:rsidP="007F4B45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Département De Médecine Dentaire</w:t>
      </w:r>
    </w:p>
    <w:p w:rsidR="007F4B45" w:rsidRDefault="007F4B45" w:rsidP="007F4B4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Service De Pathologie Et Chirurgie Buccales</w:t>
      </w:r>
    </w:p>
    <w:p w:rsidR="007F4B45" w:rsidRDefault="007F4B45" w:rsidP="007F4B45">
      <w:pPr>
        <w:jc w:val="center"/>
        <w:rPr>
          <w:color w:val="FF0000"/>
          <w:sz w:val="28"/>
          <w:szCs w:val="28"/>
        </w:rPr>
      </w:pPr>
    </w:p>
    <w:p w:rsidR="007F4B45" w:rsidRDefault="00C23FC8" w:rsidP="00C2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FA35B6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CONDUITE A TENIR FACE A UN TRAUMATISME</w:t>
      </w:r>
    </w:p>
    <w:p w:rsidR="00FA35B6" w:rsidRPr="00FA35B6" w:rsidRDefault="00FA35B6" w:rsidP="00C2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:rsidR="007F4B45" w:rsidRPr="00FA35B6" w:rsidRDefault="007F4B45" w:rsidP="007F4B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:rsidR="007F4B45" w:rsidRDefault="003F4E96" w:rsidP="00863160">
      <w:pPr>
        <w:jc w:val="center"/>
        <w:rPr>
          <w:color w:val="FF0000"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3247247" cy="2476500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47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45" w:rsidRDefault="007F4B45" w:rsidP="003F4E96">
      <w:pPr>
        <w:jc w:val="center"/>
        <w:rPr>
          <w:color w:val="FF0000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t xml:space="preserve">                   </w:t>
      </w:r>
    </w:p>
    <w:p w:rsidR="007F4B45" w:rsidRDefault="007F4B45" w:rsidP="007F4B45">
      <w:pPr>
        <w:jc w:val="center"/>
        <w:rPr>
          <w:color w:val="FF0000"/>
          <w:sz w:val="36"/>
          <w:szCs w:val="36"/>
        </w:rPr>
      </w:pPr>
    </w:p>
    <w:p w:rsidR="007F4B45" w:rsidRDefault="007F4B45" w:rsidP="007F4B4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Année  universitaire </w:t>
      </w:r>
      <w:r w:rsidR="003F4E96">
        <w:rPr>
          <w:sz w:val="36"/>
          <w:szCs w:val="36"/>
        </w:rPr>
        <w:t>2019/2020</w:t>
      </w:r>
    </w:p>
    <w:p w:rsidR="003F4E96" w:rsidRDefault="003F4E96" w:rsidP="003F4E9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</w:t>
      </w:r>
    </w:p>
    <w:p w:rsidR="003F4E96" w:rsidRPr="0065250F" w:rsidRDefault="003F4E96" w:rsidP="003F4E96">
      <w:pPr>
        <w:rPr>
          <w:sz w:val="28"/>
          <w:szCs w:val="28"/>
        </w:rPr>
      </w:pPr>
      <w:r w:rsidRPr="0065250F">
        <w:rPr>
          <w:sz w:val="36"/>
          <w:szCs w:val="36"/>
        </w:rPr>
        <w:t xml:space="preserve">                                 </w:t>
      </w:r>
      <w:r w:rsidR="005623D1" w:rsidRPr="0065250F">
        <w:rPr>
          <w:sz w:val="36"/>
          <w:szCs w:val="36"/>
        </w:rPr>
        <w:t xml:space="preserve"> </w:t>
      </w:r>
      <w:proofErr w:type="spellStart"/>
      <w:r w:rsidR="005623D1" w:rsidRPr="0065250F">
        <w:rPr>
          <w:sz w:val="36"/>
          <w:szCs w:val="36"/>
        </w:rPr>
        <w:t>A.Boumaza</w:t>
      </w:r>
      <w:proofErr w:type="spellEnd"/>
      <w:r w:rsidRPr="0065250F">
        <w:rPr>
          <w:sz w:val="36"/>
          <w:szCs w:val="36"/>
        </w:rPr>
        <w:t xml:space="preserve">  </w:t>
      </w:r>
      <w:r w:rsidRPr="0065250F">
        <w:rPr>
          <w:sz w:val="28"/>
          <w:szCs w:val="28"/>
        </w:rPr>
        <w:t xml:space="preserve"> boumazaazzedine2@gmail.com</w:t>
      </w:r>
      <w:r w:rsidR="007F4B45" w:rsidRPr="0065250F">
        <w:rPr>
          <w:sz w:val="28"/>
          <w:szCs w:val="28"/>
        </w:rPr>
        <w:t xml:space="preserve">    </w:t>
      </w:r>
    </w:p>
    <w:p w:rsidR="00FA35B6" w:rsidRPr="0065250F" w:rsidRDefault="007F4B45" w:rsidP="003F4E96">
      <w:pPr>
        <w:rPr>
          <w:sz w:val="28"/>
          <w:szCs w:val="28"/>
        </w:rPr>
      </w:pPr>
      <w:r w:rsidRPr="0065250F">
        <w:rPr>
          <w:sz w:val="28"/>
          <w:szCs w:val="28"/>
        </w:rPr>
        <w:t xml:space="preserve">             </w:t>
      </w:r>
      <w:r w:rsidR="0065250F">
        <w:rPr>
          <w:sz w:val="28"/>
          <w:szCs w:val="28"/>
        </w:rPr>
        <w:t xml:space="preserve">                                    </w:t>
      </w:r>
      <w:r w:rsidR="00966C60">
        <w:rPr>
          <w:sz w:val="28"/>
          <w:szCs w:val="28"/>
        </w:rPr>
        <w:t>b</w:t>
      </w:r>
      <w:r w:rsidR="0065250F">
        <w:rPr>
          <w:sz w:val="28"/>
          <w:szCs w:val="28"/>
        </w:rPr>
        <w:t>oumazaazzedine2@gmail.com</w:t>
      </w:r>
    </w:p>
    <w:p w:rsidR="00FA35B6" w:rsidRPr="0065250F" w:rsidRDefault="00FA35B6" w:rsidP="003F4E96">
      <w:pPr>
        <w:rPr>
          <w:sz w:val="28"/>
          <w:szCs w:val="28"/>
        </w:rPr>
      </w:pPr>
    </w:p>
    <w:p w:rsidR="00453873" w:rsidRPr="0065250F" w:rsidRDefault="007F4B45" w:rsidP="003F4E96">
      <w:pPr>
        <w:rPr>
          <w:sz w:val="36"/>
          <w:szCs w:val="36"/>
        </w:rPr>
      </w:pPr>
      <w:r w:rsidRPr="0065250F">
        <w:rPr>
          <w:sz w:val="28"/>
          <w:szCs w:val="28"/>
        </w:rPr>
        <w:t xml:space="preserve">                                                                                  </w:t>
      </w:r>
      <w:r w:rsidR="00C54B49" w:rsidRPr="0065250F">
        <w:rPr>
          <w:sz w:val="28"/>
          <w:szCs w:val="28"/>
        </w:rPr>
        <w:t xml:space="preserve">         </w:t>
      </w:r>
    </w:p>
    <w:p w:rsidR="00C54B49" w:rsidRPr="00A149C4" w:rsidRDefault="00863160" w:rsidP="001F26AA">
      <w:pPr>
        <w:pStyle w:val="Paragraphedeliste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fr-FR"/>
        </w:rPr>
      </w:pPr>
      <w:r w:rsidRPr="00A149C4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fr-FR"/>
        </w:rPr>
        <w:lastRenderedPageBreak/>
        <w:t>Introduction</w:t>
      </w:r>
      <w:r w:rsidR="007F4B45" w:rsidRPr="00A149C4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fr-FR"/>
        </w:rPr>
        <w:t xml:space="preserve"> </w:t>
      </w:r>
      <w:r w:rsidR="00811EE0" w:rsidRPr="00A149C4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fr-FR"/>
        </w:rPr>
        <w:t xml:space="preserve"> et généralités :</w:t>
      </w:r>
    </w:p>
    <w:p w:rsidR="001F26AA" w:rsidRPr="00A149C4" w:rsidRDefault="001F26AA" w:rsidP="00C54B49">
      <w:pPr>
        <w:pStyle w:val="Paragraphedeliste"/>
        <w:shd w:val="clear" w:color="auto" w:fill="FFFFFF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fr-FR"/>
        </w:rPr>
      </w:pPr>
    </w:p>
    <w:p w:rsidR="00803948" w:rsidRDefault="00803948" w:rsidP="002E0BE1">
      <w:pPr>
        <w:pStyle w:val="Paragraphedeliste"/>
        <w:shd w:val="clear" w:color="auto" w:fill="FFFFFF"/>
        <w:jc w:val="center"/>
        <w:rPr>
          <w:noProof/>
          <w:lang w:eastAsia="fr-FR"/>
        </w:rPr>
      </w:pPr>
      <w:r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1743075" cy="1228405"/>
            <wp:effectExtent l="19050" t="0" r="9525" b="0"/>
            <wp:docPr id="16" name="Image 16" descr="http://media3.picsearch.com/is?lUWi2p5Xq3RvPyBm2Jj2ZE52JzKlrwbTE3aPDaD2OA4&amp;height=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3.picsearch.com/is?lUWi2p5Xq3RvPyBm2Jj2ZE52JzKlrwbTE3aPDaD2OA4&amp;height=1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2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</w:t>
      </w:r>
      <w:r w:rsidR="001F26AA">
        <w:rPr>
          <w:noProof/>
          <w:lang w:eastAsia="fr-FR"/>
        </w:rPr>
        <w:drawing>
          <wp:inline distT="0" distB="0" distL="0" distR="0">
            <wp:extent cx="1652041" cy="1228725"/>
            <wp:effectExtent l="19050" t="0" r="5309" b="0"/>
            <wp:docPr id="10" name="Image 10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3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0BE1">
        <w:rPr>
          <w:noProof/>
          <w:lang w:eastAsia="fr-FR"/>
        </w:rPr>
        <w:t xml:space="preserve">      </w:t>
      </w:r>
    </w:p>
    <w:p w:rsidR="001F26AA" w:rsidRPr="007317C1" w:rsidRDefault="001F26AA" w:rsidP="007317C1">
      <w:pPr>
        <w:shd w:val="clear" w:color="auto" w:fill="FFFFFF"/>
        <w:rPr>
          <w:rFonts w:ascii="Times New Roman" w:eastAsia="Times New Roman" w:hAnsi="Times New Roman" w:cs="Times New Roman"/>
          <w:color w:val="FF0000"/>
          <w:sz w:val="30"/>
          <w:szCs w:val="30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8813" cy="45719"/>
            <wp:effectExtent l="19050" t="0" r="0" b="0"/>
            <wp:docPr id="13" name="Image 13" descr="Résultat de recherche d'images pour &quot;osteosynteses des maxillair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osteosynteses des maxillaires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4" cy="4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E0" w:rsidRPr="00811EE0" w:rsidRDefault="00811EE0" w:rsidP="00820789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Le traumatisme  maxillo-facial </w:t>
      </w:r>
      <w:r w:rsidR="005623D1" w:rsidRPr="00811EE0">
        <w:rPr>
          <w:rFonts w:ascii="Times New Roman" w:eastAsia="Times New Roman" w:hAnsi="Times New Roman" w:cs="Times New Roman"/>
          <w:lang w:eastAsia="fr-FR"/>
        </w:rPr>
        <w:t xml:space="preserve"> se </w:t>
      </w:r>
      <w:r w:rsidRPr="00811EE0">
        <w:rPr>
          <w:rFonts w:ascii="Times New Roman" w:eastAsia="Times New Roman" w:hAnsi="Times New Roman" w:cs="Times New Roman"/>
          <w:lang w:eastAsia="fr-FR"/>
        </w:rPr>
        <w:t>définit</w:t>
      </w:r>
      <w:r w:rsidR="005623D1" w:rsidRPr="00811EE0">
        <w:rPr>
          <w:rFonts w:ascii="Times New Roman" w:eastAsia="Times New Roman" w:hAnsi="Times New Roman" w:cs="Times New Roman"/>
          <w:lang w:eastAsia="fr-FR"/>
        </w:rPr>
        <w:t xml:space="preserve"> comme un</w:t>
      </w:r>
      <w:r w:rsidR="005623D1" w:rsidRPr="00A606C0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5623D1" w:rsidRPr="00A606C0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choc</w:t>
      </w:r>
      <w:r w:rsidR="005623D1" w:rsidRPr="00A606C0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5623D1" w:rsidRPr="00811EE0">
        <w:rPr>
          <w:rFonts w:ascii="Times New Roman" w:eastAsia="Times New Roman" w:hAnsi="Times New Roman" w:cs="Times New Roman"/>
          <w:lang w:eastAsia="fr-FR"/>
        </w:rPr>
        <w:t xml:space="preserve">porté sur la </w:t>
      </w:r>
      <w:r w:rsidR="00820789" w:rsidRPr="00811EE0">
        <w:rPr>
          <w:rFonts w:ascii="Times New Roman" w:eastAsia="Times New Roman" w:hAnsi="Times New Roman" w:cs="Times New Roman"/>
          <w:lang w:eastAsia="fr-FR"/>
        </w:rPr>
        <w:t>face.</w:t>
      </w:r>
      <w:r w:rsidR="00820789">
        <w:rPr>
          <w:rFonts w:ascii="Times New Roman" w:eastAsia="Times New Roman" w:hAnsi="Times New Roman" w:cs="Times New Roman"/>
          <w:lang w:eastAsia="fr-FR"/>
        </w:rPr>
        <w:t xml:space="preserve"> Chez</w:t>
      </w:r>
      <w:r w:rsidR="00E35DEF">
        <w:rPr>
          <w:rFonts w:ascii="Times New Roman" w:eastAsia="Times New Roman" w:hAnsi="Times New Roman" w:cs="Times New Roman"/>
          <w:lang w:eastAsia="fr-FR"/>
        </w:rPr>
        <w:t xml:space="preserve"> l’enfant il constitue</w:t>
      </w:r>
      <w:r w:rsidR="00E35DEF" w:rsidRPr="00E35DEF">
        <w:rPr>
          <w:rFonts w:asciiTheme="majorBidi" w:hAnsiTheme="majorBidi" w:cstheme="majorBidi"/>
        </w:rPr>
        <w:t xml:space="preserve"> </w:t>
      </w:r>
      <w:r w:rsidR="00E35DEF" w:rsidRPr="007D3C48">
        <w:rPr>
          <w:rFonts w:asciiTheme="majorBidi" w:hAnsiTheme="majorBidi" w:cstheme="majorBidi"/>
          <w:b/>
          <w:bCs/>
          <w:color w:val="FF0000"/>
        </w:rPr>
        <w:t xml:space="preserve"> la première</w:t>
      </w:r>
      <w:r w:rsidR="00E35DEF">
        <w:rPr>
          <w:rFonts w:asciiTheme="majorBidi" w:hAnsiTheme="majorBidi" w:cstheme="majorBidi"/>
        </w:rPr>
        <w:t xml:space="preserve"> cause</w:t>
      </w:r>
      <w:r w:rsidR="00E35DEF" w:rsidRPr="00E35DEF">
        <w:rPr>
          <w:rFonts w:asciiTheme="majorBidi" w:hAnsiTheme="majorBidi" w:cstheme="majorBidi"/>
        </w:rPr>
        <w:t xml:space="preserve"> de consultations chirur</w:t>
      </w:r>
      <w:r w:rsidR="00820789">
        <w:rPr>
          <w:rFonts w:asciiTheme="majorBidi" w:hAnsiTheme="majorBidi" w:cstheme="majorBidi"/>
        </w:rPr>
        <w:t>gicales en urgence.</w:t>
      </w:r>
    </w:p>
    <w:p w:rsidR="00803948" w:rsidRDefault="00811EE0" w:rsidP="00811EE0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 xml:space="preserve"> </w:t>
      </w:r>
      <w:r w:rsidRPr="000E2272">
        <w:rPr>
          <w:rFonts w:ascii="Times New Roman" w:eastAsia="Times New Roman" w:hAnsi="Times New Roman" w:cs="Times New Roman"/>
          <w:sz w:val="24"/>
          <w:szCs w:val="24"/>
          <w:lang w:eastAsia="fr-FR"/>
        </w:rPr>
        <w:t>Les t</w:t>
      </w:r>
      <w:r w:rsidR="00EE1A21">
        <w:rPr>
          <w:rFonts w:ascii="Times New Roman" w:eastAsia="Times New Roman" w:hAnsi="Times New Roman" w:cs="Times New Roman"/>
          <w:sz w:val="24"/>
          <w:szCs w:val="24"/>
          <w:lang w:eastAsia="fr-FR"/>
        </w:rPr>
        <w:t>raumatismes</w:t>
      </w:r>
      <w:r w:rsidR="002C4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E1A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chez l’enfant </w:t>
      </w:r>
      <w:r w:rsidRPr="000E22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sont fréquents </w:t>
      </w:r>
      <w:r w:rsidR="00EE1A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sont dominés par </w:t>
      </w:r>
      <w:r w:rsidR="002C45E4"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r w:rsidR="002C45E4" w:rsidRPr="007D3C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lésions dentaires et ou alvéolaires</w:t>
      </w:r>
      <w:r w:rsidR="002C45E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2C45E4" w:rsidRPr="002C45E4">
        <w:rPr>
          <w:rFonts w:asciiTheme="majorBidi" w:hAnsiTheme="majorBidi" w:cstheme="majorBidi"/>
          <w:color w:val="000000"/>
          <w:shd w:val="clear" w:color="auto" w:fill="FFFFFF"/>
        </w:rPr>
        <w:t xml:space="preserve"> Mais </w:t>
      </w:r>
      <w:r w:rsidR="002C45E4" w:rsidRPr="002C45E4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  <w:r w:rsidR="002C45E4" w:rsidRPr="002C45E4">
        <w:rPr>
          <w:rFonts w:asciiTheme="majorBidi" w:hAnsiTheme="majorBidi" w:cstheme="majorBidi"/>
          <w:color w:val="000000"/>
          <w:shd w:val="clear" w:color="auto" w:fill="FFFFFF"/>
        </w:rPr>
        <w:t>les urgences vitales maxillo-faciales sont rares</w:t>
      </w:r>
    </w:p>
    <w:p w:rsidR="00CC24BE" w:rsidRDefault="00CC24BE" w:rsidP="00CC24BE">
      <w:pPr>
        <w:pStyle w:val="Paragraphedeliste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C24BE" w:rsidRPr="00CC24BE" w:rsidRDefault="00CC24BE" w:rsidP="00CC24BE">
      <w:pPr>
        <w:pStyle w:val="Paragraphedeliste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CC24BE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Ce qu’il faut savoir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 :</w:t>
      </w:r>
    </w:p>
    <w:p w:rsidR="00811EE0" w:rsidRPr="00803948" w:rsidRDefault="00803948" w:rsidP="00811EE0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03948">
        <w:rPr>
          <w:rFonts w:asciiTheme="majorBidi" w:hAnsiTheme="majorBidi" w:cstheme="majorBidi"/>
        </w:rPr>
        <w:t>L’enfant présente  un certain nombre de particularités physiologiques et anatomiques qui expliquent les caractéristiques des fractures survenant à cet âge et qui doivent être prises en compte lors du traitement.</w:t>
      </w:r>
    </w:p>
    <w:p w:rsidR="00811EE0" w:rsidRPr="00811EE0" w:rsidRDefault="00811EE0" w:rsidP="00FA35B6">
      <w:pPr>
        <w:pStyle w:val="Paragraphedeliste"/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C24BE" w:rsidRPr="00CC24BE" w:rsidRDefault="00811EE0" w:rsidP="00CC24BE">
      <w:pPr>
        <w:pStyle w:val="Paragraphedeliste"/>
        <w:numPr>
          <w:ilvl w:val="0"/>
          <w:numId w:val="6"/>
        </w:num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000000"/>
          <w:lang w:eastAsia="fr-FR"/>
        </w:rPr>
      </w:pPr>
      <w:r w:rsidRPr="00811EE0">
        <w:rPr>
          <w:rFonts w:asciiTheme="majorBidi" w:hAnsiTheme="majorBidi" w:cstheme="majorBidi"/>
        </w:rPr>
        <w:t xml:space="preserve">Les causes les plus fréquentes sont les accidents de la voie publique, les </w:t>
      </w:r>
      <w:r w:rsidR="007D3C48" w:rsidRPr="00811EE0">
        <w:rPr>
          <w:rFonts w:asciiTheme="majorBidi" w:hAnsiTheme="majorBidi" w:cstheme="majorBidi"/>
        </w:rPr>
        <w:t>rixes,</w:t>
      </w:r>
      <w:r w:rsidR="007D3C48" w:rsidRPr="007D3C48">
        <w:rPr>
          <w:rFonts w:asciiTheme="majorBidi" w:hAnsiTheme="majorBidi" w:cstheme="majorBidi"/>
          <w:b/>
          <w:bCs/>
          <w:color w:val="FF0000"/>
        </w:rPr>
        <w:t xml:space="preserve"> les chutes</w:t>
      </w:r>
      <w:r w:rsidR="007D3C48" w:rsidRPr="007D3C48">
        <w:rPr>
          <w:rFonts w:asciiTheme="majorBidi" w:hAnsiTheme="majorBidi" w:cstheme="majorBidi"/>
          <w:b/>
          <w:bCs/>
        </w:rPr>
        <w:t> </w:t>
      </w:r>
      <w:r w:rsidR="007D3C48">
        <w:rPr>
          <w:rFonts w:asciiTheme="majorBidi" w:hAnsiTheme="majorBidi" w:cstheme="majorBidi"/>
        </w:rPr>
        <w:t>;</w:t>
      </w:r>
      <w:r w:rsidRPr="00811EE0">
        <w:rPr>
          <w:rFonts w:asciiTheme="majorBidi" w:hAnsiTheme="majorBidi" w:cstheme="majorBidi"/>
        </w:rPr>
        <w:t xml:space="preserve"> les accidents de sport et</w:t>
      </w:r>
      <w:r w:rsidRPr="007D3C48">
        <w:rPr>
          <w:rFonts w:asciiTheme="majorBidi" w:hAnsiTheme="majorBidi" w:cstheme="majorBidi"/>
          <w:b/>
          <w:bCs/>
        </w:rPr>
        <w:t xml:space="preserve"> </w:t>
      </w:r>
      <w:r w:rsidRPr="007D3C48">
        <w:rPr>
          <w:rFonts w:asciiTheme="majorBidi" w:hAnsiTheme="majorBidi" w:cstheme="majorBidi"/>
          <w:b/>
          <w:bCs/>
          <w:color w:val="FF0000"/>
        </w:rPr>
        <w:t>les accidents domestiques</w:t>
      </w:r>
      <w:r w:rsidR="00820789">
        <w:rPr>
          <w:rFonts w:asciiTheme="majorBidi" w:hAnsiTheme="majorBidi" w:cstheme="majorBidi"/>
        </w:rPr>
        <w:t xml:space="preserve"> et </w:t>
      </w:r>
      <w:r w:rsidR="00820789" w:rsidRPr="00820789">
        <w:rPr>
          <w:rFonts w:asciiTheme="majorBidi" w:hAnsiTheme="majorBidi" w:cstheme="majorBidi"/>
        </w:rPr>
        <w:t>au cours du</w:t>
      </w:r>
      <w:r w:rsidR="00820789" w:rsidRPr="007D3C48">
        <w:rPr>
          <w:rFonts w:asciiTheme="majorBidi" w:hAnsiTheme="majorBidi" w:cstheme="majorBidi"/>
          <w:b/>
          <w:bCs/>
          <w:color w:val="FF0000"/>
        </w:rPr>
        <w:t xml:space="preserve"> dynamisme pendant  de récréation</w:t>
      </w:r>
    </w:p>
    <w:p w:rsidR="007317C1" w:rsidRPr="007317C1" w:rsidRDefault="00F13FA7" w:rsidP="00CC24BE">
      <w:pPr>
        <w:pStyle w:val="Paragraphedeliste"/>
        <w:numPr>
          <w:ilvl w:val="0"/>
          <w:numId w:val="6"/>
        </w:num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000000"/>
          <w:lang w:eastAsia="fr-FR"/>
        </w:rPr>
      </w:pPr>
      <w:r w:rsidRPr="00CC24BE">
        <w:rPr>
          <w:rFonts w:asciiTheme="majorBidi" w:hAnsiTheme="majorBidi" w:cstheme="majorBidi"/>
        </w:rPr>
        <w:t xml:space="preserve">Certains traumatismes sont proches de celles rencontrées chez l’adulte. D’autres sont en revanche spécifiques à l’enfant </w:t>
      </w:r>
      <w:r w:rsidR="00803948" w:rsidRPr="00CC24BE">
        <w:rPr>
          <w:rFonts w:asciiTheme="majorBidi" w:hAnsiTheme="majorBidi" w:cstheme="majorBidi"/>
        </w:rPr>
        <w:t>s</w:t>
      </w:r>
      <w:r w:rsidRPr="00CC24BE">
        <w:rPr>
          <w:rFonts w:asciiTheme="majorBidi" w:hAnsiTheme="majorBidi" w:cstheme="majorBidi"/>
        </w:rPr>
        <w:t>on  os est plus</w:t>
      </w:r>
      <w:r w:rsidRPr="00CC24BE">
        <w:rPr>
          <w:rFonts w:asciiTheme="majorBidi" w:hAnsiTheme="majorBidi" w:cstheme="majorBidi"/>
          <w:b/>
          <w:bCs/>
          <w:color w:val="FF0000"/>
        </w:rPr>
        <w:t xml:space="preserve"> plastiques</w:t>
      </w:r>
      <w:r w:rsidRPr="00CC24BE">
        <w:rPr>
          <w:rFonts w:asciiTheme="majorBidi" w:hAnsiTheme="majorBidi" w:cstheme="majorBidi"/>
        </w:rPr>
        <w:t xml:space="preserve"> que celui</w:t>
      </w:r>
      <w:r w:rsidR="00803948" w:rsidRPr="00CC24BE">
        <w:rPr>
          <w:rFonts w:asciiTheme="majorBidi" w:hAnsiTheme="majorBidi" w:cstheme="majorBidi"/>
        </w:rPr>
        <w:t xml:space="preserve"> de l'adulte. Ceci explique le caractère souvent moins déplacé des fractures et la fréquence des</w:t>
      </w:r>
      <w:r w:rsidR="007D3C48" w:rsidRPr="00CC24BE">
        <w:rPr>
          <w:rFonts w:asciiTheme="majorBidi" w:hAnsiTheme="majorBidi" w:cstheme="majorBidi"/>
          <w:b/>
          <w:bCs/>
          <w:color w:val="FF0000"/>
        </w:rPr>
        <w:t xml:space="preserve"> luxations dentaires</w:t>
      </w:r>
      <w:r w:rsidR="007D3C48" w:rsidRPr="00CC24BE">
        <w:rPr>
          <w:rFonts w:asciiTheme="majorBidi" w:hAnsiTheme="majorBidi" w:cstheme="majorBidi"/>
        </w:rPr>
        <w:t xml:space="preserve"> ainsi que les</w:t>
      </w:r>
      <w:r w:rsidR="00803948" w:rsidRPr="00CC24BE">
        <w:rPr>
          <w:rFonts w:asciiTheme="majorBidi" w:hAnsiTheme="majorBidi" w:cstheme="majorBidi"/>
        </w:rPr>
        <w:t xml:space="preserve"> fractures </w:t>
      </w:r>
      <w:r w:rsidR="00803948" w:rsidRPr="00CC24BE">
        <w:rPr>
          <w:rFonts w:asciiTheme="majorBidi" w:hAnsiTheme="majorBidi" w:cstheme="majorBidi"/>
          <w:b/>
          <w:bCs/>
          <w:color w:val="FF0000"/>
        </w:rPr>
        <w:t>en bois vert</w:t>
      </w:r>
    </w:p>
    <w:p w:rsidR="00CC24BE" w:rsidRPr="00CC24BE" w:rsidRDefault="007D3C48" w:rsidP="007317C1">
      <w:pPr>
        <w:pStyle w:val="Paragraphedeliste"/>
        <w:shd w:val="clear" w:color="auto" w:fill="FFFFFF"/>
        <w:spacing w:line="240" w:lineRule="auto"/>
        <w:ind w:left="360"/>
        <w:rPr>
          <w:rFonts w:asciiTheme="majorBidi" w:eastAsia="Times New Roman" w:hAnsiTheme="majorBidi" w:cstheme="majorBidi"/>
          <w:color w:val="000000"/>
          <w:lang w:eastAsia="fr-FR"/>
        </w:rPr>
      </w:pPr>
      <w:r w:rsidRPr="00CC24BE">
        <w:rPr>
          <w:rFonts w:asciiTheme="majorBidi" w:eastAsia="Times New Roman" w:hAnsiTheme="majorBidi" w:cstheme="majorBidi"/>
          <w:b/>
          <w:bCs/>
          <w:color w:val="FF0000"/>
          <w:lang w:eastAsia="fr-FR"/>
        </w:rPr>
        <w:t xml:space="preserve"> </w:t>
      </w:r>
    </w:p>
    <w:p w:rsidR="002C45E4" w:rsidRPr="007317C1" w:rsidRDefault="002C45E4" w:rsidP="007317C1">
      <w:pPr>
        <w:pStyle w:val="Paragraphedeliste"/>
        <w:numPr>
          <w:ilvl w:val="0"/>
          <w:numId w:val="6"/>
        </w:num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000000"/>
          <w:lang w:eastAsia="fr-FR"/>
        </w:rPr>
      </w:pPr>
      <w:r w:rsidRPr="00CC24BE">
        <w:rPr>
          <w:rFonts w:ascii="ff1" w:eastAsia="Times New Roman" w:hAnsi="ff1" w:cs="Times New Roman"/>
          <w:color w:val="000000"/>
          <w:sz w:val="24"/>
          <w:szCs w:val="24"/>
          <w:lang w:eastAsia="fr-FR"/>
        </w:rPr>
        <w:t>La traumatologie</w:t>
      </w:r>
      <w:r w:rsidR="00CC24BE">
        <w:rPr>
          <w:rFonts w:ascii="ff1" w:eastAsia="Times New Roman" w:hAnsi="ff1" w:cs="Times New Roman"/>
          <w:color w:val="000000"/>
          <w:sz w:val="24"/>
          <w:szCs w:val="24"/>
          <w:lang w:eastAsia="fr-FR"/>
        </w:rPr>
        <w:t xml:space="preserve"> </w:t>
      </w:r>
      <w:r w:rsidR="00A10948">
        <w:rPr>
          <w:rFonts w:ascii="ff1" w:eastAsia="Times New Roman" w:hAnsi="ff1" w:cs="Times New Roman"/>
          <w:color w:val="000000"/>
          <w:sz w:val="24"/>
          <w:szCs w:val="24"/>
          <w:lang w:eastAsia="fr-FR"/>
        </w:rPr>
        <w:t>pédiatrique</w:t>
      </w:r>
      <w:r w:rsidR="000E2272" w:rsidRPr="00CC24BE">
        <w:rPr>
          <w:rFonts w:ascii="ff1" w:eastAsia="Times New Roman" w:hAnsi="ff1" w:cs="Times New Roman"/>
          <w:color w:val="000000"/>
          <w:sz w:val="24"/>
          <w:szCs w:val="24"/>
          <w:lang w:eastAsia="fr-FR"/>
        </w:rPr>
        <w:t xml:space="preserve"> est d'une grande diversit</w:t>
      </w:r>
      <w:r w:rsidR="000E2272" w:rsidRPr="00CC24BE">
        <w:rPr>
          <w:rFonts w:ascii="ff2" w:eastAsia="Times New Roman" w:hAnsi="ff2" w:cs="Times New Roman"/>
          <w:color w:val="000000"/>
          <w:sz w:val="24"/>
          <w:szCs w:val="24"/>
          <w:lang w:eastAsia="fr-FR"/>
        </w:rPr>
        <w:t>é</w:t>
      </w:r>
      <w:r w:rsidR="00F65FA2" w:rsidRPr="00CC24BE">
        <w:rPr>
          <w:rFonts w:ascii="ff1" w:eastAsia="Times New Roman" w:hAnsi="ff1" w:cs="Times New Roman"/>
          <w:color w:val="000000"/>
          <w:sz w:val="24"/>
          <w:szCs w:val="24"/>
          <w:lang w:eastAsia="fr-FR"/>
        </w:rPr>
        <w:t xml:space="preserve"> tant sur le plan </w:t>
      </w:r>
      <w:r w:rsidR="000E2272" w:rsidRPr="00CC24BE">
        <w:rPr>
          <w:rFonts w:ascii="ff1" w:eastAsia="Times New Roman" w:hAnsi="ff1" w:cs="Times New Roman"/>
          <w:color w:val="000000"/>
          <w:sz w:val="24"/>
          <w:szCs w:val="24"/>
          <w:lang w:eastAsia="fr-FR"/>
        </w:rPr>
        <w:t xml:space="preserve"> </w:t>
      </w:r>
      <w:r w:rsidR="00F65FA2" w:rsidRPr="00CC24BE">
        <w:rPr>
          <w:rFonts w:ascii="ff1" w:eastAsia="Times New Roman" w:hAnsi="ff1" w:cs="Times New Roman"/>
          <w:color w:val="000000"/>
          <w:sz w:val="24"/>
          <w:szCs w:val="24"/>
          <w:lang w:eastAsia="fr-FR"/>
        </w:rPr>
        <w:t>clinique</w:t>
      </w:r>
      <w:r w:rsidR="000E2272" w:rsidRPr="00CC24BE">
        <w:rPr>
          <w:rFonts w:ascii="ff1" w:eastAsia="Times New Roman" w:hAnsi="ff1" w:cs="Times New Roman"/>
          <w:color w:val="000000"/>
          <w:sz w:val="24"/>
          <w:szCs w:val="24"/>
          <w:lang w:eastAsia="fr-FR"/>
        </w:rPr>
        <w:t xml:space="preserve"> que les </w:t>
      </w:r>
      <w:r w:rsidR="000E2272" w:rsidRPr="00CC24BE">
        <w:rPr>
          <w:rFonts w:ascii="ff2" w:eastAsia="Times New Roman" w:hAnsi="ff2" w:cs="Times New Roman"/>
          <w:color w:val="000000"/>
          <w:sz w:val="24"/>
          <w:szCs w:val="24"/>
          <w:lang w:eastAsia="fr-FR"/>
        </w:rPr>
        <w:t>é</w:t>
      </w:r>
      <w:r w:rsidR="000E2272" w:rsidRPr="00CC24BE">
        <w:rPr>
          <w:rFonts w:ascii="ff1" w:eastAsia="Times New Roman" w:hAnsi="ff1" w:cs="Times New Roman"/>
          <w:color w:val="000000"/>
          <w:sz w:val="24"/>
          <w:szCs w:val="24"/>
          <w:lang w:eastAsia="fr-FR"/>
        </w:rPr>
        <w:t>tiologies</w:t>
      </w:r>
      <w:r w:rsidRPr="00CC24BE">
        <w:rPr>
          <w:rFonts w:ascii="ff1" w:eastAsia="Times New Roman" w:hAnsi="ff1" w:cs="Times New Roman"/>
          <w:color w:val="000000"/>
          <w:sz w:val="24"/>
          <w:szCs w:val="24"/>
          <w:lang w:eastAsia="fr-FR"/>
        </w:rPr>
        <w:t xml:space="preserve"> du fait que l</w:t>
      </w:r>
      <w:r w:rsidRPr="00CC24BE">
        <w:rPr>
          <w:rFonts w:ascii="ff1" w:eastAsia="Times New Roman" w:hAnsi="ff1" w:cs="Times New Roman" w:hint="eastAsia"/>
          <w:color w:val="000000"/>
          <w:sz w:val="24"/>
          <w:szCs w:val="24"/>
          <w:lang w:eastAsia="fr-FR"/>
        </w:rPr>
        <w:t>’</w:t>
      </w:r>
      <w:r w:rsidRPr="00CC24BE">
        <w:rPr>
          <w:rFonts w:ascii="ff1" w:eastAsia="Times New Roman" w:hAnsi="ff1" w:cs="Times New Roman"/>
          <w:color w:val="000000"/>
          <w:sz w:val="24"/>
          <w:szCs w:val="24"/>
          <w:lang w:eastAsia="fr-FR"/>
        </w:rPr>
        <w:t>enfant se trouve en période de</w:t>
      </w:r>
      <w:r w:rsidRPr="00CC24BE">
        <w:rPr>
          <w:rFonts w:ascii="ff1" w:eastAsia="Times New Roman" w:hAnsi="ff1" w:cs="Times New Roman"/>
          <w:b/>
          <w:bCs/>
          <w:color w:val="FF0000"/>
          <w:sz w:val="24"/>
          <w:szCs w:val="24"/>
          <w:lang w:eastAsia="fr-FR"/>
        </w:rPr>
        <w:t xml:space="preserve"> </w:t>
      </w:r>
      <w:r w:rsidR="00820789" w:rsidRPr="00CC24BE">
        <w:rPr>
          <w:rFonts w:ascii="ff1" w:eastAsia="Times New Roman" w:hAnsi="ff1" w:cs="Times New Roman"/>
          <w:b/>
          <w:bCs/>
          <w:color w:val="FF0000"/>
          <w:sz w:val="24"/>
          <w:szCs w:val="24"/>
          <w:lang w:eastAsia="fr-FR"/>
        </w:rPr>
        <w:t xml:space="preserve">croissance, </w:t>
      </w:r>
      <w:r w:rsidR="00820789" w:rsidRPr="00CC24BE">
        <w:rPr>
          <w:rFonts w:ascii="ff1" w:eastAsia="Times New Roman" w:hAnsi="ff1" w:cs="Times New Roman"/>
          <w:color w:val="000000"/>
          <w:sz w:val="24"/>
          <w:szCs w:val="24"/>
          <w:lang w:eastAsia="fr-FR"/>
        </w:rPr>
        <w:t>en</w:t>
      </w:r>
      <w:r w:rsidRPr="00CC24BE">
        <w:rPr>
          <w:rFonts w:ascii="ff1" w:eastAsia="Times New Roman" w:hAnsi="ff1" w:cs="Times New Roman"/>
          <w:color w:val="000000"/>
          <w:sz w:val="24"/>
          <w:szCs w:val="24"/>
          <w:lang w:eastAsia="fr-FR"/>
        </w:rPr>
        <w:t xml:space="preserve"> denture</w:t>
      </w:r>
      <w:r w:rsidRPr="00CC24BE">
        <w:rPr>
          <w:rFonts w:ascii="ff1" w:eastAsia="Times New Roman" w:hAnsi="ff1" w:cs="Times New Roman"/>
          <w:b/>
          <w:bCs/>
          <w:color w:val="FF0000"/>
          <w:sz w:val="24"/>
          <w:szCs w:val="24"/>
          <w:lang w:eastAsia="fr-FR"/>
        </w:rPr>
        <w:t xml:space="preserve"> mixte </w:t>
      </w:r>
      <w:r w:rsidRPr="00CC24BE">
        <w:rPr>
          <w:rFonts w:ascii="ff1" w:eastAsia="Times New Roman" w:hAnsi="ff1" w:cs="Times New Roman"/>
          <w:color w:val="000000"/>
          <w:sz w:val="24"/>
          <w:szCs w:val="24"/>
          <w:lang w:eastAsia="fr-FR"/>
        </w:rPr>
        <w:t xml:space="preserve">et une </w:t>
      </w:r>
      <w:r w:rsidRPr="00CC24BE">
        <w:rPr>
          <w:rFonts w:ascii="ff1" w:eastAsia="Times New Roman" w:hAnsi="ff1" w:cs="Times New Roman"/>
          <w:b/>
          <w:bCs/>
          <w:color w:val="FF0000"/>
          <w:sz w:val="24"/>
          <w:szCs w:val="24"/>
          <w:lang w:eastAsia="fr-FR"/>
        </w:rPr>
        <w:t>élasticité osseuse</w:t>
      </w:r>
      <w:r w:rsidR="007D3C48" w:rsidRPr="00CC24BE">
        <w:rPr>
          <w:rFonts w:asciiTheme="majorBidi" w:eastAsia="Times New Roman" w:hAnsiTheme="majorBidi" w:cstheme="majorBidi"/>
          <w:b/>
          <w:bCs/>
          <w:color w:val="FF0000"/>
          <w:lang w:eastAsia="fr-FR"/>
        </w:rPr>
        <w:t xml:space="preserve"> et </w:t>
      </w:r>
      <w:r w:rsidR="007D3C48" w:rsidRPr="00CC24BE">
        <w:rPr>
          <w:rFonts w:asciiTheme="majorBidi" w:eastAsia="Times New Roman" w:hAnsiTheme="majorBidi" w:cstheme="majorBidi"/>
          <w:lang w:eastAsia="fr-FR"/>
        </w:rPr>
        <w:t>la présence des germes de la denture</w:t>
      </w:r>
      <w:r w:rsidR="007D3C48" w:rsidRPr="00CC24BE">
        <w:rPr>
          <w:rFonts w:asciiTheme="majorBidi" w:eastAsia="Times New Roman" w:hAnsiTheme="majorBidi" w:cstheme="majorBidi"/>
          <w:b/>
          <w:bCs/>
          <w:color w:val="FF0000"/>
          <w:lang w:eastAsia="fr-FR"/>
        </w:rPr>
        <w:t xml:space="preserve"> permanente</w:t>
      </w:r>
      <w:r w:rsidR="00F13FA7">
        <w:rPr>
          <w:noProof/>
          <w:lang w:eastAsia="fr-FR"/>
        </w:rPr>
        <w:drawing>
          <wp:inline distT="0" distB="0" distL="0" distR="0">
            <wp:extent cx="165009" cy="45719"/>
            <wp:effectExtent l="19050" t="0" r="6441" b="0"/>
            <wp:docPr id="19" name="Image 19" descr="http://campus.cerimes.fr/chirurgie-maxillo-faciale-et-stomatologie/enseignement/stomatologie4/site/html/images/figure5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ampus.cerimes.fr/chirurgie-maxillo-faciale-et-stomatologie/enseignement/stomatologie4/site/html/images/figure55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30" cy="4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8" w:rsidRPr="00CC24BE" w:rsidRDefault="00F13FA7" w:rsidP="00CC24BE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DB7407">
        <w:rPr>
          <w:rFonts w:asciiTheme="majorBidi" w:hAnsiTheme="majorBidi" w:cstheme="majorBidi"/>
        </w:rPr>
        <w:t>Le potentiel de</w:t>
      </w:r>
      <w:r w:rsidRPr="007D3C48">
        <w:rPr>
          <w:rFonts w:asciiTheme="majorBidi" w:hAnsiTheme="majorBidi" w:cstheme="majorBidi"/>
          <w:b/>
          <w:bCs/>
          <w:color w:val="FF0000"/>
        </w:rPr>
        <w:t xml:space="preserve"> croissance</w:t>
      </w:r>
      <w:r w:rsidRPr="007D3C48">
        <w:rPr>
          <w:rFonts w:asciiTheme="majorBidi" w:hAnsiTheme="majorBidi" w:cstheme="majorBidi"/>
          <w:color w:val="FF0000"/>
        </w:rPr>
        <w:t xml:space="preserve"> </w:t>
      </w:r>
      <w:r w:rsidRPr="00DB7407">
        <w:rPr>
          <w:rFonts w:asciiTheme="majorBidi" w:hAnsiTheme="majorBidi" w:cstheme="majorBidi"/>
        </w:rPr>
        <w:t>explique le pouvoir  de remodelage voire de</w:t>
      </w:r>
      <w:r w:rsidRPr="007D3C48">
        <w:rPr>
          <w:rFonts w:asciiTheme="majorBidi" w:hAnsiTheme="majorBidi" w:cstheme="majorBidi"/>
          <w:b/>
          <w:bCs/>
          <w:color w:val="FF0000"/>
        </w:rPr>
        <w:t xml:space="preserve"> régénération</w:t>
      </w:r>
      <w:r w:rsidR="00CC24BE">
        <w:rPr>
          <w:rFonts w:asciiTheme="majorBidi" w:hAnsiTheme="majorBidi" w:cstheme="majorBidi"/>
        </w:rPr>
        <w:t xml:space="preserve"> qui est </w:t>
      </w:r>
      <w:r w:rsidRPr="00DB7407">
        <w:rPr>
          <w:rFonts w:asciiTheme="majorBidi" w:hAnsiTheme="majorBidi" w:cstheme="majorBidi"/>
        </w:rPr>
        <w:t xml:space="preserve"> moins marquée chez l'adulte. Cette cara</w:t>
      </w:r>
      <w:r w:rsidR="00DB7407" w:rsidRPr="00DB7407">
        <w:rPr>
          <w:rFonts w:asciiTheme="majorBidi" w:hAnsiTheme="majorBidi" w:cstheme="majorBidi"/>
        </w:rPr>
        <w:t xml:space="preserve">ctéristique est </w:t>
      </w:r>
      <w:r w:rsidRPr="00DB7407">
        <w:rPr>
          <w:rFonts w:asciiTheme="majorBidi" w:hAnsiTheme="majorBidi" w:cstheme="majorBidi"/>
        </w:rPr>
        <w:t xml:space="preserve"> nette dans les fractures de la région condyli</w:t>
      </w:r>
      <w:r w:rsidR="00CC24BE">
        <w:rPr>
          <w:rFonts w:asciiTheme="majorBidi" w:hAnsiTheme="majorBidi" w:cstheme="majorBidi"/>
        </w:rPr>
        <w:t xml:space="preserve">enne dont le traitement est essentiellement </w:t>
      </w:r>
      <w:r w:rsidRPr="00DB7407">
        <w:rPr>
          <w:rFonts w:asciiTheme="majorBidi" w:hAnsiTheme="majorBidi" w:cstheme="majorBidi"/>
        </w:rPr>
        <w:t xml:space="preserve"> </w:t>
      </w:r>
      <w:r w:rsidR="00CC24BE" w:rsidRPr="007D3C48">
        <w:rPr>
          <w:rFonts w:asciiTheme="majorBidi" w:hAnsiTheme="majorBidi" w:cstheme="majorBidi"/>
          <w:b/>
          <w:bCs/>
          <w:color w:val="FF0000"/>
        </w:rPr>
        <w:t>fonctionnel</w:t>
      </w:r>
      <w:r w:rsidRPr="00DB7407">
        <w:rPr>
          <w:rFonts w:asciiTheme="majorBidi" w:hAnsiTheme="majorBidi" w:cstheme="majorBidi"/>
        </w:rPr>
        <w:t xml:space="preserve"> </w:t>
      </w:r>
      <w:bookmarkStart w:id="0" w:name="pgfId-1219272"/>
      <w:bookmarkEnd w:id="0"/>
    </w:p>
    <w:p w:rsidR="007D08A9" w:rsidRPr="007D08A9" w:rsidRDefault="007C71B8" w:rsidP="007D08A9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C71B8">
        <w:rPr>
          <w:rFonts w:asciiTheme="majorBidi" w:hAnsiTheme="majorBidi" w:cstheme="majorBidi"/>
          <w:color w:val="000000"/>
          <w:shd w:val="clear" w:color="auto" w:fill="FFFFFF"/>
        </w:rPr>
        <w:t>Le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s traumatismes des maxillaires peuvent  être </w:t>
      </w:r>
      <w:r w:rsidR="007D08A9">
        <w:rPr>
          <w:rFonts w:asciiTheme="majorBidi" w:hAnsiTheme="majorBidi" w:cstheme="majorBidi"/>
          <w:color w:val="000000"/>
          <w:shd w:val="clear" w:color="auto" w:fill="FFFFFF"/>
        </w:rPr>
        <w:t>associés</w:t>
      </w:r>
      <w:r w:rsidRPr="007C71B8">
        <w:rPr>
          <w:rFonts w:asciiTheme="majorBidi" w:hAnsiTheme="majorBidi" w:cstheme="majorBidi"/>
          <w:color w:val="000000"/>
          <w:shd w:val="clear" w:color="auto" w:fill="FFFFFF"/>
        </w:rPr>
        <w:t xml:space="preserve"> à des lésions extra-faciales : traumatisme crânien et rachidien, lésions hémorragiques thoraciques, de l'abdomen, des membres ou du bassin.</w:t>
      </w:r>
    </w:p>
    <w:p w:rsidR="007D08A9" w:rsidRPr="00C54B49" w:rsidRDefault="007D08A9" w:rsidP="007D08A9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D08A9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C54B49">
        <w:rPr>
          <w:rFonts w:asciiTheme="majorBidi" w:hAnsiTheme="majorBidi" w:cstheme="majorBidi"/>
          <w:color w:val="000000"/>
          <w:shd w:val="clear" w:color="auto" w:fill="FFFFFF"/>
        </w:rPr>
        <w:t>Le traumatisme maxillo</w:t>
      </w:r>
      <w:r w:rsidR="00A10948">
        <w:rPr>
          <w:rFonts w:asciiTheme="majorBidi" w:hAnsiTheme="majorBidi" w:cstheme="majorBidi"/>
          <w:color w:val="000000"/>
          <w:shd w:val="clear" w:color="auto" w:fill="FFFFFF"/>
        </w:rPr>
        <w:t>-</w:t>
      </w:r>
      <w:r w:rsidRPr="00C54B49">
        <w:rPr>
          <w:rFonts w:asciiTheme="majorBidi" w:hAnsiTheme="majorBidi" w:cstheme="majorBidi"/>
          <w:color w:val="000000"/>
          <w:shd w:val="clear" w:color="auto" w:fill="FFFFFF"/>
        </w:rPr>
        <w:t>facial peu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t </w:t>
      </w:r>
      <w:r w:rsidR="00CC24BE">
        <w:rPr>
          <w:rFonts w:asciiTheme="majorBidi" w:hAnsiTheme="majorBidi" w:cstheme="majorBidi"/>
          <w:color w:val="000000"/>
          <w:shd w:val="clear" w:color="auto" w:fill="FFFFFF"/>
        </w:rPr>
        <w:t>s’accompagné d’une altération des fonctions vitales</w:t>
      </w:r>
    </w:p>
    <w:p w:rsidR="00C54B49" w:rsidRPr="007D08A9" w:rsidRDefault="00C23FC8" w:rsidP="007D08A9">
      <w:pPr>
        <w:spacing w:after="0" w:line="240" w:lineRule="auto"/>
        <w:ind w:left="142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08A9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7D08A9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</w:p>
    <w:p w:rsidR="00DB7407" w:rsidRPr="00DB7407" w:rsidRDefault="00C54B49" w:rsidP="00C23FC8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1F26AA">
        <w:rPr>
          <w:rFonts w:asciiTheme="majorBidi" w:hAnsiTheme="majorBidi" w:cstheme="majorBidi"/>
          <w:color w:val="000000"/>
          <w:shd w:val="clear" w:color="auto" w:fill="FFFFFF"/>
        </w:rPr>
        <w:t xml:space="preserve">Il faut rappeler qu'un état hémodynamique instable chez un </w:t>
      </w:r>
      <w:r w:rsidR="007D3C48">
        <w:rPr>
          <w:rFonts w:asciiTheme="majorBidi" w:hAnsiTheme="majorBidi" w:cstheme="majorBidi"/>
          <w:color w:val="000000"/>
          <w:shd w:val="clear" w:color="auto" w:fill="FFFFFF"/>
        </w:rPr>
        <w:t xml:space="preserve"> enfant </w:t>
      </w:r>
      <w:r w:rsidRPr="001F26AA">
        <w:rPr>
          <w:rFonts w:asciiTheme="majorBidi" w:hAnsiTheme="majorBidi" w:cstheme="majorBidi"/>
          <w:color w:val="000000"/>
          <w:shd w:val="clear" w:color="auto" w:fill="FFFFFF"/>
        </w:rPr>
        <w:t xml:space="preserve">traumatisé de la face </w:t>
      </w:r>
      <w:r w:rsidR="001F26AA" w:rsidRPr="001F26AA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est une</w:t>
      </w:r>
      <w:r w:rsidRPr="001F26AA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  <w:r w:rsidR="001F26AA" w:rsidRPr="001F26AA">
        <w:rPr>
          <w:rFonts w:asciiTheme="majorBidi" w:hAnsiTheme="majorBidi" w:cstheme="majorBidi"/>
          <w:color w:val="000000"/>
          <w:shd w:val="clear" w:color="auto" w:fill="FFFFFF"/>
        </w:rPr>
        <w:t xml:space="preserve">véritable urgence </w:t>
      </w:r>
      <w:r w:rsidRPr="001F26AA">
        <w:rPr>
          <w:rFonts w:asciiTheme="majorBidi" w:hAnsiTheme="majorBidi" w:cstheme="majorBidi"/>
          <w:color w:val="000000"/>
          <w:shd w:val="clear" w:color="auto" w:fill="FFFFFF"/>
        </w:rPr>
        <w:t>chirurgicale</w:t>
      </w:r>
      <w:r w:rsidR="000E2272" w:rsidRPr="001F26AA">
        <w:rPr>
          <w:rFonts w:asciiTheme="majorBidi" w:hAnsiTheme="majorBidi" w:cstheme="majorBidi"/>
        </w:rPr>
        <w:t xml:space="preserve"> </w:t>
      </w:r>
      <w:r w:rsidR="001F26AA" w:rsidRPr="001F26AA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  <w:r w:rsidR="001F26AA" w:rsidRPr="001F26AA">
        <w:rPr>
          <w:rFonts w:asciiTheme="majorBidi" w:hAnsiTheme="majorBidi" w:cstheme="majorBidi"/>
          <w:color w:val="000000"/>
          <w:shd w:val="clear" w:color="auto" w:fill="FFFFFF"/>
        </w:rPr>
        <w:t>nécessitant une prise en charge immédiate.</w:t>
      </w:r>
      <w:r w:rsidR="00DB7407" w:rsidRPr="00DB7407">
        <w:t xml:space="preserve"> </w:t>
      </w:r>
    </w:p>
    <w:p w:rsidR="00DB7407" w:rsidRDefault="00DB7407" w:rsidP="00DB7407">
      <w:pPr>
        <w:pStyle w:val="Paragraphedeliste"/>
      </w:pPr>
    </w:p>
    <w:p w:rsidR="00DB7407" w:rsidRDefault="00DB7407" w:rsidP="00C23FC8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DB7407">
        <w:rPr>
          <w:rFonts w:asciiTheme="majorBidi" w:hAnsiTheme="majorBidi" w:cstheme="majorBidi"/>
        </w:rPr>
        <w:t xml:space="preserve">La présence de </w:t>
      </w:r>
      <w:r w:rsidRPr="00984E07">
        <w:rPr>
          <w:rFonts w:asciiTheme="majorBidi" w:hAnsiTheme="majorBidi" w:cstheme="majorBidi"/>
          <w:b/>
          <w:bCs/>
          <w:color w:val="FF0000"/>
        </w:rPr>
        <w:t>germes de dents définitives</w:t>
      </w:r>
      <w:r w:rsidRPr="00DB7407">
        <w:rPr>
          <w:rFonts w:asciiTheme="majorBidi" w:hAnsiTheme="majorBidi" w:cstheme="majorBidi"/>
        </w:rPr>
        <w:t xml:space="preserve"> dans la mandibule et le maxillaire jusqu’à l’âge de douze ans a des implications pratiques lorsqu'il s'agit de mettre en place des  plaques et </w:t>
      </w:r>
      <w:r w:rsidR="00CC24BE">
        <w:rPr>
          <w:rFonts w:asciiTheme="majorBidi" w:hAnsiTheme="majorBidi" w:cstheme="majorBidi"/>
        </w:rPr>
        <w:t xml:space="preserve"> des </w:t>
      </w:r>
      <w:r w:rsidRPr="00DB7407">
        <w:rPr>
          <w:rFonts w:asciiTheme="majorBidi" w:hAnsiTheme="majorBidi" w:cstheme="majorBidi"/>
        </w:rPr>
        <w:t>vis d'ostéosynthèse</w:t>
      </w:r>
      <w:r>
        <w:rPr>
          <w:rFonts w:asciiTheme="majorBidi" w:eastAsia="Times New Roman" w:hAnsiTheme="majorBidi" w:cstheme="majorBidi"/>
          <w:lang w:eastAsia="fr-FR"/>
        </w:rPr>
        <w:t>.</w:t>
      </w:r>
    </w:p>
    <w:p w:rsidR="00DB7407" w:rsidRDefault="00DB7407" w:rsidP="00DB7407">
      <w:pPr>
        <w:pStyle w:val="Paragraphedeliste"/>
      </w:pPr>
    </w:p>
    <w:p w:rsidR="00E35DEF" w:rsidRPr="00DB7407" w:rsidRDefault="00DB7407" w:rsidP="00C23FC8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DB7407">
        <w:rPr>
          <w:rFonts w:asciiTheme="majorBidi" w:hAnsiTheme="majorBidi" w:cstheme="majorBidi"/>
        </w:rPr>
        <w:t xml:space="preserve"> Les fractures des maxillaires peuvent </w:t>
      </w:r>
      <w:r w:rsidRPr="00984E07">
        <w:rPr>
          <w:rFonts w:asciiTheme="majorBidi" w:hAnsiTheme="majorBidi" w:cstheme="majorBidi"/>
          <w:b/>
          <w:bCs/>
          <w:color w:val="FF0000"/>
        </w:rPr>
        <w:t>endommager</w:t>
      </w:r>
      <w:r w:rsidRPr="00DB7407">
        <w:rPr>
          <w:rFonts w:asciiTheme="majorBidi" w:hAnsiTheme="majorBidi" w:cstheme="majorBidi"/>
        </w:rPr>
        <w:t xml:space="preserve"> les germes dentaires et être responsables de troubles de l’éruption des dents définitives (mortification, dents incluses ou retenues, malpositions </w:t>
      </w:r>
      <w:r w:rsidRPr="00DB7407">
        <w:rPr>
          <w:rFonts w:asciiTheme="majorBidi" w:hAnsiTheme="majorBidi" w:cstheme="majorBidi"/>
        </w:rPr>
        <w:lastRenderedPageBreak/>
        <w:t xml:space="preserve">dentaires, etc.) d’où la nécessité  d’une </w:t>
      </w:r>
      <w:r w:rsidRPr="00984E07">
        <w:rPr>
          <w:rFonts w:asciiTheme="majorBidi" w:hAnsiTheme="majorBidi" w:cstheme="majorBidi"/>
          <w:b/>
          <w:bCs/>
          <w:color w:val="FF0000"/>
        </w:rPr>
        <w:t>surveillance</w:t>
      </w:r>
      <w:r w:rsidRPr="00DB7407">
        <w:rPr>
          <w:rFonts w:asciiTheme="majorBidi" w:hAnsiTheme="majorBidi" w:cstheme="majorBidi"/>
        </w:rPr>
        <w:t xml:space="preserve"> dentaire à l</w:t>
      </w:r>
      <w:r>
        <w:rPr>
          <w:rFonts w:asciiTheme="majorBidi" w:hAnsiTheme="majorBidi" w:cstheme="majorBidi"/>
        </w:rPr>
        <w:t>ong terme</w:t>
      </w:r>
      <w:r w:rsidRPr="00DB7407">
        <w:rPr>
          <w:rFonts w:asciiTheme="majorBidi" w:hAnsiTheme="majorBidi" w:cstheme="majorBidi"/>
        </w:rPr>
        <w:t xml:space="preserve"> lors de la survenue de ce type de fractures</w:t>
      </w:r>
    </w:p>
    <w:p w:rsidR="00E35DEF" w:rsidRPr="00DB7407" w:rsidRDefault="00E35DEF" w:rsidP="00E35DEF">
      <w:pPr>
        <w:pStyle w:val="Paragraphedeliste"/>
        <w:rPr>
          <w:rFonts w:asciiTheme="majorBidi" w:hAnsiTheme="majorBidi" w:cstheme="majorBidi"/>
          <w:color w:val="000000"/>
          <w:shd w:val="clear" w:color="auto" w:fill="FFFFFF"/>
        </w:rPr>
      </w:pPr>
    </w:p>
    <w:p w:rsidR="001F26AA" w:rsidRPr="00E35DEF" w:rsidRDefault="00E35DEF" w:rsidP="00C23FC8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>La prise en charge</w:t>
      </w:r>
      <w:r w:rsidRPr="00E35DEF">
        <w:rPr>
          <w:rFonts w:asciiTheme="majorBidi" w:hAnsiTheme="majorBidi" w:cstheme="majorBidi"/>
          <w:color w:val="000000"/>
          <w:shd w:val="clear" w:color="auto" w:fill="FFFFFF"/>
        </w:rPr>
        <w:t xml:space="preserve"> instituée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 doit tenir compte d</w:t>
      </w:r>
      <w:r w:rsidRPr="00E35DEF">
        <w:rPr>
          <w:rFonts w:asciiTheme="majorBidi" w:hAnsiTheme="majorBidi" w:cstheme="majorBidi"/>
          <w:color w:val="000000"/>
          <w:shd w:val="clear" w:color="auto" w:fill="FFFFFF"/>
        </w:rPr>
        <w:t>es problèmes liés à la spécificité de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 l’enfant en plein croissance</w:t>
      </w:r>
      <w:r w:rsidRPr="00E35DEF">
        <w:rPr>
          <w:rFonts w:asciiTheme="majorBidi" w:hAnsiTheme="majorBidi" w:cstheme="majorBidi"/>
          <w:color w:val="000000"/>
          <w:shd w:val="clear" w:color="auto" w:fill="FFFFFF"/>
        </w:rPr>
        <w:t>, à la rééducation, à l'alimentation, à l'ada</w:t>
      </w:r>
      <w:r>
        <w:rPr>
          <w:rFonts w:asciiTheme="majorBidi" w:hAnsiTheme="majorBidi" w:cstheme="majorBidi"/>
          <w:color w:val="000000"/>
          <w:shd w:val="clear" w:color="auto" w:fill="FFFFFF"/>
        </w:rPr>
        <w:t>ptation du traitement</w:t>
      </w:r>
      <w:r w:rsidRPr="00E35DEF">
        <w:rPr>
          <w:rFonts w:asciiTheme="majorBidi" w:hAnsiTheme="majorBidi" w:cstheme="majorBidi"/>
          <w:color w:val="000000"/>
          <w:shd w:val="clear" w:color="auto" w:fill="FFFFFF"/>
        </w:rPr>
        <w:t xml:space="preserve"> et au suivi psychologique</w:t>
      </w:r>
    </w:p>
    <w:p w:rsidR="00A10948" w:rsidRDefault="00A10948" w:rsidP="00E8399A">
      <w:pPr>
        <w:spacing w:after="0" w:line="240" w:lineRule="auto"/>
        <w:rPr>
          <w:b/>
          <w:bCs/>
          <w:noProof/>
          <w:lang w:eastAsia="fr-FR"/>
        </w:rPr>
      </w:pPr>
    </w:p>
    <w:p w:rsidR="00984E07" w:rsidRPr="00E8399A" w:rsidRDefault="00A3776A" w:rsidP="00E8399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eastAsia="fr-FR"/>
        </w:rPr>
      </w:pPr>
      <w:r w:rsidRPr="00E8399A">
        <w:rPr>
          <w:b/>
          <w:bCs/>
          <w:color w:val="FF0000"/>
          <w:sz w:val="28"/>
          <w:szCs w:val="28"/>
        </w:rPr>
        <w:t>2-</w:t>
      </w:r>
      <w:r w:rsidR="00984E07" w:rsidRPr="00E8399A">
        <w:rPr>
          <w:b/>
          <w:bCs/>
          <w:color w:val="FF0000"/>
          <w:sz w:val="28"/>
          <w:szCs w:val="28"/>
        </w:rPr>
        <w:t xml:space="preserve"> </w:t>
      </w:r>
      <w:r w:rsidR="00984E07" w:rsidRPr="00A149C4">
        <w:rPr>
          <w:rFonts w:asciiTheme="majorBidi" w:hAnsiTheme="majorBidi" w:cstheme="majorBidi"/>
          <w:b/>
          <w:bCs/>
          <w:color w:val="FF0000"/>
          <w:sz w:val="28"/>
          <w:szCs w:val="28"/>
        </w:rPr>
        <w:t>Conduite à tenir devant un traumatisé facial</w:t>
      </w:r>
      <w:r w:rsidRPr="00A149C4">
        <w:rPr>
          <w:rFonts w:asciiTheme="majorBidi" w:hAnsiTheme="majorBidi" w:cstheme="majorBidi"/>
          <w:b/>
          <w:bCs/>
          <w:color w:val="FF0000"/>
          <w:sz w:val="28"/>
          <w:szCs w:val="28"/>
        </w:rPr>
        <w:t> </w:t>
      </w:r>
      <w:r w:rsidRPr="00A149C4">
        <w:rPr>
          <w:rFonts w:asciiTheme="majorBidi" w:hAnsiTheme="majorBidi" w:cstheme="majorBidi"/>
          <w:color w:val="FF0000"/>
        </w:rPr>
        <w:t>:</w:t>
      </w:r>
    </w:p>
    <w:p w:rsidR="00984E07" w:rsidRDefault="00A10948" w:rsidP="00984E07">
      <w:pPr>
        <w:pStyle w:val="NormalWeb"/>
      </w:pPr>
      <w:r>
        <w:t xml:space="preserve">  </w:t>
      </w:r>
      <w:r w:rsidR="00FA35B6">
        <w:t>Avant toute prise en charge,</w:t>
      </w:r>
      <w:r>
        <w:t xml:space="preserve"> </w:t>
      </w:r>
      <w:r w:rsidR="00FA35B6">
        <w:t>u</w:t>
      </w:r>
      <w:r w:rsidR="00AD2BD6">
        <w:t>n diagnostic précis des lé</w:t>
      </w:r>
      <w:r w:rsidR="00FA35B6">
        <w:t>sions est nécessaire</w:t>
      </w:r>
      <w:r w:rsidR="00AD2BD6">
        <w:t>.</w:t>
      </w:r>
      <w:r w:rsidR="00984E07">
        <w:br/>
        <w:t xml:space="preserve">Les objectifs </w:t>
      </w:r>
      <w:r w:rsidR="00FA35B6">
        <w:t>de la thérapeutique</w:t>
      </w:r>
      <w:r w:rsidR="00984E07">
        <w:t xml:space="preserve"> sont :</w:t>
      </w:r>
    </w:p>
    <w:p w:rsidR="00984E07" w:rsidRPr="00AD2BD6" w:rsidRDefault="00FA35B6" w:rsidP="00984E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Prendre en </w:t>
      </w:r>
      <w:r w:rsidR="00984E07" w:rsidRPr="00AD2BD6">
        <w:rPr>
          <w:rFonts w:asciiTheme="majorBidi" w:hAnsiTheme="majorBidi" w:cstheme="majorBidi"/>
        </w:rPr>
        <w:t xml:space="preserve"> charge immédiate</w:t>
      </w:r>
      <w:r>
        <w:rPr>
          <w:rFonts w:asciiTheme="majorBidi" w:hAnsiTheme="majorBidi" w:cstheme="majorBidi"/>
        </w:rPr>
        <w:t>ment l</w:t>
      </w:r>
      <w:r w:rsidR="00984E07" w:rsidRPr="00AD2BD6">
        <w:rPr>
          <w:rFonts w:asciiTheme="majorBidi" w:hAnsiTheme="majorBidi" w:cstheme="majorBidi"/>
        </w:rPr>
        <w:t xml:space="preserve">es situations </w:t>
      </w:r>
      <w:r w:rsidR="004129E4" w:rsidRPr="00AD2BD6">
        <w:rPr>
          <w:rFonts w:asciiTheme="majorBidi" w:hAnsiTheme="majorBidi" w:cstheme="majorBidi"/>
        </w:rPr>
        <w:t>d’urgence ;</w:t>
      </w:r>
    </w:p>
    <w:p w:rsidR="00DB637B" w:rsidRPr="00AD2BD6" w:rsidRDefault="00FA35B6" w:rsidP="004129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Rétablir l</w:t>
      </w:r>
      <w:r w:rsidR="004129E4" w:rsidRPr="00AD2BD6">
        <w:rPr>
          <w:rFonts w:asciiTheme="majorBidi" w:hAnsiTheme="majorBidi" w:cstheme="majorBidi"/>
        </w:rPr>
        <w:t>es différentes lésions causées par le traumatisme</w:t>
      </w:r>
    </w:p>
    <w:p w:rsidR="00DB637B" w:rsidRPr="00DB637B" w:rsidRDefault="00CC24BE" w:rsidP="00DB637B">
      <w:pPr>
        <w:spacing w:before="100" w:beforeAutospacing="1" w:after="100" w:afterAutospacing="1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      </w:t>
      </w:r>
      <w:r w:rsidR="00DB637B" w:rsidRPr="00DB637B">
        <w:rPr>
          <w:rFonts w:ascii="Times New Roman" w:eastAsia="Times New Roman" w:hAnsi="Times New Roman" w:cs="Times New Roman"/>
          <w:b/>
          <w:bCs/>
          <w:lang w:eastAsia="fr-FR"/>
        </w:rPr>
        <w:t>Il faut noter que toutes les données de l'examen clinique doivent être notées et datées. Elles ont une valeur médico-légale primordiale.</w:t>
      </w:r>
    </w:p>
    <w:p w:rsidR="004129E4" w:rsidRPr="00A149C4" w:rsidRDefault="00A3776A" w:rsidP="004129E4">
      <w:pPr>
        <w:spacing w:after="0" w:line="240" w:lineRule="auto"/>
        <w:rPr>
          <w:rFonts w:asciiTheme="majorBidi" w:eastAsia="Times New Roman" w:hAnsiTheme="majorBidi" w:cstheme="majorBidi"/>
          <w:color w:val="FF0000"/>
          <w:sz w:val="28"/>
          <w:szCs w:val="28"/>
          <w:lang w:eastAsia="fr-FR"/>
        </w:rPr>
      </w:pPr>
      <w:r w:rsidRPr="00A149C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2. </w:t>
      </w:r>
      <w:r w:rsidR="00984E07" w:rsidRPr="00A149C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1 </w:t>
      </w:r>
      <w:r w:rsidR="004129E4" w:rsidRPr="00A149C4">
        <w:rPr>
          <w:rFonts w:asciiTheme="majorBidi" w:hAnsiTheme="majorBidi" w:cstheme="majorBidi"/>
          <w:b/>
          <w:bCs/>
          <w:color w:val="FF0000"/>
          <w:sz w:val="28"/>
          <w:szCs w:val="28"/>
        </w:rPr>
        <w:t> </w:t>
      </w:r>
      <w:r w:rsidR="004129E4" w:rsidRPr="00A149C4">
        <w:rPr>
          <w:rFonts w:asciiTheme="majorBidi" w:hAnsiTheme="majorBidi" w:cstheme="majorBidi"/>
          <w:color w:val="FF0000"/>
          <w:sz w:val="28"/>
          <w:szCs w:val="28"/>
        </w:rPr>
        <w:t xml:space="preserve">-  </w:t>
      </w:r>
      <w:r w:rsidR="004129E4" w:rsidRPr="00A149C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Situations d'urgence </w:t>
      </w:r>
      <w:r w:rsidR="004129E4" w:rsidRPr="00A149C4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eastAsia="fr-FR"/>
        </w:rPr>
        <w:t xml:space="preserve"> vitale :</w:t>
      </w:r>
    </w:p>
    <w:p w:rsidR="00CC24BE" w:rsidRPr="00A149C4" w:rsidRDefault="00CC24BE" w:rsidP="004129E4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:rsidR="004129E4" w:rsidRPr="00857851" w:rsidRDefault="00CC24BE" w:rsidP="004129E4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   </w:t>
      </w:r>
      <w:r w:rsidR="004129E4" w:rsidRPr="00857851">
        <w:rPr>
          <w:rFonts w:ascii="Times New Roman" w:eastAsia="Times New Roman" w:hAnsi="Times New Roman" w:cs="Times New Roman"/>
          <w:lang w:eastAsia="fr-FR"/>
        </w:rPr>
        <w:t>Les urgences vitales doivent être diagnostiquées rapidement et</w:t>
      </w:r>
      <w:r w:rsidR="00A3776A">
        <w:rPr>
          <w:rFonts w:ascii="Times New Roman" w:eastAsia="Times New Roman" w:hAnsi="Times New Roman" w:cs="Times New Roman"/>
          <w:lang w:eastAsia="fr-FR"/>
        </w:rPr>
        <w:t xml:space="preserve"> prise en charge </w:t>
      </w:r>
      <w:r w:rsidR="004129E4" w:rsidRPr="00857851">
        <w:rPr>
          <w:rFonts w:ascii="Times New Roman" w:eastAsia="Times New Roman" w:hAnsi="Times New Roman" w:cs="Times New Roman"/>
          <w:lang w:eastAsia="fr-FR"/>
        </w:rPr>
        <w:t xml:space="preserve"> du blessé sur le lieu d'accident : </w:t>
      </w:r>
    </w:p>
    <w:p w:rsidR="00A3776A" w:rsidRPr="00CC24BE" w:rsidRDefault="00A3776A" w:rsidP="00A3776A">
      <w:pPr>
        <w:pStyle w:val="Paragraphedeliste"/>
        <w:numPr>
          <w:ilvl w:val="0"/>
          <w:numId w:val="14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CC24BE">
        <w:rPr>
          <w:rFonts w:asciiTheme="majorBidi" w:eastAsia="Times New Roman" w:hAnsiTheme="majorBidi" w:cstheme="majorBidi"/>
          <w:lang w:eastAsia="fr-FR"/>
        </w:rPr>
        <w:t xml:space="preserve">Une </w:t>
      </w:r>
      <w:r w:rsidR="005D32C6" w:rsidRPr="00CC24BE">
        <w:rPr>
          <w:rFonts w:asciiTheme="majorBidi" w:eastAsia="Times New Roman" w:hAnsiTheme="majorBidi" w:cstheme="majorBidi"/>
          <w:lang w:eastAsia="fr-FR"/>
        </w:rPr>
        <w:t>asphyxie</w:t>
      </w:r>
      <w:r w:rsidR="00CC24BE">
        <w:rPr>
          <w:rFonts w:asciiTheme="majorBidi" w:eastAsia="Times New Roman" w:hAnsiTheme="majorBidi" w:cstheme="majorBidi"/>
          <w:lang w:eastAsia="fr-FR"/>
        </w:rPr>
        <w:t xml:space="preserve"> peut être </w:t>
      </w:r>
      <w:r w:rsidR="005D32C6" w:rsidRPr="00CC24BE">
        <w:rPr>
          <w:rFonts w:asciiTheme="majorBidi" w:eastAsia="Times New Roman" w:hAnsiTheme="majorBidi" w:cstheme="majorBidi"/>
          <w:lang w:eastAsia="fr-FR"/>
        </w:rPr>
        <w:t xml:space="preserve"> </w:t>
      </w:r>
      <w:r w:rsidR="004129E4" w:rsidRPr="00CC24BE">
        <w:rPr>
          <w:rFonts w:asciiTheme="majorBidi" w:eastAsia="Times New Roman" w:hAnsiTheme="majorBidi" w:cstheme="majorBidi"/>
          <w:lang w:eastAsia="fr-FR"/>
        </w:rPr>
        <w:t xml:space="preserve"> </w:t>
      </w:r>
      <w:r w:rsidR="005D32C6" w:rsidRPr="00CC24BE">
        <w:rPr>
          <w:rFonts w:asciiTheme="majorBidi" w:eastAsia="Times New Roman" w:hAnsiTheme="majorBidi" w:cstheme="majorBidi"/>
          <w:lang w:eastAsia="fr-FR"/>
        </w:rPr>
        <w:t>liée</w:t>
      </w:r>
      <w:r w:rsidR="00CC24BE">
        <w:rPr>
          <w:rFonts w:asciiTheme="majorBidi" w:eastAsia="Times New Roman" w:hAnsiTheme="majorBidi" w:cstheme="majorBidi"/>
          <w:lang w:eastAsia="fr-FR"/>
        </w:rPr>
        <w:t xml:space="preserve"> à une glossoptose</w:t>
      </w:r>
      <w:r w:rsidR="004129E4" w:rsidRPr="00CC24BE">
        <w:rPr>
          <w:rFonts w:asciiTheme="majorBidi" w:eastAsia="Times New Roman" w:hAnsiTheme="majorBidi" w:cstheme="majorBidi"/>
          <w:lang w:eastAsia="fr-FR"/>
        </w:rPr>
        <w:t xml:space="preserve">, à un encombrement des voies aériennes supérieures (fragments dentaires, osseux ou tissulaires, fragments de prothèse dentaire, caillots </w:t>
      </w:r>
      <w:r w:rsidRPr="00CC24BE">
        <w:rPr>
          <w:rFonts w:asciiTheme="majorBidi" w:eastAsia="Times New Roman" w:hAnsiTheme="majorBidi" w:cstheme="majorBidi"/>
          <w:lang w:eastAsia="fr-FR"/>
        </w:rPr>
        <w:t>sanguins, les dents expulsées……..</w:t>
      </w:r>
      <w:r w:rsidR="004129E4" w:rsidRPr="00CC24BE">
        <w:rPr>
          <w:rFonts w:asciiTheme="majorBidi" w:eastAsia="Times New Roman" w:hAnsiTheme="majorBidi" w:cstheme="majorBidi"/>
          <w:lang w:eastAsia="fr-FR"/>
        </w:rPr>
        <w:t xml:space="preserve">). La liberté des voies aériennes supérieures doit être systématiquement vérifiée : si elle ne peut pas être maintenue, l'intubation </w:t>
      </w:r>
      <w:proofErr w:type="spellStart"/>
      <w:r w:rsidR="004129E4" w:rsidRPr="00CC24BE">
        <w:rPr>
          <w:rFonts w:asciiTheme="majorBidi" w:eastAsia="Times New Roman" w:hAnsiTheme="majorBidi" w:cstheme="majorBidi"/>
          <w:lang w:eastAsia="fr-FR"/>
        </w:rPr>
        <w:t>naso</w:t>
      </w:r>
      <w:proofErr w:type="spellEnd"/>
      <w:r w:rsidR="004129E4" w:rsidRPr="00CC24BE">
        <w:rPr>
          <w:rFonts w:asciiTheme="majorBidi" w:eastAsia="Times New Roman" w:hAnsiTheme="majorBidi" w:cstheme="majorBidi"/>
          <w:lang w:eastAsia="fr-FR"/>
        </w:rPr>
        <w:t xml:space="preserve">- ou plus souvent orotrachéale doit être rapidement envisagée ; la trachéotomie est le dernier </w:t>
      </w:r>
      <w:r w:rsidRPr="00CC24BE">
        <w:rPr>
          <w:rFonts w:asciiTheme="majorBidi" w:eastAsia="Times New Roman" w:hAnsiTheme="majorBidi" w:cstheme="majorBidi"/>
          <w:lang w:eastAsia="fr-FR"/>
        </w:rPr>
        <w:t>recours</w:t>
      </w:r>
    </w:p>
    <w:p w:rsidR="00A3776A" w:rsidRDefault="00A3776A" w:rsidP="00A3776A">
      <w:pPr>
        <w:pStyle w:val="Paragraphedeliste"/>
        <w:numPr>
          <w:ilvl w:val="0"/>
          <w:numId w:val="14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A3776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Une </w:t>
      </w:r>
      <w:r w:rsidRPr="00A3776A">
        <w:rPr>
          <w:rFonts w:asciiTheme="majorBidi" w:hAnsiTheme="majorBidi" w:cstheme="majorBidi"/>
        </w:rPr>
        <w:t>hémorragie peut être extériorisée par un orifice (stomatorragie, épistaxis, otorragie), par u</w:t>
      </w:r>
      <w:r w:rsidR="00125ACC">
        <w:rPr>
          <w:rFonts w:asciiTheme="majorBidi" w:hAnsiTheme="majorBidi" w:cstheme="majorBidi"/>
        </w:rPr>
        <w:t>ne plaie</w:t>
      </w:r>
      <w:r w:rsidRPr="00A3776A">
        <w:rPr>
          <w:rFonts w:asciiTheme="majorBidi" w:hAnsiTheme="majorBidi" w:cstheme="majorBidi"/>
        </w:rPr>
        <w:t>. Son hémostase sera assurée sans tarder par compress</w:t>
      </w:r>
      <w:r w:rsidR="00125ACC">
        <w:rPr>
          <w:rFonts w:asciiTheme="majorBidi" w:hAnsiTheme="majorBidi" w:cstheme="majorBidi"/>
        </w:rPr>
        <w:t xml:space="preserve">ion ou </w:t>
      </w:r>
      <w:proofErr w:type="spellStart"/>
      <w:r w:rsidR="00125ACC">
        <w:rPr>
          <w:rFonts w:asciiTheme="majorBidi" w:hAnsiTheme="majorBidi" w:cstheme="majorBidi"/>
        </w:rPr>
        <w:t>clampage</w:t>
      </w:r>
      <w:proofErr w:type="spellEnd"/>
      <w:r w:rsidR="00125ACC">
        <w:rPr>
          <w:rFonts w:asciiTheme="majorBidi" w:hAnsiTheme="majorBidi" w:cstheme="majorBidi"/>
        </w:rPr>
        <w:t xml:space="preserve"> ou ligature du vaisseau </w:t>
      </w:r>
    </w:p>
    <w:p w:rsidR="00984E07" w:rsidRPr="00DB637B" w:rsidRDefault="00A3776A" w:rsidP="00DB637B">
      <w:pPr>
        <w:pStyle w:val="Paragraphedeliste"/>
        <w:numPr>
          <w:ilvl w:val="0"/>
          <w:numId w:val="14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>Un</w:t>
      </w:r>
      <w:r w:rsidR="004129E4" w:rsidRPr="00A3776A">
        <w:rPr>
          <w:rFonts w:ascii="Arial" w:eastAsia="Times New Roman" w:hAnsi="Arial" w:cs="Arial"/>
          <w:lang w:eastAsia="fr-FR"/>
        </w:rPr>
        <w:t xml:space="preserve"> </w:t>
      </w:r>
      <w:r w:rsidR="004129E4" w:rsidRPr="00A3776A">
        <w:rPr>
          <w:rFonts w:ascii="Times New Roman" w:eastAsia="Times New Roman" w:hAnsi="Times New Roman" w:cs="Times New Roman"/>
          <w:lang w:eastAsia="fr-FR"/>
        </w:rPr>
        <w:t>choc hypovolémique</w:t>
      </w:r>
      <w:r w:rsidR="004129E4" w:rsidRPr="00A3776A">
        <w:rPr>
          <w:rFonts w:ascii="Arial" w:eastAsia="Times New Roman" w:hAnsi="Arial" w:cs="Arial"/>
          <w:lang w:eastAsia="fr-FR"/>
        </w:rPr>
        <w:t xml:space="preserve"> </w:t>
      </w:r>
      <w:r w:rsidR="004129E4" w:rsidRPr="00A3776A">
        <w:rPr>
          <w:rFonts w:ascii="Times New Roman" w:eastAsia="Times New Roman" w:hAnsi="Times New Roman" w:cs="Times New Roman"/>
          <w:lang w:eastAsia="fr-FR"/>
        </w:rPr>
        <w:t>par pertes sanguines importantes : les plaies des parties molles de</w:t>
      </w:r>
      <w:r w:rsidR="004129E4" w:rsidRPr="00A3776A">
        <w:rPr>
          <w:rFonts w:ascii="Arial" w:eastAsia="Times New Roman" w:hAnsi="Arial" w:cs="Arial"/>
          <w:lang w:eastAsia="fr-FR"/>
        </w:rPr>
        <w:t xml:space="preserve"> </w:t>
      </w:r>
      <w:r w:rsidR="004129E4" w:rsidRPr="00A3776A">
        <w:rPr>
          <w:rFonts w:ascii="Times New Roman" w:eastAsia="Times New Roman" w:hAnsi="Times New Roman" w:cs="Times New Roman"/>
          <w:lang w:eastAsia="fr-FR"/>
        </w:rPr>
        <w:t>la face sont souven</w:t>
      </w:r>
      <w:r>
        <w:rPr>
          <w:rFonts w:ascii="Times New Roman" w:eastAsia="Times New Roman" w:hAnsi="Times New Roman" w:cs="Times New Roman"/>
          <w:lang w:eastAsia="fr-FR"/>
        </w:rPr>
        <w:t>t très hémorragiques</w:t>
      </w:r>
      <w:r w:rsidR="004129E4" w:rsidRPr="00A3776A">
        <w:rPr>
          <w:rFonts w:ascii="Times New Roman" w:eastAsia="Times New Roman" w:hAnsi="Times New Roman" w:cs="Times New Roman"/>
          <w:lang w:eastAsia="fr-FR"/>
        </w:rPr>
        <w:t>. Le contrôle des fonctions</w:t>
      </w:r>
      <w:r w:rsidR="004129E4" w:rsidRPr="00A3776A">
        <w:rPr>
          <w:rFonts w:ascii="Arial" w:eastAsia="Times New Roman" w:hAnsi="Arial" w:cs="Arial"/>
          <w:lang w:eastAsia="fr-FR"/>
        </w:rPr>
        <w:t xml:space="preserve"> </w:t>
      </w:r>
      <w:r w:rsidR="004129E4" w:rsidRPr="00A3776A">
        <w:rPr>
          <w:rFonts w:ascii="Times New Roman" w:eastAsia="Times New Roman" w:hAnsi="Times New Roman" w:cs="Times New Roman"/>
          <w:lang w:eastAsia="fr-FR"/>
        </w:rPr>
        <w:t xml:space="preserve">hémodynamiques doit être systématique. Devant tout saignement important, la mise en place d'une voie veineuse périphérique de bon calibre et une perfusion </w:t>
      </w:r>
      <w:r>
        <w:rPr>
          <w:rFonts w:ascii="Times New Roman" w:eastAsia="Times New Roman" w:hAnsi="Times New Roman" w:cs="Times New Roman"/>
          <w:lang w:eastAsia="fr-FR"/>
        </w:rPr>
        <w:t>d'entretien doi</w:t>
      </w:r>
      <w:r w:rsidR="004129E4" w:rsidRPr="00A3776A">
        <w:rPr>
          <w:rFonts w:ascii="Times New Roman" w:eastAsia="Times New Roman" w:hAnsi="Times New Roman" w:cs="Times New Roman"/>
          <w:lang w:eastAsia="fr-FR"/>
        </w:rPr>
        <w:t>t être discutée et réalisée avant la su</w:t>
      </w:r>
      <w:r w:rsidR="00DB637B">
        <w:rPr>
          <w:rFonts w:ascii="Times New Roman" w:eastAsia="Times New Roman" w:hAnsi="Times New Roman" w:cs="Times New Roman"/>
          <w:lang w:eastAsia="fr-FR"/>
        </w:rPr>
        <w:t>rvenue d'un choc hypovolémique.</w:t>
      </w:r>
    </w:p>
    <w:p w:rsidR="00984E07" w:rsidRDefault="00984E07" w:rsidP="0038456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990F61" w:rsidRDefault="00DB637B" w:rsidP="00990F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  <w:r w:rsidRPr="00DB637B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eastAsia="fr-FR"/>
        </w:rPr>
        <w:t>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.2 L’i</w:t>
      </w:r>
      <w:r w:rsidRPr="00DB63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nterrogatoire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 : </w:t>
      </w:r>
    </w:p>
    <w:p w:rsidR="00125ACC" w:rsidRDefault="00125ACC" w:rsidP="003D1C89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990F61" w:rsidRPr="00990F61" w:rsidRDefault="003D1C89" w:rsidP="003D1C89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3D1C89">
        <w:rPr>
          <w:rFonts w:ascii="Times New Roman" w:eastAsia="Times New Roman" w:hAnsi="Times New Roman" w:cs="Times New Roman"/>
          <w:lang w:eastAsia="fr-FR"/>
        </w:rPr>
        <w:t>Une</w:t>
      </w:r>
      <w:r w:rsidR="00125ACC">
        <w:rPr>
          <w:rFonts w:ascii="Times New Roman" w:eastAsia="Times New Roman" w:hAnsi="Times New Roman" w:cs="Times New Roman"/>
          <w:lang w:eastAsia="fr-FR"/>
        </w:rPr>
        <w:t xml:space="preserve"> fois  le traumatisé</w:t>
      </w:r>
      <w:r w:rsidRPr="003D1C89">
        <w:rPr>
          <w:rFonts w:ascii="Times New Roman" w:eastAsia="Times New Roman" w:hAnsi="Times New Roman" w:cs="Times New Roman"/>
          <w:lang w:eastAsia="fr-FR"/>
        </w:rPr>
        <w:t xml:space="preserve"> est</w:t>
      </w:r>
      <w:r w:rsidR="0076273A">
        <w:rPr>
          <w:rFonts w:ascii="Times New Roman" w:eastAsia="Times New Roman" w:hAnsi="Times New Roman" w:cs="Times New Roman"/>
          <w:lang w:eastAsia="fr-FR"/>
        </w:rPr>
        <w:t xml:space="preserve"> hors</w:t>
      </w:r>
      <w:r w:rsidRPr="003D1C89">
        <w:rPr>
          <w:rFonts w:ascii="Times New Roman" w:eastAsia="Times New Roman" w:hAnsi="Times New Roman" w:cs="Times New Roman"/>
          <w:lang w:eastAsia="fr-FR"/>
        </w:rPr>
        <w:t xml:space="preserve"> </w:t>
      </w:r>
      <w:r w:rsidR="0076273A" w:rsidRPr="003D1C89">
        <w:rPr>
          <w:rFonts w:ascii="Times New Roman" w:eastAsia="Times New Roman" w:hAnsi="Times New Roman" w:cs="Times New Roman"/>
          <w:lang w:eastAsia="fr-FR"/>
        </w:rPr>
        <w:t>danger</w:t>
      </w:r>
      <w:r w:rsidRPr="003D1C89">
        <w:rPr>
          <w:rFonts w:ascii="Times New Roman" w:eastAsia="Times New Roman" w:hAnsi="Times New Roman" w:cs="Times New Roman"/>
          <w:lang w:eastAsia="fr-FR"/>
        </w:rPr>
        <w:t> </w:t>
      </w:r>
      <w:r w:rsidR="0076273A" w:rsidRPr="003D1C89">
        <w:rPr>
          <w:rFonts w:ascii="Times New Roman" w:eastAsia="Times New Roman" w:hAnsi="Times New Roman" w:cs="Times New Roman"/>
          <w:lang w:eastAsia="fr-FR"/>
        </w:rPr>
        <w:t>;</w:t>
      </w:r>
      <w:r w:rsidR="0076273A">
        <w:rPr>
          <w:rFonts w:ascii="Times New Roman" w:eastAsia="Times New Roman" w:hAnsi="Times New Roman" w:cs="Times New Roman"/>
          <w:lang w:eastAsia="fr-FR"/>
        </w:rPr>
        <w:t xml:space="preserve"> l’interrogatoire</w:t>
      </w:r>
      <w:r w:rsidR="00990F61" w:rsidRPr="00990F61">
        <w:rPr>
          <w:rFonts w:ascii="Times New Roman" w:eastAsia="Times New Roman" w:hAnsi="Times New Roman" w:cs="Times New Roman"/>
          <w:lang w:eastAsia="fr-FR"/>
        </w:rPr>
        <w:t xml:space="preserve"> fait préciser (</w:t>
      </w:r>
      <w:r w:rsidR="0076273A">
        <w:rPr>
          <w:rFonts w:ascii="Times New Roman" w:eastAsia="Times New Roman" w:hAnsi="Times New Roman" w:cs="Times New Roman"/>
          <w:lang w:eastAsia="fr-FR"/>
        </w:rPr>
        <w:t xml:space="preserve">par l'entourage ou le </w:t>
      </w:r>
      <w:proofErr w:type="gramStart"/>
      <w:r w:rsidR="0076273A">
        <w:rPr>
          <w:rFonts w:ascii="Times New Roman" w:eastAsia="Times New Roman" w:hAnsi="Times New Roman" w:cs="Times New Roman"/>
          <w:lang w:eastAsia="fr-FR"/>
        </w:rPr>
        <w:t xml:space="preserve">patient </w:t>
      </w:r>
      <w:r w:rsidR="00990F61" w:rsidRPr="00990F61">
        <w:rPr>
          <w:rFonts w:ascii="Times New Roman" w:eastAsia="Times New Roman" w:hAnsi="Times New Roman" w:cs="Times New Roman"/>
          <w:lang w:eastAsia="fr-FR"/>
        </w:rPr>
        <w:t>)</w:t>
      </w:r>
      <w:proofErr w:type="gramEnd"/>
      <w:r w:rsidR="00990F61" w:rsidRPr="00990F61">
        <w:rPr>
          <w:rFonts w:ascii="Times New Roman" w:eastAsia="Times New Roman" w:hAnsi="Times New Roman" w:cs="Times New Roman"/>
          <w:lang w:eastAsia="fr-FR"/>
        </w:rPr>
        <w:t xml:space="preserve"> : </w:t>
      </w:r>
    </w:p>
    <w:p w:rsidR="00990F61" w:rsidRPr="003D1C89" w:rsidRDefault="00990F61" w:rsidP="003D1C89">
      <w:pPr>
        <w:pStyle w:val="Paragraphedeliste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 w:rsidRPr="003D1C89">
        <w:rPr>
          <w:rFonts w:ascii="Times New Roman" w:eastAsia="Times New Roman" w:hAnsi="Times New Roman" w:cs="Times New Roman"/>
          <w:b/>
          <w:bCs/>
          <w:lang w:eastAsia="fr-FR"/>
        </w:rPr>
        <w:t>les modalités du traumatisme ;</w:t>
      </w:r>
    </w:p>
    <w:p w:rsidR="003D1C89" w:rsidRPr="003D1C89" w:rsidRDefault="00990F61" w:rsidP="003D1C89">
      <w:pPr>
        <w:pStyle w:val="Paragraphedeliste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3D1C89">
        <w:rPr>
          <w:rFonts w:ascii="Times New Roman" w:eastAsia="Times New Roman" w:hAnsi="Times New Roman" w:cs="Times New Roman"/>
          <w:lang w:eastAsia="fr-FR"/>
        </w:rPr>
        <w:t>Date et heure.</w:t>
      </w:r>
    </w:p>
    <w:p w:rsidR="003D1C89" w:rsidRPr="003D1C89" w:rsidRDefault="00990F61" w:rsidP="003D1C89">
      <w:pPr>
        <w:pStyle w:val="Paragraphedeliste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3D1C89">
        <w:rPr>
          <w:rFonts w:ascii="Times New Roman" w:eastAsia="Times New Roman" w:hAnsi="Times New Roman" w:cs="Times New Roman"/>
          <w:lang w:eastAsia="fr-FR"/>
        </w:rPr>
        <w:t xml:space="preserve">Circonstances de survenue : agression, </w:t>
      </w:r>
      <w:r w:rsidR="0076273A" w:rsidRPr="003D1C89">
        <w:rPr>
          <w:rFonts w:ascii="Times New Roman" w:eastAsia="Times New Roman" w:hAnsi="Times New Roman" w:cs="Times New Roman"/>
          <w:lang w:eastAsia="fr-FR"/>
        </w:rPr>
        <w:t>chute, accident</w:t>
      </w:r>
      <w:r w:rsidRPr="003D1C89">
        <w:rPr>
          <w:rFonts w:ascii="Times New Roman" w:eastAsia="Times New Roman" w:hAnsi="Times New Roman" w:cs="Times New Roman"/>
          <w:lang w:eastAsia="fr-FR"/>
        </w:rPr>
        <w:t xml:space="preserve"> de la voie publique, accident du</w:t>
      </w:r>
      <w:r w:rsidR="003D1C89" w:rsidRPr="003D1C89">
        <w:rPr>
          <w:rFonts w:ascii="Times New Roman" w:eastAsia="Times New Roman" w:hAnsi="Times New Roman" w:cs="Times New Roman"/>
          <w:lang w:eastAsia="fr-FR"/>
        </w:rPr>
        <w:t xml:space="preserve">        </w:t>
      </w:r>
      <w:r w:rsidRPr="003D1C89">
        <w:rPr>
          <w:rFonts w:ascii="Times New Roman" w:eastAsia="Times New Roman" w:hAnsi="Times New Roman" w:cs="Times New Roman"/>
          <w:lang w:eastAsia="fr-FR"/>
        </w:rPr>
        <w:t>travail</w:t>
      </w:r>
      <w:r w:rsidR="003D1C89" w:rsidRPr="003D1C89">
        <w:rPr>
          <w:rFonts w:ascii="Times New Roman" w:eastAsia="Times New Roman" w:hAnsi="Times New Roman" w:cs="Times New Roman"/>
          <w:lang w:eastAsia="fr-FR"/>
        </w:rPr>
        <w:t>, domestique, de sport,………</w:t>
      </w:r>
      <w:r w:rsidR="003D1C8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3D1C89">
        <w:rPr>
          <w:rFonts w:ascii="Times New Roman" w:eastAsia="Times New Roman" w:hAnsi="Times New Roman" w:cs="Times New Roman"/>
          <w:lang w:eastAsia="fr-FR"/>
        </w:rPr>
        <w:t>etc</w:t>
      </w:r>
      <w:proofErr w:type="spellEnd"/>
    </w:p>
    <w:p w:rsidR="003D1C89" w:rsidRPr="003D1C89" w:rsidRDefault="00990F61" w:rsidP="003D1C89">
      <w:pPr>
        <w:pStyle w:val="Paragraphedeliste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3D1C89">
        <w:rPr>
          <w:rFonts w:ascii="Times New Roman" w:eastAsia="Times New Roman" w:hAnsi="Times New Roman" w:cs="Times New Roman"/>
          <w:lang w:eastAsia="fr-FR"/>
        </w:rPr>
        <w:t>Point d'impact sur la face.</w:t>
      </w:r>
    </w:p>
    <w:p w:rsidR="00990F61" w:rsidRPr="003D1C89" w:rsidRDefault="00990F61" w:rsidP="003D1C89">
      <w:pPr>
        <w:pStyle w:val="Paragraphedeliste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3D1C89">
        <w:rPr>
          <w:rFonts w:ascii="Times New Roman" w:eastAsia="Times New Roman" w:hAnsi="Times New Roman" w:cs="Times New Roman"/>
          <w:lang w:eastAsia="fr-FR"/>
        </w:rPr>
        <w:t>Direction et intensité du choc.</w:t>
      </w:r>
    </w:p>
    <w:p w:rsidR="00990F61" w:rsidRPr="003D1C89" w:rsidRDefault="003D1C89" w:rsidP="003D1C89">
      <w:pPr>
        <w:pStyle w:val="Paragraphedeliste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Les s</w:t>
      </w:r>
      <w:r w:rsidR="00990F61" w:rsidRPr="003D1C89">
        <w:rPr>
          <w:rFonts w:ascii="Times New Roman" w:eastAsia="Times New Roman" w:hAnsi="Times New Roman" w:cs="Times New Roman"/>
          <w:lang w:eastAsia="fr-FR"/>
        </w:rPr>
        <w:t>ignes fonctionnels :</w:t>
      </w:r>
    </w:p>
    <w:p w:rsidR="003D1C89" w:rsidRPr="003D1C89" w:rsidRDefault="00990F61" w:rsidP="003D1C89">
      <w:pPr>
        <w:pStyle w:val="Paragraphedeliste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3D1C89">
        <w:rPr>
          <w:rFonts w:ascii="Times New Roman" w:eastAsia="Times New Roman" w:hAnsi="Times New Roman" w:cs="Times New Roman"/>
          <w:lang w:eastAsia="fr-FR"/>
        </w:rPr>
        <w:t>Sensation de craquement lors du choc.</w:t>
      </w:r>
    </w:p>
    <w:p w:rsidR="003D1C89" w:rsidRPr="003D1C89" w:rsidRDefault="00990F61" w:rsidP="003D1C89">
      <w:pPr>
        <w:pStyle w:val="Paragraphedeliste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3D1C89">
        <w:rPr>
          <w:rFonts w:ascii="Times New Roman" w:eastAsia="Times New Roman" w:hAnsi="Times New Roman" w:cs="Times New Roman"/>
          <w:lang w:eastAsia="fr-FR"/>
        </w:rPr>
        <w:t>Douleurs spontanées ou provoquées.</w:t>
      </w:r>
    </w:p>
    <w:p w:rsidR="00990F61" w:rsidRPr="003D1C89" w:rsidRDefault="00990F61" w:rsidP="003D1C89">
      <w:pPr>
        <w:pStyle w:val="Paragraphedeliste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3D1C89">
        <w:rPr>
          <w:rFonts w:ascii="Times New Roman" w:eastAsia="Times New Roman" w:hAnsi="Times New Roman" w:cs="Times New Roman"/>
          <w:lang w:eastAsia="fr-FR"/>
        </w:rPr>
        <w:t>Gênes fonctionnelles : modification de l'articulé dentaire (contacts dentaires</w:t>
      </w:r>
      <w:r w:rsidR="003D1C89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3D1C89">
        <w:rPr>
          <w:rFonts w:ascii="Times New Roman" w:eastAsia="Times New Roman" w:hAnsi="Times New Roman" w:cs="Times New Roman"/>
          <w:lang w:eastAsia="fr-FR"/>
        </w:rPr>
        <w:t>prématurés, béances), limitation de l'ouverture buccale, déplacements, pertes</w:t>
      </w:r>
      <w:r w:rsidR="003D1C89" w:rsidRPr="003D1C89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3D1C89">
        <w:rPr>
          <w:rFonts w:ascii="Times New Roman" w:eastAsia="Times New Roman" w:hAnsi="Times New Roman" w:cs="Times New Roman"/>
          <w:lang w:eastAsia="fr-FR"/>
        </w:rPr>
        <w:t>et mobilités dentaires, désadaptation de prothèse(s) dentaire(s), difficultés de</w:t>
      </w:r>
      <w:r w:rsidR="003D1C89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3D1C89">
        <w:rPr>
          <w:rFonts w:ascii="Times New Roman" w:eastAsia="Times New Roman" w:hAnsi="Times New Roman" w:cs="Times New Roman"/>
          <w:lang w:eastAsia="fr-FR"/>
        </w:rPr>
        <w:t>déglutition, etc. ;</w:t>
      </w:r>
    </w:p>
    <w:p w:rsidR="00990F61" w:rsidRPr="003D1C89" w:rsidRDefault="00990F61" w:rsidP="003D1C8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90F61" w:rsidRPr="003D1C89" w:rsidRDefault="00990F61" w:rsidP="003D1C89">
      <w:pPr>
        <w:pStyle w:val="Paragraphedeliste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3D1C89">
        <w:rPr>
          <w:rFonts w:ascii="Times New Roman" w:eastAsia="Times New Roman" w:hAnsi="Times New Roman" w:cs="Times New Roman"/>
          <w:lang w:eastAsia="fr-FR"/>
        </w:rPr>
        <w:lastRenderedPageBreak/>
        <w:t>Antécédents :</w:t>
      </w:r>
    </w:p>
    <w:p w:rsidR="003D1C89" w:rsidRPr="003D1C89" w:rsidRDefault="00990F61" w:rsidP="003D1C89">
      <w:pPr>
        <w:pStyle w:val="Paragraphedeliste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3D1C89">
        <w:rPr>
          <w:rFonts w:ascii="Times New Roman" w:eastAsia="Times New Roman" w:hAnsi="Times New Roman" w:cs="Times New Roman"/>
          <w:lang w:eastAsia="fr-FR"/>
        </w:rPr>
        <w:t xml:space="preserve">Les antécédents </w:t>
      </w:r>
      <w:r w:rsidR="003D1C89" w:rsidRPr="003D1C89">
        <w:rPr>
          <w:rFonts w:ascii="Times New Roman" w:eastAsia="Times New Roman" w:hAnsi="Times New Roman" w:cs="Times New Roman"/>
          <w:lang w:eastAsia="fr-FR"/>
        </w:rPr>
        <w:t xml:space="preserve">généraux </w:t>
      </w:r>
      <w:r w:rsidRPr="003D1C89">
        <w:rPr>
          <w:rFonts w:ascii="Times New Roman" w:eastAsia="Times New Roman" w:hAnsi="Times New Roman" w:cs="Times New Roman"/>
          <w:lang w:eastAsia="fr-FR"/>
        </w:rPr>
        <w:t>du patient et les traitements en cours sont précisés.</w:t>
      </w:r>
    </w:p>
    <w:p w:rsidR="003D1C89" w:rsidRPr="003D1C89" w:rsidRDefault="00990F61" w:rsidP="003D1C89">
      <w:pPr>
        <w:pStyle w:val="Paragraphedeliste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3D1C89">
        <w:rPr>
          <w:rFonts w:ascii="Times New Roman" w:eastAsia="Times New Roman" w:hAnsi="Times New Roman" w:cs="Times New Roman"/>
          <w:lang w:eastAsia="fr-FR"/>
        </w:rPr>
        <w:t>Un contact avec le chirurgien-dentiste traitant est parfois utile.</w:t>
      </w:r>
    </w:p>
    <w:p w:rsidR="00990F61" w:rsidRPr="003D1C89" w:rsidRDefault="00990F61" w:rsidP="003D1C89">
      <w:pPr>
        <w:pStyle w:val="Paragraphedeliste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3D1C89">
        <w:rPr>
          <w:rFonts w:ascii="Times New Roman" w:eastAsia="Times New Roman" w:hAnsi="Times New Roman" w:cs="Times New Roman"/>
          <w:lang w:eastAsia="fr-FR"/>
        </w:rPr>
        <w:t xml:space="preserve">La recherche de photographies </w:t>
      </w:r>
      <w:proofErr w:type="spellStart"/>
      <w:r w:rsidRPr="003D1C89">
        <w:rPr>
          <w:rFonts w:ascii="Times New Roman" w:eastAsia="Times New Roman" w:hAnsi="Times New Roman" w:cs="Times New Roman"/>
          <w:lang w:eastAsia="fr-FR"/>
        </w:rPr>
        <w:t>prétraumatiques</w:t>
      </w:r>
      <w:proofErr w:type="spellEnd"/>
      <w:r w:rsidRPr="003D1C89">
        <w:rPr>
          <w:rFonts w:ascii="Times New Roman" w:eastAsia="Times New Roman" w:hAnsi="Times New Roman" w:cs="Times New Roman"/>
          <w:lang w:eastAsia="fr-FR"/>
        </w:rPr>
        <w:t xml:space="preserve"> récentes du patient est souvent très</w:t>
      </w:r>
      <w:r w:rsidR="003D1C89" w:rsidRPr="003D1C89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3D1C89">
        <w:rPr>
          <w:rFonts w:ascii="Times New Roman" w:eastAsia="Times New Roman" w:hAnsi="Times New Roman" w:cs="Times New Roman"/>
          <w:lang w:eastAsia="fr-FR"/>
        </w:rPr>
        <w:t>utile pour apprécier l’état antérieur.</w:t>
      </w:r>
    </w:p>
    <w:p w:rsidR="0076273A" w:rsidRDefault="0076273A" w:rsidP="00990F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</w:p>
    <w:p w:rsidR="00AD2BD6" w:rsidRDefault="0076273A" w:rsidP="00990F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  <w:r w:rsidRPr="007627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2.3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 L’</w:t>
      </w:r>
      <w:r w:rsidRPr="007627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inspection de la face</w:t>
      </w:r>
      <w:r w:rsidR="00A93D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 :</w:t>
      </w:r>
      <w:r w:rsidR="00A93DD6" w:rsidRPr="00A93D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( exo et endo</w:t>
      </w:r>
      <w:r w:rsidR="00A109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-</w:t>
      </w:r>
      <w:r w:rsidR="00A93DD6" w:rsidRPr="00A93D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buc</w:t>
      </w:r>
      <w:r w:rsidR="00A109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c</w:t>
      </w:r>
      <w:r w:rsidR="00A93DD6" w:rsidRPr="00A93D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ale)</w:t>
      </w:r>
    </w:p>
    <w:p w:rsidR="00097276" w:rsidRDefault="00097276" w:rsidP="00990F6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AD2BD6" w:rsidRPr="00AD2BD6" w:rsidRDefault="00AD2BD6" w:rsidP="00990F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AD2BD6">
        <w:rPr>
          <w:rFonts w:ascii="Times New Roman" w:eastAsia="Times New Roman" w:hAnsi="Times New Roman" w:cs="Times New Roman"/>
          <w:lang w:eastAsia="fr-FR"/>
        </w:rPr>
        <w:t>L’inspection</w:t>
      </w:r>
      <w:r w:rsidRPr="00990F61">
        <w:rPr>
          <w:rFonts w:ascii="Times New Roman" w:eastAsia="Times New Roman" w:hAnsi="Times New Roman" w:cs="Times New Roman"/>
          <w:lang w:eastAsia="fr-FR"/>
        </w:rPr>
        <w:t xml:space="preserve"> doit être systématique, symétri</w:t>
      </w:r>
      <w:r>
        <w:rPr>
          <w:rFonts w:ascii="Times New Roman" w:eastAsia="Times New Roman" w:hAnsi="Times New Roman" w:cs="Times New Roman"/>
          <w:lang w:eastAsia="fr-FR"/>
        </w:rPr>
        <w:t xml:space="preserve">que et comparative </w:t>
      </w:r>
      <w:r w:rsidR="00A93DD6">
        <w:rPr>
          <w:rFonts w:ascii="Times New Roman" w:eastAsia="Times New Roman" w:hAnsi="Times New Roman" w:cs="Times New Roman"/>
          <w:lang w:eastAsia="fr-FR"/>
        </w:rPr>
        <w:t>(</w:t>
      </w:r>
      <w:r w:rsidR="00A93DD6" w:rsidRPr="00990F61">
        <w:rPr>
          <w:rFonts w:ascii="Times New Roman" w:eastAsia="Times New Roman" w:hAnsi="Times New Roman" w:cs="Times New Roman"/>
          <w:lang w:eastAsia="fr-FR"/>
        </w:rPr>
        <w:t>de</w:t>
      </w:r>
      <w:r w:rsidRPr="00990F61">
        <w:rPr>
          <w:rFonts w:ascii="Times New Roman" w:eastAsia="Times New Roman" w:hAnsi="Times New Roman" w:cs="Times New Roman"/>
          <w:lang w:eastAsia="fr-FR"/>
        </w:rPr>
        <w:t xml:space="preserve"> face, de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990F61">
        <w:rPr>
          <w:rFonts w:ascii="Times New Roman" w:eastAsia="Times New Roman" w:hAnsi="Times New Roman" w:cs="Times New Roman"/>
          <w:lang w:eastAsia="fr-FR"/>
        </w:rPr>
        <w:t>profils</w:t>
      </w:r>
      <w:r>
        <w:rPr>
          <w:rFonts w:ascii="Times New Roman" w:eastAsia="Times New Roman" w:hAnsi="Times New Roman" w:cs="Times New Roman"/>
          <w:lang w:eastAsia="fr-FR"/>
        </w:rPr>
        <w:t>)</w:t>
      </w:r>
      <w:r w:rsidRPr="00990F61">
        <w:rPr>
          <w:rFonts w:ascii="Times New Roman" w:eastAsia="Times New Roman" w:hAnsi="Times New Roman" w:cs="Times New Roman"/>
          <w:lang w:eastAsia="fr-FR"/>
        </w:rPr>
        <w:t xml:space="preserve"> et en vues plongeantes inférieure et supérieure. Elle recherche</w:t>
      </w:r>
      <w:r>
        <w:rPr>
          <w:rFonts w:ascii="Times New Roman" w:eastAsia="Times New Roman" w:hAnsi="Times New Roman" w:cs="Times New Roman"/>
          <w:lang w:eastAsia="fr-FR"/>
        </w:rPr>
        <w:t> :</w:t>
      </w:r>
    </w:p>
    <w:p w:rsidR="00AD2BD6" w:rsidRDefault="00AD2BD6" w:rsidP="00AD2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         </w:t>
      </w:r>
      <w:r w:rsidR="00A93DD6">
        <w:rPr>
          <w:noProof/>
          <w:lang w:eastAsia="fr-FR"/>
        </w:rPr>
        <w:t>:</w:t>
      </w:r>
      <w:r>
        <w:rPr>
          <w:noProof/>
          <w:lang w:eastAsia="fr-FR"/>
        </w:rPr>
        <w:drawing>
          <wp:inline distT="0" distB="0" distL="0" distR="0">
            <wp:extent cx="1524000" cy="1369671"/>
            <wp:effectExtent l="19050" t="0" r="0" b="0"/>
            <wp:docPr id="4" name="Image 1" descr="Résultat de recherche d'images pour &quot;photo d'un enfant traumatise au niveau de la fa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hoto d'un enfant traumatise au niveau de la face&quot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69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BD6" w:rsidRPr="00AD2BD6" w:rsidRDefault="00990F61" w:rsidP="00AD2BD6">
      <w:pPr>
        <w:pStyle w:val="Paragraphedelist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  <w:r w:rsidRPr="00AD2BD6">
        <w:rPr>
          <w:rFonts w:ascii="Times New Roman" w:eastAsia="Times New Roman" w:hAnsi="Times New Roman" w:cs="Times New Roman"/>
          <w:lang w:eastAsia="fr-FR"/>
        </w:rPr>
        <w:t xml:space="preserve">une lésion du revêtement cutané </w:t>
      </w:r>
      <w:r w:rsidR="00A93DD6">
        <w:rPr>
          <w:rFonts w:ascii="Times New Roman" w:eastAsia="Times New Roman" w:hAnsi="Times New Roman" w:cs="Times New Roman"/>
          <w:lang w:eastAsia="fr-FR"/>
        </w:rPr>
        <w:t xml:space="preserve"> ou muqueux  </w:t>
      </w:r>
      <w:r w:rsidRPr="00AD2BD6">
        <w:rPr>
          <w:rFonts w:ascii="Times New Roman" w:eastAsia="Times New Roman" w:hAnsi="Times New Roman" w:cs="Times New Roman"/>
          <w:lang w:eastAsia="fr-FR"/>
        </w:rPr>
        <w:t>au point d'impact (plaie, ecchymose, hématome)</w:t>
      </w:r>
      <w:r w:rsidR="00A93DD6" w:rsidRPr="00AD2BD6">
        <w:rPr>
          <w:rFonts w:ascii="Times New Roman" w:eastAsia="Times New Roman" w:hAnsi="Times New Roman" w:cs="Times New Roman"/>
          <w:lang w:eastAsia="fr-FR"/>
        </w:rPr>
        <w:t>, des</w:t>
      </w:r>
      <w:r w:rsidRPr="00AD2BD6">
        <w:rPr>
          <w:rFonts w:ascii="Times New Roman" w:eastAsia="Times New Roman" w:hAnsi="Times New Roman" w:cs="Times New Roman"/>
          <w:lang w:eastAsia="fr-FR"/>
        </w:rPr>
        <w:t xml:space="preserve"> corps étrangers (fragments d</w:t>
      </w:r>
      <w:r w:rsidR="00AD2BD6">
        <w:rPr>
          <w:rFonts w:ascii="Times New Roman" w:eastAsia="Times New Roman" w:hAnsi="Times New Roman" w:cs="Times New Roman"/>
          <w:lang w:eastAsia="fr-FR"/>
        </w:rPr>
        <w:t>e pare-brise, débris dentaires……….</w:t>
      </w:r>
      <w:r w:rsidRPr="00AD2BD6">
        <w:rPr>
          <w:rFonts w:ascii="Times New Roman" w:eastAsia="Times New Roman" w:hAnsi="Times New Roman" w:cs="Times New Roman"/>
          <w:lang w:eastAsia="fr-FR"/>
        </w:rPr>
        <w:t>) ;</w:t>
      </w:r>
    </w:p>
    <w:p w:rsidR="00AD2BD6" w:rsidRPr="00AD2BD6" w:rsidRDefault="00990F61" w:rsidP="00AD2BD6">
      <w:pPr>
        <w:pStyle w:val="Paragraphedelist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  <w:r w:rsidRPr="00AD2BD6">
        <w:rPr>
          <w:rFonts w:ascii="Times New Roman" w:eastAsia="Times New Roman" w:hAnsi="Times New Roman" w:cs="Times New Roman"/>
          <w:lang w:eastAsia="fr-FR"/>
        </w:rPr>
        <w:t>un œdème localisé (paupières, lèvres, nez, pommettes) ou généralisé</w:t>
      </w:r>
      <w:r w:rsidR="00AD2BD6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AD2BD6">
        <w:rPr>
          <w:rFonts w:ascii="Times New Roman" w:eastAsia="Times New Roman" w:hAnsi="Times New Roman" w:cs="Times New Roman"/>
          <w:lang w:eastAsia="fr-FR"/>
        </w:rPr>
        <w:t xml:space="preserve">à toute la </w:t>
      </w:r>
      <w:proofErr w:type="gramStart"/>
      <w:r w:rsidRPr="00AD2BD6">
        <w:rPr>
          <w:rFonts w:ascii="Times New Roman" w:eastAsia="Times New Roman" w:hAnsi="Times New Roman" w:cs="Times New Roman"/>
          <w:lang w:eastAsia="fr-FR"/>
        </w:rPr>
        <w:t>face(</w:t>
      </w:r>
      <w:proofErr w:type="gramEnd"/>
      <w:r w:rsidRPr="00AD2BD6">
        <w:rPr>
          <w:rFonts w:ascii="Times New Roman" w:eastAsia="Times New Roman" w:hAnsi="Times New Roman" w:cs="Times New Roman"/>
          <w:lang w:eastAsia="fr-FR"/>
        </w:rPr>
        <w:t>faciès lu</w:t>
      </w:r>
      <w:r w:rsidR="00AD2BD6" w:rsidRPr="00AD2BD6">
        <w:rPr>
          <w:rFonts w:ascii="Times New Roman" w:eastAsia="Times New Roman" w:hAnsi="Times New Roman" w:cs="Times New Roman"/>
          <w:lang w:eastAsia="fr-FR"/>
        </w:rPr>
        <w:t xml:space="preserve">naire). </w:t>
      </w:r>
      <w:r w:rsidRPr="00AD2BD6">
        <w:rPr>
          <w:rFonts w:ascii="Times New Roman" w:eastAsia="Times New Roman" w:hAnsi="Times New Roman" w:cs="Times New Roman"/>
          <w:lang w:eastAsia="fr-FR"/>
        </w:rPr>
        <w:t xml:space="preserve"> ;</w:t>
      </w:r>
    </w:p>
    <w:p w:rsidR="00AD2BD6" w:rsidRPr="00AD2BD6" w:rsidRDefault="00990F61" w:rsidP="00AD2BD6">
      <w:pPr>
        <w:pStyle w:val="Paragraphedelist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  <w:r w:rsidRPr="00AD2BD6">
        <w:rPr>
          <w:rFonts w:ascii="Times New Roman" w:eastAsia="Times New Roman" w:hAnsi="Times New Roman" w:cs="Times New Roman"/>
          <w:lang w:eastAsia="fr-FR"/>
        </w:rPr>
        <w:t xml:space="preserve">une hémorragie extériorisée par un orifice naturel (stomatorragie, </w:t>
      </w:r>
      <w:r w:rsidR="00AD2BD6" w:rsidRPr="00AD2BD6">
        <w:rPr>
          <w:rFonts w:ascii="Times New Roman" w:eastAsia="Times New Roman" w:hAnsi="Times New Roman" w:cs="Times New Roman"/>
          <w:lang w:eastAsia="fr-FR"/>
        </w:rPr>
        <w:t>épistaxis, otorragie</w:t>
      </w:r>
      <w:r w:rsidRPr="00AD2BD6">
        <w:rPr>
          <w:rFonts w:ascii="Times New Roman" w:eastAsia="Times New Roman" w:hAnsi="Times New Roman" w:cs="Times New Roman"/>
          <w:lang w:eastAsia="fr-FR"/>
        </w:rPr>
        <w:t xml:space="preserve">), par une plaie, </w:t>
      </w:r>
    </w:p>
    <w:p w:rsidR="00580580" w:rsidRPr="00580580" w:rsidRDefault="00990F61" w:rsidP="00AD2BD6">
      <w:pPr>
        <w:pStyle w:val="Paragraphedeliste"/>
        <w:numPr>
          <w:ilvl w:val="0"/>
          <w:numId w:val="21"/>
        </w:numPr>
        <w:spacing w:after="0" w:line="240" w:lineRule="auto"/>
        <w:rPr>
          <w:rStyle w:val="Accentuation"/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8"/>
          <w:szCs w:val="28"/>
          <w:lang w:eastAsia="fr-FR"/>
        </w:rPr>
      </w:pPr>
      <w:r w:rsidRPr="00AD2BD6">
        <w:rPr>
          <w:rFonts w:ascii="Times New Roman" w:eastAsia="Times New Roman" w:hAnsi="Times New Roman" w:cs="Times New Roman"/>
          <w:lang w:eastAsia="fr-FR"/>
        </w:rPr>
        <w:t>une déformation : enfoncement d'un relief, déviation d'une structure, asymétrie du</w:t>
      </w:r>
      <w:r w:rsidR="00AD2BD6">
        <w:rPr>
          <w:rFonts w:ascii="Times New Roman" w:eastAsia="Times New Roman" w:hAnsi="Times New Roman" w:cs="Times New Roman"/>
          <w:lang w:eastAsia="fr-FR"/>
        </w:rPr>
        <w:t xml:space="preserve"> visage.</w:t>
      </w:r>
      <w:r w:rsidR="00580580" w:rsidRPr="00580580">
        <w:t xml:space="preserve"> </w:t>
      </w:r>
    </w:p>
    <w:p w:rsidR="00580580" w:rsidRPr="00580580" w:rsidRDefault="00580580" w:rsidP="00AD2BD6">
      <w:pPr>
        <w:pStyle w:val="Paragraphedeliste"/>
        <w:numPr>
          <w:ilvl w:val="0"/>
          <w:numId w:val="21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eastAsia="fr-FR"/>
        </w:rPr>
      </w:pPr>
      <w:r w:rsidRPr="00580580">
        <w:rPr>
          <w:rFonts w:asciiTheme="majorBidi" w:hAnsiTheme="majorBidi" w:cstheme="majorBidi"/>
        </w:rPr>
        <w:t xml:space="preserve"> une ecchymose et/ou un hématome du palais, de la langue ou des parois des joues.</w:t>
      </w:r>
    </w:p>
    <w:p w:rsidR="00155281" w:rsidRPr="00155281" w:rsidRDefault="00580580" w:rsidP="00155281">
      <w:pPr>
        <w:pStyle w:val="Paragraphedeliste"/>
        <w:numPr>
          <w:ilvl w:val="0"/>
          <w:numId w:val="21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eastAsia="fr-FR"/>
        </w:rPr>
      </w:pPr>
      <w:r w:rsidRPr="00580580">
        <w:rPr>
          <w:rFonts w:asciiTheme="majorBidi" w:hAnsiTheme="majorBidi" w:cstheme="majorBidi"/>
        </w:rPr>
        <w:t>les écarts entre les dents n’existant pas avant le traumatisme et pouvant révéler une fracture osseuse</w:t>
      </w:r>
      <w:r>
        <w:rPr>
          <w:rFonts w:asciiTheme="majorBidi" w:hAnsiTheme="majorBidi" w:cstheme="majorBidi"/>
        </w:rPr>
        <w:t>.</w:t>
      </w:r>
    </w:p>
    <w:p w:rsidR="00155281" w:rsidRDefault="00155281" w:rsidP="0015528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eastAsia="fr-FR"/>
        </w:rPr>
      </w:pPr>
    </w:p>
    <w:p w:rsidR="00155281" w:rsidRPr="00155281" w:rsidRDefault="00155281" w:rsidP="0015528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800225" cy="1678067"/>
            <wp:effectExtent l="19050" t="0" r="9525" b="0"/>
            <wp:docPr id="9" name="Image 7" descr="Résultat de recherche d'images pour &quot;fracture de l'articulation temporomandibulaire chez l 'enfa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fracture de l'articulation temporomandibulaire chez l 'enfant&quot;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7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F61" w:rsidRPr="00990F61" w:rsidRDefault="00990F61" w:rsidP="00990F6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097276" w:rsidRDefault="00A10948" w:rsidP="000972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   </w:t>
      </w:r>
      <w:r w:rsidR="00990F61" w:rsidRPr="00097276">
        <w:rPr>
          <w:rFonts w:ascii="Times New Roman" w:eastAsia="Times New Roman" w:hAnsi="Times New Roman" w:cs="Times New Roman"/>
          <w:b/>
          <w:bCs/>
          <w:lang w:eastAsia="fr-FR"/>
        </w:rPr>
        <w:t>La recherche de déformations est très souvent gênée par l'apparition rapide de l’œdème</w:t>
      </w: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="00990F61" w:rsidRPr="00097276">
        <w:rPr>
          <w:rFonts w:ascii="Times New Roman" w:eastAsia="Times New Roman" w:hAnsi="Times New Roman" w:cs="Times New Roman"/>
          <w:b/>
          <w:bCs/>
          <w:lang w:eastAsia="fr-FR"/>
        </w:rPr>
        <w:t xml:space="preserve">post-traumatique. Il faut donc, pour </w:t>
      </w:r>
      <w:r w:rsidR="00097276" w:rsidRPr="00097276">
        <w:rPr>
          <w:rFonts w:ascii="Times New Roman" w:eastAsia="Times New Roman" w:hAnsi="Times New Roman" w:cs="Times New Roman"/>
          <w:b/>
          <w:bCs/>
          <w:lang w:eastAsia="fr-FR"/>
        </w:rPr>
        <w:t xml:space="preserve">les lésions peu urgentes, </w:t>
      </w:r>
      <w:r w:rsidR="00990F61" w:rsidRPr="00097276">
        <w:rPr>
          <w:rFonts w:ascii="Times New Roman" w:eastAsia="Times New Roman" w:hAnsi="Times New Roman" w:cs="Times New Roman"/>
          <w:b/>
          <w:bCs/>
          <w:lang w:eastAsia="fr-FR"/>
        </w:rPr>
        <w:t xml:space="preserve"> répéter l'ins</w:t>
      </w:r>
      <w:r w:rsidR="00097276" w:rsidRPr="00097276">
        <w:rPr>
          <w:rFonts w:ascii="Times New Roman" w:eastAsia="Times New Roman" w:hAnsi="Times New Roman" w:cs="Times New Roman"/>
          <w:b/>
          <w:bCs/>
          <w:lang w:eastAsia="fr-FR"/>
        </w:rPr>
        <w:t>pection</w:t>
      </w:r>
      <w:r w:rsidR="00990F61" w:rsidRPr="00097276">
        <w:rPr>
          <w:rFonts w:ascii="Times New Roman" w:eastAsia="Times New Roman" w:hAnsi="Times New Roman" w:cs="Times New Roman"/>
          <w:b/>
          <w:bCs/>
          <w:lang w:eastAsia="fr-FR"/>
        </w:rPr>
        <w:t xml:space="preserve"> quelques jours </w:t>
      </w:r>
      <w:r w:rsidR="00097276" w:rsidRPr="00097276">
        <w:rPr>
          <w:rFonts w:ascii="Times New Roman" w:eastAsia="Times New Roman" w:hAnsi="Times New Roman" w:cs="Times New Roman"/>
          <w:b/>
          <w:bCs/>
          <w:lang w:eastAsia="fr-FR"/>
        </w:rPr>
        <w:t>après</w:t>
      </w:r>
      <w:r w:rsidR="00097276">
        <w:rPr>
          <w:rFonts w:ascii="Times New Roman" w:eastAsia="Times New Roman" w:hAnsi="Times New Roman" w:cs="Times New Roman"/>
          <w:b/>
          <w:bCs/>
          <w:sz w:val="30"/>
          <w:szCs w:val="30"/>
          <w:lang w:eastAsia="fr-FR"/>
        </w:rPr>
        <w:t>.</w:t>
      </w:r>
    </w:p>
    <w:p w:rsidR="00990F61" w:rsidRDefault="00990F61" w:rsidP="00097276">
      <w:pPr>
        <w:pStyle w:val="Paragraphedeliste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fr-FR"/>
        </w:rPr>
      </w:pPr>
      <w:r w:rsidRPr="00097276">
        <w:rPr>
          <w:rFonts w:ascii="Times New Roman" w:eastAsia="Times New Roman" w:hAnsi="Times New Roman" w:cs="Times New Roman"/>
          <w:sz w:val="24"/>
          <w:szCs w:val="24"/>
          <w:lang w:eastAsia="fr-FR"/>
        </w:rPr>
        <w:t>La motricité faciale</w:t>
      </w:r>
      <w:r w:rsidR="00097276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Pr="000972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</w:t>
      </w:r>
      <w:r w:rsidR="000972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97276">
        <w:rPr>
          <w:rFonts w:ascii="Times New Roman" w:eastAsia="Times New Roman" w:hAnsi="Times New Roman" w:cs="Times New Roman"/>
          <w:sz w:val="24"/>
          <w:szCs w:val="24"/>
          <w:lang w:eastAsia="fr-FR"/>
        </w:rPr>
        <w:t>évalue la mobilité du front, des sourcils, des paupières, des ailes nasales, des lèvres, du</w:t>
      </w:r>
      <w:r w:rsidR="000972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muscle peaucier de la face</w:t>
      </w:r>
      <w:r w:rsidRPr="000972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(paré</w:t>
      </w:r>
      <w:r w:rsidR="00097276">
        <w:rPr>
          <w:rFonts w:ascii="Times New Roman" w:eastAsia="Times New Roman" w:hAnsi="Times New Roman" w:cs="Times New Roman"/>
          <w:sz w:val="24"/>
          <w:szCs w:val="24"/>
          <w:lang w:eastAsia="fr-FR"/>
        </w:rPr>
        <w:t>sie, paralysie)</w:t>
      </w:r>
      <w:r w:rsidRPr="0009727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93DD6" w:rsidRPr="00097276" w:rsidRDefault="00A93DD6" w:rsidP="00A93DD6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fr-FR"/>
        </w:rPr>
      </w:pPr>
    </w:p>
    <w:p w:rsidR="00990F61" w:rsidRPr="00097276" w:rsidRDefault="00A149C4" w:rsidP="000972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2</w:t>
      </w:r>
      <w:r w:rsidR="00097276" w:rsidRPr="000972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-4 La </w:t>
      </w:r>
      <w:r w:rsidR="00097276" w:rsidRPr="0009727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fr-FR"/>
        </w:rPr>
        <w:t>palpation</w:t>
      </w:r>
      <w:r w:rsidR="0009727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fr-FR"/>
        </w:rPr>
        <w:t> </w:t>
      </w:r>
      <w:r w:rsidR="000972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:</w:t>
      </w:r>
    </w:p>
    <w:p w:rsidR="00990F61" w:rsidRPr="00E15543" w:rsidRDefault="00580580" w:rsidP="00990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</w:t>
      </w:r>
      <w:r w:rsidR="00990F61" w:rsidRPr="00E15543">
        <w:rPr>
          <w:rFonts w:ascii="Times New Roman" w:eastAsia="Times New Roman" w:hAnsi="Times New Roman" w:cs="Times New Roman"/>
          <w:sz w:val="24"/>
          <w:szCs w:val="24"/>
          <w:lang w:eastAsia="fr-FR"/>
        </w:rPr>
        <w:t>La palpation des reliefs osseux doit être systématique (de haut en bas), symétrique et</w:t>
      </w:r>
    </w:p>
    <w:p w:rsidR="00990F61" w:rsidRPr="00E15543" w:rsidRDefault="00580580" w:rsidP="00097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Comparative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exo</w:t>
      </w:r>
      <w:r w:rsidR="00A10948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buccale</w:t>
      </w:r>
      <w:r w:rsidR="00990F61" w:rsidRPr="00E15543">
        <w:rPr>
          <w:rFonts w:ascii="Times New Roman" w:eastAsia="Times New Roman" w:hAnsi="Times New Roman" w:cs="Times New Roman"/>
          <w:sz w:val="24"/>
          <w:szCs w:val="24"/>
          <w:lang w:eastAsia="fr-FR"/>
        </w:rPr>
        <w:t>. Elle recherche</w:t>
      </w:r>
      <w:r w:rsidR="00097276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A93DD6" w:rsidRPr="00A93DD6" w:rsidRDefault="00A93DD6" w:rsidP="00A93DD6">
      <w:pPr>
        <w:pStyle w:val="Paragraphedeliste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Un d</w:t>
      </w:r>
      <w:r w:rsidR="00990F61" w:rsidRPr="00A93DD6">
        <w:rPr>
          <w:rFonts w:ascii="Times New Roman" w:eastAsia="Times New Roman" w:hAnsi="Times New Roman" w:cs="Times New Roman"/>
          <w:sz w:val="24"/>
          <w:szCs w:val="24"/>
          <w:lang w:eastAsia="fr-FR"/>
        </w:rPr>
        <w:t>éplacement osseux (asymétrie des reliefs).</w:t>
      </w:r>
    </w:p>
    <w:p w:rsidR="00A93DD6" w:rsidRPr="00A93DD6" w:rsidRDefault="00A93DD6" w:rsidP="00A93DD6">
      <w:pPr>
        <w:pStyle w:val="Paragraphedeliste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Une mobilité anormale du squelette et du système dentaire</w:t>
      </w:r>
    </w:p>
    <w:p w:rsidR="00A93DD6" w:rsidRPr="00A93DD6" w:rsidRDefault="00A93DD6" w:rsidP="00A93DD6">
      <w:pPr>
        <w:pStyle w:val="Paragraphedeliste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Une douleur</w:t>
      </w:r>
      <w:r w:rsidR="00990F61" w:rsidRPr="00A93D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l'endroit des traits de fracture.</w:t>
      </w:r>
    </w:p>
    <w:p w:rsidR="00155281" w:rsidRPr="00155281" w:rsidRDefault="00990F61" w:rsidP="00A93DD6">
      <w:pPr>
        <w:pStyle w:val="Paragraphedeliste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93DD6">
        <w:rPr>
          <w:rFonts w:ascii="Times New Roman" w:eastAsia="Times New Roman" w:hAnsi="Times New Roman" w:cs="Times New Roman"/>
          <w:sz w:val="24"/>
          <w:szCs w:val="24"/>
          <w:lang w:eastAsia="fr-FR"/>
        </w:rPr>
        <w:t>Perception d'une « marche d'escaliers » au niveau d'un rebord osseux.</w:t>
      </w:r>
    </w:p>
    <w:p w:rsidR="00990F61" w:rsidRPr="00A93DD6" w:rsidRDefault="00155281" w:rsidP="00A93DD6">
      <w:pPr>
        <w:pStyle w:val="Paragraphedeliste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55281">
        <w:t xml:space="preserve"> </w:t>
      </w:r>
      <w:r w:rsidRPr="00155281">
        <w:rPr>
          <w:rFonts w:asciiTheme="majorBidi" w:hAnsiTheme="majorBidi" w:cstheme="majorBidi"/>
        </w:rPr>
        <w:t>Au niveau du maxillaire s</w:t>
      </w:r>
      <w:r>
        <w:rPr>
          <w:rFonts w:asciiTheme="majorBidi" w:hAnsiTheme="majorBidi" w:cstheme="majorBidi"/>
        </w:rPr>
        <w:t>upérieur ;</w:t>
      </w:r>
      <w:r w:rsidRPr="00155281">
        <w:rPr>
          <w:rFonts w:asciiTheme="majorBidi" w:hAnsiTheme="majorBidi" w:cstheme="majorBidi"/>
        </w:rPr>
        <w:t xml:space="preserve"> des manœuvres de mobilisation permettent de différencier les différents types de fractures (Cf. fractures du Maxillaire sup.</w:t>
      </w:r>
      <w:r>
        <w:t>)</w:t>
      </w:r>
    </w:p>
    <w:p w:rsidR="00A93DD6" w:rsidRDefault="00A93DD6" w:rsidP="00A93D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A93DD6" w:rsidRDefault="009F0868" w:rsidP="001552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noProof/>
          <w:lang w:eastAsia="fr-FR"/>
        </w:rPr>
        <w:t xml:space="preserve">    </w:t>
      </w:r>
      <w:r>
        <w:rPr>
          <w:noProof/>
          <w:lang w:eastAsia="fr-FR"/>
        </w:rPr>
        <w:drawing>
          <wp:inline distT="0" distB="0" distL="0" distR="0">
            <wp:extent cx="1381125" cy="1294311"/>
            <wp:effectExtent l="19050" t="0" r="9525" b="0"/>
            <wp:docPr id="11" name="Image 10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94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</w:t>
      </w:r>
      <w:r w:rsidR="00A93DD6">
        <w:rPr>
          <w:noProof/>
          <w:lang w:eastAsia="fr-FR"/>
        </w:rPr>
        <w:drawing>
          <wp:inline distT="0" distB="0" distL="0" distR="0">
            <wp:extent cx="1008142" cy="1345922"/>
            <wp:effectExtent l="19050" t="0" r="1508" b="0"/>
            <wp:docPr id="8" name="Image 4" descr="Résultat de recherche d'images pour &quot;photo d'un enfant traumatise au niveau de la fa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photo d'un enfant traumatise au niveau de la face&quot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41" cy="134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DD6" w:rsidRDefault="00A93DD6" w:rsidP="00A93D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580580" w:rsidRPr="00580580" w:rsidRDefault="00A149C4" w:rsidP="005805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fr-FR"/>
        </w:rPr>
        <w:t>2</w:t>
      </w:r>
      <w:r w:rsidR="00580580" w:rsidRPr="00580580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fr-FR"/>
        </w:rPr>
        <w:t>-5 Examen des fonctions</w:t>
      </w:r>
      <w:r w:rsidR="00580580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fr-FR"/>
        </w:rPr>
        <w:t> :</w:t>
      </w:r>
    </w:p>
    <w:p w:rsidR="009F0868" w:rsidRDefault="00125ACC" w:rsidP="009F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r w:rsidR="005805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Surtout l'examen de la </w:t>
      </w:r>
      <w:r w:rsidR="00580580" w:rsidRPr="00E155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fonction</w:t>
      </w:r>
      <w:r w:rsidR="005805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articulaire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(ATM)</w:t>
      </w:r>
      <w:r w:rsidR="00580580">
        <w:rPr>
          <w:rFonts w:ascii="Times New Roman" w:eastAsia="Times New Roman" w:hAnsi="Times New Roman" w:cs="Times New Roman"/>
          <w:sz w:val="24"/>
          <w:szCs w:val="24"/>
          <w:lang w:eastAsia="fr-FR"/>
        </w:rPr>
        <w:t> ; on</w:t>
      </w:r>
      <w:r w:rsidR="00580580" w:rsidRPr="00E155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apprécie les mouvements des ar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ticulations temporo</w:t>
      </w:r>
      <w:r w:rsidR="00A10948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mandibulaires</w:t>
      </w:r>
      <w:r w:rsidR="00580580" w:rsidRPr="00E155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(ouverture buccale, propulsion et diductions droite et gauche de la mandibu</w:t>
      </w:r>
      <w:r w:rsidR="005805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le) et l'occlusion dentaire, la </w:t>
      </w:r>
      <w:r w:rsidR="00580580" w:rsidRPr="00E15543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présence d'un trismu</w:t>
      </w:r>
      <w:r w:rsidR="0058058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580580" w:rsidRPr="00E1554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9F08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F0868" w:rsidRDefault="009F0868" w:rsidP="0058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F0868" w:rsidRDefault="009F0868" w:rsidP="0058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90F61" w:rsidRPr="009F0868" w:rsidRDefault="009F0868" w:rsidP="00E8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820164" cy="1152525"/>
            <wp:effectExtent l="19050" t="0" r="8636" b="0"/>
            <wp:docPr id="12" name="Image 13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164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E07" w:rsidRDefault="00984E07" w:rsidP="0038456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E15543" w:rsidRPr="009F0868" w:rsidRDefault="00A149C4" w:rsidP="009F08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2</w:t>
      </w:r>
      <w:r w:rsidR="009F0868" w:rsidRPr="009F08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-6 </w:t>
      </w:r>
      <w:r w:rsidR="00A109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I</w:t>
      </w:r>
      <w:r w:rsidR="00A10948" w:rsidRPr="009F08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ndications de l’imager</w:t>
      </w:r>
      <w:r w:rsidR="00A109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ie :</w:t>
      </w:r>
      <w:r w:rsidR="00A10948" w:rsidRPr="009F08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 </w:t>
      </w:r>
    </w:p>
    <w:p w:rsidR="00E15543" w:rsidRPr="00E15543" w:rsidRDefault="00E15543" w:rsidP="00E1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5543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avoir éliminé une éventuelle lésion crânienne ou cervicale, le diagnostic des fractures</w:t>
      </w:r>
    </w:p>
    <w:p w:rsidR="009F0868" w:rsidRPr="002E598A" w:rsidRDefault="00E15543" w:rsidP="002E5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5543">
        <w:rPr>
          <w:rFonts w:ascii="Times New Roman" w:eastAsia="Times New Roman" w:hAnsi="Times New Roman" w:cs="Times New Roman"/>
          <w:sz w:val="24"/>
          <w:szCs w:val="24"/>
          <w:lang w:eastAsia="fr-FR"/>
        </w:rPr>
        <w:t>du massif facial fera appel à l'imagerie. Ces examens complé</w:t>
      </w:r>
      <w:r w:rsidR="002E59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mentaires doivent être orientés </w:t>
      </w:r>
      <w:r w:rsidRPr="002E59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</w:t>
      </w:r>
      <w:r w:rsidR="00A149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données </w:t>
      </w:r>
      <w:r w:rsidR="00A149C4" w:rsidRPr="002E598A">
        <w:rPr>
          <w:rFonts w:ascii="Times New Roman" w:eastAsia="Times New Roman" w:hAnsi="Times New Roman" w:cs="Times New Roman"/>
          <w:sz w:val="24"/>
          <w:szCs w:val="24"/>
          <w:lang w:eastAsia="fr-FR"/>
        </w:rPr>
        <w:t>cliniques</w:t>
      </w:r>
      <w:r w:rsidR="00A149C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F0868" w:rsidRPr="00E8399A" w:rsidRDefault="009F0868" w:rsidP="00E8399A">
      <w:pPr>
        <w:pStyle w:val="NormalWeb"/>
        <w:rPr>
          <w:rFonts w:asciiTheme="majorBidi" w:hAnsiTheme="majorBidi" w:cstheme="majorBidi"/>
        </w:rPr>
      </w:pPr>
      <w:r>
        <w:t>Dans le cadre de l’urgence, 2 outils sont à la disposition du praticien pour confirmer son diagnostic :</w:t>
      </w:r>
      <w:r w:rsidR="002E598A">
        <w:t xml:space="preserve">     </w:t>
      </w:r>
      <w:r w:rsidR="00E8399A">
        <w:t>1-</w:t>
      </w:r>
      <w:r w:rsidRPr="002E598A">
        <w:rPr>
          <w:rFonts w:asciiTheme="majorBidi" w:hAnsiTheme="majorBidi" w:cstheme="majorBidi"/>
        </w:rPr>
        <w:t>La radiologie conventionnelle</w:t>
      </w:r>
      <w:r w:rsidR="00E8399A">
        <w:rPr>
          <w:rFonts w:asciiTheme="majorBidi" w:hAnsiTheme="majorBidi" w:cstheme="majorBidi"/>
        </w:rPr>
        <w:t xml:space="preserve">       </w:t>
      </w:r>
      <w:r w:rsidR="002E598A">
        <w:rPr>
          <w:rFonts w:asciiTheme="majorBidi" w:hAnsiTheme="majorBidi" w:cstheme="majorBidi"/>
        </w:rPr>
        <w:t xml:space="preserve">  </w:t>
      </w:r>
      <w:r w:rsidR="00A149C4">
        <w:rPr>
          <w:rFonts w:asciiTheme="majorBidi" w:hAnsiTheme="majorBidi" w:cstheme="majorBidi"/>
        </w:rPr>
        <w:t>2- Le radiologie numérisée type scanner</w:t>
      </w:r>
    </w:p>
    <w:p w:rsidR="009F0868" w:rsidRPr="002E598A" w:rsidRDefault="009F0868" w:rsidP="002E598A">
      <w:pPr>
        <w:pStyle w:val="Titre4"/>
      </w:pPr>
      <w:r>
        <w:t>1- La radiologie Conventionnelle</w:t>
      </w:r>
      <w:r w:rsidR="002E598A">
        <w:t> </w:t>
      </w:r>
      <w:r w:rsidR="00E8399A">
        <w:t>:</w:t>
      </w:r>
      <w:r w:rsidR="00E8399A" w:rsidRPr="002E598A">
        <w:rPr>
          <w:b w:val="0"/>
          <w:bCs w:val="0"/>
        </w:rPr>
        <w:t xml:space="preserve"> Réalisée</w:t>
      </w:r>
      <w:r w:rsidRPr="002E598A">
        <w:rPr>
          <w:b w:val="0"/>
          <w:bCs w:val="0"/>
        </w:rPr>
        <w:t xml:space="preserve"> au moyen de rayon X et </w:t>
      </w:r>
      <w:r w:rsidR="002E598A" w:rsidRPr="002E598A">
        <w:rPr>
          <w:b w:val="0"/>
          <w:bCs w:val="0"/>
        </w:rPr>
        <w:t>d’une</w:t>
      </w:r>
      <w:r w:rsidRPr="002E598A">
        <w:rPr>
          <w:b w:val="0"/>
          <w:bCs w:val="0"/>
        </w:rPr>
        <w:t xml:space="preserve"> plaque photosensible elle reste un examen peu coûteux et relativement facile à réaliser. Dans le cadre de la tr</w:t>
      </w:r>
      <w:r w:rsidR="002E598A" w:rsidRPr="002E598A">
        <w:rPr>
          <w:b w:val="0"/>
          <w:bCs w:val="0"/>
        </w:rPr>
        <w:t>aumatologie maxillo-faciale deux</w:t>
      </w:r>
      <w:r w:rsidRPr="002E598A">
        <w:rPr>
          <w:b w:val="0"/>
          <w:bCs w:val="0"/>
        </w:rPr>
        <w:t xml:space="preserve"> clichés sont plus communément réalisés, il s’agit du cliché dit " de Blondeau " et du panoramique dentaire.</w:t>
      </w:r>
      <w:r w:rsidR="002E598A" w:rsidRPr="002E598A">
        <w:rPr>
          <w:b w:val="0"/>
          <w:bCs w:val="0"/>
        </w:rPr>
        <w:t xml:space="preserve"> Avec les incidences intra</w:t>
      </w:r>
      <w:r w:rsidR="00A10948">
        <w:rPr>
          <w:b w:val="0"/>
          <w:bCs w:val="0"/>
        </w:rPr>
        <w:t>-</w:t>
      </w:r>
      <w:r w:rsidR="002E598A" w:rsidRPr="002E598A">
        <w:rPr>
          <w:b w:val="0"/>
          <w:bCs w:val="0"/>
        </w:rPr>
        <w:t>orales</w:t>
      </w:r>
      <w:r w:rsidR="002E598A">
        <w:rPr>
          <w:b w:val="0"/>
          <w:bCs w:val="0"/>
        </w:rPr>
        <w:t> :</w:t>
      </w:r>
    </w:p>
    <w:p w:rsidR="002E598A" w:rsidRDefault="002E598A" w:rsidP="002E598A">
      <w:pPr>
        <w:pStyle w:val="Titre4"/>
        <w:numPr>
          <w:ilvl w:val="0"/>
          <w:numId w:val="26"/>
        </w:numPr>
        <w:rPr>
          <w:b w:val="0"/>
          <w:bCs w:val="0"/>
        </w:rPr>
      </w:pPr>
      <w:proofErr w:type="spellStart"/>
      <w:r>
        <w:rPr>
          <w:b w:val="0"/>
          <w:bCs w:val="0"/>
        </w:rPr>
        <w:t>Rx</w:t>
      </w:r>
      <w:proofErr w:type="spellEnd"/>
      <w:r>
        <w:rPr>
          <w:b w:val="0"/>
          <w:bCs w:val="0"/>
        </w:rPr>
        <w:t xml:space="preserve"> retro alvéolaire :</w:t>
      </w:r>
    </w:p>
    <w:p w:rsidR="002E598A" w:rsidRDefault="002E598A" w:rsidP="002E598A">
      <w:pPr>
        <w:pStyle w:val="Titre4"/>
        <w:jc w:val="center"/>
        <w:rPr>
          <w:b w:val="0"/>
          <w:bCs w:val="0"/>
        </w:rPr>
      </w:pPr>
      <w:r>
        <w:rPr>
          <w:noProof/>
        </w:rPr>
        <w:lastRenderedPageBreak/>
        <w:drawing>
          <wp:inline distT="0" distB="0" distL="0" distR="0">
            <wp:extent cx="1600200" cy="1198605"/>
            <wp:effectExtent l="19050" t="0" r="0" b="0"/>
            <wp:docPr id="22" name="Image 22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540" cy="120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98A" w:rsidRPr="002E598A" w:rsidRDefault="009F0868" w:rsidP="002E598A">
      <w:pPr>
        <w:pStyle w:val="Titre4"/>
        <w:numPr>
          <w:ilvl w:val="0"/>
          <w:numId w:val="26"/>
        </w:numPr>
        <w:rPr>
          <w:b w:val="0"/>
          <w:bCs w:val="0"/>
        </w:rPr>
      </w:pPr>
      <w:r w:rsidRPr="002E598A">
        <w:t xml:space="preserve">Le </w:t>
      </w:r>
      <w:r w:rsidR="002E598A" w:rsidRPr="002E598A">
        <w:t>Blondeau</w:t>
      </w:r>
      <w:r>
        <w:t xml:space="preserve"> : </w:t>
      </w:r>
      <w:r w:rsidRPr="002E598A">
        <w:rPr>
          <w:b w:val="0"/>
          <w:bCs w:val="0"/>
        </w:rPr>
        <w:t>il permet d’explorer les structures osseuses du massif facial m</w:t>
      </w:r>
      <w:r w:rsidR="002E598A" w:rsidRPr="002E598A">
        <w:rPr>
          <w:b w:val="0"/>
          <w:bCs w:val="0"/>
        </w:rPr>
        <w:t>oyen et supérieur</w:t>
      </w:r>
      <w:r w:rsidRPr="002E598A">
        <w:rPr>
          <w:b w:val="0"/>
          <w:bCs w:val="0"/>
        </w:rPr>
        <w:t>.</w:t>
      </w:r>
    </w:p>
    <w:p w:rsidR="002E598A" w:rsidRPr="002E598A" w:rsidRDefault="002E598A" w:rsidP="002E598A">
      <w:pPr>
        <w:pStyle w:val="Titre4"/>
        <w:jc w:val="center"/>
        <w:rPr>
          <w:b w:val="0"/>
          <w:bCs w:val="0"/>
        </w:rPr>
      </w:pPr>
      <w:r>
        <w:rPr>
          <w:noProof/>
        </w:rPr>
        <w:drawing>
          <wp:inline distT="0" distB="0" distL="0" distR="0">
            <wp:extent cx="1714500" cy="1393876"/>
            <wp:effectExtent l="19050" t="0" r="0" b="0"/>
            <wp:docPr id="25" name="Image 25" descr="Radiographie, incidence blond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adiographie, incidence blondeau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540" cy="1394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68" w:rsidRDefault="009F0868" w:rsidP="002E598A">
      <w:pPr>
        <w:pStyle w:val="NormalWeb"/>
        <w:numPr>
          <w:ilvl w:val="0"/>
          <w:numId w:val="26"/>
        </w:numPr>
      </w:pPr>
      <w:r w:rsidRPr="002E598A">
        <w:t>Le panoramique dentaire :</w:t>
      </w:r>
      <w:r>
        <w:t xml:space="preserve"> son intérêt réside dans sa capacité à visualiser la mâchoire dans son entier et dresser un inventaire des éventuelles lésions dentaires.</w:t>
      </w:r>
    </w:p>
    <w:p w:rsidR="00750AAE" w:rsidRDefault="00125ACC" w:rsidP="00750AAE">
      <w:pPr>
        <w:pStyle w:val="NormalWeb"/>
        <w:jc w:val="center"/>
        <w:rPr>
          <w:rStyle w:val="legende"/>
        </w:rPr>
      </w:pPr>
      <w:r>
        <w:rPr>
          <w:noProof/>
        </w:rPr>
        <w:t xml:space="preserve">  </w:t>
      </w:r>
      <w:r w:rsidR="009F0868">
        <w:rPr>
          <w:noProof/>
        </w:rPr>
        <w:drawing>
          <wp:inline distT="0" distB="0" distL="0" distR="0">
            <wp:extent cx="2427510" cy="1400175"/>
            <wp:effectExtent l="19050" t="0" r="0" b="0"/>
            <wp:docPr id="20" name="Image 16" descr="Radio &quot;Panoramique dentai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adio &quot;Panoramique dentair&quot;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1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750AAE" w:rsidRPr="00750AAE">
        <w:rPr>
          <w:rStyle w:val="legende"/>
          <w:noProof/>
        </w:rPr>
        <w:drawing>
          <wp:inline distT="0" distB="0" distL="0" distR="0">
            <wp:extent cx="2257425" cy="1323975"/>
            <wp:effectExtent l="19050" t="0" r="9525" b="0"/>
            <wp:docPr id="21" name="Image 3" descr="DSCN0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6" descr="DSCN028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980" cy="132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68" w:rsidRDefault="00750AAE" w:rsidP="009F0868">
      <w:pPr>
        <w:pStyle w:val="NormalWeb"/>
      </w:pPr>
      <w:r>
        <w:rPr>
          <w:rStyle w:val="legende"/>
        </w:rPr>
        <w:t xml:space="preserve">                                                       </w:t>
      </w:r>
      <w:r w:rsidR="009F0868">
        <w:rPr>
          <w:rStyle w:val="legende"/>
        </w:rPr>
        <w:t>Radio "Panoramique dentair</w:t>
      </w:r>
      <w:r>
        <w:rPr>
          <w:rStyle w:val="legende"/>
        </w:rPr>
        <w:t>e</w:t>
      </w:r>
      <w:r w:rsidR="009F0868">
        <w:rPr>
          <w:rStyle w:val="legende"/>
        </w:rPr>
        <w:t>"</w:t>
      </w:r>
    </w:p>
    <w:p w:rsidR="00750AAE" w:rsidRDefault="009F0868" w:rsidP="00750AAE">
      <w:pPr>
        <w:pStyle w:val="Titre4"/>
      </w:pPr>
      <w:r>
        <w:t>2- Le scanner</w:t>
      </w:r>
      <w:r w:rsidR="00750AAE">
        <w:t> :</w:t>
      </w:r>
    </w:p>
    <w:p w:rsidR="009F0868" w:rsidRPr="00750AAE" w:rsidRDefault="009F0868" w:rsidP="00750AAE">
      <w:pPr>
        <w:pStyle w:val="Titre4"/>
        <w:rPr>
          <w:b w:val="0"/>
          <w:bCs w:val="0"/>
        </w:rPr>
      </w:pPr>
      <w:r w:rsidRPr="00750AA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Appareil générant des rayons X et permettant une étude </w:t>
      </w:r>
      <w:r w:rsidR="00A149C4" w:rsidRPr="00750AA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fine </w:t>
      </w:r>
      <w:r w:rsidRPr="00750AAE">
        <w:rPr>
          <w:rFonts w:asciiTheme="majorBidi" w:hAnsiTheme="majorBidi" w:cstheme="majorBidi"/>
          <w:b w:val="0"/>
          <w:bCs w:val="0"/>
          <w:sz w:val="22"/>
          <w:szCs w:val="22"/>
        </w:rPr>
        <w:t>des structures osseuses dans les trois pl</w:t>
      </w:r>
      <w:r w:rsidR="00125ACC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ans de </w:t>
      </w:r>
      <w:r w:rsidR="00A10948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l’espace. </w:t>
      </w:r>
      <w:r w:rsidRPr="00750AAE">
        <w:rPr>
          <w:rFonts w:asciiTheme="majorBidi" w:hAnsiTheme="majorBidi" w:cstheme="majorBidi"/>
          <w:b w:val="0"/>
          <w:bCs w:val="0"/>
          <w:sz w:val="22"/>
          <w:szCs w:val="22"/>
        </w:rPr>
        <w:t>Il est utilisé dans le cadre de la traumatologie maxillo-faciale pour :</w:t>
      </w:r>
    </w:p>
    <w:p w:rsidR="009F0868" w:rsidRPr="00750AAE" w:rsidRDefault="009F0868" w:rsidP="009F086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Bidi" w:hAnsiTheme="majorBidi" w:cstheme="majorBidi"/>
        </w:rPr>
      </w:pPr>
      <w:r w:rsidRPr="00750AAE">
        <w:rPr>
          <w:rFonts w:asciiTheme="majorBidi" w:hAnsiTheme="majorBidi" w:cstheme="majorBidi"/>
        </w:rPr>
        <w:t>Vérifier l’absence de lésions cérébrales ou à contrario leur étendue.</w:t>
      </w:r>
    </w:p>
    <w:p w:rsidR="009F0868" w:rsidRPr="00750AAE" w:rsidRDefault="009F0868" w:rsidP="009F086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Bidi" w:hAnsiTheme="majorBidi" w:cstheme="majorBidi"/>
        </w:rPr>
      </w:pPr>
      <w:r w:rsidRPr="00750AAE">
        <w:rPr>
          <w:rFonts w:asciiTheme="majorBidi" w:hAnsiTheme="majorBidi" w:cstheme="majorBidi"/>
        </w:rPr>
        <w:t>Analyser finement une fracture dont l’examen radiologique conventionnel ne suffit pas pour affirmer le diagnostic soit pour en préciser les caractéristiques tridimensionnelles et les rapports aux structures musculaires adjacentes.</w:t>
      </w:r>
    </w:p>
    <w:p w:rsidR="009F0868" w:rsidRDefault="00750AAE" w:rsidP="00750AAE">
      <w:pPr>
        <w:pStyle w:val="legende1"/>
      </w:pPr>
      <w:r>
        <w:rPr>
          <w:noProof/>
        </w:rPr>
        <w:lastRenderedPageBreak/>
        <w:t xml:space="preserve">           </w:t>
      </w:r>
      <w:r w:rsidRPr="00750AAE">
        <w:rPr>
          <w:noProof/>
        </w:rPr>
        <w:drawing>
          <wp:inline distT="0" distB="0" distL="0" distR="0">
            <wp:extent cx="1828800" cy="1590675"/>
            <wp:effectExtent l="19050" t="0" r="0" b="0"/>
            <wp:docPr id="23" name="Image 2" descr="I0009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" name="Picture 19" descr="I0009_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819" cy="159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  <w:r w:rsidR="009F0868">
        <w:rPr>
          <w:noProof/>
        </w:rPr>
        <w:drawing>
          <wp:inline distT="0" distB="0" distL="0" distR="0">
            <wp:extent cx="1600200" cy="1590675"/>
            <wp:effectExtent l="19050" t="0" r="0" b="0"/>
            <wp:docPr id="17" name="Image 17" descr="Scanner de la fac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canner de la fac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0868">
        <w:rPr>
          <w:noProof/>
        </w:rPr>
        <w:drawing>
          <wp:inline distT="0" distB="0" distL="0" distR="0">
            <wp:extent cx="46862" cy="45719"/>
            <wp:effectExtent l="19050" t="0" r="0" b="0"/>
            <wp:docPr id="14" name="Image 18" descr="Scanner de la fa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canner de la fac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862" cy="45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0868">
        <w:br/>
      </w:r>
      <w:r>
        <w:t xml:space="preserve">                     </w:t>
      </w:r>
      <w:r w:rsidR="009F0868">
        <w:t>Scanner de la face (os en blanc et tissus mous en gris/noir)</w:t>
      </w:r>
    </w:p>
    <w:p w:rsidR="009F0868" w:rsidRDefault="009F0868" w:rsidP="009F0868">
      <w:pPr>
        <w:pStyle w:val="NormalWeb"/>
      </w:pPr>
      <w:r>
        <w:t xml:space="preserve">Au </w:t>
      </w:r>
      <w:r w:rsidR="00750AAE">
        <w:t>terme</w:t>
      </w:r>
      <w:r w:rsidR="00051310">
        <w:t xml:space="preserve"> de ce </w:t>
      </w:r>
      <w:r>
        <w:t xml:space="preserve"> bilan radio-clinique </w:t>
      </w:r>
      <w:r w:rsidR="00051310">
        <w:t>différentes situations sont possibles</w:t>
      </w:r>
      <w:r>
        <w:t xml:space="preserve"> :</w:t>
      </w:r>
    </w:p>
    <w:p w:rsidR="00051310" w:rsidRPr="00A149C4" w:rsidRDefault="00051310" w:rsidP="009F086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A149C4">
        <w:rPr>
          <w:rFonts w:asciiTheme="majorBidi" w:hAnsiTheme="majorBidi" w:cstheme="majorBidi"/>
          <w:sz w:val="24"/>
          <w:szCs w:val="24"/>
        </w:rPr>
        <w:t>Un traumatisme alvéolaire et/ou dentaire</w:t>
      </w:r>
    </w:p>
    <w:p w:rsidR="009F0868" w:rsidRPr="00A149C4" w:rsidRDefault="00051310" w:rsidP="009F086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A149C4">
        <w:rPr>
          <w:rFonts w:asciiTheme="majorBidi" w:hAnsiTheme="majorBidi" w:cstheme="majorBidi"/>
          <w:sz w:val="24"/>
          <w:szCs w:val="24"/>
        </w:rPr>
        <w:t xml:space="preserve">Un traumatisme des maxillaires </w:t>
      </w:r>
      <w:r w:rsidR="00A149C4">
        <w:rPr>
          <w:rFonts w:asciiTheme="majorBidi" w:hAnsiTheme="majorBidi" w:cstheme="majorBidi"/>
          <w:sz w:val="24"/>
          <w:szCs w:val="24"/>
        </w:rPr>
        <w:t xml:space="preserve">causant des fractures </w:t>
      </w:r>
      <w:r w:rsidRPr="00A149C4">
        <w:rPr>
          <w:rFonts w:asciiTheme="majorBidi" w:hAnsiTheme="majorBidi" w:cstheme="majorBidi"/>
          <w:sz w:val="24"/>
          <w:szCs w:val="24"/>
        </w:rPr>
        <w:t>mandibule</w:t>
      </w:r>
      <w:r w:rsidR="00A149C4">
        <w:rPr>
          <w:rFonts w:asciiTheme="majorBidi" w:hAnsiTheme="majorBidi" w:cstheme="majorBidi"/>
          <w:sz w:val="24"/>
          <w:szCs w:val="24"/>
        </w:rPr>
        <w:t>s et /ou</w:t>
      </w:r>
      <w:r w:rsidRPr="00A149C4">
        <w:rPr>
          <w:rFonts w:asciiTheme="majorBidi" w:hAnsiTheme="majorBidi" w:cstheme="majorBidi"/>
          <w:sz w:val="24"/>
          <w:szCs w:val="24"/>
        </w:rPr>
        <w:t>, maxillaire</w:t>
      </w:r>
      <w:r w:rsidR="00A149C4">
        <w:rPr>
          <w:rFonts w:asciiTheme="majorBidi" w:hAnsiTheme="majorBidi" w:cstheme="majorBidi"/>
          <w:sz w:val="24"/>
          <w:szCs w:val="24"/>
        </w:rPr>
        <w:t xml:space="preserve">. </w:t>
      </w:r>
    </w:p>
    <w:p w:rsidR="009F0868" w:rsidRPr="00A149C4" w:rsidRDefault="00051310" w:rsidP="0005131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A149C4">
        <w:rPr>
          <w:rFonts w:asciiTheme="majorBidi" w:hAnsiTheme="majorBidi" w:cstheme="majorBidi"/>
          <w:sz w:val="24"/>
          <w:szCs w:val="24"/>
        </w:rPr>
        <w:t>Un traumatisme complexe</w:t>
      </w:r>
    </w:p>
    <w:p w:rsidR="00051310" w:rsidRPr="00051310" w:rsidRDefault="00051310" w:rsidP="00051310">
      <w:pPr>
        <w:spacing w:before="100" w:beforeAutospacing="1" w:after="100" w:afterAutospacing="1" w:line="240" w:lineRule="auto"/>
        <w:ind w:left="720"/>
        <w:rPr>
          <w:b/>
          <w:bCs/>
          <w:sz w:val="28"/>
          <w:szCs w:val="28"/>
        </w:rPr>
      </w:pPr>
      <w:r w:rsidRPr="00051310">
        <w:rPr>
          <w:b/>
          <w:bCs/>
          <w:sz w:val="28"/>
          <w:szCs w:val="28"/>
        </w:rPr>
        <w:t xml:space="preserve">NB : La conduite thérapeutique que doit adopter l’operateur est spécifique pour chaque type de lésion </w:t>
      </w:r>
    </w:p>
    <w:p w:rsidR="00E8399A" w:rsidRPr="00E8399A" w:rsidRDefault="00E8399A" w:rsidP="00750AAE">
      <w:pPr>
        <w:pStyle w:val="Titre1"/>
        <w:rPr>
          <w:rFonts w:asciiTheme="majorBidi" w:hAnsiTheme="majorBidi"/>
          <w:b w:val="0"/>
          <w:bCs w:val="0"/>
          <w:color w:val="auto"/>
        </w:rPr>
      </w:pPr>
      <w:r>
        <w:rPr>
          <w:b w:val="0"/>
          <w:bCs w:val="0"/>
          <w:color w:val="auto"/>
          <w:sz w:val="22"/>
          <w:szCs w:val="22"/>
        </w:rPr>
        <w:t xml:space="preserve">     </w:t>
      </w:r>
      <w:r w:rsidRPr="00E8399A">
        <w:rPr>
          <w:color w:val="FF0000"/>
          <w:sz w:val="22"/>
          <w:szCs w:val="22"/>
        </w:rPr>
        <w:t xml:space="preserve"> </w:t>
      </w:r>
      <w:r>
        <w:rPr>
          <w:color w:val="FF0000"/>
        </w:rPr>
        <w:t xml:space="preserve">                                                </w:t>
      </w:r>
      <w:r w:rsidRPr="00E8399A">
        <w:rPr>
          <w:color w:val="FF0000"/>
        </w:rPr>
        <w:t>Conclusion</w:t>
      </w:r>
      <w:r w:rsidRPr="00E8399A">
        <w:rPr>
          <w:b w:val="0"/>
          <w:bCs w:val="0"/>
          <w:color w:val="auto"/>
        </w:rPr>
        <w:t xml:space="preserve">      </w:t>
      </w:r>
    </w:p>
    <w:p w:rsidR="00952A2B" w:rsidRPr="00952A2B" w:rsidRDefault="001416C0" w:rsidP="00952A2B">
      <w:pPr>
        <w:pStyle w:val="Titre1"/>
        <w:numPr>
          <w:ilvl w:val="0"/>
          <w:numId w:val="27"/>
        </w:numPr>
        <w:spacing w:line="240" w:lineRule="auto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52A2B">
        <w:rPr>
          <w:rFonts w:asciiTheme="majorBidi" w:hAnsiTheme="majorBidi"/>
          <w:b w:val="0"/>
          <w:bCs w:val="0"/>
          <w:color w:val="auto"/>
          <w:sz w:val="24"/>
          <w:szCs w:val="24"/>
        </w:rPr>
        <w:t>Le</w:t>
      </w:r>
      <w:r w:rsidR="00A149C4" w:rsidRPr="00952A2B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s lésions </w:t>
      </w:r>
      <w:r w:rsidRPr="00952A2B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952A2B" w:rsidRPr="00952A2B">
        <w:rPr>
          <w:rFonts w:asciiTheme="majorBidi" w:hAnsiTheme="majorBidi"/>
          <w:b w:val="0"/>
          <w:bCs w:val="0"/>
          <w:color w:val="auto"/>
          <w:sz w:val="24"/>
          <w:szCs w:val="24"/>
        </w:rPr>
        <w:t>causées par le traumatisme sont caractérisés une moindre fréquence des fractures ;</w:t>
      </w:r>
    </w:p>
    <w:p w:rsidR="001416C0" w:rsidRPr="00952A2B" w:rsidRDefault="00952A2B" w:rsidP="00952A2B">
      <w:pPr>
        <w:pStyle w:val="Titre1"/>
        <w:numPr>
          <w:ilvl w:val="0"/>
          <w:numId w:val="27"/>
        </w:numPr>
        <w:spacing w:line="240" w:lineRule="auto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52A2B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IL faut retenir que la prise en charge des lésions traumatiques chez l’enfant est marquée par de multiples contraintes </w:t>
      </w:r>
      <w:r w:rsidR="0065250F" w:rsidRPr="00952A2B">
        <w:rPr>
          <w:rFonts w:asciiTheme="majorBidi" w:hAnsiTheme="majorBidi"/>
          <w:b w:val="0"/>
          <w:bCs w:val="0"/>
          <w:color w:val="auto"/>
          <w:sz w:val="24"/>
          <w:szCs w:val="24"/>
        </w:rPr>
        <w:t>(la</w:t>
      </w:r>
      <w:r w:rsidR="00750AAE" w:rsidRPr="00952A2B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présence d</w:t>
      </w:r>
      <w:r w:rsidR="001416C0" w:rsidRPr="00952A2B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es germes dentaires ; </w:t>
      </w:r>
      <w:r w:rsidR="00750AAE" w:rsidRPr="00952A2B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artefacts conduisant à des faux </w:t>
      </w:r>
      <w:proofErr w:type="gramStart"/>
      <w:r w:rsidR="00750AAE" w:rsidRPr="00952A2B">
        <w:rPr>
          <w:rFonts w:asciiTheme="majorBidi" w:hAnsiTheme="majorBidi"/>
          <w:b w:val="0"/>
          <w:bCs w:val="0"/>
          <w:color w:val="auto"/>
          <w:sz w:val="24"/>
          <w:szCs w:val="24"/>
        </w:rPr>
        <w:t>né</w:t>
      </w:r>
      <w:r w:rsidR="001416C0" w:rsidRPr="00952A2B">
        <w:rPr>
          <w:rFonts w:asciiTheme="majorBidi" w:hAnsiTheme="majorBidi"/>
          <w:b w:val="0"/>
          <w:bCs w:val="0"/>
          <w:color w:val="auto"/>
          <w:sz w:val="24"/>
          <w:szCs w:val="24"/>
        </w:rPr>
        <w:t>g</w:t>
      </w:r>
      <w:r w:rsidRPr="00952A2B">
        <w:rPr>
          <w:rFonts w:asciiTheme="majorBidi" w:hAnsiTheme="majorBidi"/>
          <w:b w:val="0"/>
          <w:bCs w:val="0"/>
          <w:color w:val="auto"/>
          <w:sz w:val="24"/>
          <w:szCs w:val="24"/>
        </w:rPr>
        <w:t>atifs ,</w:t>
      </w:r>
      <w:proofErr w:type="gramEnd"/>
      <w:r w:rsidRPr="00952A2B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l’agitation, la peur,</w:t>
      </w:r>
      <w:r w:rsidR="001416C0" w:rsidRPr="00952A2B">
        <w:rPr>
          <w:sz w:val="24"/>
          <w:szCs w:val="24"/>
        </w:rPr>
        <w:t xml:space="preserve"> </w:t>
      </w:r>
      <w:r w:rsidRPr="00952A2B">
        <w:rPr>
          <w:rFonts w:asciiTheme="majorBidi" w:hAnsiTheme="majorBidi"/>
          <w:b w:val="0"/>
          <w:bCs w:val="0"/>
          <w:color w:val="auto"/>
          <w:sz w:val="24"/>
          <w:szCs w:val="24"/>
        </w:rPr>
        <w:t>le manque  de collaboration. De ce fait l’opérateur doit faire preuve</w:t>
      </w:r>
      <w:r w:rsidR="0065250F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de beaucoup</w:t>
      </w:r>
      <w:r w:rsidRPr="00952A2B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de patience et surtout de maitrise.</w:t>
      </w:r>
    </w:p>
    <w:p w:rsidR="00750AAE" w:rsidRPr="00952A2B" w:rsidRDefault="00051310" w:rsidP="00952A2B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952A2B">
        <w:rPr>
          <w:rFonts w:asciiTheme="majorBidi" w:hAnsiTheme="majorBidi" w:cstheme="majorBidi"/>
          <w:sz w:val="24"/>
          <w:szCs w:val="24"/>
        </w:rPr>
        <w:t xml:space="preserve">     </w:t>
      </w:r>
    </w:p>
    <w:p w:rsidR="00750AAE" w:rsidRDefault="00750AAE" w:rsidP="00750AAE">
      <w:pPr>
        <w:spacing w:before="100" w:beforeAutospacing="1" w:after="100" w:afterAutospacing="1" w:line="240" w:lineRule="auto"/>
      </w:pPr>
    </w:p>
    <w:p w:rsidR="00750AAE" w:rsidRDefault="00750AAE" w:rsidP="00750AAE">
      <w:pPr>
        <w:spacing w:before="100" w:beforeAutospacing="1" w:after="100" w:afterAutospacing="1" w:line="240" w:lineRule="auto"/>
      </w:pPr>
    </w:p>
    <w:p w:rsidR="00750AAE" w:rsidRDefault="00750AAE" w:rsidP="00750AAE">
      <w:pPr>
        <w:spacing w:before="100" w:beforeAutospacing="1" w:after="100" w:afterAutospacing="1" w:line="240" w:lineRule="auto"/>
      </w:pPr>
    </w:p>
    <w:p w:rsidR="00750AAE" w:rsidRDefault="00750AAE" w:rsidP="00750AAE">
      <w:pPr>
        <w:spacing w:before="100" w:beforeAutospacing="1" w:after="100" w:afterAutospacing="1" w:line="240" w:lineRule="auto"/>
      </w:pPr>
    </w:p>
    <w:p w:rsidR="00750AAE" w:rsidRDefault="00750AAE" w:rsidP="00750AAE">
      <w:pPr>
        <w:spacing w:before="100" w:beforeAutospacing="1" w:after="100" w:afterAutospacing="1" w:line="240" w:lineRule="auto"/>
      </w:pPr>
    </w:p>
    <w:p w:rsidR="00750AAE" w:rsidRDefault="00750AAE" w:rsidP="00750AAE">
      <w:pPr>
        <w:spacing w:before="100" w:beforeAutospacing="1" w:after="100" w:afterAutospacing="1" w:line="240" w:lineRule="auto"/>
      </w:pPr>
    </w:p>
    <w:p w:rsidR="00E15543" w:rsidRPr="00E15543" w:rsidRDefault="00E15543" w:rsidP="00E155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:rsidR="00FF24C7" w:rsidRDefault="00FF24C7"/>
    <w:sectPr w:rsidR="00FF24C7" w:rsidSect="00FF2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DE6E"/>
      </v:shape>
    </w:pict>
  </w:numPicBullet>
  <w:abstractNum w:abstractNumId="0">
    <w:nsid w:val="04AB3CAA"/>
    <w:multiLevelType w:val="hybridMultilevel"/>
    <w:tmpl w:val="014E5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71EAF"/>
    <w:multiLevelType w:val="multilevel"/>
    <w:tmpl w:val="BA1C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E0411"/>
    <w:multiLevelType w:val="multilevel"/>
    <w:tmpl w:val="6AC4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A65CE"/>
    <w:multiLevelType w:val="hybridMultilevel"/>
    <w:tmpl w:val="51324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57F1D"/>
    <w:multiLevelType w:val="multilevel"/>
    <w:tmpl w:val="94FC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92E3C"/>
    <w:multiLevelType w:val="hybridMultilevel"/>
    <w:tmpl w:val="E9225DCE"/>
    <w:lvl w:ilvl="0" w:tplc="04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843E4"/>
    <w:multiLevelType w:val="hybridMultilevel"/>
    <w:tmpl w:val="8B0E21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67C33"/>
    <w:multiLevelType w:val="multilevel"/>
    <w:tmpl w:val="ECEC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425741"/>
    <w:multiLevelType w:val="multilevel"/>
    <w:tmpl w:val="3F9E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533599"/>
    <w:multiLevelType w:val="hybridMultilevel"/>
    <w:tmpl w:val="EA08FCCC"/>
    <w:lvl w:ilvl="0" w:tplc="AC70C92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5D5E"/>
    <w:multiLevelType w:val="hybridMultilevel"/>
    <w:tmpl w:val="3BB4E2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9E00D5"/>
    <w:multiLevelType w:val="multilevel"/>
    <w:tmpl w:val="4520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63562E"/>
    <w:multiLevelType w:val="hybridMultilevel"/>
    <w:tmpl w:val="F4146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8511E"/>
    <w:multiLevelType w:val="hybridMultilevel"/>
    <w:tmpl w:val="78F2726E"/>
    <w:lvl w:ilvl="0" w:tplc="E4624178">
      <w:start w:val="3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6D83DC2"/>
    <w:multiLevelType w:val="hybridMultilevel"/>
    <w:tmpl w:val="F91427C2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37CD6C66"/>
    <w:multiLevelType w:val="hybridMultilevel"/>
    <w:tmpl w:val="CA2EEDBA"/>
    <w:lvl w:ilvl="0" w:tplc="040C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>
    <w:nsid w:val="4595168C"/>
    <w:multiLevelType w:val="multilevel"/>
    <w:tmpl w:val="7F76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FD6D26"/>
    <w:multiLevelType w:val="hybridMultilevel"/>
    <w:tmpl w:val="4268E656"/>
    <w:lvl w:ilvl="0" w:tplc="040C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>
    <w:nsid w:val="548A0BF4"/>
    <w:multiLevelType w:val="multilevel"/>
    <w:tmpl w:val="9242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F7664"/>
    <w:multiLevelType w:val="hybridMultilevel"/>
    <w:tmpl w:val="4C00F046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571F0586"/>
    <w:multiLevelType w:val="hybridMultilevel"/>
    <w:tmpl w:val="0F9C48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3E5E6C"/>
    <w:multiLevelType w:val="multilevel"/>
    <w:tmpl w:val="3C26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7E4817"/>
    <w:multiLevelType w:val="hybridMultilevel"/>
    <w:tmpl w:val="B456DB66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750F020C"/>
    <w:multiLevelType w:val="multilevel"/>
    <w:tmpl w:val="7AFC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6E5770"/>
    <w:multiLevelType w:val="hybridMultilevel"/>
    <w:tmpl w:val="5EF8DA26"/>
    <w:lvl w:ilvl="0" w:tplc="040C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5">
    <w:nsid w:val="7CC73053"/>
    <w:multiLevelType w:val="multilevel"/>
    <w:tmpl w:val="1F28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525CBE"/>
    <w:multiLevelType w:val="hybridMultilevel"/>
    <w:tmpl w:val="736A4D50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20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18"/>
  </w:num>
  <w:num w:numId="12">
    <w:abstractNumId w:val="1"/>
  </w:num>
  <w:num w:numId="13">
    <w:abstractNumId w:val="17"/>
  </w:num>
  <w:num w:numId="14">
    <w:abstractNumId w:val="26"/>
  </w:num>
  <w:num w:numId="15">
    <w:abstractNumId w:val="5"/>
  </w:num>
  <w:num w:numId="16">
    <w:abstractNumId w:val="22"/>
  </w:num>
  <w:num w:numId="17">
    <w:abstractNumId w:val="14"/>
  </w:num>
  <w:num w:numId="18">
    <w:abstractNumId w:val="19"/>
  </w:num>
  <w:num w:numId="19">
    <w:abstractNumId w:val="15"/>
  </w:num>
  <w:num w:numId="20">
    <w:abstractNumId w:val="24"/>
  </w:num>
  <w:num w:numId="21">
    <w:abstractNumId w:val="0"/>
  </w:num>
  <w:num w:numId="22">
    <w:abstractNumId w:val="12"/>
  </w:num>
  <w:num w:numId="23">
    <w:abstractNumId w:val="16"/>
  </w:num>
  <w:num w:numId="24">
    <w:abstractNumId w:val="25"/>
  </w:num>
  <w:num w:numId="25">
    <w:abstractNumId w:val="23"/>
  </w:num>
  <w:num w:numId="26">
    <w:abstractNumId w:val="3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5B6A"/>
    <w:rsid w:val="00037E95"/>
    <w:rsid w:val="00051310"/>
    <w:rsid w:val="000571B1"/>
    <w:rsid w:val="000957DE"/>
    <w:rsid w:val="00097276"/>
    <w:rsid w:val="000E2272"/>
    <w:rsid w:val="00125ACC"/>
    <w:rsid w:val="001416C0"/>
    <w:rsid w:val="00155281"/>
    <w:rsid w:val="001F26AA"/>
    <w:rsid w:val="00260E91"/>
    <w:rsid w:val="002650F7"/>
    <w:rsid w:val="002C45E4"/>
    <w:rsid w:val="002E0BE1"/>
    <w:rsid w:val="002E598A"/>
    <w:rsid w:val="00341126"/>
    <w:rsid w:val="0038456B"/>
    <w:rsid w:val="003A57EF"/>
    <w:rsid w:val="003C41FB"/>
    <w:rsid w:val="003D1C89"/>
    <w:rsid w:val="003E6F33"/>
    <w:rsid w:val="003F4E96"/>
    <w:rsid w:val="004129E4"/>
    <w:rsid w:val="00422689"/>
    <w:rsid w:val="00425B6A"/>
    <w:rsid w:val="00453873"/>
    <w:rsid w:val="004D35EB"/>
    <w:rsid w:val="005623D1"/>
    <w:rsid w:val="00580580"/>
    <w:rsid w:val="005D32C6"/>
    <w:rsid w:val="0065250F"/>
    <w:rsid w:val="006573A1"/>
    <w:rsid w:val="007317C1"/>
    <w:rsid w:val="00750AAE"/>
    <w:rsid w:val="0076273A"/>
    <w:rsid w:val="007C71B8"/>
    <w:rsid w:val="007D08A9"/>
    <w:rsid w:val="007D3C48"/>
    <w:rsid w:val="007F2C39"/>
    <w:rsid w:val="007F4B45"/>
    <w:rsid w:val="00803948"/>
    <w:rsid w:val="00811EE0"/>
    <w:rsid w:val="00820789"/>
    <w:rsid w:val="00857851"/>
    <w:rsid w:val="00863160"/>
    <w:rsid w:val="008F004F"/>
    <w:rsid w:val="00952A2B"/>
    <w:rsid w:val="00966C60"/>
    <w:rsid w:val="00984E07"/>
    <w:rsid w:val="00990F61"/>
    <w:rsid w:val="009F0868"/>
    <w:rsid w:val="00A10948"/>
    <w:rsid w:val="00A149C4"/>
    <w:rsid w:val="00A3776A"/>
    <w:rsid w:val="00A606C0"/>
    <w:rsid w:val="00A93DD6"/>
    <w:rsid w:val="00AC037E"/>
    <w:rsid w:val="00AD15C7"/>
    <w:rsid w:val="00AD2BD6"/>
    <w:rsid w:val="00B33370"/>
    <w:rsid w:val="00C23FC8"/>
    <w:rsid w:val="00C54B49"/>
    <w:rsid w:val="00CC24BE"/>
    <w:rsid w:val="00DB637B"/>
    <w:rsid w:val="00DB7407"/>
    <w:rsid w:val="00E15543"/>
    <w:rsid w:val="00E23D9A"/>
    <w:rsid w:val="00E35DEF"/>
    <w:rsid w:val="00E8399A"/>
    <w:rsid w:val="00EA7383"/>
    <w:rsid w:val="00ED2302"/>
    <w:rsid w:val="00EE1A21"/>
    <w:rsid w:val="00EE30F4"/>
    <w:rsid w:val="00F13FA7"/>
    <w:rsid w:val="00F65FA2"/>
    <w:rsid w:val="00F87C96"/>
    <w:rsid w:val="00FA35B6"/>
    <w:rsid w:val="00FF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4C7"/>
  </w:style>
  <w:style w:type="paragraph" w:styleId="Titre1">
    <w:name w:val="heading 1"/>
    <w:basedOn w:val="Normal"/>
    <w:next w:val="Normal"/>
    <w:link w:val="Titre1Car"/>
    <w:uiPriority w:val="9"/>
    <w:qFormat/>
    <w:rsid w:val="00984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4E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C4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3C41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B45"/>
    <w:rPr>
      <w:rFonts w:ascii="Tahoma" w:hAnsi="Tahoma" w:cs="Tahoma"/>
      <w:sz w:val="16"/>
      <w:szCs w:val="16"/>
    </w:rPr>
  </w:style>
  <w:style w:type="character" w:customStyle="1" w:styleId="ff2">
    <w:name w:val="ff2"/>
    <w:basedOn w:val="Policepardfaut"/>
    <w:rsid w:val="00863160"/>
  </w:style>
  <w:style w:type="character" w:customStyle="1" w:styleId="a">
    <w:name w:val="_"/>
    <w:basedOn w:val="Policepardfaut"/>
    <w:rsid w:val="00863160"/>
  </w:style>
  <w:style w:type="character" w:customStyle="1" w:styleId="ff1">
    <w:name w:val="ff1"/>
    <w:basedOn w:val="Policepardfaut"/>
    <w:rsid w:val="00863160"/>
  </w:style>
  <w:style w:type="character" w:customStyle="1" w:styleId="Titre3Car">
    <w:name w:val="Titre 3 Car"/>
    <w:basedOn w:val="Policepardfaut"/>
    <w:link w:val="Titre3"/>
    <w:uiPriority w:val="9"/>
    <w:rsid w:val="003C41F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C41F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3C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3C41FB"/>
  </w:style>
  <w:style w:type="character" w:styleId="lev">
    <w:name w:val="Strong"/>
    <w:basedOn w:val="Policepardfaut"/>
    <w:uiPriority w:val="22"/>
    <w:qFormat/>
    <w:rsid w:val="003C41FB"/>
    <w:rPr>
      <w:b/>
      <w:bCs/>
    </w:rPr>
  </w:style>
  <w:style w:type="paragraph" w:styleId="Paragraphedeliste">
    <w:name w:val="List Paragraph"/>
    <w:basedOn w:val="Normal"/>
    <w:uiPriority w:val="34"/>
    <w:qFormat/>
    <w:rsid w:val="000E2272"/>
    <w:pPr>
      <w:ind w:left="720"/>
      <w:contextualSpacing/>
    </w:pPr>
  </w:style>
  <w:style w:type="paragraph" w:customStyle="1" w:styleId="txpoints">
    <w:name w:val="txpoints"/>
    <w:basedOn w:val="Normal"/>
    <w:rsid w:val="007D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84E07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984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984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9F0868"/>
    <w:rPr>
      <w:color w:val="0000FF"/>
      <w:u w:val="single"/>
    </w:rPr>
  </w:style>
  <w:style w:type="character" w:customStyle="1" w:styleId="legende">
    <w:name w:val="legende"/>
    <w:basedOn w:val="Policepardfaut"/>
    <w:rsid w:val="009F0868"/>
  </w:style>
  <w:style w:type="paragraph" w:customStyle="1" w:styleId="legende1">
    <w:name w:val="legende1"/>
    <w:basedOn w:val="Normal"/>
    <w:rsid w:val="009F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8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293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7434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2052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7569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822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8909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99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82977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262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3102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9095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3405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525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353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520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5386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074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3027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6968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7071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343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1726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76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7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396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69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7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16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6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95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65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02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2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6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4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6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7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17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NULL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C58DE-2439-4A81-9FEC-36E2BFA6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1663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Aymen</dc:creator>
  <cp:lastModifiedBy>Aymen</cp:lastModifiedBy>
  <cp:revision>2</cp:revision>
  <dcterms:created xsi:type="dcterms:W3CDTF">2020-04-01T12:29:00Z</dcterms:created>
  <dcterms:modified xsi:type="dcterms:W3CDTF">2020-04-01T12:29:00Z</dcterms:modified>
</cp:coreProperties>
</file>