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D0" w:rsidRPr="00164CED" w:rsidRDefault="00453014" w:rsidP="0016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-33656</wp:posOffset>
                </wp:positionH>
                <wp:positionV relativeFrom="paragraph">
                  <wp:posOffset>-64770</wp:posOffset>
                </wp:positionV>
                <wp:extent cx="58578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5.1pt" to="458.6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1ftAEAALUDAAAOAAAAZHJzL2Uyb0RvYy54bWysU9uO0zAQfUfiHyy/06SVylZR033oCl4Q&#10;VFw+wGuPGwvfNPY26d8zdtssWhBCiBfHY59zZs54sr2fnGUnwGSC7/ly0XIGXgZl/LHn376+e7Ph&#10;LGXhlbDBQ8/PkPj97vWr7Rg7WIUhWAXISMSnbow9H3KOXdMkOYATaREieLrUAZ3IFOKxUShGUne2&#10;WbXt22YMqCIGCSnR6cPlku+qvtYg8yetE2Rme0615bpiXR/L2uy2ojuiiIOR1zLEP1ThhPGUdJZ6&#10;EFmwJzS/SDkjMaSg80IG1wStjYTqgdws2xduvgwiQvVCzUlxblP6f7Ly4+mAzKierzjzwtET7YP3&#10;1Dd4QqYwmMxWpUtjTB2B9/6A1yjFAxbLk0ZXvmSGTbWz57mzMGUm6XC9Wd9t7tacydtd80yMmPJ7&#10;CI6VTc+t8cW06MTpQ8qUjKA3CAWlkEvqustnCwVs/WfQZISSLSu7jhDsLbKToMdX35fFBmlVZKFo&#10;Y+1Mav9MumILDepY/S1xRteMweeZ6IwP+LusebqVqi/4m+uL12L7MahzfYjaDpqN6uw6x2X4fo4r&#10;/flv2/0AAAD//wMAUEsDBBQABgAIAAAAIQBLbOFW3gAAAAoBAAAPAAAAZHJzL2Rvd25yZXYueG1s&#10;TI9NT4NAEIbvTfofNmPirV2osVRkaRo/TnpA9OBxy45Ays4Sdgvor3dMTPQ0X2/e95lsP9tOjDj4&#10;1pGCeB2BQKqcaalW8Pb6uNqB8EGT0Z0jVPCJHvb5cpHp1LiJXnAsQy3YhHyqFTQh9KmUvmrQar92&#10;PRLfPtxgdeBxqKUZ9MTmtpObKNpKq1vihEb3eNdgdSrPVkHy8FQW/XT//FXIRBbF6MLu9K7U5cV8&#10;uAURcA5/YvjBZ3TImenozmS86BSsrq9YyTWONiBYcBMn3Bx/NzLP5P8X8m8AAAD//wMAUEsBAi0A&#10;FAAGAAgAAAAhALaDOJL+AAAA4QEAABMAAAAAAAAAAAAAAAAAAAAAAFtDb250ZW50X1R5cGVzXS54&#10;bWxQSwECLQAUAAYACAAAACEAOP0h/9YAAACUAQAACwAAAAAAAAAAAAAAAAAvAQAAX3JlbHMvLnJl&#10;bHNQSwECLQAUAAYACAAAACEAZI19X7QBAAC1AwAADgAAAAAAAAAAAAAAAAAuAgAAZHJzL2Uyb0Rv&#10;Yy54bWxQSwECLQAUAAYACAAAACEAS2zhVt4AAAAKAQAADwAAAAAAAAAAAAAAAAAOBAAAZHJzL2Rv&#10;d25yZXYueG1sUEsFBgAAAAAEAAQA8wAAABkFAAAAAA==&#10;" strokecolor="black [3040]"/>
            </w:pict>
          </mc:Fallback>
        </mc:AlternateContent>
      </w:r>
      <w:proofErr w:type="spellStart"/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Université</w:t>
      </w:r>
      <w:proofErr w:type="spellEnd"/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>Badji-Mokhtar</w:t>
      </w:r>
      <w:proofErr w:type="spellEnd"/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Annaba                                       </w:t>
      </w:r>
      <w:r w:rsidR="00F22E31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6A4D63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22E31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180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A54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8017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164CED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>ELN/ Auto</w:t>
      </w:r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3F5BD0" w:rsidRPr="00F22E31" w:rsidRDefault="003F5BD0" w:rsidP="0016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E31">
        <w:rPr>
          <w:rFonts w:ascii="Times New Roman" w:hAnsi="Times New Roman" w:cs="Times New Roman"/>
          <w:b/>
          <w:bCs/>
          <w:sz w:val="24"/>
          <w:szCs w:val="24"/>
        </w:rPr>
        <w:t xml:space="preserve">Faculté des sciences de l’ingéniorat                                            </w:t>
      </w:r>
      <w:r w:rsidR="002C1EE6" w:rsidRPr="00F22E3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22E31" w:rsidRPr="00F22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1EE6" w:rsidRPr="00F22E31">
        <w:rPr>
          <w:rFonts w:ascii="Times New Roman" w:hAnsi="Times New Roman" w:cs="Times New Roman"/>
          <w:b/>
          <w:bCs/>
          <w:sz w:val="24"/>
          <w:szCs w:val="24"/>
        </w:rPr>
        <w:t>Année :2017/2018</w:t>
      </w:r>
    </w:p>
    <w:p w:rsidR="00C85302" w:rsidRDefault="003F5BD0" w:rsidP="0018017C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22E31">
        <w:rPr>
          <w:rFonts w:ascii="Times New Roman" w:hAnsi="Times New Roman" w:cs="Times New Roman"/>
          <w:b/>
          <w:bCs/>
          <w:sz w:val="24"/>
          <w:szCs w:val="24"/>
        </w:rPr>
        <w:t>Département d’Electronique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="0018017C">
        <w:rPr>
          <w:rFonts w:ascii="Times New Roman" w:hAnsi="Times New Roman" w:cs="Times New Roman"/>
          <w:b/>
          <w:bCs/>
        </w:rPr>
        <w:tab/>
        <w:t>24/05/2018</w:t>
      </w:r>
    </w:p>
    <w:p w:rsidR="00453014" w:rsidRPr="00453014" w:rsidRDefault="00453014" w:rsidP="00453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133350</wp:posOffset>
                </wp:positionV>
                <wp:extent cx="58578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0.5pt" to="458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abtAEAALUDAAAOAAAAZHJzL2Uyb0RvYy54bWysU8tu2zAQvBfoPxC815IDuDEEyzk4aC9F&#10;a/TxAQy5tIjyhSVjyX/fJW0rRVoURZALxSVndneGq83d5Cw7AiYTfM+Xi5Yz8DIo4w89//H9w7s1&#10;ZykLr4QNHnp+gsTvtm/fbMbYwU0YglWAjJL41I2x50POsWuaJAdwIi1CBE+XOqATmUI8NArFSNmd&#10;bW7a9n0zBlQRg4SU6PT+fMm3Nb/WIPMXrRNkZntOveW6Yl0fytpsN6I7oIiDkZc2xAu6cMJ4Kjqn&#10;uhdZsEc0f6RyRmJIQeeFDK4JWhsJVQOpWbbP1HwbRISqhcxJcbYpvV5a+fm4R2YUvR1nXjh6ol3w&#10;nnyDR2QKg8lsWVwaY+oIvPN7vEQp7rFInjS68iUxbKrOnmZnYcpM0uFqvbpd3644k9e75okYMeWP&#10;EBwrm55b44to0Ynjp5SpGEGvEApKI+fSdZdPFgrY+q+gSQgVW1Z2HSHYWWRHQY+vflYZlKsiC0Ub&#10;a2dS+2/SBVtoUMfqf4kzulYMPs9EZ3zAv1XN07VVfcZfVZ+1FtkPQZ3qQ1Q7aDaqS5c5LsP3e1zp&#10;T3/b9hcAAAD//wMAUEsDBBQABgAIAAAAIQAjmcPc3QAAAAgBAAAPAAAAZHJzL2Rvd25yZXYueG1s&#10;TI/NToRAEITvJr7DpE287Q5glF2WYWP8OekB0YPHWaYFskwPYWYBfXrbeNBjV1Wqv8r3i+3FhKPv&#10;HCmI1xEIpNqZjhoFb6+Pqw0IHzQZ3TtCBZ/oYV+cn+U6M26mF5yq0AguIZ9pBW0IQyalr1u02q/d&#10;gMTehxutDnyOjTSjnrnc9jKJohtpdUf8odUD3rVYH6uTVZA+PFXlMN8/f5UylWU5ubA5vit1ebHc&#10;7kAEXMJfGH7wGR0KZjq4ExkvegWr6ytOKkhinsT+Nk4TEIdfQRa5/D+g+AYAAP//AwBQSwECLQAU&#10;AAYACAAAACEAtoM4kv4AAADhAQAAEwAAAAAAAAAAAAAAAAAAAAAAW0NvbnRlbnRfVHlwZXNdLnht&#10;bFBLAQItABQABgAIAAAAIQA4/SH/1gAAAJQBAAALAAAAAAAAAAAAAAAAAC8BAABfcmVscy8ucmVs&#10;c1BLAQItABQABgAIAAAAIQDV0MabtAEAALUDAAAOAAAAAAAAAAAAAAAAAC4CAABkcnMvZTJvRG9j&#10;LnhtbFBLAQItABQABgAIAAAAIQAjmcPc3QAAAAgBAAAPAAAAAAAAAAAAAAAAAA4EAABkcnMvZG93&#10;bnJldi54bWxQSwUGAAAAAAQABADzAAAAGAUAAAAA&#10;" strokecolor="black [3040]"/>
            </w:pict>
          </mc:Fallback>
        </mc:AlternateContent>
      </w:r>
      <w:r w:rsidR="00663683">
        <w:rPr>
          <w:rFonts w:ascii="Times New Roman" w:hAnsi="Times New Roman" w:cs="Times New Roman"/>
          <w:b/>
          <w:bCs/>
        </w:rPr>
        <w:t xml:space="preserve"> </w:t>
      </w:r>
    </w:p>
    <w:p w:rsidR="00D24D06" w:rsidRDefault="00453014" w:rsidP="0045301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453014" w:rsidRDefault="00453014" w:rsidP="00C853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4CED" w:rsidRPr="00C85302" w:rsidRDefault="002C1EE6" w:rsidP="00C85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E6">
        <w:rPr>
          <w:rFonts w:ascii="Times New Roman" w:hAnsi="Times New Roman" w:cs="Times New Roman"/>
          <w:b/>
          <w:sz w:val="28"/>
          <w:szCs w:val="28"/>
        </w:rPr>
        <w:t xml:space="preserve">Examen </w:t>
      </w:r>
      <w:r w:rsidR="00164CED">
        <w:rPr>
          <w:rFonts w:ascii="Times New Roman" w:hAnsi="Times New Roman" w:cs="Times New Roman"/>
          <w:b/>
          <w:sz w:val="28"/>
          <w:szCs w:val="28"/>
        </w:rPr>
        <w:t xml:space="preserve"> mesure électriques et électronique (M.E.E) </w:t>
      </w:r>
    </w:p>
    <w:p w:rsidR="00C00FA7" w:rsidRPr="002C1EE6" w:rsidRDefault="00882902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Cours : (0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164CED">
        <w:rPr>
          <w:rFonts w:asciiTheme="majorBidi" w:hAnsiTheme="majorBidi" w:cstheme="majorBidi"/>
          <w:b/>
          <w:bCs/>
          <w:sz w:val="24"/>
          <w:szCs w:val="24"/>
        </w:rPr>
        <w:t xml:space="preserve"> points)</w:t>
      </w:r>
    </w:p>
    <w:p w:rsidR="00882902" w:rsidRPr="004D685A" w:rsidRDefault="00205809" w:rsidP="007C3686">
      <w:pPr>
        <w:spacing w:after="0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7C3686" w:rsidRPr="007C3686">
        <w:rPr>
          <w:rFonts w:asciiTheme="majorBidi" w:hAnsiTheme="majorBidi" w:cstheme="majorBidi"/>
          <w:sz w:val="24"/>
          <w:szCs w:val="24"/>
        </w:rPr>
        <w:t>Quelle est l’objectif de  l’équation aux dimension</w:t>
      </w:r>
      <w:r w:rsidRPr="007C3686">
        <w:rPr>
          <w:rFonts w:asciiTheme="majorBidi" w:hAnsiTheme="majorBidi" w:cstheme="majorBidi"/>
          <w:sz w:val="24"/>
          <w:szCs w:val="24"/>
        </w:rPr>
        <w:t>.</w:t>
      </w:r>
    </w:p>
    <w:p w:rsidR="00C531E8" w:rsidRPr="004A5FAD" w:rsidRDefault="00C531E8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8017C">
        <w:rPr>
          <w:rFonts w:asciiTheme="majorBidi" w:hAnsiTheme="majorBidi" w:cstheme="majorBidi"/>
          <w:sz w:val="24"/>
          <w:szCs w:val="24"/>
        </w:rPr>
        <w:t>Définir la justesse, la précision d’</w:t>
      </w:r>
      <w:r w:rsidR="00432FB0">
        <w:rPr>
          <w:rFonts w:asciiTheme="majorBidi" w:hAnsiTheme="majorBidi" w:cstheme="majorBidi"/>
          <w:sz w:val="24"/>
          <w:szCs w:val="24"/>
        </w:rPr>
        <w:t>un</w:t>
      </w:r>
      <w:r w:rsidR="0018017C">
        <w:rPr>
          <w:rFonts w:asciiTheme="majorBidi" w:hAnsiTheme="majorBidi" w:cstheme="majorBidi"/>
          <w:sz w:val="24"/>
          <w:szCs w:val="24"/>
        </w:rPr>
        <w:t xml:space="preserve"> appareil de mesure.</w:t>
      </w:r>
    </w:p>
    <w:p w:rsidR="004A5FAD" w:rsidRDefault="00205809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205809">
        <w:rPr>
          <w:rFonts w:asciiTheme="majorBidi" w:hAnsiTheme="majorBidi" w:cstheme="majorBidi"/>
          <w:sz w:val="24"/>
          <w:szCs w:val="24"/>
        </w:rPr>
        <w:t>Donner le schéma synoptique d’une chaine d’acquisition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82902" w:rsidRDefault="00882902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Expliquer le principe d’un CAN </w:t>
      </w:r>
      <w:r w:rsidR="007C3686">
        <w:rPr>
          <w:rFonts w:asciiTheme="majorBidi" w:hAnsiTheme="majorBidi" w:cstheme="majorBidi"/>
          <w:sz w:val="24"/>
          <w:szCs w:val="24"/>
        </w:rPr>
        <w:t xml:space="preserve"> </w:t>
      </w:r>
      <w:r w:rsidR="006D2213">
        <w:rPr>
          <w:rFonts w:asciiTheme="majorBidi" w:hAnsiTheme="majorBidi" w:cstheme="majorBidi"/>
          <w:sz w:val="24"/>
          <w:szCs w:val="24"/>
        </w:rPr>
        <w:t>(Convertisseur Analogique/N</w:t>
      </w:r>
      <w:r>
        <w:rPr>
          <w:rFonts w:asciiTheme="majorBidi" w:hAnsiTheme="majorBidi" w:cstheme="majorBidi"/>
          <w:sz w:val="24"/>
          <w:szCs w:val="24"/>
        </w:rPr>
        <w:t>umérique).</w:t>
      </w:r>
    </w:p>
    <w:p w:rsidR="00C85302" w:rsidRDefault="00C85302" w:rsidP="00C85302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64CED" w:rsidRDefault="004A5FAD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01</w:t>
      </w:r>
      <w:r w:rsidRPr="004A5FAD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 xml:space="preserve">4 </w:t>
      </w:r>
      <w:r w:rsidRPr="004A5FAD">
        <w:rPr>
          <w:rFonts w:asciiTheme="majorBidi" w:hAnsiTheme="majorBidi" w:cstheme="majorBidi"/>
          <w:b/>
          <w:bCs/>
          <w:sz w:val="24"/>
          <w:szCs w:val="24"/>
        </w:rPr>
        <w:t>points)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6109BC">
        <w:rPr>
          <w:rFonts w:asciiTheme="majorBidi" w:hAnsiTheme="majorBidi" w:cstheme="majorBidi"/>
          <w:b/>
          <w:bCs/>
          <w:sz w:val="24"/>
          <w:szCs w:val="24"/>
        </w:rPr>
        <w:t xml:space="preserve"> Calcul</w:t>
      </w:r>
      <w:r w:rsidR="00822E8E">
        <w:rPr>
          <w:rFonts w:asciiTheme="majorBidi" w:hAnsiTheme="majorBidi" w:cstheme="majorBidi"/>
          <w:b/>
          <w:bCs/>
          <w:sz w:val="24"/>
          <w:szCs w:val="24"/>
        </w:rPr>
        <w:t xml:space="preserve"> des incertitudes</w:t>
      </w:r>
      <w:r w:rsidR="006D22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3686">
        <w:rPr>
          <w:rFonts w:asciiTheme="majorBidi" w:hAnsiTheme="majorBidi" w:cstheme="majorBidi"/>
          <w:b/>
          <w:bCs/>
          <w:sz w:val="24"/>
          <w:szCs w:val="24"/>
        </w:rPr>
        <w:t>(méthode indirecte).</w:t>
      </w:r>
    </w:p>
    <w:p w:rsidR="00485318" w:rsidRDefault="00485318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 w:rsidRPr="00485318">
        <w:rPr>
          <w:rFonts w:asciiTheme="majorBidi" w:hAnsiTheme="majorBidi" w:cstheme="majorBidi"/>
          <w:sz w:val="24"/>
          <w:szCs w:val="24"/>
        </w:rPr>
        <w:t>La résistance du fil conducteur est donnée par la relation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531E8">
        <w:rPr>
          <w:rFonts w:asciiTheme="majorBidi" w:hAnsiTheme="majorBidi" w:cstheme="majorBidi"/>
          <w:b/>
          <w:bCs/>
          <w:sz w:val="24"/>
          <w:szCs w:val="24"/>
        </w:rPr>
        <w:t>R= ρ L/S.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85318" w:rsidRDefault="00485318" w:rsidP="00C853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Dont</w:t>
      </w:r>
      <w:r w:rsidR="00C531E8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5318">
        <w:rPr>
          <w:rFonts w:asciiTheme="majorBidi" w:hAnsiTheme="majorBidi" w:cstheme="majorBidi"/>
          <w:b/>
          <w:bCs/>
          <w:sz w:val="24"/>
          <w:szCs w:val="24"/>
        </w:rPr>
        <w:t>ρ</w:t>
      </w:r>
      <w:r>
        <w:rPr>
          <w:rFonts w:asciiTheme="majorBidi" w:hAnsiTheme="majorBidi" w:cstheme="majorBidi"/>
          <w:sz w:val="24"/>
          <w:szCs w:val="24"/>
        </w:rPr>
        <w:t> :</w:t>
      </w:r>
      <w:r w:rsidRPr="00485318">
        <w:rPr>
          <w:rFonts w:ascii="Arial" w:hAnsi="Arial" w:cs="Arial"/>
          <w:sz w:val="24"/>
          <w:szCs w:val="24"/>
        </w:rPr>
        <w:t xml:space="preserve"> </w:t>
      </w:r>
      <w:r w:rsidRPr="00485318">
        <w:rPr>
          <w:rFonts w:asciiTheme="majorBidi" w:hAnsiTheme="majorBidi" w:cstheme="majorBidi"/>
          <w:sz w:val="24"/>
          <w:szCs w:val="24"/>
        </w:rPr>
        <w:t xml:space="preserve">résistivité de l’aluminium = </w:t>
      </w:r>
      <w:r w:rsidR="0018017C" w:rsidRPr="006A5431">
        <w:rPr>
          <w:rFonts w:asciiTheme="majorBidi" w:hAnsiTheme="majorBidi" w:cstheme="majorBidi"/>
          <w:sz w:val="24"/>
          <w:szCs w:val="24"/>
        </w:rPr>
        <w:t>constante</w:t>
      </w:r>
      <w:r w:rsidRPr="004853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85318">
        <w:rPr>
          <w:rFonts w:asciiTheme="majorBidi" w:hAnsiTheme="majorBidi" w:cstheme="majorBidi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37,5.10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</m:t>
            </m:r>
          </m:sup>
        </m:sSup>
      </m:oMath>
      <w:r w:rsidRPr="006A5431">
        <w:rPr>
          <w:rFonts w:asciiTheme="majorBidi" w:hAnsiTheme="majorBidi" w:cstheme="majorBidi"/>
          <w:sz w:val="16"/>
          <w:szCs w:val="16"/>
        </w:rPr>
        <w:t xml:space="preserve"> </w:t>
      </w:r>
      <w:r w:rsidRPr="006A5431">
        <w:rPr>
          <w:rFonts w:asciiTheme="majorBidi" w:hAnsiTheme="majorBidi" w:cstheme="majorBidi"/>
          <w:sz w:val="24"/>
          <w:szCs w:val="24"/>
        </w:rPr>
        <w:t>Ω.mm</w:t>
      </w:r>
      <w:r w:rsidRPr="006A543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A5431">
        <w:rPr>
          <w:rFonts w:asciiTheme="majorBidi" w:hAnsiTheme="majorBidi" w:cstheme="majorBidi"/>
          <w:sz w:val="24"/>
          <w:szCs w:val="24"/>
        </w:rPr>
        <w:t>/m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</w:p>
    <w:p w:rsidR="00C85302" w:rsidRDefault="00C85302" w:rsidP="00C853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C531E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85318" w:rsidRPr="00485318">
        <w:rPr>
          <w:rFonts w:asciiTheme="majorBidi" w:hAnsiTheme="majorBidi" w:cstheme="majorBidi"/>
          <w:b/>
          <w:bCs/>
          <w:sz w:val="24"/>
          <w:szCs w:val="24"/>
        </w:rPr>
        <w:t xml:space="preserve">L </w:t>
      </w:r>
      <w:r w:rsidR="00485318" w:rsidRPr="00485318">
        <w:rPr>
          <w:rFonts w:asciiTheme="majorBidi" w:hAnsiTheme="majorBidi" w:cstheme="majorBidi"/>
          <w:sz w:val="24"/>
          <w:szCs w:val="24"/>
        </w:rPr>
        <w:t>: longueur du fil en mètre (</w:t>
      </w:r>
      <w:r w:rsidR="00485318" w:rsidRPr="006A5431">
        <w:rPr>
          <w:rFonts w:asciiTheme="majorBidi" w:hAnsiTheme="majorBidi" w:cstheme="majorBidi"/>
          <w:sz w:val="24"/>
          <w:szCs w:val="24"/>
        </w:rPr>
        <w:t>m</w:t>
      </w:r>
      <w:r w:rsidR="00485318">
        <w:rPr>
          <w:rFonts w:asciiTheme="majorBidi" w:hAnsiTheme="majorBidi" w:cstheme="majorBidi"/>
          <w:sz w:val="24"/>
          <w:szCs w:val="24"/>
        </w:rPr>
        <w:t xml:space="preserve">). </w:t>
      </w:r>
      <w:r w:rsidR="00485318" w:rsidRPr="00485318">
        <w:rPr>
          <w:rFonts w:asciiTheme="majorBidi" w:hAnsiTheme="majorBidi" w:cstheme="majorBidi"/>
          <w:sz w:val="32"/>
          <w:szCs w:val="32"/>
        </w:rPr>
        <w:t xml:space="preserve"> </w:t>
      </w:r>
    </w:p>
    <w:p w:rsidR="00940B8A" w:rsidRDefault="00C85302" w:rsidP="00C853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C531E8">
        <w:rPr>
          <w:rFonts w:asciiTheme="majorBidi" w:hAnsiTheme="majorBidi" w:cstheme="majorBidi"/>
          <w:sz w:val="32"/>
          <w:szCs w:val="32"/>
        </w:rPr>
        <w:t xml:space="preserve">  </w:t>
      </w:r>
      <w:r w:rsidR="00485318" w:rsidRPr="00485318">
        <w:rPr>
          <w:rFonts w:asciiTheme="majorBidi" w:hAnsiTheme="majorBidi" w:cstheme="majorBidi"/>
          <w:b/>
          <w:bCs/>
          <w:sz w:val="24"/>
          <w:szCs w:val="24"/>
        </w:rPr>
        <w:t xml:space="preserve">S : </w:t>
      </w:r>
      <w:r w:rsidR="00485318" w:rsidRPr="00485318">
        <w:rPr>
          <w:rFonts w:asciiTheme="majorBidi" w:hAnsiTheme="majorBidi" w:cstheme="majorBidi"/>
          <w:sz w:val="24"/>
          <w:szCs w:val="24"/>
        </w:rPr>
        <w:t>section du fil en millimètre carré (</w:t>
      </w:r>
      <w:r w:rsidR="00485318" w:rsidRPr="006A5431">
        <w:rPr>
          <w:rFonts w:asciiTheme="majorBidi" w:hAnsiTheme="majorBidi" w:cstheme="majorBidi"/>
          <w:sz w:val="24"/>
          <w:szCs w:val="24"/>
        </w:rPr>
        <w:t>mm</w:t>
      </w:r>
      <w:r w:rsidR="00485318" w:rsidRPr="006A543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485318" w:rsidRPr="0048531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85318" w:rsidRPr="00485318">
        <w:rPr>
          <w:rFonts w:asciiTheme="majorBidi" w:hAnsiTheme="majorBidi" w:cstheme="majorBidi"/>
          <w:sz w:val="24"/>
          <w:szCs w:val="24"/>
        </w:rPr>
        <w:t xml:space="preserve">. </w:t>
      </w:r>
    </w:p>
    <w:p w:rsidR="00485318" w:rsidRDefault="00BE6FE1" w:rsidP="00D75F4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E6FE1">
        <w:rPr>
          <w:rFonts w:asciiTheme="majorBidi" w:hAnsiTheme="majorBidi" w:cstheme="majorBidi"/>
          <w:sz w:val="24"/>
          <w:szCs w:val="24"/>
        </w:rPr>
        <w:t xml:space="preserve">Calculer la valeur de la </w:t>
      </w:r>
      <w:r w:rsidR="00D75F4B">
        <w:rPr>
          <w:rFonts w:asciiTheme="majorBidi" w:hAnsiTheme="majorBidi" w:cstheme="majorBidi"/>
          <w:sz w:val="24"/>
          <w:szCs w:val="24"/>
        </w:rPr>
        <w:t>résistance</w:t>
      </w:r>
      <w:r>
        <w:rPr>
          <w:rFonts w:asciiTheme="majorBidi" w:hAnsiTheme="majorBidi" w:cstheme="majorBidi"/>
          <w:sz w:val="24"/>
          <w:szCs w:val="24"/>
        </w:rPr>
        <w:t xml:space="preserve"> sachant que :L=</w:t>
      </w:r>
      <w:r w:rsidR="00D75F4B">
        <w:rPr>
          <w:rFonts w:asciiTheme="majorBidi" w:hAnsiTheme="majorBidi" w:cstheme="majorBidi"/>
          <w:sz w:val="24"/>
          <w:szCs w:val="24"/>
        </w:rPr>
        <w:t>[1  ± 0.02]m</w:t>
      </w:r>
      <w:r w:rsidRPr="006A5431">
        <w:rPr>
          <w:rFonts w:asciiTheme="majorBidi" w:hAnsiTheme="majorBidi" w:cstheme="majorBidi"/>
          <w:sz w:val="24"/>
          <w:szCs w:val="24"/>
        </w:rPr>
        <w:t xml:space="preserve"> ; S= </w:t>
      </w:r>
      <w:r w:rsidR="00D75F4B">
        <w:rPr>
          <w:rFonts w:asciiTheme="majorBidi" w:hAnsiTheme="majorBidi" w:cstheme="majorBidi"/>
          <w:sz w:val="24"/>
          <w:szCs w:val="24"/>
        </w:rPr>
        <w:t>[</w:t>
      </w:r>
      <w:r w:rsidRPr="006A5431">
        <w:rPr>
          <w:rFonts w:asciiTheme="majorBidi" w:hAnsiTheme="majorBidi" w:cstheme="majorBidi"/>
          <w:sz w:val="24"/>
          <w:szCs w:val="24"/>
        </w:rPr>
        <w:t xml:space="preserve">1.5 </w:t>
      </w:r>
      <w:r w:rsidR="00D75F4B">
        <w:rPr>
          <w:rFonts w:asciiTheme="majorBidi" w:hAnsiTheme="majorBidi" w:cstheme="majorBidi"/>
          <w:sz w:val="24"/>
          <w:szCs w:val="24"/>
        </w:rPr>
        <w:t>± 0.06]</w:t>
      </w:r>
      <w:r w:rsidR="00D75F4B" w:rsidRPr="00D75F4B">
        <w:rPr>
          <w:rFonts w:asciiTheme="majorBidi" w:hAnsiTheme="majorBidi" w:cstheme="majorBidi"/>
          <w:sz w:val="24"/>
          <w:szCs w:val="24"/>
        </w:rPr>
        <w:t xml:space="preserve"> </w:t>
      </w:r>
      <w:r w:rsidR="00D75F4B" w:rsidRPr="006A5431">
        <w:rPr>
          <w:rFonts w:asciiTheme="majorBidi" w:hAnsiTheme="majorBidi" w:cstheme="majorBidi"/>
          <w:sz w:val="24"/>
          <w:szCs w:val="24"/>
        </w:rPr>
        <w:t>mm</w:t>
      </w:r>
      <w:r w:rsidR="00D75F4B" w:rsidRPr="006A543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A5431">
        <w:rPr>
          <w:rFonts w:asciiTheme="majorBidi" w:hAnsiTheme="majorBidi" w:cstheme="majorBidi"/>
          <w:sz w:val="24"/>
          <w:szCs w:val="24"/>
        </w:rPr>
        <w:t>.</w:t>
      </w:r>
    </w:p>
    <w:p w:rsidR="00BE6FE1" w:rsidRPr="007C3686" w:rsidRDefault="007C3686" w:rsidP="007C368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C3686">
        <w:rPr>
          <w:rFonts w:asciiTheme="majorBidi" w:hAnsiTheme="majorBidi" w:cstheme="majorBidi"/>
          <w:sz w:val="24"/>
          <w:szCs w:val="24"/>
        </w:rPr>
        <w:t xml:space="preserve">Calculer  </w:t>
      </w:r>
      <w:r w:rsidR="00BE6FE1" w:rsidRPr="007C3686">
        <w:rPr>
          <w:rFonts w:asciiTheme="majorBidi" w:hAnsiTheme="majorBidi" w:cstheme="majorBidi"/>
          <w:sz w:val="24"/>
          <w:szCs w:val="24"/>
        </w:rPr>
        <w:t>l’incertitude absolue ΔR</w:t>
      </w:r>
      <w:r w:rsidR="00C531E8" w:rsidRPr="007C3686">
        <w:rPr>
          <w:rFonts w:asciiTheme="majorBidi" w:hAnsiTheme="majorBidi" w:cstheme="majorBidi"/>
          <w:sz w:val="24"/>
          <w:szCs w:val="24"/>
        </w:rPr>
        <w:t>,</w:t>
      </w:r>
      <w:r w:rsidRPr="007C3686">
        <w:rPr>
          <w:rFonts w:asciiTheme="majorBidi" w:hAnsiTheme="majorBidi" w:cstheme="majorBidi"/>
          <w:sz w:val="24"/>
          <w:szCs w:val="24"/>
        </w:rPr>
        <w:t xml:space="preserve"> et relative</w:t>
      </w:r>
      <w:r w:rsidR="00C531E8" w:rsidRPr="007C3686">
        <w:rPr>
          <w:rFonts w:asciiTheme="majorBidi" w:hAnsiTheme="majorBidi" w:cstheme="majorBidi"/>
          <w:sz w:val="24"/>
          <w:szCs w:val="24"/>
        </w:rPr>
        <w:t xml:space="preserve"> ΔR/R.</w:t>
      </w:r>
      <w:r w:rsidR="00822E8E" w:rsidRPr="007C3686">
        <w:rPr>
          <w:rFonts w:asciiTheme="majorBidi" w:hAnsiTheme="majorBidi" w:cstheme="majorBidi"/>
          <w:sz w:val="24"/>
          <w:szCs w:val="24"/>
        </w:rPr>
        <w:t xml:space="preserve"> </w:t>
      </w:r>
    </w:p>
    <w:p w:rsidR="00C531E8" w:rsidRPr="00822E8E" w:rsidRDefault="006F7888" w:rsidP="00822E8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Présenter R en tenant compte des incertitudes</w:t>
      </w:r>
      <w:r w:rsidR="004D685A">
        <w:rPr>
          <w:rFonts w:asciiTheme="majorBidi" w:hAnsiTheme="majorBidi" w:cstheme="majorBidi"/>
          <w:sz w:val="24"/>
          <w:szCs w:val="24"/>
        </w:rPr>
        <w:t xml:space="preserve">. </w:t>
      </w:r>
    </w:p>
    <w:p w:rsidR="00C85302" w:rsidRPr="00BE6FE1" w:rsidRDefault="00C85302" w:rsidP="00C85302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164CED" w:rsidRDefault="004A5FAD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02</w:t>
      </w:r>
      <w:r w:rsidR="00991143" w:rsidRPr="002C1E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 xml:space="preserve">(06 </w:t>
      </w:r>
      <w:r w:rsidR="00164CED" w:rsidRPr="00164CED">
        <w:rPr>
          <w:rFonts w:asciiTheme="majorBidi" w:hAnsiTheme="majorBidi" w:cstheme="majorBidi"/>
          <w:b/>
          <w:bCs/>
          <w:sz w:val="24"/>
          <w:szCs w:val="24"/>
        </w:rPr>
        <w:t>points)</w:t>
      </w:r>
      <w:r>
        <w:rPr>
          <w:rFonts w:asciiTheme="majorBidi" w:hAnsiTheme="majorBidi" w:cstheme="majorBidi"/>
          <w:b/>
          <w:bCs/>
          <w:sz w:val="24"/>
          <w:szCs w:val="24"/>
        </w:rPr>
        <w:t> : Voltmètre analogique.</w:t>
      </w:r>
    </w:p>
    <w:p w:rsidR="000D5E17" w:rsidRDefault="00400A60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 w:rsidRPr="00400A60">
        <w:rPr>
          <w:rFonts w:asciiTheme="majorBidi" w:hAnsiTheme="majorBidi" w:cstheme="majorBidi"/>
          <w:sz w:val="24"/>
          <w:szCs w:val="24"/>
        </w:rPr>
        <w:t>Pour constituer un voltmètre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0A60">
        <w:rPr>
          <w:rFonts w:asciiTheme="majorBidi" w:hAnsiTheme="majorBidi" w:cstheme="majorBidi"/>
          <w:sz w:val="24"/>
          <w:szCs w:val="24"/>
        </w:rPr>
        <w:t>analogique</w:t>
      </w:r>
      <w:r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à base d’un galvanomètre</w:t>
      </w:r>
      <w:r w:rsidRPr="00400A60">
        <w:rPr>
          <w:rFonts w:asciiTheme="majorBidi" w:hAnsiTheme="majorBidi" w:cstheme="majorBidi"/>
          <w:sz w:val="24"/>
          <w:szCs w:val="24"/>
        </w:rPr>
        <w:t>,  on place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une résistance R en série avec ce dernier.</w:t>
      </w:r>
      <w:r w:rsidR="000D5E17">
        <w:rPr>
          <w:rFonts w:asciiTheme="majorBidi" w:hAnsiTheme="majorBidi" w:cstheme="majorBidi"/>
          <w:sz w:val="24"/>
          <w:szCs w:val="24"/>
        </w:rPr>
        <w:t xml:space="preserve"> </w:t>
      </w:r>
    </w:p>
    <w:p w:rsidR="000D5E17" w:rsidRDefault="000D5E17" w:rsidP="00C85302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Représenter le schéma d’un voltmètre à trois calibres 5V, 1V et  0,1V</w:t>
      </w:r>
      <w:r w:rsidR="00940B8A">
        <w:rPr>
          <w:rFonts w:asciiTheme="majorBidi" w:hAnsiTheme="majorBidi" w:cstheme="majorBidi"/>
          <w:sz w:val="24"/>
          <w:szCs w:val="24"/>
        </w:rPr>
        <w:t>.</w:t>
      </w:r>
    </w:p>
    <w:p w:rsidR="00940B8A" w:rsidRDefault="00940B8A" w:rsidP="00C85302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Sachant que les </w:t>
      </w:r>
      <w:r w:rsidR="000F40FE">
        <w:rPr>
          <w:rFonts w:asciiTheme="majorBidi" w:hAnsiTheme="majorBidi" w:cstheme="majorBidi"/>
          <w:sz w:val="24"/>
          <w:szCs w:val="24"/>
        </w:rPr>
        <w:t>caractéristiques du galvanomètre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40B8A">
        <w:rPr>
          <w:rFonts w:asciiTheme="majorBidi" w:hAnsiTheme="majorBidi" w:cstheme="majorBidi"/>
          <w:sz w:val="24"/>
          <w:szCs w:val="24"/>
        </w:rPr>
        <w:t xml:space="preserve"> sont : </w:t>
      </w:r>
      <w:proofErr w:type="spellStart"/>
      <w:r w:rsidRPr="00940B8A">
        <w:rPr>
          <w:rFonts w:asciiTheme="majorBidi" w:hAnsiTheme="majorBidi" w:cstheme="majorBidi"/>
          <w:sz w:val="24"/>
          <w:szCs w:val="24"/>
        </w:rPr>
        <w:t>Rg</w:t>
      </w:r>
      <w:proofErr w:type="spellEnd"/>
      <w:r w:rsidRPr="00940B8A">
        <w:rPr>
          <w:rFonts w:asciiTheme="majorBidi" w:hAnsiTheme="majorBidi" w:cstheme="majorBidi"/>
          <w:sz w:val="24"/>
          <w:szCs w:val="24"/>
        </w:rPr>
        <w:t xml:space="preserve">=50Ω </w:t>
      </w:r>
      <w:r w:rsidR="000F40FE">
        <w:rPr>
          <w:rFonts w:asciiTheme="majorBidi" w:hAnsiTheme="majorBidi" w:cstheme="majorBidi"/>
          <w:sz w:val="24"/>
          <w:szCs w:val="24"/>
        </w:rPr>
        <w:t xml:space="preserve"> </w:t>
      </w:r>
      <w:r w:rsidR="00453014"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="00453014">
        <w:rPr>
          <w:rFonts w:asciiTheme="majorBidi" w:hAnsiTheme="majorBidi" w:cstheme="majorBidi"/>
          <w:sz w:val="24"/>
          <w:szCs w:val="24"/>
        </w:rPr>
        <w:t>Ig</w:t>
      </w:r>
      <w:proofErr w:type="spellEnd"/>
      <w:r w:rsidR="00453014">
        <w:rPr>
          <w:rFonts w:asciiTheme="majorBidi" w:hAnsiTheme="majorBidi" w:cstheme="majorBidi"/>
          <w:sz w:val="24"/>
          <w:szCs w:val="24"/>
        </w:rPr>
        <w:t>=50</w:t>
      </w:r>
      <w:r w:rsidR="00453014">
        <w:rPr>
          <w:rFonts w:asciiTheme="majorBidi" w:hAnsiTheme="majorBidi" w:cstheme="majorBidi"/>
          <w:sz w:val="24"/>
          <w:szCs w:val="24"/>
        </w:rPr>
        <w:sym w:font="Symbol" w:char="F06D"/>
      </w:r>
      <w:r w:rsidRPr="00940B8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, calculer la résistance de chaque calibre.</w:t>
      </w:r>
    </w:p>
    <w:p w:rsidR="00C85302" w:rsidRDefault="002B6131" w:rsidP="00C85302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risquez d’endommager l’appareil lors</w:t>
      </w:r>
      <w:r w:rsidR="000F40FE">
        <w:rPr>
          <w:rFonts w:asciiTheme="majorBidi" w:hAnsiTheme="majorBidi" w:cstheme="majorBidi"/>
          <w:sz w:val="24"/>
          <w:szCs w:val="24"/>
        </w:rPr>
        <w:t xml:space="preserve">que vous mesurez une tension </w:t>
      </w:r>
      <w:r>
        <w:rPr>
          <w:rFonts w:asciiTheme="majorBidi" w:hAnsiTheme="majorBidi" w:cstheme="majorBidi"/>
          <w:sz w:val="24"/>
          <w:szCs w:val="24"/>
        </w:rPr>
        <w:t>supérieur au calibre. Expliquer</w:t>
      </w:r>
      <w:r w:rsidR="00822E8E">
        <w:rPr>
          <w:rFonts w:asciiTheme="majorBidi" w:hAnsiTheme="majorBidi" w:cstheme="majorBidi"/>
          <w:sz w:val="24"/>
          <w:szCs w:val="24"/>
        </w:rPr>
        <w:t xml:space="preserve"> le phénomène.</w:t>
      </w:r>
    </w:p>
    <w:p w:rsidR="002B6131" w:rsidRPr="00882902" w:rsidRDefault="002B6131" w:rsidP="00C85302">
      <w:pPr>
        <w:pStyle w:val="Paragraphedeliste"/>
        <w:spacing w:after="0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</w:p>
    <w:p w:rsidR="00940B8A" w:rsidRDefault="004A5FAD" w:rsidP="00940B8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03</w:t>
      </w:r>
      <w:r w:rsidR="00164CED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164CED" w:rsidRPr="00164CED">
        <w:rPr>
          <w:rFonts w:asciiTheme="majorBidi" w:hAnsiTheme="majorBidi" w:cstheme="majorBidi"/>
          <w:b/>
          <w:bCs/>
          <w:sz w:val="24"/>
          <w:szCs w:val="24"/>
        </w:rPr>
        <w:t>points)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Multimètre numérique. </w:t>
      </w:r>
    </w:p>
    <w:p w:rsidR="00B67954" w:rsidRDefault="00940B8A" w:rsidP="00940B8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C69616E" wp14:editId="21CB9C65">
            <wp:extent cx="5229225" cy="1990725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63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C72EB" w:rsidRDefault="00B25B3C" w:rsidP="00B25B3C">
      <w:pPr>
        <w:pStyle w:val="Paragraphedeliste"/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figure représente un schéma synoptique</w:t>
      </w:r>
      <w:r w:rsidR="00BC72E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d’</w:t>
      </w:r>
      <w:r w:rsidR="00BC72EB">
        <w:rPr>
          <w:rFonts w:asciiTheme="majorBidi" w:hAnsiTheme="majorBidi" w:cstheme="majorBidi"/>
          <w:sz w:val="24"/>
          <w:szCs w:val="24"/>
        </w:rPr>
        <w:t>un multimètre numérique.</w:t>
      </w:r>
    </w:p>
    <w:p w:rsidR="0047193F" w:rsidRDefault="0047193F" w:rsidP="003B0BDA">
      <w:pPr>
        <w:pStyle w:val="Paragraphedeliste"/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1 -  </w:t>
      </w:r>
      <w:r w:rsidR="00822E8E">
        <w:rPr>
          <w:rFonts w:asciiTheme="majorBidi" w:hAnsiTheme="majorBidi" w:cstheme="majorBidi"/>
          <w:sz w:val="24"/>
          <w:szCs w:val="24"/>
        </w:rPr>
        <w:t>Quelle est le rôle de l’étape de</w:t>
      </w:r>
      <w:r>
        <w:rPr>
          <w:rFonts w:asciiTheme="majorBidi" w:hAnsiTheme="majorBidi" w:cstheme="majorBidi"/>
          <w:sz w:val="24"/>
          <w:szCs w:val="24"/>
        </w:rPr>
        <w:t xml:space="preserve"> conditionnement ?</w:t>
      </w:r>
    </w:p>
    <w:p w:rsidR="003B0BDA" w:rsidRPr="00943688" w:rsidRDefault="00822E8E" w:rsidP="003B0BDA">
      <w:pPr>
        <w:pStyle w:val="Paragraphedeliste"/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2 -  Représenter le circuit électrique du</w:t>
      </w:r>
      <w:r w:rsidR="0047193F">
        <w:rPr>
          <w:rFonts w:asciiTheme="majorBidi" w:hAnsiTheme="majorBidi" w:cstheme="majorBidi"/>
          <w:sz w:val="24"/>
          <w:szCs w:val="24"/>
        </w:rPr>
        <w:t xml:space="preserve"> convertisseur </w:t>
      </w:r>
      <w:r w:rsidR="00882902">
        <w:rPr>
          <w:rFonts w:asciiTheme="majorBidi" w:hAnsiTheme="majorBidi" w:cstheme="majorBidi"/>
          <w:sz w:val="24"/>
          <w:szCs w:val="24"/>
        </w:rPr>
        <w:t xml:space="preserve">de conditionnement </w:t>
      </w:r>
      <w:r w:rsidR="0047193F">
        <w:rPr>
          <w:rFonts w:asciiTheme="majorBidi" w:hAnsiTheme="majorBidi" w:cstheme="majorBidi"/>
          <w:sz w:val="24"/>
          <w:szCs w:val="24"/>
        </w:rPr>
        <w:t>dans le cas d’un ampèremètre.</w:t>
      </w:r>
    </w:p>
    <w:p w:rsidR="00991143" w:rsidRPr="00943688" w:rsidRDefault="00164CED" w:rsidP="00224F5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63340">
        <w:rPr>
          <w:rFonts w:asciiTheme="majorBidi" w:hAnsiTheme="majorBidi" w:cstheme="majorBidi"/>
          <w:b/>
          <w:bCs/>
          <w:sz w:val="24"/>
          <w:szCs w:val="24"/>
        </w:rPr>
        <w:t>Bon</w:t>
      </w:r>
      <w:bookmarkStart w:id="0" w:name="_GoBack"/>
      <w:bookmarkEnd w:id="0"/>
      <w:r w:rsidR="00B63340">
        <w:rPr>
          <w:rFonts w:asciiTheme="majorBidi" w:hAnsiTheme="majorBidi" w:cstheme="majorBidi"/>
          <w:b/>
          <w:bCs/>
          <w:sz w:val="24"/>
          <w:szCs w:val="24"/>
        </w:rPr>
        <w:t xml:space="preserve"> courage</w:t>
      </w:r>
    </w:p>
    <w:sectPr w:rsidR="00991143" w:rsidRPr="00943688" w:rsidSect="00663683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BD" w:rsidRDefault="00C534BD" w:rsidP="00224F5C">
      <w:pPr>
        <w:spacing w:after="0" w:line="240" w:lineRule="auto"/>
      </w:pPr>
      <w:r>
        <w:separator/>
      </w:r>
    </w:p>
  </w:endnote>
  <w:endnote w:type="continuationSeparator" w:id="0">
    <w:p w:rsidR="00C534BD" w:rsidRDefault="00C534BD" w:rsidP="0022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C" w:rsidRDefault="00224F5C" w:rsidP="00224F5C">
    <w:pPr>
      <w:pStyle w:val="Pieddepage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BD" w:rsidRDefault="00C534BD" w:rsidP="00224F5C">
      <w:pPr>
        <w:spacing w:after="0" w:line="240" w:lineRule="auto"/>
      </w:pPr>
      <w:r>
        <w:separator/>
      </w:r>
    </w:p>
  </w:footnote>
  <w:footnote w:type="continuationSeparator" w:id="0">
    <w:p w:rsidR="00C534BD" w:rsidRDefault="00C534BD" w:rsidP="0022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70F4"/>
    <w:multiLevelType w:val="hybridMultilevel"/>
    <w:tmpl w:val="BEA09D1E"/>
    <w:lvl w:ilvl="0" w:tplc="BF269CB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73B2198"/>
    <w:multiLevelType w:val="hybridMultilevel"/>
    <w:tmpl w:val="0A909316"/>
    <w:lvl w:ilvl="0" w:tplc="9160B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A38A6"/>
    <w:multiLevelType w:val="hybridMultilevel"/>
    <w:tmpl w:val="C928AFEE"/>
    <w:lvl w:ilvl="0" w:tplc="737A78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425144"/>
    <w:multiLevelType w:val="hybridMultilevel"/>
    <w:tmpl w:val="1340E316"/>
    <w:lvl w:ilvl="0" w:tplc="26644D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946C46"/>
    <w:multiLevelType w:val="hybridMultilevel"/>
    <w:tmpl w:val="940E5A0A"/>
    <w:lvl w:ilvl="0" w:tplc="5FE41C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535876"/>
    <w:multiLevelType w:val="hybridMultilevel"/>
    <w:tmpl w:val="DAE63B66"/>
    <w:lvl w:ilvl="0" w:tplc="B942B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43"/>
    <w:rsid w:val="000D5E17"/>
    <w:rsid w:val="000F40FE"/>
    <w:rsid w:val="00164CED"/>
    <w:rsid w:val="0018017C"/>
    <w:rsid w:val="001B45E4"/>
    <w:rsid w:val="00205809"/>
    <w:rsid w:val="00224F5C"/>
    <w:rsid w:val="00296FBD"/>
    <w:rsid w:val="002B6131"/>
    <w:rsid w:val="002C1EE6"/>
    <w:rsid w:val="003B0BDA"/>
    <w:rsid w:val="003F5BD0"/>
    <w:rsid w:val="00400A60"/>
    <w:rsid w:val="00420C8D"/>
    <w:rsid w:val="00432FB0"/>
    <w:rsid w:val="00453014"/>
    <w:rsid w:val="0047193F"/>
    <w:rsid w:val="00485318"/>
    <w:rsid w:val="004A5FAD"/>
    <w:rsid w:val="004C3E22"/>
    <w:rsid w:val="004D685A"/>
    <w:rsid w:val="004F2CD2"/>
    <w:rsid w:val="00553112"/>
    <w:rsid w:val="005736E7"/>
    <w:rsid w:val="005843E1"/>
    <w:rsid w:val="006109BC"/>
    <w:rsid w:val="00663683"/>
    <w:rsid w:val="006731BF"/>
    <w:rsid w:val="006A4D63"/>
    <w:rsid w:val="006A5431"/>
    <w:rsid w:val="006D2213"/>
    <w:rsid w:val="006F7888"/>
    <w:rsid w:val="0073052D"/>
    <w:rsid w:val="007C3686"/>
    <w:rsid w:val="00822E8E"/>
    <w:rsid w:val="00882902"/>
    <w:rsid w:val="008A01E5"/>
    <w:rsid w:val="00940B8A"/>
    <w:rsid w:val="00943688"/>
    <w:rsid w:val="00991143"/>
    <w:rsid w:val="009B08C9"/>
    <w:rsid w:val="00A453B1"/>
    <w:rsid w:val="00AC0D33"/>
    <w:rsid w:val="00B25B3C"/>
    <w:rsid w:val="00B63340"/>
    <w:rsid w:val="00B67954"/>
    <w:rsid w:val="00BC72EB"/>
    <w:rsid w:val="00BE6FE1"/>
    <w:rsid w:val="00C00FA7"/>
    <w:rsid w:val="00C10868"/>
    <w:rsid w:val="00C531E8"/>
    <w:rsid w:val="00C534BD"/>
    <w:rsid w:val="00C85302"/>
    <w:rsid w:val="00D24D06"/>
    <w:rsid w:val="00D71408"/>
    <w:rsid w:val="00D75F4B"/>
    <w:rsid w:val="00D8674F"/>
    <w:rsid w:val="00DA509A"/>
    <w:rsid w:val="00DD6573"/>
    <w:rsid w:val="00EE6BE2"/>
    <w:rsid w:val="00F22E31"/>
    <w:rsid w:val="00F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11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8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8017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F5C"/>
  </w:style>
  <w:style w:type="paragraph" w:styleId="Pieddepage">
    <w:name w:val="footer"/>
    <w:basedOn w:val="Normal"/>
    <w:link w:val="Pieddepag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11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8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8017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F5C"/>
  </w:style>
  <w:style w:type="paragraph" w:styleId="Pieddepage">
    <w:name w:val="footer"/>
    <w:basedOn w:val="Normal"/>
    <w:link w:val="Pieddepag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imene</dc:creator>
  <cp:lastModifiedBy>AMARA</cp:lastModifiedBy>
  <cp:revision>17</cp:revision>
  <cp:lastPrinted>2018-05-23T11:08:00Z</cp:lastPrinted>
  <dcterms:created xsi:type="dcterms:W3CDTF">2018-01-16T20:38:00Z</dcterms:created>
  <dcterms:modified xsi:type="dcterms:W3CDTF">2018-05-23T11:32:00Z</dcterms:modified>
</cp:coreProperties>
</file>