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21" w:rsidRDefault="00AB2F21">
      <w:pPr>
        <w:rPr>
          <w:rFonts w:ascii="Lucida Calligraphy" w:hAnsi="Lucida Calligraphy"/>
          <w:b/>
          <w:color w:val="244061" w:themeColor="accent1" w:themeShade="80"/>
          <w:sz w:val="24"/>
          <w:szCs w:val="24"/>
          <w:u w:val="single"/>
        </w:rPr>
      </w:pPr>
    </w:p>
    <w:p w:rsidR="00AB2F21" w:rsidRDefault="008D56B6" w:rsidP="001B58D8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Série 1</w:t>
      </w:r>
      <w:r w:rsidR="00AB2F21"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: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L</w:t>
      </w:r>
      <w:r w:rsidR="00AB2F21"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>es hydrocarbures (Alcanes, Alcènes et Alcynes)</w:t>
      </w:r>
    </w:p>
    <w:p w:rsidR="001B58D8" w:rsidRPr="001B58D8" w:rsidRDefault="001B58D8" w:rsidP="001B58D8">
      <w:pPr>
        <w:jc w:val="center"/>
        <w:rPr>
          <w:rFonts w:ascii="Comic Sans MS" w:hAnsi="Comic Sans MS"/>
          <w:color w:val="FF0000"/>
        </w:rPr>
      </w:pPr>
    </w:p>
    <w:p w:rsidR="00901B03" w:rsidRPr="008D56B6" w:rsidRDefault="001B58D8" w:rsidP="008D56B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 1:</w:t>
      </w:r>
    </w:p>
    <w:p w:rsidR="001B58D8" w:rsidRPr="008D56B6" w:rsidRDefault="001B58D8" w:rsidP="008D5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>Le butane</w:t>
      </w:r>
      <w:r w:rsidR="00AF7571" w:rsidRPr="008D56B6">
        <w:rPr>
          <w:rFonts w:ascii="Times New Roman" w:hAnsi="Times New Roman" w:cs="Times New Roman"/>
          <w:sz w:val="24"/>
          <w:szCs w:val="24"/>
        </w:rPr>
        <w:t xml:space="preserve">, en présence de </w:t>
      </w:r>
      <w:proofErr w:type="spellStart"/>
      <w:r w:rsidR="00AF7571" w:rsidRPr="008D56B6">
        <w:rPr>
          <w:rFonts w:ascii="Times New Roman" w:hAnsi="Times New Roman" w:cs="Times New Roman"/>
          <w:sz w:val="24"/>
          <w:szCs w:val="24"/>
        </w:rPr>
        <w:t>dibrome</w:t>
      </w:r>
      <w:proofErr w:type="spellEnd"/>
      <w:r w:rsidR="00AF7571" w:rsidRPr="008D56B6">
        <w:rPr>
          <w:rFonts w:ascii="Times New Roman" w:hAnsi="Times New Roman" w:cs="Times New Roman"/>
          <w:sz w:val="24"/>
          <w:szCs w:val="24"/>
        </w:rPr>
        <w:t>, à température ambiante, et sous l’éclairage d’une lampe au tungstène conduit à un dérivé bromé.</w:t>
      </w:r>
    </w:p>
    <w:p w:rsidR="00AF7571" w:rsidRPr="008D56B6" w:rsidRDefault="00AF7571" w:rsidP="008D56B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>Pourquoi est-il nécessaire d’éclairer le mélange réactionnel ?</w:t>
      </w:r>
    </w:p>
    <w:p w:rsidR="00AF7571" w:rsidRPr="008D56B6" w:rsidRDefault="00AF7571" w:rsidP="008D56B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>Donner la formule semi-déve</w:t>
      </w:r>
      <w:r w:rsidR="00C243E7" w:rsidRPr="008D56B6">
        <w:rPr>
          <w:rFonts w:ascii="Times New Roman" w:hAnsi="Times New Roman" w:cs="Times New Roman"/>
          <w:sz w:val="24"/>
          <w:szCs w:val="24"/>
        </w:rPr>
        <w:t xml:space="preserve">loppée des deux </w:t>
      </w:r>
      <w:proofErr w:type="spellStart"/>
      <w:r w:rsidR="00C243E7" w:rsidRPr="008D56B6">
        <w:rPr>
          <w:rFonts w:ascii="Times New Roman" w:hAnsi="Times New Roman" w:cs="Times New Roman"/>
          <w:sz w:val="24"/>
          <w:szCs w:val="24"/>
        </w:rPr>
        <w:t>carboradicaux</w:t>
      </w:r>
      <w:proofErr w:type="spellEnd"/>
      <w:r w:rsidR="00C243E7" w:rsidRPr="008D56B6">
        <w:rPr>
          <w:rFonts w:ascii="Times New Roman" w:hAnsi="Times New Roman" w:cs="Times New Roman"/>
          <w:sz w:val="24"/>
          <w:szCs w:val="24"/>
        </w:rPr>
        <w:t xml:space="preserve"> pouvant se former lors de la première étape de propagation. Quel est le plus stable ?</w:t>
      </w:r>
    </w:p>
    <w:p w:rsidR="00C243E7" w:rsidRPr="008D56B6" w:rsidRDefault="00C243E7" w:rsidP="008D56B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 xml:space="preserve">A quel dérivé bromé conduisent chacun des deux </w:t>
      </w:r>
      <w:proofErr w:type="spellStart"/>
      <w:r w:rsidRPr="008D56B6">
        <w:rPr>
          <w:rFonts w:ascii="Times New Roman" w:hAnsi="Times New Roman" w:cs="Times New Roman"/>
          <w:sz w:val="24"/>
          <w:szCs w:val="24"/>
        </w:rPr>
        <w:t>carboradicaux</w:t>
      </w:r>
      <w:proofErr w:type="spellEnd"/>
      <w:r w:rsidRPr="008D56B6">
        <w:rPr>
          <w:rFonts w:ascii="Times New Roman" w:hAnsi="Times New Roman" w:cs="Times New Roman"/>
          <w:sz w:val="24"/>
          <w:szCs w:val="24"/>
        </w:rPr>
        <w:t> ? Lequel forme-t-on majoritairement ?</w:t>
      </w:r>
    </w:p>
    <w:p w:rsidR="00C243E7" w:rsidRPr="008D56B6" w:rsidRDefault="00C243E7" w:rsidP="008D56B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 xml:space="preserve">Donner le profil d’énergie potentielle de la réaction en faisant apparaître les deux </w:t>
      </w:r>
      <w:proofErr w:type="spellStart"/>
      <w:r w:rsidRPr="008D56B6">
        <w:rPr>
          <w:rFonts w:ascii="Times New Roman" w:hAnsi="Times New Roman" w:cs="Times New Roman"/>
          <w:sz w:val="24"/>
          <w:szCs w:val="24"/>
        </w:rPr>
        <w:t>carboradicaux</w:t>
      </w:r>
      <w:proofErr w:type="spellEnd"/>
      <w:r w:rsidRPr="008D56B6">
        <w:rPr>
          <w:rFonts w:ascii="Times New Roman" w:hAnsi="Times New Roman" w:cs="Times New Roman"/>
          <w:sz w:val="24"/>
          <w:szCs w:val="24"/>
        </w:rPr>
        <w:t xml:space="preserve"> et les deux dérivés bromés pouvant se former.</w:t>
      </w:r>
    </w:p>
    <w:p w:rsidR="00901B03" w:rsidRPr="008D56B6" w:rsidRDefault="00901B03" w:rsidP="008D56B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>Ecrire le mécanisme réactionnel pour le dérivé bromé majoritaire.</w:t>
      </w:r>
    </w:p>
    <w:p w:rsidR="00901B03" w:rsidRPr="008D56B6" w:rsidRDefault="00901B03" w:rsidP="008D56B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 xml:space="preserve">Que pensez-vous pour la même réaction en utilisant </w:t>
      </w:r>
      <w:r w:rsidR="00753B05" w:rsidRPr="008D56B6">
        <w:rPr>
          <w:rFonts w:ascii="Times New Roman" w:hAnsi="Times New Roman" w:cs="Times New Roman"/>
          <w:sz w:val="24"/>
          <w:szCs w:val="24"/>
        </w:rPr>
        <w:t>l</w:t>
      </w:r>
      <w:r w:rsidRPr="008D56B6">
        <w:rPr>
          <w:rFonts w:ascii="Times New Roman" w:hAnsi="Times New Roman" w:cs="Times New Roman"/>
          <w:sz w:val="24"/>
          <w:szCs w:val="24"/>
        </w:rPr>
        <w:t>e chlore</w:t>
      </w:r>
      <w:r w:rsidR="00753B05" w:rsidRPr="008D56B6">
        <w:rPr>
          <w:rFonts w:ascii="Times New Roman" w:hAnsi="Times New Roman" w:cs="Times New Roman"/>
          <w:sz w:val="24"/>
          <w:szCs w:val="24"/>
        </w:rPr>
        <w:t>?</w:t>
      </w:r>
    </w:p>
    <w:p w:rsidR="001B58D8" w:rsidRPr="008D56B6" w:rsidRDefault="001B58D8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3691" w:rsidRPr="008D56B6" w:rsidRDefault="00AB2F21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753B05" w:rsidRPr="008D56B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B58D8" w:rsidRPr="008D56B6" w:rsidRDefault="003C7686" w:rsidP="008D56B6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>Classer les alcènes suivants par</w:t>
      </w:r>
      <w:r w:rsidR="00B13F22" w:rsidRPr="008D56B6">
        <w:rPr>
          <w:rFonts w:ascii="Times New Roman" w:hAnsi="Times New Roman" w:cs="Times New Roman"/>
          <w:sz w:val="24"/>
          <w:szCs w:val="24"/>
        </w:rPr>
        <w:t xml:space="preserve"> ordre de réactivité croissante</w:t>
      </w:r>
      <w:r w:rsidRPr="008D56B6">
        <w:rPr>
          <w:rFonts w:ascii="Times New Roman" w:hAnsi="Times New Roman" w:cs="Times New Roman"/>
          <w:sz w:val="24"/>
          <w:szCs w:val="24"/>
        </w:rPr>
        <w:t xml:space="preserve"> lors de l</w:t>
      </w:r>
      <w:r w:rsidR="001B58D8" w:rsidRPr="008D56B6">
        <w:rPr>
          <w:rFonts w:ascii="Times New Roman" w:hAnsi="Times New Roman" w:cs="Times New Roman"/>
          <w:sz w:val="24"/>
          <w:szCs w:val="24"/>
        </w:rPr>
        <w:t>’addition</w:t>
      </w:r>
    </w:p>
    <w:p w:rsidR="003C7686" w:rsidRPr="008D56B6" w:rsidRDefault="003C7686" w:rsidP="008D56B6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6B6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="00C118D2" w:rsidRPr="008D56B6">
        <w:rPr>
          <w:rFonts w:ascii="Times New Roman" w:hAnsi="Times New Roman" w:cs="Times New Roman"/>
          <w:sz w:val="24"/>
          <w:szCs w:val="24"/>
        </w:rPr>
        <w:t>hydr</w:t>
      </w:r>
      <w:r w:rsidRPr="008D56B6">
        <w:rPr>
          <w:rFonts w:ascii="Times New Roman" w:hAnsi="Times New Roman" w:cs="Times New Roman"/>
          <w:sz w:val="24"/>
          <w:szCs w:val="24"/>
        </w:rPr>
        <w:t>acides hyd</w:t>
      </w:r>
      <w:r w:rsidR="00B13F22" w:rsidRPr="008D56B6">
        <w:rPr>
          <w:rFonts w:ascii="Times New Roman" w:hAnsi="Times New Roman" w:cs="Times New Roman"/>
          <w:sz w:val="24"/>
          <w:szCs w:val="24"/>
        </w:rPr>
        <w:t>rogénés.</w:t>
      </w:r>
    </w:p>
    <w:p w:rsidR="00B13F22" w:rsidRPr="008D56B6" w:rsidRDefault="00B13F22" w:rsidP="008D56B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6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>C-CH=CH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B58D8" w:rsidRPr="008D56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753B05" w:rsidRPr="008D5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8D8" w:rsidRPr="008D56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>b) (CH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>C=CH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B58D8"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1B58D8" w:rsidRPr="008D56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>,    c) H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D56B6">
        <w:rPr>
          <w:rFonts w:ascii="Times New Roman" w:hAnsi="Times New Roman" w:cs="Times New Roman"/>
          <w:sz w:val="24"/>
          <w:szCs w:val="24"/>
          <w:lang w:val="en-US"/>
        </w:rPr>
        <w:t>C=CH</w:t>
      </w:r>
      <w:r w:rsidRPr="008D56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B58D8" w:rsidRPr="008D56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0532" w:rsidRPr="008D56B6" w:rsidRDefault="006C4BB8" w:rsidP="008D56B6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>Compléter les réactions suivantes en justifiant le mécanisme</w:t>
      </w:r>
      <w:r w:rsidR="00271BD2" w:rsidRPr="008D56B6">
        <w:rPr>
          <w:rFonts w:ascii="Times New Roman" w:hAnsi="Times New Roman" w:cs="Times New Roman"/>
          <w:sz w:val="24"/>
          <w:szCs w:val="24"/>
        </w:rPr>
        <w:t>.</w:t>
      </w:r>
    </w:p>
    <w:p w:rsidR="00C80532" w:rsidRPr="008D56B6" w:rsidRDefault="00621014" w:rsidP="00932DA8">
      <w:pPr>
        <w:pStyle w:val="Paragraphedeliste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object w:dxaOrig="8400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89pt" o:ole="">
            <v:imagedata r:id="rId7" o:title=""/>
          </v:shape>
          <o:OLEObject Type="Embed" ProgID="ChemDraw.Document.6.0" ShapeID="_x0000_i1025" DrawAspect="Content" ObjectID="_1646943282" r:id="rId8"/>
        </w:object>
      </w:r>
    </w:p>
    <w:p w:rsidR="0072556E" w:rsidRPr="008D56B6" w:rsidRDefault="0072556E" w:rsidP="006054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7C5C" w:rsidRPr="008D56B6" w:rsidRDefault="00947C5C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 3:</w:t>
      </w:r>
    </w:p>
    <w:p w:rsidR="00947C5C" w:rsidRPr="008D56B6" w:rsidRDefault="004B7A4E" w:rsidP="008D56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 xml:space="preserve">Un alcène </w:t>
      </w:r>
      <w:r w:rsidRPr="008D56B6">
        <w:rPr>
          <w:rFonts w:ascii="Times New Roman" w:hAnsi="Times New Roman" w:cs="Times New Roman"/>
          <w:b/>
          <w:sz w:val="24"/>
          <w:szCs w:val="24"/>
        </w:rPr>
        <w:t>A</w:t>
      </w:r>
      <w:r w:rsidRPr="008D56B6">
        <w:rPr>
          <w:rFonts w:ascii="Times New Roman" w:hAnsi="Times New Roman" w:cs="Times New Roman"/>
          <w:sz w:val="24"/>
          <w:szCs w:val="24"/>
        </w:rPr>
        <w:t xml:space="preserve"> est traité par le permanganate de potassium KMnO</w:t>
      </w:r>
      <w:r w:rsidRPr="008D56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56B6">
        <w:rPr>
          <w:rFonts w:ascii="Times New Roman" w:hAnsi="Times New Roman" w:cs="Times New Roman"/>
          <w:sz w:val="24"/>
          <w:szCs w:val="24"/>
        </w:rPr>
        <w:t xml:space="preserve"> concentré et chaud. Deux composés sont obtenus : l’acide éthanoïque (ou acétique) </w:t>
      </w:r>
      <w:r w:rsidR="00734E99" w:rsidRPr="008D56B6">
        <w:rPr>
          <w:rFonts w:ascii="Times New Roman" w:hAnsi="Times New Roman" w:cs="Times New Roman"/>
          <w:b/>
          <w:sz w:val="24"/>
          <w:szCs w:val="24"/>
        </w:rPr>
        <w:t>B</w:t>
      </w:r>
      <w:r w:rsidR="00734E99"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Pr="008D56B6">
        <w:rPr>
          <w:rFonts w:ascii="Times New Roman" w:hAnsi="Times New Roman" w:cs="Times New Roman"/>
          <w:sz w:val="24"/>
          <w:szCs w:val="24"/>
        </w:rPr>
        <w:t xml:space="preserve">et l’acide </w:t>
      </w:r>
      <w:proofErr w:type="spellStart"/>
      <w:r w:rsidRPr="008D56B6">
        <w:rPr>
          <w:rFonts w:ascii="Times New Roman" w:hAnsi="Times New Roman" w:cs="Times New Roman"/>
          <w:sz w:val="24"/>
          <w:szCs w:val="24"/>
        </w:rPr>
        <w:t>propanoïque</w:t>
      </w:r>
      <w:proofErr w:type="spellEnd"/>
      <w:r w:rsidR="00734E99"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="00734E99" w:rsidRPr="008D56B6">
        <w:rPr>
          <w:rFonts w:ascii="Times New Roman" w:hAnsi="Times New Roman" w:cs="Times New Roman"/>
          <w:b/>
          <w:sz w:val="24"/>
          <w:szCs w:val="24"/>
        </w:rPr>
        <w:t>C</w:t>
      </w:r>
      <w:r w:rsidRPr="008D56B6">
        <w:rPr>
          <w:rFonts w:ascii="Times New Roman" w:hAnsi="Times New Roman" w:cs="Times New Roman"/>
          <w:sz w:val="24"/>
          <w:szCs w:val="24"/>
        </w:rPr>
        <w:t>.</w:t>
      </w:r>
    </w:p>
    <w:p w:rsidR="004B7A4E" w:rsidRPr="008D56B6" w:rsidRDefault="004B7A4E" w:rsidP="008D56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b/>
          <w:sz w:val="24"/>
          <w:szCs w:val="24"/>
        </w:rPr>
        <w:t>A</w:t>
      </w:r>
      <w:r w:rsidRPr="008D56B6">
        <w:rPr>
          <w:rFonts w:ascii="Times New Roman" w:hAnsi="Times New Roman" w:cs="Times New Roman"/>
          <w:sz w:val="24"/>
          <w:szCs w:val="24"/>
        </w:rPr>
        <w:t>, soumis cette fois à KMnO</w:t>
      </w:r>
      <w:r w:rsidRPr="008D56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56B6">
        <w:rPr>
          <w:rFonts w:ascii="Times New Roman" w:hAnsi="Times New Roman" w:cs="Times New Roman"/>
          <w:sz w:val="24"/>
          <w:szCs w:val="24"/>
        </w:rPr>
        <w:t xml:space="preserve"> dilué et froid, conduit à la formation de 2 composés </w:t>
      </w:r>
      <w:r w:rsidRPr="008D56B6">
        <w:rPr>
          <w:rFonts w:ascii="Times New Roman" w:hAnsi="Times New Roman" w:cs="Times New Roman"/>
          <w:b/>
          <w:sz w:val="24"/>
          <w:szCs w:val="24"/>
        </w:rPr>
        <w:t>D1</w:t>
      </w:r>
      <w:r w:rsidRPr="008D56B6">
        <w:rPr>
          <w:rFonts w:ascii="Times New Roman" w:hAnsi="Times New Roman" w:cs="Times New Roman"/>
          <w:sz w:val="24"/>
          <w:szCs w:val="24"/>
        </w:rPr>
        <w:t xml:space="preserve"> et </w:t>
      </w:r>
      <w:r w:rsidRPr="008D56B6">
        <w:rPr>
          <w:rFonts w:ascii="Times New Roman" w:hAnsi="Times New Roman" w:cs="Times New Roman"/>
          <w:b/>
          <w:sz w:val="24"/>
          <w:szCs w:val="24"/>
        </w:rPr>
        <w:t xml:space="preserve">D2 </w:t>
      </w:r>
      <w:r w:rsidRPr="008D56B6">
        <w:rPr>
          <w:rFonts w:ascii="Times New Roman" w:hAnsi="Times New Roman" w:cs="Times New Roman"/>
          <w:sz w:val="24"/>
          <w:szCs w:val="24"/>
        </w:rPr>
        <w:t>de configuration absolues respectivement  R</w:t>
      </w:r>
      <w:proofErr w:type="gramStart"/>
      <w:r w:rsidRPr="008D56B6">
        <w:rPr>
          <w:rFonts w:ascii="Times New Roman" w:hAnsi="Times New Roman" w:cs="Times New Roman"/>
          <w:sz w:val="24"/>
          <w:szCs w:val="24"/>
        </w:rPr>
        <w:t>,R</w:t>
      </w:r>
      <w:proofErr w:type="gramEnd"/>
      <w:r w:rsidRPr="008D56B6">
        <w:rPr>
          <w:rFonts w:ascii="Times New Roman" w:hAnsi="Times New Roman" w:cs="Times New Roman"/>
          <w:sz w:val="24"/>
          <w:szCs w:val="24"/>
        </w:rPr>
        <w:t xml:space="preserve"> et S,S.</w:t>
      </w:r>
    </w:p>
    <w:p w:rsidR="004B7A4E" w:rsidRPr="008D56B6" w:rsidRDefault="004B7A4E" w:rsidP="008D56B6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lastRenderedPageBreak/>
        <w:t xml:space="preserve">A l’aide de ces informations, déterminer la structure de l’alcène </w:t>
      </w:r>
      <w:r w:rsidRPr="00D77505">
        <w:rPr>
          <w:rFonts w:ascii="Times New Roman" w:hAnsi="Times New Roman" w:cs="Times New Roman"/>
          <w:b/>
          <w:sz w:val="24"/>
          <w:szCs w:val="24"/>
        </w:rPr>
        <w:t>A</w:t>
      </w:r>
      <w:r w:rsidRPr="008D56B6">
        <w:rPr>
          <w:rFonts w:ascii="Times New Roman" w:hAnsi="Times New Roman" w:cs="Times New Roman"/>
          <w:sz w:val="24"/>
          <w:szCs w:val="24"/>
        </w:rPr>
        <w:t xml:space="preserve">. on précisera également les structures des composés </w:t>
      </w:r>
      <w:r w:rsidRPr="008D56B6">
        <w:rPr>
          <w:rFonts w:ascii="Times New Roman" w:hAnsi="Times New Roman" w:cs="Times New Roman"/>
          <w:b/>
          <w:sz w:val="24"/>
          <w:szCs w:val="24"/>
        </w:rPr>
        <w:t>B, C, D1</w:t>
      </w:r>
      <w:r w:rsidRPr="008D56B6">
        <w:rPr>
          <w:rFonts w:ascii="Times New Roman" w:hAnsi="Times New Roman" w:cs="Times New Roman"/>
          <w:sz w:val="24"/>
          <w:szCs w:val="24"/>
        </w:rPr>
        <w:t xml:space="preserve"> et </w:t>
      </w:r>
      <w:r w:rsidRPr="008D56B6">
        <w:rPr>
          <w:rFonts w:ascii="Times New Roman" w:hAnsi="Times New Roman" w:cs="Times New Roman"/>
          <w:b/>
          <w:sz w:val="24"/>
          <w:szCs w:val="24"/>
        </w:rPr>
        <w:t>D2</w:t>
      </w:r>
      <w:r w:rsidRPr="008D56B6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</w:p>
    <w:p w:rsidR="00947C5C" w:rsidRPr="008D56B6" w:rsidRDefault="004B7A4E" w:rsidP="008D56B6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t xml:space="preserve">L’alcène </w:t>
      </w:r>
      <w:r w:rsidRPr="00B63EAB">
        <w:rPr>
          <w:rFonts w:ascii="Times New Roman" w:hAnsi="Times New Roman" w:cs="Times New Roman"/>
          <w:b/>
          <w:sz w:val="24"/>
          <w:szCs w:val="24"/>
        </w:rPr>
        <w:t>A</w:t>
      </w:r>
      <w:r w:rsidRPr="008D56B6">
        <w:rPr>
          <w:rFonts w:ascii="Times New Roman" w:hAnsi="Times New Roman" w:cs="Times New Roman"/>
          <w:sz w:val="24"/>
          <w:szCs w:val="24"/>
        </w:rPr>
        <w:t xml:space="preserve"> est d’autre part traité par l’acide </w:t>
      </w:r>
      <w:proofErr w:type="spellStart"/>
      <w:r w:rsidRPr="008D56B6">
        <w:rPr>
          <w:rFonts w:ascii="Times New Roman" w:hAnsi="Times New Roman" w:cs="Times New Roman"/>
          <w:sz w:val="24"/>
          <w:szCs w:val="24"/>
        </w:rPr>
        <w:t>perbenzoïque</w:t>
      </w:r>
      <w:proofErr w:type="spellEnd"/>
      <w:r w:rsidRPr="008D56B6">
        <w:rPr>
          <w:rFonts w:ascii="Times New Roman" w:hAnsi="Times New Roman" w:cs="Times New Roman"/>
          <w:sz w:val="24"/>
          <w:szCs w:val="24"/>
        </w:rPr>
        <w:t xml:space="preserve"> C</w:t>
      </w:r>
      <w:r w:rsidRPr="008D56B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56B6">
        <w:rPr>
          <w:rFonts w:ascii="Times New Roman" w:hAnsi="Times New Roman" w:cs="Times New Roman"/>
          <w:sz w:val="24"/>
          <w:szCs w:val="24"/>
        </w:rPr>
        <w:t>H</w:t>
      </w:r>
      <w:r w:rsidRPr="008D56B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56B6">
        <w:rPr>
          <w:rFonts w:ascii="Times New Roman" w:hAnsi="Times New Roman" w:cs="Times New Roman"/>
          <w:sz w:val="24"/>
          <w:szCs w:val="24"/>
        </w:rPr>
        <w:t>CO</w:t>
      </w:r>
      <w:r w:rsidRPr="008D56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56B6">
        <w:rPr>
          <w:rFonts w:ascii="Times New Roman" w:hAnsi="Times New Roman" w:cs="Times New Roman"/>
          <w:sz w:val="24"/>
          <w:szCs w:val="24"/>
        </w:rPr>
        <w:t xml:space="preserve">H et conduit </w:t>
      </w:r>
      <w:r w:rsidR="008D56B6">
        <w:rPr>
          <w:rFonts w:ascii="Times New Roman" w:hAnsi="Times New Roman" w:cs="Times New Roman"/>
          <w:sz w:val="24"/>
          <w:szCs w:val="24"/>
        </w:rPr>
        <w:t>aux</w:t>
      </w:r>
      <w:r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="008D56B6">
        <w:rPr>
          <w:rFonts w:ascii="Times New Roman" w:hAnsi="Times New Roman" w:cs="Times New Roman"/>
          <w:sz w:val="24"/>
          <w:szCs w:val="24"/>
        </w:rPr>
        <w:t xml:space="preserve">deux </w:t>
      </w:r>
      <w:r w:rsidRPr="008D56B6">
        <w:rPr>
          <w:rFonts w:ascii="Times New Roman" w:hAnsi="Times New Roman" w:cs="Times New Roman"/>
          <w:sz w:val="24"/>
          <w:szCs w:val="24"/>
        </w:rPr>
        <w:t>composé</w:t>
      </w:r>
      <w:r w:rsidR="008D56B6">
        <w:rPr>
          <w:rFonts w:ascii="Times New Roman" w:hAnsi="Times New Roman" w:cs="Times New Roman"/>
          <w:sz w:val="24"/>
          <w:szCs w:val="24"/>
        </w:rPr>
        <w:t>s</w:t>
      </w:r>
      <w:r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Pr="008D56B6">
        <w:rPr>
          <w:rFonts w:ascii="Times New Roman" w:hAnsi="Times New Roman" w:cs="Times New Roman"/>
          <w:b/>
          <w:sz w:val="24"/>
          <w:szCs w:val="24"/>
        </w:rPr>
        <w:t>E</w:t>
      </w:r>
      <w:r w:rsidR="008D56B6">
        <w:rPr>
          <w:rFonts w:ascii="Times New Roman" w:hAnsi="Times New Roman" w:cs="Times New Roman"/>
          <w:b/>
          <w:sz w:val="24"/>
          <w:szCs w:val="24"/>
        </w:rPr>
        <w:t>1 et E2</w:t>
      </w:r>
      <w:r w:rsidRPr="008D56B6">
        <w:rPr>
          <w:rFonts w:ascii="Times New Roman" w:hAnsi="Times New Roman" w:cs="Times New Roman"/>
          <w:b/>
          <w:sz w:val="24"/>
          <w:szCs w:val="24"/>
        </w:rPr>
        <w:t>.</w:t>
      </w:r>
      <w:r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="0060547E" w:rsidRPr="008D56B6">
        <w:rPr>
          <w:rFonts w:ascii="Times New Roman" w:hAnsi="Times New Roman" w:cs="Times New Roman"/>
          <w:sz w:val="24"/>
          <w:szCs w:val="24"/>
        </w:rPr>
        <w:t>Donner</w:t>
      </w:r>
      <w:r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="008D56B6">
        <w:rPr>
          <w:rFonts w:ascii="Times New Roman" w:hAnsi="Times New Roman" w:cs="Times New Roman"/>
          <w:sz w:val="24"/>
          <w:szCs w:val="24"/>
        </w:rPr>
        <w:t>ces</w:t>
      </w:r>
      <w:r w:rsidRPr="008D56B6">
        <w:rPr>
          <w:rFonts w:ascii="Times New Roman" w:hAnsi="Times New Roman" w:cs="Times New Roman"/>
          <w:sz w:val="24"/>
          <w:szCs w:val="24"/>
        </w:rPr>
        <w:t xml:space="preserve"> </w:t>
      </w:r>
      <w:r w:rsidR="008D56B6">
        <w:rPr>
          <w:rFonts w:ascii="Times New Roman" w:hAnsi="Times New Roman" w:cs="Times New Roman"/>
          <w:sz w:val="24"/>
          <w:szCs w:val="24"/>
        </w:rPr>
        <w:t xml:space="preserve">deux </w:t>
      </w:r>
      <w:r w:rsidRPr="008D56B6">
        <w:rPr>
          <w:rFonts w:ascii="Times New Roman" w:hAnsi="Times New Roman" w:cs="Times New Roman"/>
          <w:sz w:val="24"/>
          <w:szCs w:val="24"/>
        </w:rPr>
        <w:t>structure</w:t>
      </w:r>
      <w:r w:rsidR="008D56B6">
        <w:rPr>
          <w:rFonts w:ascii="Times New Roman" w:hAnsi="Times New Roman" w:cs="Times New Roman"/>
          <w:sz w:val="24"/>
          <w:szCs w:val="24"/>
        </w:rPr>
        <w:t>s</w:t>
      </w:r>
      <w:r w:rsidRPr="008D56B6">
        <w:rPr>
          <w:rFonts w:ascii="Times New Roman" w:hAnsi="Times New Roman" w:cs="Times New Roman"/>
          <w:sz w:val="24"/>
          <w:szCs w:val="24"/>
        </w:rPr>
        <w:t>.</w:t>
      </w:r>
    </w:p>
    <w:p w:rsidR="00734E99" w:rsidRPr="008D56B6" w:rsidRDefault="00734E99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72C0" w:rsidRPr="008D56B6" w:rsidRDefault="00C80532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</w:t>
      </w:r>
      <w:r w:rsidR="00947C5C"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772C0" w:rsidRPr="008D56B6" w:rsidRDefault="00C80532" w:rsidP="008D56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L’hydratation de 2-</w:t>
      </w:r>
      <w:proofErr w:type="spellStart"/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méthyl</w:t>
      </w:r>
      <w:proofErr w:type="spellEnd"/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prop</w:t>
      </w:r>
      <w:proofErr w:type="spellEnd"/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-1-</w:t>
      </w:r>
      <w:proofErr w:type="spellStart"/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ène</w:t>
      </w:r>
      <w:proofErr w:type="spellEnd"/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présence d’un acide sulfurique conduit à </w:t>
      </w:r>
      <w:r w:rsidR="001772C0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mélange de deux composés </w:t>
      </w:r>
      <w:r w:rsidR="001772C0" w:rsidRPr="008D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1772C0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="001772C0" w:rsidRPr="008D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1772C0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dont le premier </w:t>
      </w:r>
      <w:r w:rsidR="001772C0" w:rsidRPr="008D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1772C0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très largement majoritaire.</w:t>
      </w:r>
    </w:p>
    <w:p w:rsidR="00933208" w:rsidRPr="008D56B6" w:rsidRDefault="001772C0" w:rsidP="008D56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mêmes produits obtenus </w:t>
      </w:r>
      <w:r w:rsidR="00933208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proofErr w:type="spellStart"/>
      <w:r w:rsidR="00933208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hydroboration</w:t>
      </w:r>
      <w:proofErr w:type="spellEnd"/>
      <w:r w:rsidR="00933208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–oxydation en présence de BH</w:t>
      </w:r>
      <w:r w:rsidR="00933208" w:rsidRPr="008D56B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933208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mais dans lequel </w:t>
      </w:r>
      <w:r w:rsidR="00933208" w:rsidRPr="008D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933208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cette fois très largement prépondérant.</w:t>
      </w:r>
    </w:p>
    <w:p w:rsidR="00C80532" w:rsidRPr="008D56B6" w:rsidRDefault="00933208" w:rsidP="008D56B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Donner la structure de </w:t>
      </w:r>
      <w:r w:rsidRPr="008D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Pr="008D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C80532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34E99" w:rsidRDefault="00933208" w:rsidP="008D56B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80532"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xpliquer par un mécanisme réactionnel </w:t>
      </w: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différence </w:t>
      </w:r>
      <w:r w:rsidR="00E96687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Pr="008D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ces deux réactions.</w:t>
      </w:r>
    </w:p>
    <w:p w:rsidR="008D56B6" w:rsidRPr="008D56B6" w:rsidRDefault="008D56B6" w:rsidP="00B63EAB">
      <w:pPr>
        <w:pStyle w:val="Paragraphedelist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39C" w:rsidRPr="008D56B6" w:rsidRDefault="00932DA8" w:rsidP="008D56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Exercice 5 :</w:t>
      </w:r>
    </w:p>
    <w:p w:rsidR="00B0439C" w:rsidRPr="008D56B6" w:rsidRDefault="00B0439C" w:rsidP="008D56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56B6">
        <w:rPr>
          <w:rFonts w:ascii="Times New Roman" w:hAnsi="Times New Roman" w:cs="Times New Roman"/>
          <w:bCs/>
          <w:sz w:val="24"/>
          <w:szCs w:val="24"/>
        </w:rPr>
        <w:t>Compléter les réactions suivantes:</w:t>
      </w:r>
    </w:p>
    <w:p w:rsidR="00932DA8" w:rsidRPr="008D56B6" w:rsidRDefault="00FE588F" w:rsidP="00932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6B6">
        <w:rPr>
          <w:rFonts w:ascii="Times New Roman" w:hAnsi="Times New Roman" w:cs="Times New Roman"/>
          <w:sz w:val="24"/>
          <w:szCs w:val="24"/>
        </w:rPr>
        <w:object w:dxaOrig="5488" w:dyaOrig="2596">
          <v:shape id="_x0000_i1026" type="#_x0000_t75" style="width:226.85pt;height:107.3pt" o:ole="">
            <v:imagedata r:id="rId9" o:title=""/>
          </v:shape>
          <o:OLEObject Type="Embed" ProgID="ChemDraw.Document.6.0" ShapeID="_x0000_i1026" DrawAspect="Content" ObjectID="_1646943283" r:id="rId10"/>
        </w:object>
      </w:r>
    </w:p>
    <w:p w:rsidR="00932DA8" w:rsidRPr="008D56B6" w:rsidRDefault="00932DA8" w:rsidP="00742E83">
      <w:pPr>
        <w:pStyle w:val="Paragraphedelist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2DA8" w:rsidRPr="008D56B6" w:rsidSect="00CC60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1C" w:rsidRDefault="0077721C" w:rsidP="00AB2F21">
      <w:pPr>
        <w:spacing w:after="0" w:line="240" w:lineRule="auto"/>
      </w:pPr>
      <w:r>
        <w:separator/>
      </w:r>
    </w:p>
  </w:endnote>
  <w:endnote w:type="continuationSeparator" w:id="0">
    <w:p w:rsidR="0077721C" w:rsidRDefault="0077721C" w:rsidP="00AB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B4" w:rsidRPr="00F81FB4" w:rsidRDefault="00F81FB4" w:rsidP="00F81FB4">
    <w:pPr>
      <w:pStyle w:val="Pieddepage"/>
      <w:jc w:val="right"/>
      <w:rPr>
        <w:rFonts w:ascii="Comic Sans MS" w:hAnsi="Comic Sans MS"/>
      </w:rPr>
    </w:pPr>
    <w:r w:rsidRPr="00F81FB4">
      <w:rPr>
        <w:rFonts w:ascii="Comic Sans MS" w:hAnsi="Comic Sans MS"/>
      </w:rPr>
      <w:t xml:space="preserve">Dr. S </w:t>
    </w:r>
    <w:proofErr w:type="spellStart"/>
    <w:r w:rsidRPr="00F81FB4">
      <w:rPr>
        <w:rFonts w:ascii="Comic Sans MS" w:hAnsi="Comic Sans MS"/>
      </w:rPr>
      <w:t>Guezane</w:t>
    </w:r>
    <w:proofErr w:type="spellEnd"/>
    <w:r w:rsidRPr="00F81FB4">
      <w:rPr>
        <w:rFonts w:ascii="Comic Sans MS" w:hAnsi="Comic Sans MS"/>
      </w:rPr>
      <w:t>-Lakoud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1C" w:rsidRDefault="0077721C" w:rsidP="00AB2F21">
      <w:pPr>
        <w:spacing w:after="0" w:line="240" w:lineRule="auto"/>
      </w:pPr>
      <w:r>
        <w:separator/>
      </w:r>
    </w:p>
  </w:footnote>
  <w:footnote w:type="continuationSeparator" w:id="0">
    <w:p w:rsidR="0077721C" w:rsidRDefault="0077721C" w:rsidP="00AB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21" w:rsidRPr="00C05234" w:rsidRDefault="00AB2F21" w:rsidP="00AB2F21">
    <w:pPr>
      <w:pStyle w:val="En-tte"/>
      <w:tabs>
        <w:tab w:val="clear" w:pos="4536"/>
        <w:tab w:val="clear" w:pos="9072"/>
        <w:tab w:val="left" w:pos="6549"/>
      </w:tabs>
      <w:jc w:val="center"/>
      <w:rPr>
        <w:i/>
      </w:rPr>
    </w:pPr>
    <w:r w:rsidRPr="00C05234">
      <w:rPr>
        <w:i/>
      </w:rPr>
      <w:t xml:space="preserve">Université </w:t>
    </w:r>
    <w:proofErr w:type="spellStart"/>
    <w:r w:rsidRPr="00C05234">
      <w:rPr>
        <w:i/>
      </w:rPr>
      <w:t>Bad</w:t>
    </w:r>
    <w:r>
      <w:rPr>
        <w:i/>
      </w:rPr>
      <w:t>ji</w:t>
    </w:r>
    <w:proofErr w:type="spellEnd"/>
    <w:r>
      <w:rPr>
        <w:i/>
      </w:rPr>
      <w:t xml:space="preserve"> </w:t>
    </w:r>
    <w:proofErr w:type="spellStart"/>
    <w:r>
      <w:rPr>
        <w:i/>
      </w:rPr>
      <w:t>Mokhtar</w:t>
    </w:r>
    <w:proofErr w:type="spellEnd"/>
    <w:r>
      <w:rPr>
        <w:i/>
      </w:rPr>
      <w:t xml:space="preserve">-Annaba-                                                                 </w:t>
    </w:r>
    <w:r w:rsidRPr="00C05234">
      <w:rPr>
        <w:i/>
      </w:rPr>
      <w:t xml:space="preserve"> </w:t>
    </w:r>
    <w:r>
      <w:rPr>
        <w:i/>
      </w:rPr>
      <w:t>2</w:t>
    </w:r>
    <w:r w:rsidRPr="00C05234">
      <w:rPr>
        <w:i/>
        <w:vertAlign w:val="superscript"/>
      </w:rPr>
      <w:t>ème</w:t>
    </w:r>
    <w:r w:rsidRPr="00C05234">
      <w:rPr>
        <w:i/>
      </w:rPr>
      <w:t xml:space="preserve"> année licence</w:t>
    </w:r>
    <w:r w:rsidR="005814B4">
      <w:rPr>
        <w:i/>
      </w:rPr>
      <w:t>, 2019/2020</w:t>
    </w:r>
  </w:p>
  <w:p w:rsidR="00AB2F21" w:rsidRPr="0013212D" w:rsidRDefault="00AB2F21" w:rsidP="00AB2F21">
    <w:pPr>
      <w:pStyle w:val="En-tte"/>
      <w:tabs>
        <w:tab w:val="clear" w:pos="4536"/>
        <w:tab w:val="clear" w:pos="9072"/>
        <w:tab w:val="left" w:pos="6549"/>
      </w:tabs>
      <w:rPr>
        <w:i/>
      </w:rPr>
    </w:pPr>
    <w:r w:rsidRPr="00C05234">
      <w:rPr>
        <w:i/>
      </w:rPr>
      <w:t xml:space="preserve">Faculté des sciences-Département de </w:t>
    </w:r>
    <w:r>
      <w:rPr>
        <w:i/>
      </w:rPr>
      <w:t>Chimie-</w:t>
    </w:r>
    <w:r>
      <w:rPr>
        <w:i/>
      </w:rPr>
      <w:tab/>
      <w:t xml:space="preserve">      </w:t>
    </w:r>
    <w:r w:rsidRPr="00C05234">
      <w:rPr>
        <w:i/>
      </w:rPr>
      <w:t xml:space="preserve"> Chimie </w:t>
    </w:r>
    <w:r>
      <w:rPr>
        <w:i/>
      </w:rPr>
      <w:t xml:space="preserve">Organique </w:t>
    </w:r>
    <w:r w:rsidR="004E4543">
      <w:rPr>
        <w:i/>
      </w:rPr>
      <w:t>II</w:t>
    </w:r>
  </w:p>
  <w:p w:rsidR="00AB2F21" w:rsidRDefault="00AB2F2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58"/>
    <w:multiLevelType w:val="hybridMultilevel"/>
    <w:tmpl w:val="C1160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5EAF"/>
    <w:multiLevelType w:val="hybridMultilevel"/>
    <w:tmpl w:val="6EF413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C7F"/>
    <w:multiLevelType w:val="hybridMultilevel"/>
    <w:tmpl w:val="EED28F40"/>
    <w:lvl w:ilvl="0" w:tplc="26A4C9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24C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08C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1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4BF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837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859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E3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E8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5C6402"/>
    <w:multiLevelType w:val="hybridMultilevel"/>
    <w:tmpl w:val="AFCA52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A0A73"/>
    <w:multiLevelType w:val="hybridMultilevel"/>
    <w:tmpl w:val="E94A418A"/>
    <w:lvl w:ilvl="0" w:tplc="A98E5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5240"/>
    <w:multiLevelType w:val="hybridMultilevel"/>
    <w:tmpl w:val="AB4272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7D91"/>
    <w:multiLevelType w:val="hybridMultilevel"/>
    <w:tmpl w:val="F5D0F5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F21"/>
    <w:rsid w:val="000F2E47"/>
    <w:rsid w:val="000F5409"/>
    <w:rsid w:val="00123275"/>
    <w:rsid w:val="001772C0"/>
    <w:rsid w:val="00182C00"/>
    <w:rsid w:val="001B58D8"/>
    <w:rsid w:val="00271BD2"/>
    <w:rsid w:val="00346362"/>
    <w:rsid w:val="003B09C8"/>
    <w:rsid w:val="003C7686"/>
    <w:rsid w:val="00491822"/>
    <w:rsid w:val="00495E95"/>
    <w:rsid w:val="004B7A4E"/>
    <w:rsid w:val="004E4543"/>
    <w:rsid w:val="00503FEF"/>
    <w:rsid w:val="00505BF9"/>
    <w:rsid w:val="005367CF"/>
    <w:rsid w:val="00562D4E"/>
    <w:rsid w:val="005814B4"/>
    <w:rsid w:val="0060547E"/>
    <w:rsid w:val="00621014"/>
    <w:rsid w:val="00660423"/>
    <w:rsid w:val="006945AD"/>
    <w:rsid w:val="006C4BB8"/>
    <w:rsid w:val="0072556E"/>
    <w:rsid w:val="00734E99"/>
    <w:rsid w:val="00742E83"/>
    <w:rsid w:val="00753B05"/>
    <w:rsid w:val="0077721C"/>
    <w:rsid w:val="007A5D36"/>
    <w:rsid w:val="008C0928"/>
    <w:rsid w:val="008D56B6"/>
    <w:rsid w:val="00901B03"/>
    <w:rsid w:val="00901DDE"/>
    <w:rsid w:val="00932DA8"/>
    <w:rsid w:val="00933208"/>
    <w:rsid w:val="00947C5C"/>
    <w:rsid w:val="0097287E"/>
    <w:rsid w:val="00974239"/>
    <w:rsid w:val="00AB2F21"/>
    <w:rsid w:val="00AF7571"/>
    <w:rsid w:val="00B0439C"/>
    <w:rsid w:val="00B13F22"/>
    <w:rsid w:val="00B63EAB"/>
    <w:rsid w:val="00B95F6E"/>
    <w:rsid w:val="00BF079A"/>
    <w:rsid w:val="00C118D2"/>
    <w:rsid w:val="00C243E7"/>
    <w:rsid w:val="00C80532"/>
    <w:rsid w:val="00CC606D"/>
    <w:rsid w:val="00D10578"/>
    <w:rsid w:val="00D77505"/>
    <w:rsid w:val="00D85BE8"/>
    <w:rsid w:val="00E65BCE"/>
    <w:rsid w:val="00E67DFB"/>
    <w:rsid w:val="00E96687"/>
    <w:rsid w:val="00EA5039"/>
    <w:rsid w:val="00F05E2D"/>
    <w:rsid w:val="00F81FB4"/>
    <w:rsid w:val="00F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2F21"/>
  </w:style>
  <w:style w:type="paragraph" w:styleId="Pieddepage">
    <w:name w:val="footer"/>
    <w:basedOn w:val="Normal"/>
    <w:link w:val="PieddepageCar"/>
    <w:uiPriority w:val="99"/>
    <w:semiHidden/>
    <w:unhideWhenUsed/>
    <w:rsid w:val="00A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2F21"/>
  </w:style>
  <w:style w:type="paragraph" w:styleId="Paragraphedeliste">
    <w:name w:val="List Paragraph"/>
    <w:basedOn w:val="Normal"/>
    <w:uiPriority w:val="34"/>
    <w:qFormat/>
    <w:rsid w:val="00C805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C0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932DA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32DA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LEader Informatique</cp:lastModifiedBy>
  <cp:revision>7</cp:revision>
  <cp:lastPrinted>2019-02-14T06:58:00Z</cp:lastPrinted>
  <dcterms:created xsi:type="dcterms:W3CDTF">2019-02-14T16:40:00Z</dcterms:created>
  <dcterms:modified xsi:type="dcterms:W3CDTF">2020-03-29T10:28:00Z</dcterms:modified>
</cp:coreProperties>
</file>