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A2" w:rsidRDefault="00747FFB" w:rsidP="00CD602A">
      <w:pPr>
        <w:rPr>
          <w:rFonts w:eastAsiaTheme="minorEastAsia"/>
          <w:iCs/>
        </w:rPr>
      </w:pPr>
      <w:r w:rsidRPr="001B45A4">
        <w:rPr>
          <w:b/>
          <w:bCs/>
          <w:color w:val="FF0000"/>
        </w:rPr>
        <w:t>L’algorithme</w:t>
      </w:r>
      <w:r>
        <w:t xml:space="preserve"> suivant est ce de </w:t>
      </w:r>
      <w:r w:rsidRPr="00747FFB">
        <w:rPr>
          <w:b/>
          <w:bCs/>
        </w:rPr>
        <w:t>Jacobi</w:t>
      </w:r>
      <w:r>
        <w:t xml:space="preserve">. </w:t>
      </w:r>
      <w:r w:rsidR="00493CA2" w:rsidRPr="001B45A4">
        <w:rPr>
          <w:rFonts w:asciiTheme="majorBidi" w:hAnsiTheme="majorBidi" w:cstheme="majorBidi"/>
          <w:i/>
          <w:iCs/>
          <w:color w:val="FF0000"/>
        </w:rPr>
        <w:t>x</w:t>
      </w:r>
      <w:r>
        <w:t xml:space="preserve"> est le vecteur </w:t>
      </w:r>
      <w:r w:rsidR="00CD602A">
        <w:t xml:space="preserve">ancien </w:t>
      </w:r>
      <w:r>
        <w:t xml:space="preserve">et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color w:val="FF0000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acc>
      </m:oMath>
      <w:r w:rsidR="00493CA2">
        <w:rPr>
          <w:rFonts w:eastAsiaTheme="minorEastAsia"/>
          <w:iCs/>
        </w:rPr>
        <w:t xml:space="preserve"> et le</w:t>
      </w:r>
      <w:r w:rsidR="00CD602A" w:rsidRPr="00CD602A">
        <w:rPr>
          <w:rFonts w:eastAsiaTheme="minorEastAsia"/>
          <w:iCs/>
        </w:rPr>
        <w:t xml:space="preserve"> </w:t>
      </w:r>
      <w:r w:rsidR="00CD602A">
        <w:rPr>
          <w:rFonts w:eastAsiaTheme="minorEastAsia"/>
          <w:iCs/>
        </w:rPr>
        <w:t>nouveau</w:t>
      </w:r>
      <w:r w:rsidR="00493CA2">
        <w:rPr>
          <w:rFonts w:eastAsiaTheme="minorEastAsia"/>
          <w:iCs/>
        </w:rPr>
        <w:t xml:space="preserve"> vecteur.</w:t>
      </w:r>
      <w:r w:rsidR="00CD602A">
        <w:rPr>
          <w:rFonts w:eastAsiaTheme="minorEastAsia"/>
          <w:iCs/>
        </w:rPr>
        <w:t xml:space="preserve"> </w:t>
      </w:r>
      <w:r w:rsidR="00493CA2">
        <w:rPr>
          <w:rFonts w:eastAsiaTheme="minorEastAsia"/>
          <w:iCs/>
        </w:rPr>
        <w:t xml:space="preserve">On doit arrêter l’itération </w:t>
      </w:r>
      <w:r w:rsidR="00CD602A">
        <w:rPr>
          <w:rFonts w:eastAsiaTheme="minorEastAsia"/>
          <w:iCs/>
        </w:rPr>
        <w:t>quand la norme Euclidienne de la</w:t>
      </w:r>
      <w:r w:rsidR="00493CA2">
        <w:rPr>
          <w:rFonts w:eastAsiaTheme="minorEastAsia"/>
          <w:iCs/>
        </w:rPr>
        <w:t xml:space="preserve"> différence entre l’ancienne et nouvelle valeur </w:t>
      </w:r>
      <m:oMath>
        <m:r>
          <w:rPr>
            <w:rFonts w:ascii="Cambria Math" w:eastAsiaTheme="minorEastAsia" w:hAnsi="Cambria Math"/>
          </w:rPr>
          <m:t>≤</m:t>
        </m:r>
      </m:oMath>
      <w:r w:rsidR="00493CA2">
        <w:rPr>
          <w:rFonts w:eastAsiaTheme="minorEastAsia"/>
          <w:iCs/>
        </w:rPr>
        <w:t xml:space="preserve"> </w:t>
      </w:r>
      <w:r w:rsidR="00493CA2" w:rsidRPr="001B45A4">
        <w:rPr>
          <w:rFonts w:eastAsiaTheme="minorEastAsia"/>
          <w:iCs/>
          <w:color w:val="FF0000"/>
        </w:rPr>
        <w:t>toll</w:t>
      </w:r>
      <w:r w:rsidR="00493CA2">
        <w:rPr>
          <w:rFonts w:eastAsiaTheme="minorEastAsia"/>
          <w:iCs/>
        </w:rPr>
        <w:t xml:space="preserve"> (c’est </w:t>
      </w:r>
      <w:r w:rsidR="00493CA2" w:rsidRPr="001B45A4">
        <w:rPr>
          <w:rFonts w:eastAsiaTheme="minorEastAsia"/>
          <w:iCs/>
          <w:color w:val="FF0000"/>
        </w:rPr>
        <w:t>epsilon</w:t>
      </w:r>
      <w:r w:rsidR="00493CA2">
        <w:rPr>
          <w:rFonts w:eastAsiaTheme="minorEastAsia"/>
          <w:iCs/>
        </w:rPr>
        <w:t xml:space="preserve">, la précision voulue) </w:t>
      </w:r>
      <w:r w:rsidR="00493CA2" w:rsidRPr="001B45A4">
        <w:rPr>
          <w:rFonts w:ascii="Times New Roman" w:eastAsiaTheme="minorEastAsia" w:hAnsi="Times New Roman" w:cs="Times New Roman"/>
          <w:i/>
          <w:color w:val="FF0000"/>
        </w:rPr>
        <w:t>k</w:t>
      </w:r>
      <w:r w:rsidR="00493CA2">
        <w:rPr>
          <w:rFonts w:eastAsiaTheme="minorEastAsia"/>
          <w:iCs/>
        </w:rPr>
        <w:t xml:space="preserve"> c’est le nombre d’itérations.</w:t>
      </w:r>
    </w:p>
    <w:p w:rsidR="00493CA2" w:rsidRDefault="00493CA2" w:rsidP="00493CA2"/>
    <w:p w:rsidR="00747FFB" w:rsidRDefault="00747FFB">
      <w:r w:rsidRPr="00747FFB">
        <w:rPr>
          <w:noProof/>
          <w:bdr w:val="single" w:sz="4" w:space="0" w:color="auto"/>
          <w:lang w:eastAsia="fr-FR"/>
        </w:rPr>
        <w:drawing>
          <wp:inline distT="0" distB="0" distL="0" distR="0">
            <wp:extent cx="3954012" cy="4148891"/>
            <wp:effectExtent l="114300" t="0" r="10363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5306" cy="415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FFB" w:rsidSect="009F5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FFB"/>
    <w:rsid w:val="001B45A4"/>
    <w:rsid w:val="00493CA2"/>
    <w:rsid w:val="00747FFB"/>
    <w:rsid w:val="009F55C2"/>
    <w:rsid w:val="00B2423C"/>
    <w:rsid w:val="00C542D9"/>
    <w:rsid w:val="00CD602A"/>
    <w:rsid w:val="00D4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40" w:line="276" w:lineRule="auto"/>
        <w:ind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FF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93C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06AE-4F8A-4858-849A-33DBF94E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2020-04-05T19:49:00Z</dcterms:created>
  <dcterms:modified xsi:type="dcterms:W3CDTF">2020-04-05T20:19:00Z</dcterms:modified>
</cp:coreProperties>
</file>