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0E7" w:rsidRDefault="003D39AC" w:rsidP="00BD5C21">
      <w:pPr>
        <w:pStyle w:val="Tiret-Domaine"/>
        <w:numPr>
          <w:ilvl w:val="0"/>
          <w:numId w:val="0"/>
        </w:numPr>
        <w:spacing w:line="276" w:lineRule="auto"/>
        <w:ind w:left="720"/>
        <w:jc w:val="center"/>
        <w:rPr>
          <w:rFonts w:asciiTheme="minorBidi" w:hAnsiTheme="minorBidi" w:cstheme="minorBidi"/>
          <w:color w:val="000000" w:themeColor="text1"/>
          <w:sz w:val="36"/>
          <w:szCs w:val="36"/>
        </w:rPr>
      </w:pPr>
      <w:r w:rsidRPr="00BD5C21">
        <w:rPr>
          <w:rFonts w:asciiTheme="minorBidi" w:hAnsiTheme="minorBidi" w:cstheme="minorBidi"/>
          <w:b/>
          <w:bCs/>
          <w:color w:val="000000" w:themeColor="text1"/>
          <w:sz w:val="36"/>
          <w:szCs w:val="36"/>
        </w:rPr>
        <w:t xml:space="preserve">Chapitre </w:t>
      </w:r>
      <w:r w:rsidR="00DA70E7" w:rsidRPr="00BD5C21">
        <w:rPr>
          <w:rFonts w:asciiTheme="minorBidi" w:hAnsiTheme="minorBidi" w:cstheme="minorBidi"/>
          <w:b/>
          <w:bCs/>
          <w:color w:val="000000" w:themeColor="text1"/>
          <w:sz w:val="36"/>
          <w:szCs w:val="36"/>
        </w:rPr>
        <w:t>3</w:t>
      </w:r>
      <w:r w:rsidR="00BD5C21" w:rsidRPr="00BD5C21">
        <w:rPr>
          <w:rFonts w:asciiTheme="minorBidi" w:hAnsiTheme="minorBidi" w:cstheme="minorBidi"/>
          <w:b/>
          <w:bCs/>
          <w:color w:val="000000" w:themeColor="text1"/>
          <w:sz w:val="36"/>
          <w:szCs w:val="36"/>
        </w:rPr>
        <w:t> :</w:t>
      </w:r>
      <w:r w:rsidR="0076303D">
        <w:rPr>
          <w:rFonts w:asciiTheme="minorBidi" w:hAnsiTheme="minorBidi" w:cstheme="minorBidi"/>
          <w:b/>
          <w:bCs/>
          <w:color w:val="000000" w:themeColor="text1"/>
          <w:sz w:val="36"/>
          <w:szCs w:val="36"/>
        </w:rPr>
        <w:t xml:space="preserve"> </w:t>
      </w:r>
      <w:r w:rsidR="001402FE" w:rsidRPr="0076303D">
        <w:rPr>
          <w:rFonts w:asciiTheme="minorBidi" w:hAnsiTheme="minorBidi" w:cstheme="minorBidi"/>
          <w:color w:val="000000" w:themeColor="text1"/>
          <w:sz w:val="36"/>
          <w:szCs w:val="36"/>
        </w:rPr>
        <w:t>Dimensionnement  des sections soumises aux actions centrées</w:t>
      </w:r>
      <w:r w:rsidR="009402F1" w:rsidRPr="0076303D">
        <w:rPr>
          <w:rFonts w:asciiTheme="minorBidi" w:hAnsiTheme="minorBidi" w:cstheme="minorBidi"/>
          <w:color w:val="000000" w:themeColor="text1"/>
          <w:sz w:val="36"/>
          <w:szCs w:val="36"/>
        </w:rPr>
        <w:t> :</w:t>
      </w:r>
      <w:r w:rsidR="00BD5C21" w:rsidRPr="0076303D">
        <w:rPr>
          <w:rFonts w:asciiTheme="minorBidi" w:hAnsiTheme="minorBidi" w:cstheme="minorBidi"/>
          <w:color w:val="000000" w:themeColor="text1"/>
          <w:sz w:val="36"/>
          <w:szCs w:val="36"/>
        </w:rPr>
        <w:t xml:space="preserve"> </w:t>
      </w:r>
      <w:r w:rsidR="009402F1" w:rsidRPr="0076303D">
        <w:rPr>
          <w:rFonts w:asciiTheme="minorBidi" w:hAnsiTheme="minorBidi" w:cstheme="minorBidi"/>
          <w:color w:val="000000" w:themeColor="text1"/>
          <w:sz w:val="36"/>
          <w:szCs w:val="36"/>
        </w:rPr>
        <w:t>Traction simple et c</w:t>
      </w:r>
      <w:r w:rsidR="005603BF" w:rsidRPr="0076303D">
        <w:rPr>
          <w:rFonts w:asciiTheme="minorBidi" w:hAnsiTheme="minorBidi" w:cstheme="minorBidi"/>
          <w:color w:val="000000" w:themeColor="text1"/>
          <w:sz w:val="36"/>
          <w:szCs w:val="36"/>
        </w:rPr>
        <w:t>ompression simple</w:t>
      </w:r>
    </w:p>
    <w:p w:rsidR="0080629F" w:rsidRPr="0076303D" w:rsidRDefault="0080629F" w:rsidP="00BD5C21">
      <w:pPr>
        <w:pStyle w:val="Tiret-Domaine"/>
        <w:numPr>
          <w:ilvl w:val="0"/>
          <w:numId w:val="0"/>
        </w:numPr>
        <w:spacing w:line="276" w:lineRule="auto"/>
        <w:ind w:left="720"/>
        <w:jc w:val="center"/>
        <w:rPr>
          <w:rFonts w:asciiTheme="minorBidi" w:hAnsiTheme="minorBidi" w:cstheme="minorBidi"/>
          <w:color w:val="000066"/>
          <w:sz w:val="36"/>
          <w:szCs w:val="36"/>
          <w:u w:val="single"/>
        </w:rPr>
      </w:pPr>
    </w:p>
    <w:p w:rsidR="009150A6" w:rsidRPr="00453A8F" w:rsidRDefault="00453A8F" w:rsidP="006831BB">
      <w:pPr>
        <w:pStyle w:val="Paragraphedeliste"/>
        <w:numPr>
          <w:ilvl w:val="1"/>
          <w:numId w:val="10"/>
        </w:numPr>
        <w:tabs>
          <w:tab w:val="right" w:pos="426"/>
        </w:tabs>
        <w:ind w:left="0" w:firstLine="0"/>
        <w:rPr>
          <w:rFonts w:asciiTheme="minorBidi" w:hAnsiTheme="minorBidi"/>
          <w:b/>
          <w:bCs/>
          <w:sz w:val="28"/>
          <w:szCs w:val="28"/>
        </w:rPr>
      </w:pPr>
      <w:r>
        <w:rPr>
          <w:rFonts w:asciiTheme="minorBidi" w:hAnsiTheme="minorBidi"/>
          <w:b/>
          <w:bCs/>
          <w:sz w:val="28"/>
          <w:szCs w:val="28"/>
        </w:rPr>
        <w:t xml:space="preserve"> </w:t>
      </w:r>
      <w:r w:rsidR="006831BB">
        <w:rPr>
          <w:rFonts w:asciiTheme="minorBidi" w:hAnsiTheme="minorBidi"/>
          <w:b/>
          <w:bCs/>
          <w:sz w:val="28"/>
          <w:szCs w:val="28"/>
        </w:rPr>
        <w:t>Introduction</w:t>
      </w:r>
    </w:p>
    <w:p w:rsidR="00DA70E7" w:rsidRDefault="00765CDD" w:rsidP="00FF67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heme="minorBidi" w:hAnsiTheme="minorBidi"/>
          <w:b/>
          <w:bCs/>
          <w:sz w:val="28"/>
          <w:szCs w:val="28"/>
        </w:rPr>
      </w:pPr>
      <w:r w:rsidRPr="00D61D90">
        <w:rPr>
          <w:rFonts w:asciiTheme="minorBidi" w:eastAsia="Times New Roman" w:hAnsiTheme="minorBidi"/>
          <w:color w:val="1E1E1E"/>
          <w:sz w:val="24"/>
          <w:szCs w:val="24"/>
        </w:rPr>
        <w:t xml:space="preserve">Une pièce en béton armé est soumise </w:t>
      </w:r>
      <w:r w:rsidR="001402FE" w:rsidRPr="00D61D90">
        <w:rPr>
          <w:rFonts w:asciiTheme="minorBidi" w:eastAsia="Times New Roman" w:hAnsiTheme="minorBidi"/>
          <w:color w:val="1E1E1E"/>
          <w:sz w:val="24"/>
          <w:szCs w:val="24"/>
        </w:rPr>
        <w:t>aux actions centrées</w:t>
      </w:r>
      <w:r w:rsidR="006B723E" w:rsidRPr="00D61D90">
        <w:rPr>
          <w:rFonts w:asciiTheme="minorBidi" w:eastAsia="Times New Roman" w:hAnsiTheme="minorBidi"/>
          <w:color w:val="1E1E1E"/>
          <w:sz w:val="24"/>
          <w:szCs w:val="24"/>
        </w:rPr>
        <w:t xml:space="preserve"> </w:t>
      </w:r>
      <w:r w:rsidR="006B723E" w:rsidRPr="00D61D90">
        <w:rPr>
          <w:rFonts w:asciiTheme="minorBidi" w:hAnsiTheme="minorBidi"/>
          <w:sz w:val="24"/>
          <w:szCs w:val="24"/>
        </w:rPr>
        <w:t xml:space="preserve">lorsqu'elle est soumise à deux forces directement opposées, appliquées au centre des surfaces extrêmes, qui tendent à l'allonger (à la raccourcir). Ceci veut dire que dans toute section droite de cette pièce n’existe </w:t>
      </w:r>
      <w:r w:rsidR="006B723E" w:rsidRPr="00BD5C21">
        <w:rPr>
          <w:rFonts w:asciiTheme="minorBidi" w:hAnsiTheme="minorBidi"/>
          <w:sz w:val="24"/>
          <w:szCs w:val="24"/>
        </w:rPr>
        <w:t xml:space="preserve">qu’un </w:t>
      </w:r>
      <w:r w:rsidR="006B723E" w:rsidRPr="00071820">
        <w:rPr>
          <w:rFonts w:asciiTheme="minorBidi" w:hAnsiTheme="minorBidi"/>
          <w:sz w:val="24"/>
          <w:szCs w:val="24"/>
        </w:rPr>
        <w:t>effort normal N</w:t>
      </w:r>
      <w:r w:rsidR="006B723E" w:rsidRPr="00BD5C21">
        <w:rPr>
          <w:rFonts w:asciiTheme="minorBidi" w:hAnsiTheme="minorBidi"/>
          <w:sz w:val="24"/>
          <w:szCs w:val="24"/>
        </w:rPr>
        <w:t xml:space="preserve"> appliqué au centre de gravité. S’il s’agit d’un </w:t>
      </w:r>
      <w:r w:rsidR="006B723E" w:rsidRPr="00071820">
        <w:rPr>
          <w:rFonts w:asciiTheme="minorBidi" w:hAnsiTheme="minorBidi"/>
          <w:sz w:val="24"/>
          <w:szCs w:val="24"/>
        </w:rPr>
        <w:t>effort normal de traction</w:t>
      </w:r>
      <w:r w:rsidR="006B723E" w:rsidRPr="00BD5C21">
        <w:rPr>
          <w:rFonts w:asciiTheme="minorBidi" w:hAnsiTheme="minorBidi"/>
          <w:sz w:val="24"/>
          <w:szCs w:val="24"/>
        </w:rPr>
        <w:t xml:space="preserve"> </w:t>
      </w:r>
      <w:r w:rsidR="00FF67D0">
        <w:rPr>
          <w:rFonts w:asciiTheme="minorBidi" w:hAnsiTheme="minorBidi"/>
          <w:sz w:val="24"/>
          <w:szCs w:val="24"/>
        </w:rPr>
        <w:t>N</w:t>
      </w:r>
      <w:r w:rsidR="006B723E" w:rsidRPr="00BD5C21">
        <w:rPr>
          <w:rFonts w:asciiTheme="minorBidi" w:hAnsiTheme="minorBidi"/>
          <w:sz w:val="24"/>
          <w:szCs w:val="24"/>
        </w:rPr>
        <w:t xml:space="preserve">, on parle de la traction </w:t>
      </w:r>
      <w:proofErr w:type="gramStart"/>
      <w:r w:rsidR="006B723E" w:rsidRPr="00BD5C21">
        <w:rPr>
          <w:rFonts w:asciiTheme="minorBidi" w:hAnsiTheme="minorBidi"/>
          <w:sz w:val="24"/>
          <w:szCs w:val="24"/>
        </w:rPr>
        <w:t>simple</w:t>
      </w:r>
      <w:r w:rsidR="00D61D90" w:rsidRPr="00BD5C21">
        <w:rPr>
          <w:rFonts w:asciiTheme="minorBidi" w:hAnsiTheme="minorBidi"/>
          <w:sz w:val="24"/>
          <w:szCs w:val="24"/>
        </w:rPr>
        <w:t xml:space="preserve"> </w:t>
      </w:r>
      <w:r w:rsidR="006B723E" w:rsidRPr="00BD5C21">
        <w:rPr>
          <w:rFonts w:asciiTheme="minorBidi" w:hAnsiTheme="minorBidi"/>
          <w:sz w:val="24"/>
          <w:szCs w:val="24"/>
        </w:rPr>
        <w:t>,</w:t>
      </w:r>
      <w:proofErr w:type="gramEnd"/>
      <w:r w:rsidR="006B723E" w:rsidRPr="00BD5C21">
        <w:rPr>
          <w:rFonts w:asciiTheme="minorBidi" w:hAnsiTheme="minorBidi"/>
          <w:sz w:val="24"/>
          <w:szCs w:val="24"/>
        </w:rPr>
        <w:t xml:space="preserve"> </w:t>
      </w:r>
      <w:r w:rsidR="00D61D90" w:rsidRPr="00BD5C21">
        <w:rPr>
          <w:rFonts w:asciiTheme="minorBidi" w:hAnsiTheme="minorBidi"/>
          <w:sz w:val="24"/>
          <w:szCs w:val="24"/>
        </w:rPr>
        <w:t>c’est le cas des tirants. M</w:t>
      </w:r>
      <w:r w:rsidR="006B723E" w:rsidRPr="00BD5C21">
        <w:rPr>
          <w:rFonts w:asciiTheme="minorBidi" w:hAnsiTheme="minorBidi"/>
          <w:sz w:val="24"/>
          <w:szCs w:val="24"/>
        </w:rPr>
        <w:t>ais s’il s’agit d’un effort  normal de compression N</w:t>
      </w:r>
      <w:r w:rsidR="006B723E" w:rsidRPr="00BD5C21">
        <w:rPr>
          <w:rFonts w:asciiTheme="minorBidi" w:hAnsiTheme="minorBidi"/>
          <w:sz w:val="24"/>
          <w:szCs w:val="24"/>
          <w:vertAlign w:val="superscript"/>
        </w:rPr>
        <w:t>-</w:t>
      </w:r>
      <w:r w:rsidR="006B723E" w:rsidRPr="00BD5C21">
        <w:rPr>
          <w:rFonts w:asciiTheme="minorBidi" w:hAnsiTheme="minorBidi"/>
          <w:sz w:val="24"/>
          <w:szCs w:val="24"/>
        </w:rPr>
        <w:t>, on dit que la pièce est soumise à la compression simple</w:t>
      </w:r>
      <w:r w:rsidR="00BD5C21">
        <w:rPr>
          <w:rFonts w:asciiTheme="minorBidi" w:hAnsiTheme="minorBidi"/>
          <w:sz w:val="24"/>
          <w:szCs w:val="24"/>
        </w:rPr>
        <w:t>.</w:t>
      </w:r>
      <w:r w:rsidR="00D61D90" w:rsidRPr="00BD5C21">
        <w:rPr>
          <w:rFonts w:asciiTheme="minorBidi" w:hAnsiTheme="minorBidi"/>
          <w:sz w:val="24"/>
          <w:szCs w:val="24"/>
        </w:rPr>
        <w:t xml:space="preserve"> </w:t>
      </w:r>
    </w:p>
    <w:p w:rsidR="009402F1" w:rsidRPr="00373E4C" w:rsidRDefault="00453A8F" w:rsidP="00453A8F">
      <w:pPr>
        <w:pStyle w:val="Paragraphedeliste"/>
        <w:numPr>
          <w:ilvl w:val="1"/>
          <w:numId w:val="10"/>
        </w:numPr>
        <w:tabs>
          <w:tab w:val="right" w:pos="426"/>
        </w:tabs>
        <w:spacing w:after="240" w:line="360" w:lineRule="auto"/>
        <w:ind w:left="0" w:firstLine="0"/>
        <w:rPr>
          <w:rFonts w:asciiTheme="minorBidi" w:hAnsiTheme="minorBidi"/>
          <w:b/>
          <w:bCs/>
          <w:sz w:val="28"/>
          <w:szCs w:val="28"/>
        </w:rPr>
      </w:pPr>
      <w:r w:rsidRPr="00373E4C">
        <w:rPr>
          <w:rFonts w:asciiTheme="minorBidi" w:hAnsiTheme="minorBidi"/>
          <w:b/>
          <w:bCs/>
          <w:color w:val="000000" w:themeColor="text1"/>
          <w:sz w:val="28"/>
          <w:szCs w:val="28"/>
        </w:rPr>
        <w:t xml:space="preserve"> </w:t>
      </w:r>
      <w:r w:rsidR="007F3E16" w:rsidRPr="00373E4C">
        <w:rPr>
          <w:rFonts w:asciiTheme="minorBidi" w:hAnsiTheme="minorBidi"/>
          <w:b/>
          <w:bCs/>
          <w:color w:val="000000" w:themeColor="text1"/>
          <w:sz w:val="28"/>
          <w:szCs w:val="28"/>
        </w:rPr>
        <w:t>Traction</w:t>
      </w:r>
      <w:r w:rsidR="00DA70E7" w:rsidRPr="00373E4C">
        <w:rPr>
          <w:rFonts w:asciiTheme="minorBidi" w:hAnsiTheme="minorBidi"/>
          <w:b/>
          <w:bCs/>
          <w:color w:val="000000" w:themeColor="text1"/>
          <w:sz w:val="28"/>
          <w:szCs w:val="28"/>
        </w:rPr>
        <w:t xml:space="preserve"> simple</w:t>
      </w:r>
    </w:p>
    <w:p w:rsidR="00B00247" w:rsidRPr="007D4327" w:rsidRDefault="00453A8F" w:rsidP="007D4327">
      <w:pPr>
        <w:pStyle w:val="Paragraphedeliste"/>
        <w:numPr>
          <w:ilvl w:val="2"/>
          <w:numId w:val="10"/>
        </w:numPr>
        <w:tabs>
          <w:tab w:val="right" w:pos="426"/>
        </w:tabs>
        <w:spacing w:line="360" w:lineRule="auto"/>
        <w:ind w:left="0" w:firstLine="0"/>
        <w:rPr>
          <w:rFonts w:asciiTheme="minorBidi" w:hAnsiTheme="minorBidi"/>
          <w:b/>
          <w:bCs/>
          <w:sz w:val="24"/>
          <w:szCs w:val="24"/>
        </w:rPr>
      </w:pPr>
      <w:r w:rsidRPr="007D4327">
        <w:rPr>
          <w:rFonts w:asciiTheme="minorBidi" w:hAnsiTheme="minorBidi"/>
          <w:b/>
          <w:bCs/>
          <w:sz w:val="24"/>
          <w:szCs w:val="24"/>
        </w:rPr>
        <w:t>Détermination des armatures :</w:t>
      </w:r>
    </w:p>
    <w:p w:rsidR="002939ED" w:rsidRPr="007D4327" w:rsidRDefault="002939ED" w:rsidP="007D4327">
      <w:pPr>
        <w:pStyle w:val="Paragraphedeliste"/>
        <w:numPr>
          <w:ilvl w:val="3"/>
          <w:numId w:val="10"/>
        </w:numPr>
        <w:shd w:val="clear" w:color="auto" w:fill="FFFFFF"/>
        <w:tabs>
          <w:tab w:val="left" w:pos="851"/>
        </w:tabs>
        <w:spacing w:before="34" w:line="360" w:lineRule="auto"/>
        <w:ind w:left="0" w:firstLine="0"/>
        <w:rPr>
          <w:rFonts w:asciiTheme="minorBidi" w:hAnsiTheme="minorBidi"/>
          <w:b/>
          <w:bCs/>
          <w:sz w:val="24"/>
          <w:szCs w:val="24"/>
        </w:rPr>
      </w:pPr>
      <w:r w:rsidRPr="007D4327">
        <w:rPr>
          <w:rFonts w:asciiTheme="minorBidi" w:hAnsiTheme="minorBidi"/>
          <w:b/>
          <w:bCs/>
          <w:sz w:val="24"/>
          <w:szCs w:val="24"/>
        </w:rPr>
        <w:t>Le calcul à l’état limite ultime de résistance :</w:t>
      </w:r>
    </w:p>
    <w:p w:rsidR="00CD63CB" w:rsidRDefault="003B148D" w:rsidP="00CD63CB">
      <w:pPr>
        <w:pStyle w:val="Paragraphedeliste"/>
        <w:shd w:val="clear" w:color="auto" w:fill="FFFFFF"/>
        <w:spacing w:before="34" w:line="360" w:lineRule="auto"/>
        <w:ind w:left="0"/>
        <w:jc w:val="both"/>
        <w:rPr>
          <w:rFonts w:asciiTheme="minorBidi" w:hAnsiTheme="minorBidi"/>
          <w:sz w:val="24"/>
          <w:szCs w:val="24"/>
        </w:rPr>
      </w:pPr>
      <w:r>
        <w:rPr>
          <w:rFonts w:asciiTheme="minorBidi" w:hAnsiTheme="minorBidi"/>
          <w:noProof/>
          <w:sz w:val="24"/>
          <w:szCs w:val="24"/>
        </w:rPr>
        <w:pict>
          <v:rect id="_x0000_s1497" style="position:absolute;left:0;text-align:left;margin-left:39.95pt;margin-top:38.75pt;width:208pt;height:29.5pt;z-index:252039168" filled="f" strokeweight="1pt"/>
        </w:pict>
      </w:r>
      <w:r w:rsidR="000100AA">
        <w:rPr>
          <w:rFonts w:asciiTheme="minorBidi" w:hAnsiTheme="minorBidi"/>
          <w:sz w:val="24"/>
          <w:szCs w:val="24"/>
        </w:rPr>
        <w:t>La condition de résistance exige</w:t>
      </w:r>
      <w:r w:rsidR="002939ED">
        <w:rPr>
          <w:rFonts w:asciiTheme="minorBidi" w:hAnsiTheme="minorBidi"/>
          <w:sz w:val="24"/>
          <w:szCs w:val="24"/>
        </w:rPr>
        <w:t xml:space="preserve"> que </w:t>
      </w:r>
      <w:r w:rsidR="000100AA">
        <w:rPr>
          <w:rFonts w:asciiTheme="minorBidi" w:hAnsiTheme="minorBidi"/>
          <w:sz w:val="24"/>
          <w:szCs w:val="24"/>
        </w:rPr>
        <w:t>la sollicitation agissante N</w:t>
      </w:r>
      <w:r w:rsidR="000100AA" w:rsidRPr="000100AA">
        <w:rPr>
          <w:rFonts w:asciiTheme="minorBidi" w:hAnsiTheme="minorBidi"/>
          <w:sz w:val="24"/>
          <w:szCs w:val="24"/>
          <w:vertAlign w:val="subscript"/>
        </w:rPr>
        <w:t>u</w:t>
      </w:r>
      <w:r w:rsidR="000100AA">
        <w:rPr>
          <w:rFonts w:asciiTheme="minorBidi" w:hAnsiTheme="minorBidi"/>
          <w:sz w:val="24"/>
          <w:szCs w:val="24"/>
        </w:rPr>
        <w:t xml:space="preserve"> soit </w:t>
      </w:r>
      <w:proofErr w:type="gramStart"/>
      <w:r w:rsidR="00AA2861">
        <w:rPr>
          <w:rFonts w:asciiTheme="minorBidi" w:hAnsiTheme="minorBidi"/>
          <w:sz w:val="24"/>
          <w:szCs w:val="24"/>
        </w:rPr>
        <w:t>inférieur</w:t>
      </w:r>
      <w:proofErr w:type="gramEnd"/>
      <w:r w:rsidR="00AA2861">
        <w:rPr>
          <w:rFonts w:asciiTheme="minorBidi" w:hAnsiTheme="minorBidi"/>
          <w:sz w:val="24"/>
          <w:szCs w:val="24"/>
        </w:rPr>
        <w:t xml:space="preserve"> au</w:t>
      </w:r>
      <w:r w:rsidR="000100AA">
        <w:rPr>
          <w:rFonts w:asciiTheme="minorBidi" w:hAnsiTheme="minorBidi"/>
          <w:sz w:val="24"/>
          <w:szCs w:val="24"/>
        </w:rPr>
        <w:t xml:space="preserve"> égale à la sollicitation résistante </w:t>
      </w:r>
      <w:proofErr w:type="spellStart"/>
      <w:r w:rsidR="000100AA">
        <w:rPr>
          <w:rFonts w:asciiTheme="minorBidi" w:hAnsiTheme="minorBidi"/>
          <w:sz w:val="24"/>
          <w:szCs w:val="24"/>
        </w:rPr>
        <w:t>N</w:t>
      </w:r>
      <w:r w:rsidR="000100AA" w:rsidRPr="000100AA">
        <w:rPr>
          <w:rFonts w:asciiTheme="minorBidi" w:hAnsiTheme="minorBidi"/>
          <w:sz w:val="24"/>
          <w:szCs w:val="24"/>
          <w:vertAlign w:val="subscript"/>
        </w:rPr>
        <w:t>u</w:t>
      </w:r>
      <w:r w:rsidR="000100AA">
        <w:rPr>
          <w:rFonts w:asciiTheme="minorBidi" w:hAnsiTheme="minorBidi"/>
          <w:sz w:val="24"/>
          <w:szCs w:val="24"/>
          <w:vertAlign w:val="subscript"/>
        </w:rPr>
        <w:t>limite</w:t>
      </w:r>
      <w:proofErr w:type="spellEnd"/>
      <w:r w:rsidR="000100AA">
        <w:rPr>
          <w:rFonts w:asciiTheme="minorBidi" w:hAnsiTheme="minorBidi"/>
          <w:sz w:val="24"/>
          <w:szCs w:val="24"/>
        </w:rPr>
        <w:t> :</w:t>
      </w:r>
    </w:p>
    <w:p w:rsidR="000100AA" w:rsidRPr="006354B1" w:rsidRDefault="003B148D" w:rsidP="00BD5C21">
      <w:pPr>
        <w:pStyle w:val="Paragraphedeliste"/>
        <w:shd w:val="clear" w:color="auto" w:fill="FFFFFF"/>
        <w:spacing w:before="34" w:line="360" w:lineRule="auto"/>
        <w:ind w:left="0"/>
        <w:jc w:val="both"/>
        <w:rPr>
          <w:rFonts w:asciiTheme="minorBidi" w:hAnsiTheme="minorBidi"/>
          <w:sz w:val="24"/>
          <w:szCs w:val="24"/>
        </w:rPr>
      </w:pPr>
      <m:oMath>
        <m:sSub>
          <m:sSubPr>
            <m:ctrlPr>
              <w:rPr>
                <w:rFonts w:ascii="Cambria Math" w:hAnsiTheme="minorBidi"/>
                <w:iCs/>
                <w:sz w:val="24"/>
                <w:szCs w:val="24"/>
              </w:rPr>
            </m:ctrlPr>
          </m:sSubPr>
          <m:e>
            <m:r>
              <m:rPr>
                <m:sty m:val="p"/>
              </m:rPr>
              <w:rPr>
                <w:rFonts w:ascii="Cambria Math" w:hAnsiTheme="minorBidi"/>
                <w:sz w:val="24"/>
                <w:szCs w:val="24"/>
              </w:rPr>
              <m:t xml:space="preserve">                   N</m:t>
            </m:r>
          </m:e>
          <m:sub>
            <m:r>
              <m:rPr>
                <m:sty m:val="p"/>
              </m:rPr>
              <w:rPr>
                <w:rFonts w:ascii="Cambria Math" w:hAnsiTheme="minorBidi"/>
                <w:sz w:val="24"/>
                <w:szCs w:val="24"/>
              </w:rPr>
              <m:t>u</m:t>
            </m:r>
          </m:sub>
        </m:sSub>
        <m:sSubSup>
          <m:sSubSupPr>
            <m:ctrlPr>
              <w:rPr>
                <w:rFonts w:ascii="Cambria Math" w:hAnsiTheme="minorBidi"/>
                <w:iCs/>
                <w:sz w:val="24"/>
                <w:szCs w:val="24"/>
              </w:rPr>
            </m:ctrlPr>
          </m:sSubSupPr>
          <m:e>
            <m:r>
              <m:rPr>
                <m:sty m:val="p"/>
              </m:rPr>
              <w:rPr>
                <w:rFonts w:ascii="Cambria Math" w:hAnsiTheme="minorBidi"/>
                <w:sz w:val="24"/>
                <w:szCs w:val="24"/>
              </w:rPr>
              <m:t>=</m:t>
            </m:r>
            <m:sSubSup>
              <m:sSubSupPr>
                <m:ctrlPr>
                  <w:rPr>
                    <w:rFonts w:ascii="Cambria Math" w:hAnsiTheme="minorBidi"/>
                    <w:iCs/>
                    <w:sz w:val="24"/>
                    <w:szCs w:val="24"/>
                  </w:rPr>
                </m:ctrlPr>
              </m:sSubSupPr>
              <m:e>
                <m:r>
                  <m:rPr>
                    <m:sty m:val="p"/>
                  </m:rPr>
                  <w:rPr>
                    <w:rFonts w:ascii="Cambria Math" w:hAnsiTheme="minorBidi"/>
                    <w:sz w:val="24"/>
                    <w:szCs w:val="24"/>
                  </w:rPr>
                  <m:t xml:space="preserve"> A</m:t>
                </m:r>
              </m:e>
              <m:sub>
                <m:r>
                  <m:rPr>
                    <m:sty m:val="p"/>
                  </m:rPr>
                  <w:rPr>
                    <w:rFonts w:ascii="Cambria Math" w:hAnsiTheme="minorBidi"/>
                    <w:sz w:val="24"/>
                    <w:szCs w:val="24"/>
                  </w:rPr>
                  <m:t>st</m:t>
                </m:r>
              </m:sub>
              <m:sup>
                <m:r>
                  <m:rPr>
                    <m:sty m:val="p"/>
                  </m:rPr>
                  <w:rPr>
                    <w:rFonts w:ascii="Cambria Math" w:hAnsiTheme="minorBidi"/>
                    <w:sz w:val="24"/>
                    <w:szCs w:val="24"/>
                  </w:rPr>
                  <m:t>u</m:t>
                </m:r>
              </m:sup>
            </m:sSubSup>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f</m:t>
                </m:r>
              </m:e>
              <m:sub>
                <m:r>
                  <m:rPr>
                    <m:sty m:val="p"/>
                  </m:rPr>
                  <w:rPr>
                    <w:rFonts w:ascii="Cambria Math" w:hAnsi="Cambria Math"/>
                    <w:sz w:val="24"/>
                    <w:szCs w:val="24"/>
                  </w:rPr>
                  <m:t>su</m:t>
                </m:r>
              </m:sub>
            </m:sSub>
            <m:r>
              <m:rPr>
                <m:sty m:val="p"/>
              </m:rPr>
              <w:rPr>
                <w:rFonts w:ascii="Cambria Math" w:hAnsiTheme="minorBidi"/>
                <w:sz w:val="24"/>
                <w:szCs w:val="24"/>
              </w:rPr>
              <m:t xml:space="preserve"> = A</m:t>
            </m:r>
          </m:e>
          <m:sub>
            <m:r>
              <m:rPr>
                <m:sty m:val="p"/>
              </m:rPr>
              <w:rPr>
                <w:rFonts w:ascii="Cambria Math" w:hAnsiTheme="minorBidi"/>
                <w:sz w:val="24"/>
                <w:szCs w:val="24"/>
              </w:rPr>
              <m:t>st</m:t>
            </m:r>
          </m:sub>
          <m:sup>
            <m:r>
              <m:rPr>
                <m:sty m:val="p"/>
              </m:rPr>
              <w:rPr>
                <w:rFonts w:ascii="Cambria Math" w:hAnsiTheme="minorBidi"/>
                <w:sz w:val="24"/>
                <w:szCs w:val="24"/>
              </w:rPr>
              <m:t>u</m:t>
            </m:r>
          </m:sup>
        </m:sSubSup>
        <m:r>
          <m:rPr>
            <m:sty m:val="p"/>
          </m:rPr>
          <w:rPr>
            <w:rFonts w:ascii="Cambria Math" w:hAnsi="Cambria Math"/>
            <w:sz w:val="24"/>
            <w:szCs w:val="24"/>
          </w:rPr>
          <m:t>×</m:t>
        </m:r>
        <m:f>
          <m:fPr>
            <m:ctrlPr>
              <w:rPr>
                <w:rFonts w:ascii="Cambria Math" w:hAnsiTheme="minorBidi"/>
                <w:iCs/>
                <w:sz w:val="24"/>
                <w:szCs w:val="24"/>
              </w:rPr>
            </m:ctrlPr>
          </m:fPr>
          <m:num>
            <m:sSub>
              <m:sSubPr>
                <m:ctrlPr>
                  <w:rPr>
                    <w:rFonts w:ascii="Cambria Math" w:hAnsiTheme="minorBidi"/>
                    <w:iCs/>
                    <w:sz w:val="24"/>
                    <w:szCs w:val="24"/>
                  </w:rPr>
                </m:ctrlPr>
              </m:sSubPr>
              <m:e>
                <m:r>
                  <m:rPr>
                    <m:sty m:val="p"/>
                  </m:rPr>
                  <w:rPr>
                    <w:rFonts w:ascii="Cambria Math" w:hAnsiTheme="minorBidi"/>
                    <w:sz w:val="24"/>
                    <w:szCs w:val="24"/>
                  </w:rPr>
                  <m:t>f</m:t>
                </m:r>
              </m:e>
              <m:sub>
                <m:r>
                  <m:rPr>
                    <m:sty m:val="p"/>
                  </m:rPr>
                  <w:rPr>
                    <w:rFonts w:ascii="Cambria Math" w:hAnsiTheme="minorBidi"/>
                    <w:sz w:val="24"/>
                    <w:szCs w:val="24"/>
                  </w:rPr>
                  <m:t>e</m:t>
                </m:r>
              </m:sub>
            </m:sSub>
          </m:num>
          <m:den>
            <m:sSub>
              <m:sSubPr>
                <m:ctrlPr>
                  <w:rPr>
                    <w:rFonts w:ascii="Cambria Math" w:hAnsiTheme="minorBidi"/>
                    <w:iCs/>
                    <w:sz w:val="24"/>
                    <w:szCs w:val="24"/>
                  </w:rPr>
                </m:ctrlPr>
              </m:sSubPr>
              <m:e>
                <m:r>
                  <m:rPr>
                    <m:sty m:val="p"/>
                  </m:rPr>
                  <w:rPr>
                    <w:rFonts w:ascii="Cambria Math" w:hAnsiTheme="minorBidi"/>
                    <w:sz w:val="24"/>
                    <w:szCs w:val="24"/>
                  </w:rPr>
                  <m:t>γ</m:t>
                </m:r>
              </m:e>
              <m:sub>
                <m:r>
                  <m:rPr>
                    <m:sty m:val="p"/>
                  </m:rPr>
                  <w:rPr>
                    <w:rFonts w:ascii="Cambria Math" w:hAnsiTheme="minorBidi"/>
                    <w:sz w:val="24"/>
                    <w:szCs w:val="24"/>
                  </w:rPr>
                  <m:t>s</m:t>
                </m:r>
              </m:sub>
            </m:sSub>
          </m:den>
        </m:f>
      </m:oMath>
      <w:r w:rsidR="00CD63CB" w:rsidRPr="006354B1">
        <w:rPr>
          <w:rFonts w:asciiTheme="minorBidi" w:hAnsiTheme="minorBidi"/>
          <w:iCs/>
          <w:sz w:val="24"/>
          <w:szCs w:val="24"/>
        </w:rPr>
        <w:t xml:space="preserve"> </w:t>
      </w:r>
      <w:r w:rsidR="006354B1">
        <w:rPr>
          <w:rFonts w:asciiTheme="minorBidi" w:hAnsiTheme="minorBidi"/>
          <w:iCs/>
          <w:sz w:val="24"/>
          <w:szCs w:val="24"/>
        </w:rPr>
        <w:t xml:space="preserve"> </w:t>
      </w:r>
      <w:r w:rsidR="003B2C9B">
        <w:rPr>
          <w:rFonts w:asciiTheme="minorBidi" w:hAnsiTheme="minorBidi"/>
          <w:iCs/>
          <w:sz w:val="24"/>
          <w:szCs w:val="24"/>
        </w:rPr>
        <w:t xml:space="preserve">                                                                        </w:t>
      </w:r>
      <w:r w:rsidR="00CD63CB" w:rsidRPr="006354B1">
        <w:rPr>
          <w:rFonts w:asciiTheme="minorBidi" w:hAnsiTheme="minorBidi"/>
          <w:iCs/>
          <w:sz w:val="24"/>
          <w:szCs w:val="24"/>
        </w:rPr>
        <w:t>(3.1)</w:t>
      </w:r>
    </w:p>
    <w:p w:rsidR="000100AA" w:rsidRPr="006354B1" w:rsidRDefault="000100AA" w:rsidP="00CD63CB">
      <w:pPr>
        <w:pStyle w:val="Paragraphedeliste"/>
        <w:shd w:val="clear" w:color="auto" w:fill="FFFFFF"/>
        <w:spacing w:before="34" w:line="360" w:lineRule="auto"/>
        <w:ind w:left="0"/>
        <w:jc w:val="both"/>
        <w:rPr>
          <w:rFonts w:asciiTheme="minorBidi" w:hAnsiTheme="minorBidi"/>
          <w:sz w:val="24"/>
          <w:szCs w:val="24"/>
        </w:rPr>
      </w:pPr>
      <w:r w:rsidRPr="006354B1">
        <w:rPr>
          <w:rFonts w:asciiTheme="minorBidi" w:hAnsiTheme="minorBidi"/>
          <w:sz w:val="24"/>
          <w:szCs w:val="24"/>
        </w:rPr>
        <w:t xml:space="preserve">    </w:t>
      </w:r>
    </w:p>
    <w:p w:rsidR="006354B1" w:rsidRPr="006354B1" w:rsidRDefault="003B148D" w:rsidP="00150709">
      <w:pPr>
        <w:pStyle w:val="Paragraphedeliste"/>
        <w:shd w:val="clear" w:color="auto" w:fill="FFFFFF"/>
        <w:spacing w:before="34" w:line="360" w:lineRule="auto"/>
        <w:ind w:left="0"/>
        <w:jc w:val="both"/>
        <w:rPr>
          <w:rFonts w:asciiTheme="minorBidi" w:hAnsiTheme="minorBidi"/>
          <w:sz w:val="24"/>
          <w:szCs w:val="24"/>
        </w:rPr>
      </w:pPr>
      <w:r>
        <w:rPr>
          <w:rFonts w:asciiTheme="minorBidi" w:hAnsiTheme="minorBidi"/>
          <w:noProof/>
          <w:sz w:val="24"/>
          <w:szCs w:val="24"/>
        </w:rPr>
        <w:pict>
          <v:rect id="_x0000_s1498" style="position:absolute;left:0;text-align:left;margin-left:52.45pt;margin-top:18.15pt;width:107pt;height:38.5pt;z-index:252040192" filled="f"/>
        </w:pict>
      </w:r>
      <w:r w:rsidR="006354B1" w:rsidRPr="006354B1">
        <w:rPr>
          <w:rFonts w:asciiTheme="minorBidi" w:hAnsiTheme="minorBidi"/>
          <w:sz w:val="24"/>
          <w:szCs w:val="24"/>
        </w:rPr>
        <w:t>Avec</w:t>
      </w:r>
      <w:r w:rsidR="006354B1" w:rsidRPr="006354B1">
        <w:rPr>
          <w:rFonts w:asciiTheme="minorBidi" w:hAnsiTheme="minorBidi"/>
          <w:b/>
          <w:bCs/>
          <w:sz w:val="24"/>
          <w:szCs w:val="24"/>
        </w:rPr>
        <w:t xml:space="preserve"> N</w:t>
      </w:r>
      <w:r w:rsidR="006354B1" w:rsidRPr="006354B1">
        <w:rPr>
          <w:rFonts w:asciiTheme="minorBidi" w:hAnsiTheme="minorBidi"/>
          <w:b/>
          <w:bCs/>
          <w:sz w:val="24"/>
          <w:szCs w:val="24"/>
          <w:vertAlign w:val="subscript"/>
        </w:rPr>
        <w:t>u</w:t>
      </w:r>
      <w:r w:rsidR="006354B1" w:rsidRPr="006354B1">
        <w:rPr>
          <w:rFonts w:asciiTheme="minorBidi" w:hAnsiTheme="minorBidi"/>
          <w:sz w:val="24"/>
          <w:szCs w:val="24"/>
        </w:rPr>
        <w:t xml:space="preserve">: l’effort normal </w:t>
      </w:r>
      <w:r w:rsidR="00150709">
        <w:rPr>
          <w:rFonts w:asciiTheme="minorBidi" w:hAnsiTheme="minorBidi"/>
          <w:sz w:val="24"/>
          <w:szCs w:val="24"/>
        </w:rPr>
        <w:t>de traction à l’ELUR.</w:t>
      </w:r>
    </w:p>
    <w:p w:rsidR="00A05B3B" w:rsidRDefault="00A05B3B" w:rsidP="00BD5C21">
      <w:pPr>
        <w:pStyle w:val="Paragraphedeliste"/>
        <w:shd w:val="clear" w:color="auto" w:fill="FFFFFF"/>
        <w:spacing w:before="34" w:line="360" w:lineRule="auto"/>
        <w:ind w:left="0"/>
        <w:jc w:val="both"/>
        <w:rPr>
          <w:rFonts w:asciiTheme="minorBidi" w:hAnsiTheme="minorBidi"/>
          <w:sz w:val="24"/>
          <w:szCs w:val="24"/>
        </w:rPr>
      </w:pPr>
      <w:proofErr w:type="gramStart"/>
      <w:r>
        <w:rPr>
          <w:rFonts w:asciiTheme="minorBidi" w:hAnsiTheme="minorBidi"/>
          <w:sz w:val="24"/>
          <w:szCs w:val="24"/>
        </w:rPr>
        <w:t>d’où</w:t>
      </w:r>
      <w:proofErr w:type="gramEnd"/>
      <w:r>
        <w:rPr>
          <w:rFonts w:asciiTheme="minorBidi" w:hAnsiTheme="minorBidi"/>
          <w:sz w:val="24"/>
          <w:szCs w:val="24"/>
        </w:rPr>
        <w:t xml:space="preserve"> : </w:t>
      </w:r>
      <m:oMath>
        <m:r>
          <w:rPr>
            <w:rFonts w:ascii="Cambria Math" w:hAnsi="Cambria Math"/>
            <w:sz w:val="28"/>
            <w:szCs w:val="28"/>
          </w:rPr>
          <m:t xml:space="preserve">        </m:t>
        </m:r>
        <m:sSubSup>
          <m:sSubSupPr>
            <m:ctrlPr>
              <w:rPr>
                <w:rFonts w:ascii="Cambria Math" w:hAnsi="Cambria Math"/>
                <w:iCs/>
                <w:sz w:val="28"/>
                <w:szCs w:val="28"/>
              </w:rPr>
            </m:ctrlPr>
          </m:sSubSupPr>
          <m:e>
            <m:r>
              <m:rPr>
                <m:sty m:val="p"/>
              </m:rPr>
              <w:rPr>
                <w:rFonts w:ascii="Cambria Math" w:hAnsi="Cambria Math"/>
                <w:sz w:val="28"/>
                <w:szCs w:val="28"/>
              </w:rPr>
              <m:t>A</m:t>
            </m:r>
          </m:e>
          <m:sub>
            <m:r>
              <m:rPr>
                <m:sty m:val="p"/>
              </m:rPr>
              <w:rPr>
                <w:rFonts w:ascii="Cambria Math" w:hAnsi="Cambria Math"/>
                <w:sz w:val="28"/>
                <w:szCs w:val="28"/>
              </w:rPr>
              <m:t>st</m:t>
            </m:r>
          </m:sub>
          <m:sup>
            <m:r>
              <m:rPr>
                <m:sty m:val="p"/>
              </m:rPr>
              <w:rPr>
                <w:rFonts w:ascii="Cambria Math" w:hAnsi="Cambria Math"/>
                <w:sz w:val="28"/>
                <w:szCs w:val="28"/>
              </w:rPr>
              <m:t>u</m:t>
            </m:r>
          </m:sup>
        </m:sSubSup>
        <m:r>
          <m:rPr>
            <m:sty m:val="p"/>
          </m:rPr>
          <w:rPr>
            <w:rFonts w:ascii="Cambria Math" w:hAnsi="Cambria Math"/>
            <w:sz w:val="28"/>
            <w:szCs w:val="28"/>
          </w:rPr>
          <m:t xml:space="preserve">= </m:t>
        </m:r>
        <m:f>
          <m:fPr>
            <m:ctrlPr>
              <w:rPr>
                <w:rFonts w:ascii="Cambria Math" w:hAnsi="Cambria Math"/>
                <w:iCs/>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u</m:t>
                </m:r>
              </m:sub>
            </m:sSub>
          </m:num>
          <m:den>
            <m:sSub>
              <m:sSubPr>
                <m:ctrlPr>
                  <w:rPr>
                    <w:rFonts w:ascii="Cambria Math" w:hAnsi="Cambria Math"/>
                    <w:iCs/>
                    <w:sz w:val="28"/>
                    <w:szCs w:val="28"/>
                  </w:rPr>
                </m:ctrlPr>
              </m:sSubPr>
              <m:e>
                <m:r>
                  <m:rPr>
                    <m:sty m:val="p"/>
                  </m:rPr>
                  <w:rPr>
                    <w:rFonts w:ascii="Cambria Math" w:hAnsi="Cambria Math"/>
                    <w:sz w:val="28"/>
                    <w:szCs w:val="28"/>
                  </w:rPr>
                  <m:t>f</m:t>
                </m:r>
              </m:e>
              <m:sub>
                <m:r>
                  <m:rPr>
                    <m:sty m:val="p"/>
                  </m:rPr>
                  <w:rPr>
                    <w:rFonts w:ascii="Cambria Math" w:hAnsi="Cambria Math"/>
                    <w:sz w:val="28"/>
                    <w:szCs w:val="28"/>
                  </w:rPr>
                  <m:t>su</m:t>
                </m:r>
              </m:sub>
            </m:sSub>
          </m:den>
        </m:f>
        <m:r>
          <m:rPr>
            <m:sty m:val="p"/>
          </m:rPr>
          <w:rPr>
            <w:rFonts w:ascii="Cambria Math" w:hAnsi="Cambria Math"/>
            <w:sz w:val="28"/>
            <w:szCs w:val="28"/>
          </w:rPr>
          <m:t xml:space="preserve">= </m:t>
        </m:r>
        <m:f>
          <m:fPr>
            <m:ctrlPr>
              <w:rPr>
                <w:rFonts w:ascii="Cambria Math" w:hAnsi="Cambria Math"/>
                <w:iCs/>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u</m:t>
                </m:r>
              </m:sub>
            </m:sSub>
          </m:num>
          <m:den>
            <m:d>
              <m:dPr>
                <m:ctrlPr>
                  <w:rPr>
                    <w:rFonts w:ascii="Cambria Math" w:hAnsi="Cambria Math"/>
                    <w:iCs/>
                    <w:sz w:val="28"/>
                    <w:szCs w:val="28"/>
                  </w:rPr>
                </m:ctrlPr>
              </m:dPr>
              <m:e>
                <m:f>
                  <m:fPr>
                    <m:ctrlPr>
                      <w:rPr>
                        <w:rFonts w:ascii="Cambria Math" w:hAnsi="Cambria Math"/>
                        <w:iCs/>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f</m:t>
                        </m:r>
                      </m:e>
                      <m:sub>
                        <m:r>
                          <m:rPr>
                            <m:sty m:val="p"/>
                          </m:rPr>
                          <w:rPr>
                            <w:rFonts w:ascii="Cambria Math" w:hAnsi="Cambria Math"/>
                            <w:sz w:val="28"/>
                            <w:szCs w:val="28"/>
                          </w:rPr>
                          <m:t>e</m:t>
                        </m:r>
                      </m:sub>
                    </m:sSub>
                  </m:num>
                  <m:den>
                    <m:sSub>
                      <m:sSubPr>
                        <m:ctrlPr>
                          <w:rPr>
                            <w:rFonts w:ascii="Cambria Math" w:hAnsi="Cambria Math"/>
                            <w:iCs/>
                            <w:sz w:val="28"/>
                            <w:szCs w:val="28"/>
                          </w:rPr>
                        </m:ctrlPr>
                      </m:sSubPr>
                      <m:e>
                        <m:r>
                          <m:rPr>
                            <m:sty m:val="p"/>
                          </m:rPr>
                          <w:rPr>
                            <w:rFonts w:ascii="Cambria Math" w:hAnsi="Cambria Math"/>
                            <w:sz w:val="28"/>
                            <w:szCs w:val="28"/>
                          </w:rPr>
                          <m:t>γ</m:t>
                        </m:r>
                      </m:e>
                      <m:sub>
                        <m:r>
                          <m:rPr>
                            <m:sty m:val="p"/>
                          </m:rPr>
                          <w:rPr>
                            <w:rFonts w:ascii="Cambria Math" w:hAnsi="Cambria Math"/>
                            <w:sz w:val="28"/>
                            <w:szCs w:val="28"/>
                          </w:rPr>
                          <m:t>s</m:t>
                        </m:r>
                      </m:sub>
                    </m:sSub>
                  </m:den>
                </m:f>
              </m:e>
            </m:d>
          </m:den>
        </m:f>
      </m:oMath>
      <w:r w:rsidR="006354B1">
        <w:rPr>
          <w:rFonts w:asciiTheme="minorBidi" w:hAnsiTheme="minorBidi"/>
          <w:iCs/>
          <w:sz w:val="28"/>
          <w:szCs w:val="28"/>
        </w:rPr>
        <w:t xml:space="preserve"> </w:t>
      </w:r>
      <w:r w:rsidR="003B2C9B">
        <w:rPr>
          <w:rFonts w:asciiTheme="minorBidi" w:hAnsiTheme="minorBidi"/>
          <w:iCs/>
          <w:sz w:val="28"/>
          <w:szCs w:val="28"/>
        </w:rPr>
        <w:t xml:space="preserve">                                                                                   </w:t>
      </w:r>
      <w:r w:rsidR="006354B1" w:rsidRPr="006354B1">
        <w:rPr>
          <w:rFonts w:asciiTheme="minorBidi" w:hAnsiTheme="minorBidi"/>
          <w:iCs/>
          <w:sz w:val="24"/>
          <w:szCs w:val="24"/>
        </w:rPr>
        <w:t>(3.</w:t>
      </w:r>
      <w:r w:rsidR="006354B1">
        <w:rPr>
          <w:rFonts w:asciiTheme="minorBidi" w:hAnsiTheme="minorBidi"/>
          <w:iCs/>
          <w:sz w:val="24"/>
          <w:szCs w:val="24"/>
        </w:rPr>
        <w:t>2</w:t>
      </w:r>
      <w:r w:rsidR="006354B1" w:rsidRPr="006354B1">
        <w:rPr>
          <w:rFonts w:asciiTheme="minorBidi" w:hAnsiTheme="minorBidi"/>
          <w:iCs/>
          <w:sz w:val="24"/>
          <w:szCs w:val="24"/>
        </w:rPr>
        <w:t>)</w:t>
      </w:r>
    </w:p>
    <w:p w:rsidR="00A05B3B" w:rsidRPr="000100AA" w:rsidRDefault="00A05B3B" w:rsidP="00A05B3B">
      <w:pPr>
        <w:pStyle w:val="Paragraphedeliste"/>
        <w:shd w:val="clear" w:color="auto" w:fill="FFFFFF"/>
        <w:spacing w:before="34" w:line="360" w:lineRule="auto"/>
        <w:ind w:left="0"/>
        <w:jc w:val="both"/>
        <w:rPr>
          <w:rFonts w:asciiTheme="minorBidi" w:hAnsiTheme="minorBidi"/>
          <w:sz w:val="24"/>
          <w:szCs w:val="24"/>
        </w:rPr>
      </w:pPr>
    </w:p>
    <w:p w:rsidR="00E20ECA" w:rsidRPr="007D4327" w:rsidRDefault="00E20ECA" w:rsidP="007D4327">
      <w:pPr>
        <w:pStyle w:val="Paragraphedeliste"/>
        <w:numPr>
          <w:ilvl w:val="3"/>
          <w:numId w:val="10"/>
        </w:numPr>
        <w:shd w:val="clear" w:color="auto" w:fill="FFFFFF"/>
        <w:tabs>
          <w:tab w:val="left" w:pos="851"/>
        </w:tabs>
        <w:spacing w:before="34" w:line="360" w:lineRule="auto"/>
        <w:ind w:left="0" w:firstLine="0"/>
        <w:rPr>
          <w:rFonts w:asciiTheme="minorBidi" w:hAnsiTheme="minorBidi"/>
          <w:b/>
          <w:bCs/>
          <w:sz w:val="24"/>
          <w:szCs w:val="24"/>
        </w:rPr>
      </w:pPr>
      <w:r w:rsidRPr="007D4327">
        <w:rPr>
          <w:rFonts w:asciiTheme="minorBidi" w:hAnsiTheme="minorBidi"/>
          <w:b/>
          <w:bCs/>
          <w:sz w:val="24"/>
          <w:szCs w:val="24"/>
        </w:rPr>
        <w:t>Le calcul à l’état limite de service:</w:t>
      </w:r>
    </w:p>
    <w:p w:rsidR="00150709" w:rsidRDefault="003B148D" w:rsidP="00150709">
      <w:pPr>
        <w:pStyle w:val="Paragraphedeliste"/>
        <w:shd w:val="clear" w:color="auto" w:fill="FFFFFF"/>
        <w:spacing w:before="34" w:line="360" w:lineRule="auto"/>
        <w:ind w:left="0"/>
        <w:jc w:val="both"/>
        <w:rPr>
          <w:rFonts w:asciiTheme="minorBidi" w:hAnsiTheme="minorBidi"/>
          <w:iCs/>
          <w:sz w:val="24"/>
          <w:szCs w:val="24"/>
        </w:rPr>
      </w:pPr>
      <w:r w:rsidRPr="003B148D">
        <w:rPr>
          <w:rFonts w:asciiTheme="minorBidi" w:hAnsiTheme="minorBidi"/>
          <w:noProof/>
          <w:sz w:val="24"/>
          <w:szCs w:val="24"/>
        </w:rPr>
        <w:pict>
          <v:rect id="_x0000_s1499" style="position:absolute;left:0;text-align:left;margin-left:45.95pt;margin-top:17.15pt;width:105.5pt;height:20.5pt;z-index:252042240" filled="f"/>
        </w:pict>
      </w:r>
      <w:r w:rsidR="00150709" w:rsidRPr="00150709">
        <w:rPr>
          <w:rFonts w:asciiTheme="minorBidi" w:hAnsiTheme="minorBidi"/>
          <w:iCs/>
          <w:sz w:val="24"/>
          <w:szCs w:val="24"/>
        </w:rPr>
        <w:t>Selon la condition d’équilibre statique</w:t>
      </w:r>
      <w:r w:rsidR="006D711E">
        <w:rPr>
          <w:rFonts w:asciiTheme="minorBidi" w:hAnsiTheme="minorBidi"/>
          <w:iCs/>
          <w:sz w:val="24"/>
          <w:szCs w:val="24"/>
        </w:rPr>
        <w:t> :</w:t>
      </w:r>
    </w:p>
    <w:p w:rsidR="006D711E" w:rsidRPr="006D711E" w:rsidRDefault="003B148D" w:rsidP="00BD5C21">
      <w:pPr>
        <w:pStyle w:val="Paragraphedeliste"/>
        <w:shd w:val="clear" w:color="auto" w:fill="FFFFFF"/>
        <w:spacing w:before="34" w:line="360" w:lineRule="auto"/>
        <w:ind w:left="0"/>
        <w:jc w:val="both"/>
        <w:rPr>
          <w:rFonts w:asciiTheme="minorBidi" w:hAnsiTheme="minorBidi"/>
          <w:iCs/>
          <w:noProof/>
          <w:sz w:val="24"/>
          <w:szCs w:val="24"/>
        </w:rPr>
      </w:pPr>
      <w:r>
        <w:rPr>
          <w:rFonts w:asciiTheme="minorBidi" w:hAnsiTheme="minorBidi"/>
          <w:iCs/>
          <w:noProof/>
          <w:sz w:val="24"/>
          <w:szCs w:val="24"/>
        </w:rPr>
        <w:pict>
          <v:shapetype id="_x0000_t32" coordsize="21600,21600" o:spt="32" o:oned="t" path="m,l21600,21600e" filled="f">
            <v:path arrowok="t" fillok="f" o:connecttype="none"/>
            <o:lock v:ext="edit" shapetype="t"/>
          </v:shapetype>
          <v:shape id="_x0000_s1500" type="#_x0000_t32" style="position:absolute;left:0;text-align:left;margin-left:129.95pt;margin-top:2.95pt;width:10.5pt;height:0;z-index:252043264" o:connectortype="straight"/>
        </w:pict>
      </w:r>
      <m:oMath>
        <m:sSub>
          <m:sSubPr>
            <m:ctrlPr>
              <w:rPr>
                <w:rFonts w:ascii="Cambria Math" w:hAnsiTheme="minorBidi"/>
                <w:iCs/>
                <w:sz w:val="24"/>
                <w:szCs w:val="24"/>
              </w:rPr>
            </m:ctrlPr>
          </m:sSubPr>
          <m:e>
            <m:r>
              <m:rPr>
                <m:sty m:val="p"/>
              </m:rPr>
              <w:rPr>
                <w:rFonts w:ascii="Cambria Math" w:hAnsiTheme="minorBidi"/>
                <w:sz w:val="24"/>
                <w:szCs w:val="24"/>
              </w:rPr>
              <m:t xml:space="preserve">                   N</m:t>
            </m:r>
          </m:e>
          <m:sub>
            <m:r>
              <m:rPr>
                <m:sty m:val="p"/>
              </m:rPr>
              <w:rPr>
                <w:rFonts w:ascii="Cambria Math" w:hAnsiTheme="minorBidi"/>
                <w:sz w:val="24"/>
                <w:szCs w:val="24"/>
              </w:rPr>
              <m:t>ser</m:t>
            </m:r>
          </m:sub>
        </m:sSub>
        <m:r>
          <m:rPr>
            <m:sty m:val="p"/>
          </m:rPr>
          <w:rPr>
            <w:rFonts w:ascii="Cambria Math" w:hAnsi="Cambria Math"/>
            <w:sz w:val="24"/>
            <w:szCs w:val="24"/>
          </w:rPr>
          <m:t xml:space="preserve">=  </m:t>
        </m:r>
        <m:sSubSup>
          <m:sSubSupPr>
            <m:ctrlPr>
              <w:rPr>
                <w:rFonts w:ascii="Cambria Math" w:hAnsiTheme="minorBidi"/>
                <w:iCs/>
                <w:sz w:val="24"/>
                <w:szCs w:val="24"/>
              </w:rPr>
            </m:ctrlPr>
          </m:sSubSupPr>
          <m:e>
            <m:r>
              <m:rPr>
                <m:sty m:val="p"/>
              </m:rPr>
              <w:rPr>
                <w:rFonts w:ascii="Cambria Math" w:hAnsiTheme="minorBidi"/>
                <w:sz w:val="24"/>
                <w:szCs w:val="24"/>
              </w:rPr>
              <m:t xml:space="preserve"> A</m:t>
            </m:r>
          </m:e>
          <m:sub>
            <m:r>
              <m:rPr>
                <m:sty m:val="p"/>
              </m:rPr>
              <w:rPr>
                <w:rFonts w:ascii="Cambria Math" w:hAnsiTheme="minorBidi"/>
                <w:sz w:val="24"/>
                <w:szCs w:val="24"/>
              </w:rPr>
              <m:t>st</m:t>
            </m:r>
          </m:sub>
          <m:sup>
            <m:r>
              <m:rPr>
                <m:sty m:val="p"/>
              </m:rPr>
              <w:rPr>
                <w:rFonts w:ascii="Cambria Math" w:hAnsiTheme="minorBidi"/>
                <w:sz w:val="24"/>
                <w:szCs w:val="24"/>
              </w:rPr>
              <m:t>ser</m:t>
            </m:r>
          </m:sup>
        </m:sSubSup>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st</m:t>
            </m:r>
          </m:sub>
        </m:sSub>
        <m:r>
          <m:rPr>
            <m:sty m:val="p"/>
          </m:rPr>
          <w:rPr>
            <w:rFonts w:ascii="Cambria Math" w:hAnsi="Cambria Math"/>
            <w:sz w:val="24"/>
            <w:szCs w:val="24"/>
          </w:rPr>
          <m:t xml:space="preserve">   </m:t>
        </m:r>
      </m:oMath>
      <w:r w:rsidR="003B2C9B">
        <w:rPr>
          <w:rFonts w:asciiTheme="minorBidi" w:hAnsiTheme="minorBidi"/>
          <w:iCs/>
          <w:sz w:val="24"/>
          <w:szCs w:val="24"/>
        </w:rPr>
        <w:t xml:space="preserve">                                                                                                   </w:t>
      </w:r>
      <w:r w:rsidR="006D711E" w:rsidRPr="006354B1">
        <w:rPr>
          <w:rFonts w:asciiTheme="minorBidi" w:hAnsiTheme="minorBidi"/>
          <w:iCs/>
          <w:sz w:val="24"/>
          <w:szCs w:val="24"/>
        </w:rPr>
        <w:t>(3.</w:t>
      </w:r>
      <w:r w:rsidR="006D711E">
        <w:rPr>
          <w:rFonts w:asciiTheme="minorBidi" w:hAnsiTheme="minorBidi"/>
          <w:iCs/>
          <w:sz w:val="24"/>
          <w:szCs w:val="24"/>
        </w:rPr>
        <w:t>3</w:t>
      </w:r>
      <w:r w:rsidR="006D711E" w:rsidRPr="006354B1">
        <w:rPr>
          <w:rFonts w:asciiTheme="minorBidi" w:hAnsiTheme="minorBidi"/>
          <w:iCs/>
          <w:sz w:val="24"/>
          <w:szCs w:val="24"/>
        </w:rPr>
        <w:t>)</w:t>
      </w:r>
    </w:p>
    <w:p w:rsidR="00587C73" w:rsidRDefault="00587C73" w:rsidP="006D711E">
      <w:pPr>
        <w:pStyle w:val="Paragraphedeliste"/>
        <w:shd w:val="clear" w:color="auto" w:fill="FFFFFF"/>
        <w:spacing w:before="34" w:line="360" w:lineRule="auto"/>
        <w:ind w:left="0"/>
        <w:jc w:val="both"/>
        <w:rPr>
          <w:rFonts w:asciiTheme="minorBidi" w:hAnsiTheme="minorBidi"/>
          <w:sz w:val="24"/>
          <w:szCs w:val="24"/>
        </w:rPr>
      </w:pPr>
    </w:p>
    <w:p w:rsidR="00150709" w:rsidRDefault="00150709" w:rsidP="006D711E">
      <w:pPr>
        <w:pStyle w:val="Paragraphedeliste"/>
        <w:shd w:val="clear" w:color="auto" w:fill="FFFFFF"/>
        <w:spacing w:before="34" w:line="360" w:lineRule="auto"/>
        <w:ind w:left="0"/>
        <w:jc w:val="both"/>
        <w:rPr>
          <w:rFonts w:asciiTheme="minorBidi" w:hAnsiTheme="minorBidi"/>
          <w:sz w:val="24"/>
          <w:szCs w:val="24"/>
        </w:rPr>
      </w:pPr>
      <w:r w:rsidRPr="006354B1">
        <w:rPr>
          <w:rFonts w:asciiTheme="minorBidi" w:hAnsiTheme="minorBidi"/>
          <w:sz w:val="24"/>
          <w:szCs w:val="24"/>
        </w:rPr>
        <w:t>Avec</w:t>
      </w:r>
      <w:r w:rsidR="006D711E">
        <w:rPr>
          <w:rFonts w:asciiTheme="minorBidi" w:hAnsiTheme="minorBidi"/>
          <w:b/>
          <w:bCs/>
          <w:sz w:val="24"/>
          <w:szCs w:val="24"/>
        </w:rPr>
        <w:t xml:space="preserve"> : </w:t>
      </w:r>
      <w:proofErr w:type="spellStart"/>
      <w:r w:rsidRPr="006354B1">
        <w:rPr>
          <w:rFonts w:asciiTheme="minorBidi" w:hAnsiTheme="minorBidi"/>
          <w:b/>
          <w:bCs/>
          <w:sz w:val="24"/>
          <w:szCs w:val="24"/>
        </w:rPr>
        <w:t>N</w:t>
      </w:r>
      <w:r>
        <w:rPr>
          <w:rFonts w:asciiTheme="minorBidi" w:hAnsiTheme="minorBidi"/>
          <w:b/>
          <w:bCs/>
          <w:sz w:val="24"/>
          <w:szCs w:val="24"/>
          <w:vertAlign w:val="subscript"/>
        </w:rPr>
        <w:t>ser</w:t>
      </w:r>
      <w:proofErr w:type="spellEnd"/>
      <w:r w:rsidR="006D711E">
        <w:rPr>
          <w:rFonts w:asciiTheme="minorBidi" w:hAnsiTheme="minorBidi"/>
          <w:b/>
          <w:bCs/>
          <w:sz w:val="24"/>
          <w:szCs w:val="24"/>
          <w:vertAlign w:val="subscript"/>
        </w:rPr>
        <w:t xml:space="preserve"> </w:t>
      </w:r>
      <w:r w:rsidRPr="006354B1">
        <w:rPr>
          <w:rFonts w:asciiTheme="minorBidi" w:hAnsiTheme="minorBidi"/>
          <w:sz w:val="24"/>
          <w:szCs w:val="24"/>
        </w:rPr>
        <w:t xml:space="preserve">: l’effort normal </w:t>
      </w:r>
      <w:r>
        <w:rPr>
          <w:rFonts w:asciiTheme="minorBidi" w:hAnsiTheme="minorBidi"/>
          <w:sz w:val="24"/>
          <w:szCs w:val="24"/>
        </w:rPr>
        <w:t>de traction à l’ELS.</w:t>
      </w:r>
    </w:p>
    <w:p w:rsidR="006D711E" w:rsidRDefault="003B148D" w:rsidP="00BD5C21">
      <w:pPr>
        <w:pStyle w:val="Paragraphedeliste"/>
        <w:shd w:val="clear" w:color="auto" w:fill="FFFFFF"/>
        <w:spacing w:before="34" w:line="360" w:lineRule="auto"/>
        <w:ind w:left="0"/>
        <w:jc w:val="both"/>
        <w:rPr>
          <w:rFonts w:asciiTheme="minorBidi" w:hAnsiTheme="minorBidi"/>
          <w:sz w:val="24"/>
          <w:szCs w:val="24"/>
        </w:rPr>
      </w:pPr>
      <w:r w:rsidRPr="003B148D">
        <w:rPr>
          <w:rFonts w:asciiTheme="minorBidi" w:hAnsiTheme="minorBidi"/>
          <w:b/>
          <w:bCs/>
          <w:noProof/>
          <w:sz w:val="24"/>
          <w:szCs w:val="24"/>
        </w:rPr>
        <w:pict>
          <v:shape id="_x0000_s1501" type="#_x0000_t32" style="position:absolute;left:0;text-align:left;margin-left:34.45pt;margin-top:2.95pt;width:10.5pt;height:0;z-index:252044288" o:connectortype="straight"/>
        </w:pict>
      </w:r>
      <w:r w:rsidR="006D711E">
        <w:rPr>
          <w:rFonts w:asciiTheme="minorBidi" w:hAnsiTheme="minorBidi"/>
          <w:b/>
          <w:bCs/>
          <w:sz w:val="24"/>
          <w:szCs w:val="24"/>
        </w:rPr>
        <w:t xml:space="preserve">           </w:t>
      </w:r>
      <w:r w:rsidR="006D711E" w:rsidRPr="006D711E">
        <w:rPr>
          <w:rFonts w:asciiTheme="minorBidi" w:hAnsiTheme="minorBidi"/>
          <w:b/>
          <w:bCs/>
          <w:sz w:val="24"/>
          <w:szCs w:val="24"/>
        </w:rPr>
        <w:sym w:font="Symbol" w:char="F073"/>
      </w:r>
      <w:proofErr w:type="gramStart"/>
      <w:r w:rsidR="006D711E" w:rsidRPr="006D711E">
        <w:rPr>
          <w:rFonts w:asciiTheme="minorBidi" w:hAnsiTheme="minorBidi"/>
          <w:b/>
          <w:bCs/>
          <w:sz w:val="24"/>
          <w:szCs w:val="24"/>
          <w:vertAlign w:val="subscript"/>
        </w:rPr>
        <w:t>st</w:t>
      </w:r>
      <w:proofErr w:type="gramEnd"/>
      <w:r w:rsidR="006D711E" w:rsidRPr="006D711E">
        <w:rPr>
          <w:rFonts w:asciiTheme="minorBidi" w:hAnsiTheme="minorBidi"/>
          <w:b/>
          <w:bCs/>
          <w:sz w:val="24"/>
          <w:szCs w:val="24"/>
          <w:vertAlign w:val="subscript"/>
        </w:rPr>
        <w:t> </w:t>
      </w:r>
      <w:r w:rsidR="006D711E" w:rsidRPr="006D711E">
        <w:rPr>
          <w:rFonts w:asciiTheme="minorBidi" w:hAnsiTheme="minorBidi"/>
          <w:sz w:val="24"/>
          <w:szCs w:val="24"/>
        </w:rPr>
        <w:t>:</w:t>
      </w:r>
      <w:r w:rsidR="006D711E" w:rsidRPr="006D711E">
        <w:rPr>
          <w:rFonts w:asciiTheme="minorBidi" w:hAnsiTheme="minorBidi"/>
          <w:b/>
          <w:bCs/>
          <w:sz w:val="24"/>
          <w:szCs w:val="24"/>
        </w:rPr>
        <w:t xml:space="preserve"> </w:t>
      </w:r>
      <w:r w:rsidR="006D711E" w:rsidRPr="006D711E">
        <w:rPr>
          <w:rFonts w:asciiTheme="minorBidi" w:hAnsiTheme="minorBidi"/>
          <w:sz w:val="24"/>
          <w:szCs w:val="24"/>
        </w:rPr>
        <w:t>contrainte limite d’ouverture des fissures</w:t>
      </w:r>
      <w:r w:rsidR="00217AC5">
        <w:rPr>
          <w:rFonts w:asciiTheme="minorBidi" w:hAnsiTheme="minorBidi"/>
          <w:sz w:val="24"/>
          <w:szCs w:val="24"/>
        </w:rPr>
        <w:t xml:space="preserve"> </w:t>
      </w:r>
    </w:p>
    <w:p w:rsidR="00217AC5" w:rsidRDefault="003B148D" w:rsidP="00587C73">
      <w:pPr>
        <w:pStyle w:val="Paragraphedeliste"/>
        <w:shd w:val="clear" w:color="auto" w:fill="FFFFFF"/>
        <w:spacing w:before="34" w:line="360" w:lineRule="auto"/>
        <w:ind w:left="0"/>
        <w:jc w:val="both"/>
        <w:rPr>
          <w:rFonts w:asciiTheme="minorBidi" w:hAnsiTheme="minorBidi"/>
          <w:iCs/>
          <w:sz w:val="24"/>
          <w:szCs w:val="24"/>
        </w:rPr>
      </w:pPr>
      <w:r w:rsidRPr="003B148D">
        <w:rPr>
          <w:rFonts w:asciiTheme="minorBidi" w:hAnsiTheme="minorBidi"/>
          <w:b/>
          <w:bCs/>
          <w:noProof/>
          <w:sz w:val="24"/>
          <w:szCs w:val="24"/>
        </w:rPr>
        <w:pict>
          <v:rect id="_x0000_s1510" style="position:absolute;left:0;text-align:left;margin-left:21.45pt;margin-top:20.5pt;width:82pt;height:27.5pt;z-index:252049408" filled="f"/>
        </w:pict>
      </w:r>
      <w:r w:rsidR="00587C73">
        <w:rPr>
          <w:rFonts w:asciiTheme="minorBidi" w:hAnsiTheme="minorBidi"/>
          <w:sz w:val="24"/>
          <w:szCs w:val="24"/>
        </w:rPr>
        <w:t xml:space="preserve">La section d’armatures tendues est donnée par la relation </w:t>
      </w:r>
      <w:r w:rsidR="00587C73" w:rsidRPr="006354B1">
        <w:rPr>
          <w:rFonts w:asciiTheme="minorBidi" w:hAnsiTheme="minorBidi"/>
          <w:iCs/>
          <w:sz w:val="24"/>
          <w:szCs w:val="24"/>
        </w:rPr>
        <w:t>(3.</w:t>
      </w:r>
      <w:r w:rsidR="00587C73">
        <w:rPr>
          <w:rFonts w:asciiTheme="minorBidi" w:hAnsiTheme="minorBidi"/>
          <w:iCs/>
          <w:sz w:val="24"/>
          <w:szCs w:val="24"/>
        </w:rPr>
        <w:t>4</w:t>
      </w:r>
      <w:r w:rsidR="00587C73" w:rsidRPr="006354B1">
        <w:rPr>
          <w:rFonts w:asciiTheme="minorBidi" w:hAnsiTheme="minorBidi"/>
          <w:iCs/>
          <w:sz w:val="24"/>
          <w:szCs w:val="24"/>
        </w:rPr>
        <w:t>)</w:t>
      </w:r>
      <w:r w:rsidR="00587C73">
        <w:rPr>
          <w:rFonts w:asciiTheme="minorBidi" w:hAnsiTheme="minorBidi"/>
          <w:iCs/>
          <w:sz w:val="24"/>
          <w:szCs w:val="24"/>
        </w:rPr>
        <w:t> :</w:t>
      </w:r>
    </w:p>
    <w:p w:rsidR="00130F82" w:rsidRDefault="003B148D" w:rsidP="00BD5C21">
      <w:pPr>
        <w:pStyle w:val="Paragraphedeliste"/>
        <w:shd w:val="clear" w:color="auto" w:fill="FFFFFF"/>
        <w:spacing w:before="34" w:line="360" w:lineRule="auto"/>
        <w:ind w:left="0"/>
        <w:jc w:val="both"/>
        <w:rPr>
          <w:rFonts w:asciiTheme="minorBidi" w:hAnsiTheme="minorBidi"/>
          <w:iCs/>
          <w:sz w:val="28"/>
          <w:szCs w:val="28"/>
        </w:rPr>
      </w:pPr>
      <w:r w:rsidRPr="003B148D">
        <w:rPr>
          <w:rFonts w:asciiTheme="minorBidi" w:hAnsiTheme="minorBidi"/>
          <w:b/>
          <w:bCs/>
          <w:noProof/>
          <w:sz w:val="24"/>
          <w:szCs w:val="24"/>
        </w:rPr>
        <w:pict>
          <v:rect id="_x0000_s1505" style="position:absolute;left:0;text-align:left;margin-left:16.95pt;margin-top:1.15pt;width:86.5pt;height:27.5pt;z-index:252046336" filled="f" stroked="f"/>
        </w:pict>
      </w:r>
      <w:r w:rsidRPr="003B148D">
        <w:rPr>
          <w:rFonts w:asciiTheme="minorBidi" w:hAnsiTheme="minorBidi"/>
          <w:noProof/>
          <w:sz w:val="24"/>
          <w:szCs w:val="24"/>
        </w:rPr>
        <w:pict>
          <v:shape id="_x0000_s1504" type="#_x0000_t32" style="position:absolute;left:0;text-align:left;margin-left:75.95pt;margin-top:17.5pt;width:10.5pt;height:.05pt;z-index:252045312" o:connectortype="straight"/>
        </w:pict>
      </w:r>
      <m:oMath>
        <m:r>
          <w:rPr>
            <w:rFonts w:ascii="Cambria Math" w:hAnsi="Cambria Math"/>
            <w:sz w:val="28"/>
            <w:szCs w:val="28"/>
          </w:rPr>
          <m:t xml:space="preserve">        </m:t>
        </m:r>
        <m:sSubSup>
          <m:sSubSupPr>
            <m:ctrlPr>
              <w:rPr>
                <w:rFonts w:ascii="Cambria Math" w:hAnsi="Cambria Math"/>
                <w:iCs/>
                <w:sz w:val="28"/>
                <w:szCs w:val="28"/>
              </w:rPr>
            </m:ctrlPr>
          </m:sSubSupPr>
          <m:e>
            <m:r>
              <m:rPr>
                <m:sty m:val="p"/>
              </m:rPr>
              <w:rPr>
                <w:rFonts w:ascii="Cambria Math" w:hAnsi="Cambria Math"/>
                <w:sz w:val="28"/>
                <w:szCs w:val="28"/>
              </w:rPr>
              <m:t>A</m:t>
            </m:r>
          </m:e>
          <m:sub>
            <m:r>
              <m:rPr>
                <m:sty m:val="p"/>
              </m:rPr>
              <w:rPr>
                <w:rFonts w:ascii="Cambria Math" w:hAnsi="Cambria Math"/>
                <w:sz w:val="28"/>
                <w:szCs w:val="28"/>
              </w:rPr>
              <m:t>st</m:t>
            </m:r>
          </m:sub>
          <m:sup>
            <m:r>
              <m:rPr>
                <m:sty m:val="p"/>
              </m:rPr>
              <w:rPr>
                <w:rFonts w:ascii="Cambria Math" w:hAnsi="Cambria Math"/>
                <w:sz w:val="28"/>
                <w:szCs w:val="28"/>
              </w:rPr>
              <m:t>ser</m:t>
            </m:r>
          </m:sup>
        </m:sSubSup>
        <m:r>
          <m:rPr>
            <m:sty m:val="p"/>
          </m:rPr>
          <w:rPr>
            <w:rFonts w:ascii="Cambria Math" w:hAnsi="Cambria Math"/>
            <w:sz w:val="28"/>
            <w:szCs w:val="28"/>
          </w:rPr>
          <m:t xml:space="preserve">= </m:t>
        </m:r>
        <m:f>
          <m:fPr>
            <m:ctrlPr>
              <w:rPr>
                <w:rFonts w:ascii="Cambria Math" w:hAnsi="Cambria Math"/>
                <w:iCs/>
                <w:sz w:val="28"/>
                <w:szCs w:val="28"/>
              </w:rPr>
            </m:ctrlPr>
          </m:fPr>
          <m:num>
            <m:sSub>
              <m:sSubPr>
                <m:ctrlPr>
                  <w:rPr>
                    <w:rFonts w:ascii="Cambria Math" w:hAnsi="Cambria Math"/>
                    <w:iCs/>
                    <w:sz w:val="28"/>
                    <w:szCs w:val="28"/>
                  </w:rPr>
                </m:ctrlPr>
              </m:sSubPr>
              <m:e>
                <m:r>
                  <m:rPr>
                    <m:sty m:val="p"/>
                  </m:rPr>
                  <w:rPr>
                    <w:rFonts w:ascii="Cambria Math" w:hAnsi="Cambria Math"/>
                    <w:sz w:val="28"/>
                    <w:szCs w:val="28"/>
                  </w:rPr>
                  <m:t>N</m:t>
                </m:r>
              </m:e>
              <m:sub>
                <m:r>
                  <m:rPr>
                    <m:sty m:val="p"/>
                  </m:rPr>
                  <w:rPr>
                    <w:rFonts w:ascii="Cambria Math" w:hAnsi="Cambria Math"/>
                    <w:sz w:val="28"/>
                    <w:szCs w:val="28"/>
                  </w:rPr>
                  <m:t>ser</m:t>
                </m:r>
              </m:sub>
            </m:sSub>
          </m:num>
          <m:den>
            <m:sSub>
              <m:sSubPr>
                <m:ctrlPr>
                  <w:rPr>
                    <w:rFonts w:ascii="Cambria Math" w:hAnsi="Cambria Math"/>
                    <w:iCs/>
                    <w:sz w:val="28"/>
                    <w:szCs w:val="28"/>
                  </w:rPr>
                </m:ctrlPr>
              </m:sSubPr>
              <m:e>
                <m:r>
                  <m:rPr>
                    <m:sty m:val="p"/>
                  </m:rPr>
                  <w:rPr>
                    <w:rFonts w:ascii="Cambria Math" w:hAnsi="Cambria Math"/>
                    <w:sz w:val="28"/>
                    <w:szCs w:val="28"/>
                  </w:rPr>
                  <m:t>σ</m:t>
                </m:r>
              </m:e>
              <m:sub>
                <m:r>
                  <m:rPr>
                    <m:sty m:val="p"/>
                  </m:rPr>
                  <w:rPr>
                    <w:rFonts w:ascii="Cambria Math" w:hAnsi="Cambria Math"/>
                    <w:sz w:val="28"/>
                    <w:szCs w:val="28"/>
                  </w:rPr>
                  <m:t>st</m:t>
                </m:r>
              </m:sub>
            </m:sSub>
          </m:den>
        </m:f>
      </m:oMath>
      <w:r w:rsidR="00351712">
        <w:rPr>
          <w:rFonts w:asciiTheme="minorBidi" w:hAnsiTheme="minorBidi"/>
          <w:iCs/>
          <w:noProof/>
          <w:sz w:val="28"/>
          <w:szCs w:val="28"/>
        </w:rPr>
        <w:t xml:space="preserve">  </w:t>
      </w:r>
      <w:r w:rsidR="003B2C9B">
        <w:rPr>
          <w:rFonts w:asciiTheme="minorBidi" w:hAnsiTheme="minorBidi"/>
          <w:iCs/>
          <w:noProof/>
          <w:sz w:val="28"/>
          <w:szCs w:val="28"/>
        </w:rPr>
        <w:t xml:space="preserve">                                                                                                  </w:t>
      </w:r>
      <w:r w:rsidR="00351712" w:rsidRPr="006354B1">
        <w:rPr>
          <w:rFonts w:asciiTheme="minorBidi" w:hAnsiTheme="minorBidi"/>
          <w:iCs/>
          <w:sz w:val="24"/>
          <w:szCs w:val="24"/>
        </w:rPr>
        <w:t>(3.</w:t>
      </w:r>
      <w:r w:rsidR="00351712">
        <w:rPr>
          <w:rFonts w:asciiTheme="minorBidi" w:hAnsiTheme="minorBidi"/>
          <w:iCs/>
          <w:sz w:val="24"/>
          <w:szCs w:val="24"/>
        </w:rPr>
        <w:t>4</w:t>
      </w:r>
      <w:r w:rsidR="00351712" w:rsidRPr="006354B1">
        <w:rPr>
          <w:rFonts w:asciiTheme="minorBidi" w:hAnsiTheme="minorBidi"/>
          <w:iCs/>
          <w:sz w:val="24"/>
          <w:szCs w:val="24"/>
        </w:rPr>
        <w:t>)</w:t>
      </w:r>
    </w:p>
    <w:p w:rsidR="00574397" w:rsidRDefault="00574397" w:rsidP="00130F82">
      <w:pPr>
        <w:pStyle w:val="Paragraphedeliste"/>
        <w:shd w:val="clear" w:color="auto" w:fill="FFFFFF"/>
        <w:spacing w:before="34" w:line="360" w:lineRule="auto"/>
        <w:ind w:left="0"/>
        <w:jc w:val="both"/>
        <w:rPr>
          <w:rFonts w:asciiTheme="minorBidi" w:hAnsiTheme="minorBidi"/>
          <w:b/>
          <w:bCs/>
          <w:sz w:val="24"/>
          <w:szCs w:val="24"/>
        </w:rPr>
      </w:pPr>
    </w:p>
    <w:p w:rsidR="00F61856" w:rsidRPr="00082E78" w:rsidRDefault="00E32305" w:rsidP="00F61856">
      <w:pPr>
        <w:pStyle w:val="Paragraphedeliste"/>
        <w:numPr>
          <w:ilvl w:val="1"/>
          <w:numId w:val="10"/>
        </w:numPr>
        <w:tabs>
          <w:tab w:val="right" w:pos="426"/>
        </w:tabs>
        <w:spacing w:line="360" w:lineRule="auto"/>
        <w:ind w:left="0" w:firstLine="0"/>
        <w:rPr>
          <w:rFonts w:asciiTheme="minorBidi" w:hAnsiTheme="minorBidi"/>
          <w:b/>
          <w:bCs/>
          <w:sz w:val="24"/>
          <w:szCs w:val="24"/>
        </w:rPr>
      </w:pPr>
      <w:r w:rsidRPr="00082E78">
        <w:rPr>
          <w:rFonts w:asciiTheme="minorBidi" w:hAnsiTheme="minorBidi"/>
          <w:b/>
          <w:bCs/>
          <w:sz w:val="24"/>
          <w:szCs w:val="24"/>
        </w:rPr>
        <w:t xml:space="preserve"> </w:t>
      </w:r>
      <w:r w:rsidR="00B00247" w:rsidRPr="00082E78">
        <w:rPr>
          <w:rFonts w:asciiTheme="minorBidi" w:hAnsiTheme="minorBidi"/>
          <w:b/>
          <w:bCs/>
          <w:sz w:val="24"/>
          <w:szCs w:val="24"/>
        </w:rPr>
        <w:t>Compression simpl</w:t>
      </w:r>
      <w:r w:rsidRPr="00082E78">
        <w:rPr>
          <w:rFonts w:asciiTheme="minorBidi" w:hAnsiTheme="minorBidi"/>
          <w:b/>
          <w:bCs/>
          <w:sz w:val="24"/>
          <w:szCs w:val="24"/>
        </w:rPr>
        <w:t>e</w:t>
      </w:r>
    </w:p>
    <w:p w:rsidR="007F45C7" w:rsidRPr="00082E78" w:rsidRDefault="00824F6C" w:rsidP="00272216">
      <w:pPr>
        <w:autoSpaceDE w:val="0"/>
        <w:autoSpaceDN w:val="0"/>
        <w:adjustRightInd w:val="0"/>
        <w:spacing w:after="120" w:line="360" w:lineRule="auto"/>
        <w:rPr>
          <w:rFonts w:ascii="ArialMT" w:hAnsi="ArialMT" w:cs="ArialMT"/>
          <w:b/>
          <w:bCs/>
          <w:sz w:val="24"/>
          <w:szCs w:val="24"/>
        </w:rPr>
      </w:pPr>
      <w:r w:rsidRPr="00082E78">
        <w:rPr>
          <w:rFonts w:ascii="ArialMT" w:hAnsi="ArialMT" w:cs="ArialMT"/>
          <w:b/>
          <w:bCs/>
          <w:sz w:val="24"/>
          <w:szCs w:val="24"/>
        </w:rPr>
        <w:t xml:space="preserve">3.3.2 </w:t>
      </w:r>
      <w:r w:rsidR="007F45C7" w:rsidRPr="00082E78">
        <w:rPr>
          <w:rFonts w:ascii="ArialMT" w:hAnsi="ArialMT" w:cs="ArialMT"/>
          <w:b/>
          <w:bCs/>
          <w:sz w:val="24"/>
          <w:szCs w:val="24"/>
        </w:rPr>
        <w:t>Combinaison d’action de base</w:t>
      </w:r>
    </w:p>
    <w:p w:rsidR="00F344F8" w:rsidRDefault="00F344F8" w:rsidP="00272216">
      <w:pPr>
        <w:autoSpaceDE w:val="0"/>
        <w:autoSpaceDN w:val="0"/>
        <w:adjustRightInd w:val="0"/>
        <w:spacing w:after="120" w:line="360" w:lineRule="auto"/>
        <w:rPr>
          <w:rFonts w:asciiTheme="minorBidi" w:hAnsiTheme="minorBidi"/>
          <w:sz w:val="24"/>
          <w:szCs w:val="24"/>
        </w:rPr>
      </w:pPr>
      <w:r w:rsidRPr="00082E78">
        <w:rPr>
          <w:rFonts w:asciiTheme="minorBidi" w:hAnsiTheme="minorBidi"/>
          <w:sz w:val="24"/>
          <w:szCs w:val="24"/>
        </w:rPr>
        <w:lastRenderedPageBreak/>
        <w:t>Dans les cas les plus courants, l'unique combinaison d'actions à considérer est :</w:t>
      </w:r>
    </w:p>
    <w:p w:rsidR="009C2D66" w:rsidRDefault="003B148D" w:rsidP="009C2D66">
      <w:pPr>
        <w:autoSpaceDE w:val="0"/>
        <w:autoSpaceDN w:val="0"/>
        <w:adjustRightInd w:val="0"/>
        <w:spacing w:after="120" w:line="360" w:lineRule="auto"/>
        <w:rPr>
          <w:rFonts w:asciiTheme="minorBidi" w:hAnsiTheme="minorBidi"/>
          <w:sz w:val="24"/>
          <w:szCs w:val="24"/>
        </w:rPr>
      </w:pPr>
      <w:r>
        <w:rPr>
          <w:rFonts w:asciiTheme="minorBidi" w:hAnsiTheme="minorBidi"/>
          <w:noProof/>
          <w:sz w:val="24"/>
          <w:szCs w:val="24"/>
          <w:lang w:eastAsia="en-US"/>
        </w:rPr>
        <w:pict>
          <v:shapetype id="_x0000_t202" coordsize="21600,21600" o:spt="202" path="m,l,21600r21600,l21600,xe">
            <v:stroke joinstyle="miter"/>
            <v:path gradientshapeok="t" o:connecttype="rect"/>
          </v:shapetype>
          <v:shape id="_x0000_s1563" type="#_x0000_t202" style="position:absolute;margin-left:45.7pt;margin-top:-17.3pt;width:104.5pt;height:19.35pt;z-index:252095488;mso-width-relative:margin;mso-height-relative:margin">
            <v:textbox>
              <w:txbxContent>
                <w:p w:rsidR="006249F6" w:rsidRPr="00F344F8" w:rsidRDefault="006249F6" w:rsidP="007F45C7">
                  <w:pPr>
                    <w:tabs>
                      <w:tab w:val="right" w:pos="9638"/>
                    </w:tabs>
                    <w:spacing w:line="360" w:lineRule="auto"/>
                    <w:rPr>
                      <w:rFonts w:ascii="CMSSBX10" w:hAnsi="CMSSBX10" w:cs="CMSSBX10"/>
                      <w:sz w:val="24"/>
                      <w:szCs w:val="24"/>
                    </w:rPr>
                  </w:pPr>
                  <w:r w:rsidRPr="00F344F8">
                    <w:rPr>
                      <w:rFonts w:ascii="ArialMT" w:hAnsi="ArialMT" w:cs="ArialMT"/>
                      <w:sz w:val="24"/>
                      <w:szCs w:val="24"/>
                    </w:rPr>
                    <w:t>1.35 G + 1.5 Q</w:t>
                  </w:r>
                </w:p>
                <w:p w:rsidR="006249F6" w:rsidRDefault="006249F6" w:rsidP="007F45C7"/>
              </w:txbxContent>
            </v:textbox>
          </v:shape>
        </w:pict>
      </w:r>
      <w:r w:rsidR="007F45C7" w:rsidRPr="00082E78">
        <w:rPr>
          <w:rFonts w:asciiTheme="minorBidi" w:hAnsiTheme="minorBidi"/>
          <w:sz w:val="24"/>
          <w:szCs w:val="24"/>
        </w:rPr>
        <w:t xml:space="preserve"> </w:t>
      </w:r>
    </w:p>
    <w:p w:rsidR="007F45C7" w:rsidRPr="00082E78" w:rsidRDefault="007F45C7" w:rsidP="009C2D66">
      <w:pPr>
        <w:autoSpaceDE w:val="0"/>
        <w:autoSpaceDN w:val="0"/>
        <w:adjustRightInd w:val="0"/>
        <w:spacing w:after="120" w:line="360" w:lineRule="auto"/>
        <w:rPr>
          <w:rFonts w:asciiTheme="minorBidi" w:hAnsiTheme="minorBidi"/>
          <w:sz w:val="24"/>
          <w:szCs w:val="24"/>
        </w:rPr>
      </w:pPr>
      <w:r w:rsidRPr="00082E78">
        <w:rPr>
          <w:rFonts w:asciiTheme="minorBidi" w:hAnsiTheme="minorBidi"/>
          <w:sz w:val="24"/>
          <w:szCs w:val="24"/>
        </w:rPr>
        <w:t xml:space="preserve"> </w:t>
      </w:r>
      <w:r w:rsidR="009C2D66" w:rsidRPr="00082E78">
        <w:rPr>
          <w:rFonts w:asciiTheme="minorBidi" w:hAnsiTheme="minorBidi"/>
          <w:sz w:val="24"/>
          <w:szCs w:val="24"/>
        </w:rPr>
        <w:t>Avec</w:t>
      </w:r>
      <w:r w:rsidRPr="00082E78">
        <w:rPr>
          <w:rFonts w:asciiTheme="minorBidi" w:hAnsiTheme="minorBidi"/>
          <w:sz w:val="24"/>
          <w:szCs w:val="24"/>
        </w:rPr>
        <w:t xml:space="preserve"> G : charges verticales </w:t>
      </w:r>
      <w:r w:rsidR="009C2D66" w:rsidRPr="00082E78">
        <w:rPr>
          <w:rFonts w:asciiTheme="minorBidi" w:hAnsiTheme="minorBidi"/>
          <w:sz w:val="24"/>
          <w:szCs w:val="24"/>
        </w:rPr>
        <w:t>permanentes</w:t>
      </w:r>
      <w:r w:rsidR="009C2D66">
        <w:rPr>
          <w:rFonts w:asciiTheme="minorBidi" w:hAnsiTheme="minorBidi"/>
          <w:sz w:val="24"/>
          <w:szCs w:val="24"/>
        </w:rPr>
        <w:t xml:space="preserve">,  </w:t>
      </w:r>
      <w:r w:rsidRPr="00082E78">
        <w:rPr>
          <w:rFonts w:asciiTheme="minorBidi" w:hAnsiTheme="minorBidi"/>
          <w:sz w:val="24"/>
          <w:szCs w:val="24"/>
        </w:rPr>
        <w:t>Q : charges verticales</w:t>
      </w:r>
      <w:r w:rsidR="00C70929" w:rsidRPr="00082E78">
        <w:rPr>
          <w:rFonts w:asciiTheme="minorBidi" w:hAnsiTheme="minorBidi"/>
          <w:sz w:val="24"/>
          <w:szCs w:val="24"/>
        </w:rPr>
        <w:t xml:space="preserve"> d’exploitation</w:t>
      </w:r>
    </w:p>
    <w:p w:rsidR="00DA70E7" w:rsidRPr="00082E78" w:rsidRDefault="002A0DA4" w:rsidP="00C85629">
      <w:pPr>
        <w:pStyle w:val="Paragraphedeliste"/>
        <w:numPr>
          <w:ilvl w:val="2"/>
          <w:numId w:val="19"/>
        </w:numPr>
        <w:tabs>
          <w:tab w:val="right" w:pos="284"/>
        </w:tabs>
        <w:spacing w:after="0" w:line="480" w:lineRule="auto"/>
        <w:ind w:left="0" w:firstLine="0"/>
        <w:rPr>
          <w:rFonts w:asciiTheme="minorBidi" w:hAnsiTheme="minorBidi"/>
          <w:b/>
          <w:bCs/>
          <w:sz w:val="24"/>
          <w:szCs w:val="24"/>
        </w:rPr>
      </w:pPr>
      <w:r w:rsidRPr="00082E78">
        <w:rPr>
          <w:rFonts w:asciiTheme="minorBidi" w:hAnsiTheme="minorBidi"/>
          <w:b/>
          <w:bCs/>
          <w:sz w:val="24"/>
          <w:szCs w:val="24"/>
        </w:rPr>
        <w:t>Longueur de flambement et é</w:t>
      </w:r>
      <w:r w:rsidR="00E33FD0" w:rsidRPr="00082E78">
        <w:rPr>
          <w:rFonts w:asciiTheme="minorBidi" w:hAnsiTheme="minorBidi"/>
          <w:b/>
          <w:bCs/>
          <w:sz w:val="24"/>
          <w:szCs w:val="24"/>
        </w:rPr>
        <w:t>lancement d’un poteau</w:t>
      </w:r>
    </w:p>
    <w:p w:rsidR="00824F6C" w:rsidRPr="00082E78" w:rsidRDefault="00824F6C" w:rsidP="00824F6C">
      <w:pPr>
        <w:pStyle w:val="Paragraphedeliste"/>
        <w:tabs>
          <w:tab w:val="right" w:pos="284"/>
        </w:tabs>
        <w:spacing w:after="0" w:line="480" w:lineRule="auto"/>
        <w:ind w:left="0"/>
        <w:rPr>
          <w:rFonts w:asciiTheme="minorBidi" w:hAnsiTheme="minorBidi"/>
          <w:b/>
          <w:bCs/>
          <w:sz w:val="24"/>
          <w:szCs w:val="24"/>
        </w:rPr>
      </w:pPr>
      <w:r w:rsidRPr="00082E78">
        <w:rPr>
          <w:rFonts w:asciiTheme="minorBidi" w:hAnsiTheme="minorBidi"/>
          <w:b/>
          <w:bCs/>
          <w:sz w:val="24"/>
          <w:szCs w:val="24"/>
        </w:rPr>
        <w:t>3.3.3.1 Longueur de flambement</w:t>
      </w:r>
    </w:p>
    <w:p w:rsidR="002A0DA4" w:rsidRPr="00082E78" w:rsidRDefault="002A0DA4" w:rsidP="007F6201">
      <w:pPr>
        <w:autoSpaceDE w:val="0"/>
        <w:autoSpaceDN w:val="0"/>
        <w:adjustRightInd w:val="0"/>
        <w:spacing w:after="0" w:line="360" w:lineRule="auto"/>
        <w:jc w:val="both"/>
        <w:rPr>
          <w:rFonts w:asciiTheme="minorBidi" w:hAnsiTheme="minorBidi"/>
          <w:sz w:val="24"/>
          <w:szCs w:val="24"/>
        </w:rPr>
      </w:pPr>
      <w:r w:rsidRPr="00082E78">
        <w:rPr>
          <w:rFonts w:asciiTheme="minorBidi" w:hAnsiTheme="minorBidi"/>
          <w:sz w:val="24"/>
          <w:szCs w:val="24"/>
        </w:rPr>
        <w:t xml:space="preserve">Sous l’influence de l’effort de compression, les poteaux peuvent s’avérer instables et flamber. Il est donc nécessaire de prendre en compte dans les calculs une longueur fictive du poteau appelée longueur de flambement </w:t>
      </w:r>
      <w:proofErr w:type="spellStart"/>
      <w:r w:rsidRPr="00082E78">
        <w:rPr>
          <w:rFonts w:asciiTheme="minorBidi" w:hAnsiTheme="minorBidi"/>
          <w:b/>
          <w:bCs/>
          <w:sz w:val="24"/>
          <w:szCs w:val="24"/>
        </w:rPr>
        <w:t>l</w:t>
      </w:r>
      <w:r w:rsidRPr="00082E78">
        <w:rPr>
          <w:rFonts w:asciiTheme="minorBidi" w:hAnsiTheme="minorBidi"/>
          <w:b/>
          <w:bCs/>
          <w:sz w:val="24"/>
          <w:szCs w:val="24"/>
          <w:vertAlign w:val="subscript"/>
        </w:rPr>
        <w:t>f</w:t>
      </w:r>
      <w:proofErr w:type="spellEnd"/>
      <w:r w:rsidRPr="00082E78">
        <w:rPr>
          <w:rFonts w:asciiTheme="minorBidi" w:hAnsiTheme="minorBidi"/>
          <w:i/>
          <w:iCs/>
          <w:sz w:val="24"/>
          <w:szCs w:val="24"/>
        </w:rPr>
        <w:t xml:space="preserve">  </w:t>
      </w:r>
      <w:r w:rsidRPr="00082E78">
        <w:rPr>
          <w:rFonts w:asciiTheme="minorBidi" w:hAnsiTheme="minorBidi"/>
          <w:sz w:val="24"/>
          <w:szCs w:val="24"/>
        </w:rPr>
        <w:t xml:space="preserve">à la place de sa longueur réelle (appelée aussi longueur libre) </w:t>
      </w:r>
      <w:r w:rsidRPr="00082E78">
        <w:rPr>
          <w:rFonts w:asciiTheme="minorBidi" w:hAnsiTheme="minorBidi"/>
          <w:b/>
          <w:bCs/>
          <w:sz w:val="24"/>
          <w:szCs w:val="24"/>
        </w:rPr>
        <w:t>l</w:t>
      </w:r>
      <w:r w:rsidRPr="00082E78">
        <w:rPr>
          <w:rFonts w:asciiTheme="minorBidi" w:hAnsiTheme="minorBidi"/>
          <w:b/>
          <w:bCs/>
          <w:sz w:val="24"/>
          <w:szCs w:val="24"/>
          <w:vertAlign w:val="subscript"/>
        </w:rPr>
        <w:t>0</w:t>
      </w:r>
      <w:r w:rsidRPr="00082E78">
        <w:rPr>
          <w:rFonts w:asciiTheme="minorBidi" w:hAnsiTheme="minorBidi"/>
          <w:sz w:val="24"/>
          <w:szCs w:val="24"/>
        </w:rPr>
        <w:t>.</w:t>
      </w:r>
    </w:p>
    <w:p w:rsidR="002A0DA4" w:rsidRPr="00082E78" w:rsidRDefault="002A0DA4" w:rsidP="00790F0C">
      <w:pPr>
        <w:tabs>
          <w:tab w:val="right" w:pos="9638"/>
        </w:tabs>
        <w:spacing w:line="360" w:lineRule="auto"/>
        <w:rPr>
          <w:rFonts w:ascii="Arial" w:hAnsi="Arial" w:cs="Arial"/>
          <w:sz w:val="24"/>
          <w:szCs w:val="24"/>
        </w:rPr>
      </w:pPr>
      <w:r w:rsidRPr="00082E78">
        <w:rPr>
          <w:rFonts w:ascii="Arial" w:hAnsi="Arial" w:cs="Arial"/>
          <w:sz w:val="24"/>
          <w:szCs w:val="24"/>
        </w:rPr>
        <w:t xml:space="preserve">La longueur de flambement </w:t>
      </w:r>
      <w:proofErr w:type="spellStart"/>
      <w:r w:rsidRPr="00082E78">
        <w:rPr>
          <w:rFonts w:asciiTheme="minorBidi" w:hAnsiTheme="minorBidi"/>
          <w:b/>
          <w:bCs/>
          <w:sz w:val="24"/>
          <w:szCs w:val="24"/>
        </w:rPr>
        <w:t>l</w:t>
      </w:r>
      <w:r w:rsidRPr="00082E78">
        <w:rPr>
          <w:rFonts w:asciiTheme="minorBidi" w:hAnsiTheme="minorBidi"/>
          <w:b/>
          <w:bCs/>
          <w:sz w:val="24"/>
          <w:szCs w:val="24"/>
          <w:vertAlign w:val="subscript"/>
        </w:rPr>
        <w:t>f</w:t>
      </w:r>
      <w:proofErr w:type="spellEnd"/>
      <w:r w:rsidRPr="00082E78">
        <w:rPr>
          <w:rFonts w:ascii="Arial" w:hAnsi="Arial" w:cs="Arial"/>
          <w:i/>
          <w:iCs/>
          <w:sz w:val="24"/>
          <w:szCs w:val="24"/>
        </w:rPr>
        <w:t xml:space="preserve">  </w:t>
      </w:r>
      <w:r w:rsidRPr="00082E78">
        <w:rPr>
          <w:rFonts w:ascii="Arial" w:hAnsi="Arial" w:cs="Arial"/>
          <w:sz w:val="24"/>
          <w:szCs w:val="24"/>
        </w:rPr>
        <w:t xml:space="preserve">dépend du type de liaison présente aux extrémités de l’élément </w:t>
      </w:r>
      <w:r w:rsidR="0071569D" w:rsidRPr="00082E78">
        <w:rPr>
          <w:rFonts w:ascii="Arial" w:hAnsi="Arial" w:cs="Arial"/>
          <w:sz w:val="24"/>
          <w:szCs w:val="24"/>
        </w:rPr>
        <w:t>c</w:t>
      </w:r>
      <w:r w:rsidRPr="00082E78">
        <w:rPr>
          <w:rFonts w:ascii="Arial" w:hAnsi="Arial" w:cs="Arial"/>
          <w:sz w:val="24"/>
          <w:szCs w:val="24"/>
        </w:rPr>
        <w:t>onsidéré</w:t>
      </w:r>
      <w:r w:rsidR="00150262">
        <w:rPr>
          <w:rFonts w:ascii="Arial" w:hAnsi="Arial" w:cs="Arial"/>
          <w:sz w:val="24"/>
          <w:szCs w:val="24"/>
        </w:rPr>
        <w:t xml:space="preserve"> (Fig. 3.3)</w:t>
      </w:r>
      <w:r w:rsidRPr="00082E78">
        <w:rPr>
          <w:rFonts w:ascii="Arial" w:hAnsi="Arial" w:cs="Arial"/>
          <w:sz w:val="24"/>
          <w:szCs w:val="24"/>
        </w:rPr>
        <w:t>.</w:t>
      </w:r>
    </w:p>
    <w:p w:rsidR="00442171" w:rsidRPr="00082E78" w:rsidRDefault="00245AFF" w:rsidP="00442171">
      <w:pPr>
        <w:pStyle w:val="Paragraphedeliste"/>
        <w:numPr>
          <w:ilvl w:val="0"/>
          <w:numId w:val="14"/>
        </w:numPr>
        <w:tabs>
          <w:tab w:val="right" w:pos="284"/>
        </w:tabs>
        <w:spacing w:line="360" w:lineRule="auto"/>
        <w:ind w:left="0" w:firstLine="0"/>
        <w:rPr>
          <w:rFonts w:asciiTheme="minorBidi" w:hAnsiTheme="minorBidi"/>
          <w:b/>
          <w:bCs/>
          <w:i/>
          <w:iCs/>
          <w:color w:val="000000" w:themeColor="text1"/>
          <w:sz w:val="24"/>
          <w:szCs w:val="24"/>
          <w:u w:val="single"/>
        </w:rPr>
      </w:pPr>
      <w:r w:rsidRPr="00082E78">
        <w:rPr>
          <w:rFonts w:asciiTheme="minorBidi" w:hAnsiTheme="minorBidi"/>
          <w:b/>
          <w:bCs/>
          <w:i/>
          <w:iCs/>
          <w:noProof/>
          <w:color w:val="000000" w:themeColor="text1"/>
          <w:sz w:val="24"/>
          <w:szCs w:val="24"/>
          <w:u w:val="single"/>
        </w:rPr>
        <w:drawing>
          <wp:anchor distT="0" distB="0" distL="114300" distR="114300" simplePos="0" relativeHeight="252056576" behindDoc="1" locked="0" layoutInCell="1" allowOverlap="1">
            <wp:simplePos x="0" y="0"/>
            <wp:positionH relativeFrom="column">
              <wp:posOffset>621665</wp:posOffset>
            </wp:positionH>
            <wp:positionV relativeFrom="paragraph">
              <wp:posOffset>292735</wp:posOffset>
            </wp:positionV>
            <wp:extent cx="4902200" cy="2336800"/>
            <wp:effectExtent l="19050" t="0" r="0" b="0"/>
            <wp:wrapNone/>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902200" cy="2336800"/>
                    </a:xfrm>
                    <a:prstGeom prst="rect">
                      <a:avLst/>
                    </a:prstGeom>
                    <a:noFill/>
                    <a:ln w="9525">
                      <a:noFill/>
                      <a:miter lim="800000"/>
                      <a:headEnd/>
                      <a:tailEnd/>
                    </a:ln>
                  </pic:spPr>
                </pic:pic>
              </a:graphicData>
            </a:graphic>
          </wp:anchor>
        </w:drawing>
      </w:r>
      <w:r w:rsidR="00442171" w:rsidRPr="00082E78">
        <w:rPr>
          <w:rFonts w:asciiTheme="minorBidi" w:hAnsiTheme="minorBidi"/>
          <w:b/>
          <w:bCs/>
          <w:i/>
          <w:iCs/>
          <w:color w:val="000000" w:themeColor="text1"/>
          <w:sz w:val="24"/>
          <w:szCs w:val="24"/>
          <w:u w:val="single"/>
        </w:rPr>
        <w:t>Cas du poteau isolé</w:t>
      </w:r>
    </w:p>
    <w:p w:rsidR="00DA70E7" w:rsidRPr="00082E78" w:rsidRDefault="00DA70E7" w:rsidP="00DA70E7">
      <w:pPr>
        <w:tabs>
          <w:tab w:val="right" w:pos="9638"/>
        </w:tabs>
        <w:rPr>
          <w:rFonts w:asciiTheme="minorBidi" w:hAnsiTheme="minorBidi"/>
          <w:b/>
          <w:bCs/>
          <w:sz w:val="24"/>
          <w:szCs w:val="24"/>
        </w:rPr>
      </w:pPr>
    </w:p>
    <w:p w:rsidR="007A3FFF" w:rsidRPr="00082E78" w:rsidRDefault="007A3FFF" w:rsidP="00DA70E7">
      <w:pPr>
        <w:tabs>
          <w:tab w:val="right" w:pos="9638"/>
        </w:tabs>
        <w:rPr>
          <w:rFonts w:asciiTheme="minorBidi" w:hAnsiTheme="minorBidi"/>
          <w:b/>
          <w:bCs/>
          <w:sz w:val="24"/>
          <w:szCs w:val="24"/>
        </w:rPr>
      </w:pPr>
    </w:p>
    <w:p w:rsidR="007A3FFF" w:rsidRPr="00082E78" w:rsidRDefault="007A3FFF" w:rsidP="00DA70E7">
      <w:pPr>
        <w:tabs>
          <w:tab w:val="right" w:pos="9638"/>
        </w:tabs>
        <w:rPr>
          <w:rFonts w:asciiTheme="minorBidi" w:hAnsiTheme="minorBidi"/>
          <w:b/>
          <w:bCs/>
          <w:sz w:val="24"/>
          <w:szCs w:val="24"/>
        </w:rPr>
      </w:pPr>
    </w:p>
    <w:p w:rsidR="007A3FFF" w:rsidRPr="00082E78" w:rsidRDefault="007A3FFF" w:rsidP="00DA70E7">
      <w:pPr>
        <w:tabs>
          <w:tab w:val="right" w:pos="9638"/>
        </w:tabs>
        <w:rPr>
          <w:rFonts w:asciiTheme="minorBidi" w:hAnsiTheme="minorBidi"/>
          <w:b/>
          <w:bCs/>
          <w:sz w:val="24"/>
          <w:szCs w:val="24"/>
        </w:rPr>
      </w:pPr>
    </w:p>
    <w:p w:rsidR="007A3FFF" w:rsidRPr="00082E78" w:rsidRDefault="007A3FFF" w:rsidP="00DA70E7">
      <w:pPr>
        <w:tabs>
          <w:tab w:val="right" w:pos="9638"/>
        </w:tabs>
        <w:rPr>
          <w:rFonts w:asciiTheme="minorBidi" w:hAnsiTheme="minorBidi"/>
          <w:b/>
          <w:bCs/>
          <w:sz w:val="24"/>
          <w:szCs w:val="24"/>
        </w:rPr>
      </w:pPr>
    </w:p>
    <w:p w:rsidR="007A3FFF" w:rsidRPr="00082E78" w:rsidRDefault="007A3FFF" w:rsidP="00DA70E7">
      <w:pPr>
        <w:tabs>
          <w:tab w:val="right" w:pos="9638"/>
        </w:tabs>
        <w:rPr>
          <w:rFonts w:asciiTheme="minorBidi" w:hAnsiTheme="minorBidi"/>
          <w:b/>
          <w:bCs/>
          <w:sz w:val="24"/>
          <w:szCs w:val="24"/>
        </w:rPr>
      </w:pPr>
    </w:p>
    <w:p w:rsidR="007A3FFF" w:rsidRPr="00082E78" w:rsidRDefault="003B148D" w:rsidP="00DA70E7">
      <w:pPr>
        <w:tabs>
          <w:tab w:val="right" w:pos="9638"/>
        </w:tabs>
        <w:rPr>
          <w:rFonts w:asciiTheme="minorBidi" w:hAnsiTheme="minorBidi"/>
          <w:b/>
          <w:bCs/>
          <w:sz w:val="24"/>
          <w:szCs w:val="24"/>
        </w:rPr>
      </w:pPr>
      <w:r>
        <w:rPr>
          <w:rFonts w:asciiTheme="minorBidi" w:hAnsiTheme="minorBidi"/>
          <w:b/>
          <w:bCs/>
          <w:noProof/>
          <w:sz w:val="24"/>
          <w:szCs w:val="24"/>
          <w:lang w:eastAsia="en-US"/>
        </w:rPr>
        <w:pict>
          <v:shape id="_x0000_s1540" type="#_x0000_t202" style="position:absolute;margin-left:45.3pt;margin-top:17.2pt;width:417.5pt;height:33.8pt;z-index:252058624;mso-height-percent:200;mso-height-percent:200;mso-width-relative:margin;mso-height-relative:margin" strokecolor="white [3212]">
            <v:textbox style="mso-next-textbox:#_x0000_s1540;mso-fit-shape-to-text:t">
              <w:txbxContent>
                <w:p w:rsidR="006249F6" w:rsidRPr="006855C4" w:rsidRDefault="006249F6" w:rsidP="007A3FFF">
                  <w:pPr>
                    <w:rPr>
                      <w:rFonts w:asciiTheme="minorBidi" w:hAnsiTheme="minorBidi"/>
                      <w:sz w:val="24"/>
                      <w:szCs w:val="24"/>
                    </w:rPr>
                  </w:pPr>
                  <w:proofErr w:type="spellStart"/>
                  <w:r w:rsidRPr="00BD5C21">
                    <w:rPr>
                      <w:rFonts w:asciiTheme="minorBidi" w:hAnsiTheme="minorBidi"/>
                      <w:b/>
                      <w:bCs/>
                      <w:sz w:val="24"/>
                      <w:szCs w:val="24"/>
                    </w:rPr>
                    <w:t>Fig</w:t>
                  </w:r>
                  <w:proofErr w:type="spellEnd"/>
                  <w:r w:rsidRPr="00BD5C21">
                    <w:rPr>
                      <w:rFonts w:asciiTheme="minorBidi" w:hAnsiTheme="minorBidi"/>
                      <w:b/>
                      <w:bCs/>
                      <w:sz w:val="24"/>
                      <w:szCs w:val="24"/>
                    </w:rPr>
                    <w:t xml:space="preserve"> 3.3 :</w:t>
                  </w:r>
                  <w:r>
                    <w:rPr>
                      <w:rFonts w:asciiTheme="minorBidi" w:hAnsiTheme="minorBidi"/>
                      <w:sz w:val="24"/>
                      <w:szCs w:val="24"/>
                    </w:rPr>
                    <w:t xml:space="preserve"> </w:t>
                  </w:r>
                  <w:r w:rsidRPr="006855C4">
                    <w:rPr>
                      <w:rFonts w:asciiTheme="minorBidi" w:hAnsiTheme="minorBidi"/>
                      <w:sz w:val="24"/>
                      <w:szCs w:val="24"/>
                    </w:rPr>
                    <w:t xml:space="preserve">Relation </w:t>
                  </w:r>
                  <w:r>
                    <w:rPr>
                      <w:rFonts w:asciiTheme="minorBidi" w:hAnsiTheme="minorBidi"/>
                      <w:sz w:val="24"/>
                      <w:szCs w:val="24"/>
                    </w:rPr>
                    <w:t xml:space="preserve">entre la </w:t>
                  </w:r>
                  <w:r w:rsidRPr="006855C4">
                    <w:rPr>
                      <w:rFonts w:asciiTheme="minorBidi" w:hAnsiTheme="minorBidi"/>
                      <w:sz w:val="24"/>
                      <w:szCs w:val="24"/>
                    </w:rPr>
                    <w:t>longueur libre</w:t>
                  </w:r>
                  <w:r>
                    <w:rPr>
                      <w:rFonts w:asciiTheme="minorBidi" w:hAnsiTheme="minorBidi"/>
                      <w:sz w:val="24"/>
                      <w:szCs w:val="24"/>
                    </w:rPr>
                    <w:t xml:space="preserve"> l</w:t>
                  </w:r>
                  <w:r w:rsidRPr="003927D3">
                    <w:rPr>
                      <w:rFonts w:asciiTheme="minorBidi" w:hAnsiTheme="minorBidi"/>
                      <w:sz w:val="20"/>
                      <w:szCs w:val="20"/>
                      <w:vertAlign w:val="subscript"/>
                    </w:rPr>
                    <w:t>0</w:t>
                  </w:r>
                  <w:r>
                    <w:rPr>
                      <w:rFonts w:asciiTheme="minorBidi" w:hAnsiTheme="minorBidi"/>
                      <w:sz w:val="24"/>
                      <w:szCs w:val="24"/>
                    </w:rPr>
                    <w:t xml:space="preserve"> et la </w:t>
                  </w:r>
                  <w:r w:rsidRPr="006855C4">
                    <w:rPr>
                      <w:rFonts w:asciiTheme="minorBidi" w:hAnsiTheme="minorBidi"/>
                      <w:sz w:val="24"/>
                      <w:szCs w:val="24"/>
                    </w:rPr>
                    <w:t>longueur de flambement</w:t>
                  </w:r>
                  <w:r>
                    <w:rPr>
                      <w:rFonts w:asciiTheme="minorBidi" w:hAnsiTheme="minorBidi"/>
                      <w:sz w:val="24"/>
                      <w:szCs w:val="24"/>
                    </w:rPr>
                    <w:t xml:space="preserve"> </w:t>
                  </w:r>
                  <w:proofErr w:type="spellStart"/>
                  <w:r>
                    <w:rPr>
                      <w:rFonts w:asciiTheme="minorBidi" w:hAnsiTheme="minorBidi"/>
                      <w:sz w:val="24"/>
                      <w:szCs w:val="24"/>
                    </w:rPr>
                    <w:t>l</w:t>
                  </w:r>
                  <w:r w:rsidRPr="003927D3">
                    <w:rPr>
                      <w:rFonts w:asciiTheme="minorBidi" w:hAnsiTheme="minorBidi"/>
                      <w:sz w:val="24"/>
                      <w:szCs w:val="24"/>
                      <w:vertAlign w:val="subscript"/>
                    </w:rPr>
                    <w:t>f</w:t>
                  </w:r>
                  <w:proofErr w:type="spellEnd"/>
                </w:p>
              </w:txbxContent>
            </v:textbox>
          </v:shape>
        </w:pict>
      </w:r>
    </w:p>
    <w:p w:rsidR="007A3FFF" w:rsidRPr="00082E78" w:rsidRDefault="007A3FFF" w:rsidP="00DA70E7">
      <w:pPr>
        <w:tabs>
          <w:tab w:val="right" w:pos="9638"/>
        </w:tabs>
        <w:rPr>
          <w:rFonts w:asciiTheme="minorBidi" w:hAnsiTheme="minorBidi"/>
          <w:b/>
          <w:bCs/>
          <w:sz w:val="24"/>
          <w:szCs w:val="24"/>
        </w:rPr>
      </w:pPr>
    </w:p>
    <w:p w:rsidR="007F45C7" w:rsidRPr="00082E78" w:rsidRDefault="00824F6C" w:rsidP="00834184">
      <w:pPr>
        <w:autoSpaceDE w:val="0"/>
        <w:autoSpaceDN w:val="0"/>
        <w:adjustRightInd w:val="0"/>
        <w:spacing w:after="120" w:line="360" w:lineRule="auto"/>
        <w:rPr>
          <w:rFonts w:ascii="Arial" w:hAnsi="Arial" w:cs="Arial"/>
          <w:b/>
          <w:bCs/>
          <w:sz w:val="24"/>
          <w:szCs w:val="24"/>
        </w:rPr>
      </w:pPr>
      <w:r w:rsidRPr="00082E78">
        <w:rPr>
          <w:rFonts w:ascii="Arial" w:hAnsi="Arial" w:cs="Arial"/>
          <w:b/>
          <w:bCs/>
          <w:sz w:val="24"/>
          <w:szCs w:val="24"/>
        </w:rPr>
        <w:t>3.3.3.2 L’élancement</w:t>
      </w:r>
    </w:p>
    <w:p w:rsidR="00C640DF" w:rsidRPr="00082E78" w:rsidRDefault="00BD66CE" w:rsidP="00834184">
      <w:pPr>
        <w:autoSpaceDE w:val="0"/>
        <w:autoSpaceDN w:val="0"/>
        <w:adjustRightInd w:val="0"/>
        <w:spacing w:after="120" w:line="360" w:lineRule="auto"/>
        <w:rPr>
          <w:rFonts w:asciiTheme="minorBidi" w:hAnsiTheme="minorBidi"/>
          <w:sz w:val="24"/>
          <w:szCs w:val="24"/>
        </w:rPr>
      </w:pPr>
      <w:r w:rsidRPr="00082E78">
        <w:rPr>
          <w:rFonts w:asciiTheme="minorBidi" w:hAnsiTheme="minorBidi"/>
          <w:noProof/>
          <w:sz w:val="24"/>
          <w:szCs w:val="24"/>
        </w:rPr>
        <w:drawing>
          <wp:anchor distT="0" distB="0" distL="114300" distR="114300" simplePos="0" relativeHeight="252098560" behindDoc="1" locked="0" layoutInCell="1" allowOverlap="1">
            <wp:simplePos x="0" y="0"/>
            <wp:positionH relativeFrom="column">
              <wp:posOffset>361315</wp:posOffset>
            </wp:positionH>
            <wp:positionV relativeFrom="paragraph">
              <wp:posOffset>451485</wp:posOffset>
            </wp:positionV>
            <wp:extent cx="806450" cy="577850"/>
            <wp:effectExtent l="19050" t="0" r="0" b="0"/>
            <wp:wrapNone/>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806450" cy="577850"/>
                    </a:xfrm>
                    <a:prstGeom prst="rect">
                      <a:avLst/>
                    </a:prstGeom>
                    <a:noFill/>
                    <a:ln w="9525">
                      <a:noFill/>
                      <a:miter lim="800000"/>
                      <a:headEnd/>
                      <a:tailEnd/>
                    </a:ln>
                  </pic:spPr>
                </pic:pic>
              </a:graphicData>
            </a:graphic>
          </wp:anchor>
        </w:drawing>
      </w:r>
      <w:r w:rsidR="00C640DF" w:rsidRPr="00082E78">
        <w:rPr>
          <w:rFonts w:asciiTheme="minorBidi" w:hAnsiTheme="minorBidi"/>
          <w:sz w:val="24"/>
          <w:szCs w:val="24"/>
        </w:rPr>
        <w:t xml:space="preserve">L’élancement est désigné par le symbole </w:t>
      </w:r>
      <w:r w:rsidR="00C640DF" w:rsidRPr="00082E78">
        <w:rPr>
          <w:rFonts w:asciiTheme="majorBidi" w:hAnsiTheme="majorBidi" w:cstheme="majorBidi"/>
          <w:b/>
          <w:bCs/>
          <w:sz w:val="24"/>
          <w:szCs w:val="24"/>
        </w:rPr>
        <w:t>λ</w:t>
      </w:r>
      <w:r w:rsidR="00C640DF" w:rsidRPr="00082E78">
        <w:rPr>
          <w:rFonts w:asciiTheme="minorBidi" w:hAnsiTheme="minorBidi"/>
          <w:b/>
          <w:bCs/>
          <w:sz w:val="24"/>
          <w:szCs w:val="24"/>
        </w:rPr>
        <w:t>,</w:t>
      </w:r>
      <w:r w:rsidR="00C640DF" w:rsidRPr="00082E78">
        <w:rPr>
          <w:rFonts w:asciiTheme="minorBidi" w:hAnsiTheme="minorBidi"/>
          <w:sz w:val="24"/>
          <w:szCs w:val="24"/>
        </w:rPr>
        <w:t xml:space="preserve"> et il est défini comme étant le rapport de la longueur de flambement</w:t>
      </w:r>
      <w:r w:rsidR="00751AFE" w:rsidRPr="00082E78">
        <w:rPr>
          <w:rFonts w:asciiTheme="minorBidi" w:hAnsiTheme="minorBidi"/>
          <w:sz w:val="24"/>
          <w:szCs w:val="24"/>
        </w:rPr>
        <w:t xml:space="preserve"> </w:t>
      </w:r>
      <w:proofErr w:type="spellStart"/>
      <w:r w:rsidR="00751AFE" w:rsidRPr="00082E78">
        <w:rPr>
          <w:rFonts w:asciiTheme="minorBidi" w:hAnsiTheme="minorBidi"/>
          <w:sz w:val="24"/>
          <w:szCs w:val="24"/>
        </w:rPr>
        <w:t>l</w:t>
      </w:r>
      <w:r w:rsidR="00751AFE" w:rsidRPr="00082E78">
        <w:rPr>
          <w:rFonts w:asciiTheme="minorBidi" w:hAnsiTheme="minorBidi"/>
          <w:sz w:val="24"/>
          <w:szCs w:val="24"/>
          <w:vertAlign w:val="subscript"/>
        </w:rPr>
        <w:t>f</w:t>
      </w:r>
      <w:proofErr w:type="spellEnd"/>
      <w:r w:rsidR="00C640DF" w:rsidRPr="00082E78">
        <w:rPr>
          <w:rFonts w:asciiTheme="minorBidi" w:hAnsiTheme="minorBidi"/>
          <w:sz w:val="24"/>
          <w:szCs w:val="24"/>
        </w:rPr>
        <w:t xml:space="preserve">  </w:t>
      </w:r>
      <w:r w:rsidRPr="00082E78">
        <w:rPr>
          <w:rFonts w:asciiTheme="minorBidi" w:hAnsiTheme="minorBidi"/>
          <w:sz w:val="24"/>
          <w:szCs w:val="24"/>
        </w:rPr>
        <w:t>sur le</w:t>
      </w:r>
      <w:r w:rsidR="00C640DF" w:rsidRPr="00082E78">
        <w:rPr>
          <w:rFonts w:asciiTheme="minorBidi" w:hAnsiTheme="minorBidi"/>
          <w:sz w:val="24"/>
          <w:szCs w:val="24"/>
        </w:rPr>
        <w:t xml:space="preserve"> rayon </w:t>
      </w:r>
      <w:r w:rsidR="00751AFE" w:rsidRPr="00082E78">
        <w:rPr>
          <w:rFonts w:asciiTheme="minorBidi" w:hAnsiTheme="minorBidi"/>
          <w:sz w:val="24"/>
          <w:szCs w:val="24"/>
        </w:rPr>
        <w:t xml:space="preserve">minimal </w:t>
      </w:r>
      <w:r w:rsidR="00C640DF" w:rsidRPr="00082E78">
        <w:rPr>
          <w:rFonts w:asciiTheme="minorBidi" w:hAnsiTheme="minorBidi"/>
          <w:sz w:val="24"/>
          <w:szCs w:val="24"/>
        </w:rPr>
        <w:t>de giration </w:t>
      </w:r>
      <w:proofErr w:type="spellStart"/>
      <w:r w:rsidR="00751AFE" w:rsidRPr="00082E78">
        <w:rPr>
          <w:rFonts w:asciiTheme="minorBidi" w:hAnsiTheme="minorBidi"/>
          <w:sz w:val="24"/>
          <w:szCs w:val="24"/>
        </w:rPr>
        <w:t>i</w:t>
      </w:r>
      <w:r w:rsidR="00751AFE" w:rsidRPr="00082E78">
        <w:rPr>
          <w:rFonts w:asciiTheme="minorBidi" w:hAnsiTheme="minorBidi"/>
          <w:sz w:val="24"/>
          <w:szCs w:val="24"/>
          <w:vertAlign w:val="subscript"/>
        </w:rPr>
        <w:t>min</w:t>
      </w:r>
      <w:proofErr w:type="spellEnd"/>
      <w:r w:rsidR="00C640DF" w:rsidRPr="00082E78">
        <w:rPr>
          <w:rFonts w:asciiTheme="minorBidi" w:hAnsiTheme="minorBidi"/>
          <w:sz w:val="24"/>
          <w:szCs w:val="24"/>
        </w:rPr>
        <w:t>:</w:t>
      </w:r>
    </w:p>
    <w:p w:rsidR="00BD66CE" w:rsidRPr="00082E78" w:rsidRDefault="00DB756B" w:rsidP="003B2C9B">
      <w:pPr>
        <w:autoSpaceDE w:val="0"/>
        <w:autoSpaceDN w:val="0"/>
        <w:adjustRightInd w:val="0"/>
        <w:spacing w:after="0" w:line="360" w:lineRule="auto"/>
        <w:rPr>
          <w:rFonts w:asciiTheme="minorBidi" w:hAnsiTheme="minorBidi"/>
          <w:sz w:val="24"/>
          <w:szCs w:val="24"/>
        </w:rPr>
      </w:pPr>
      <w:r w:rsidRPr="00082E78">
        <w:rPr>
          <w:rFonts w:asciiTheme="minorBidi" w:hAnsiTheme="minorBidi"/>
          <w:sz w:val="24"/>
          <w:szCs w:val="24"/>
        </w:rPr>
        <w:t xml:space="preserve">                          </w:t>
      </w:r>
      <w:r w:rsidR="003B2C9B">
        <w:rPr>
          <w:rFonts w:asciiTheme="minorBidi" w:hAnsiTheme="minorBidi"/>
          <w:sz w:val="24"/>
          <w:szCs w:val="24"/>
        </w:rPr>
        <w:t xml:space="preserve">                                                                                                                       </w:t>
      </w:r>
      <w:r w:rsidRPr="00082E78">
        <w:rPr>
          <w:rFonts w:asciiTheme="minorBidi" w:hAnsiTheme="minorBidi"/>
          <w:iCs/>
          <w:sz w:val="24"/>
          <w:szCs w:val="24"/>
        </w:rPr>
        <w:t>(3.9)</w:t>
      </w:r>
    </w:p>
    <w:p w:rsidR="00BD66CE" w:rsidRPr="00082E78" w:rsidRDefault="00BD66CE" w:rsidP="00BD66CE">
      <w:pPr>
        <w:autoSpaceDE w:val="0"/>
        <w:autoSpaceDN w:val="0"/>
        <w:adjustRightInd w:val="0"/>
        <w:spacing w:after="0" w:line="360" w:lineRule="auto"/>
        <w:rPr>
          <w:rFonts w:asciiTheme="minorBidi" w:hAnsiTheme="minorBidi"/>
          <w:sz w:val="24"/>
          <w:szCs w:val="24"/>
        </w:rPr>
      </w:pPr>
    </w:p>
    <w:p w:rsidR="00C640DF" w:rsidRPr="00082E78" w:rsidRDefault="00C640DF" w:rsidP="00751AFE">
      <w:pPr>
        <w:autoSpaceDE w:val="0"/>
        <w:autoSpaceDN w:val="0"/>
        <w:adjustRightInd w:val="0"/>
        <w:spacing w:after="0" w:line="240" w:lineRule="auto"/>
        <w:rPr>
          <w:rFonts w:asciiTheme="minorBidi" w:hAnsiTheme="minorBidi"/>
          <w:sz w:val="24"/>
          <w:szCs w:val="24"/>
        </w:rPr>
      </w:pPr>
      <w:proofErr w:type="gramStart"/>
      <w:r w:rsidRPr="00082E78">
        <w:rPr>
          <w:rFonts w:asciiTheme="minorBidi" w:hAnsiTheme="minorBidi"/>
          <w:sz w:val="24"/>
          <w:szCs w:val="24"/>
        </w:rPr>
        <w:t>où</w:t>
      </w:r>
      <w:proofErr w:type="gramEnd"/>
      <w:r w:rsidRPr="00082E78">
        <w:rPr>
          <w:rFonts w:asciiTheme="minorBidi" w:hAnsiTheme="minorBidi"/>
          <w:sz w:val="24"/>
          <w:szCs w:val="24"/>
        </w:rPr>
        <w:t xml:space="preserve"> :</w:t>
      </w:r>
      <w:r w:rsidR="00751AFE" w:rsidRPr="00082E78">
        <w:rPr>
          <w:rFonts w:asciiTheme="minorBidi" w:hAnsiTheme="minorBidi"/>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i</m:t>
            </m:r>
          </m:e>
          <m:sub>
            <m:r>
              <m:rPr>
                <m:sty m:val="p"/>
              </m:rPr>
              <w:rPr>
                <w:rFonts w:ascii="Cambria Math" w:hAnsi="Cambria Math"/>
                <w:sz w:val="24"/>
                <w:szCs w:val="24"/>
              </w:rPr>
              <m:t>min</m:t>
            </m:r>
          </m:sub>
        </m:sSub>
        <m:r>
          <m:rPr>
            <m:sty m:val="p"/>
          </m:rPr>
          <w:rPr>
            <w:rFonts w:ascii="Cambria Math" w:hAnsi="Cambria Math"/>
            <w:sz w:val="24"/>
            <w:szCs w:val="24"/>
          </w:rPr>
          <m:t xml:space="preserve">= </m:t>
        </m:r>
        <m:rad>
          <m:radPr>
            <m:degHide m:val="on"/>
            <m:ctrlPr>
              <w:rPr>
                <w:rFonts w:ascii="Cambria Math" w:hAnsi="Cambria Math"/>
                <w:sz w:val="24"/>
                <w:szCs w:val="24"/>
              </w:rPr>
            </m:ctrlPr>
          </m:radPr>
          <m:deg/>
          <m:e>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m:t>
                    </m:r>
                  </m:e>
                  <m:sub>
                    <m:r>
                      <m:rPr>
                        <m:sty m:val="p"/>
                      </m:rPr>
                      <w:rPr>
                        <w:rFonts w:ascii="Cambria Math" w:hAnsi="Cambria Math"/>
                        <w:sz w:val="24"/>
                        <w:szCs w:val="24"/>
                      </w:rPr>
                      <m:t>min</m:t>
                    </m:r>
                  </m:sub>
                </m:sSub>
              </m:num>
              <m:den>
                <m:r>
                  <m:rPr>
                    <m:sty m:val="p"/>
                  </m:rPr>
                  <w:rPr>
                    <w:rFonts w:ascii="Cambria Math" w:hAnsi="Cambria Math"/>
                    <w:sz w:val="24"/>
                    <w:szCs w:val="24"/>
                  </w:rPr>
                  <m:t>B</m:t>
                </m:r>
              </m:den>
            </m:f>
          </m:e>
        </m:rad>
      </m:oMath>
    </w:p>
    <w:p w:rsidR="00751AFE" w:rsidRPr="00082E78" w:rsidRDefault="00C640DF" w:rsidP="00751AFE">
      <w:pPr>
        <w:tabs>
          <w:tab w:val="left" w:pos="284"/>
        </w:tabs>
        <w:autoSpaceDE w:val="0"/>
        <w:autoSpaceDN w:val="0"/>
        <w:adjustRightInd w:val="0"/>
        <w:spacing w:after="0" w:line="360" w:lineRule="auto"/>
        <w:rPr>
          <w:rFonts w:asciiTheme="minorBidi" w:hAnsiTheme="minorBidi"/>
          <w:sz w:val="24"/>
          <w:szCs w:val="24"/>
        </w:rPr>
      </w:pPr>
      <w:r w:rsidRPr="00082E78">
        <w:rPr>
          <w:rFonts w:asciiTheme="minorBidi" w:hAnsiTheme="minorBidi"/>
          <w:sz w:val="24"/>
          <w:szCs w:val="24"/>
        </w:rPr>
        <w:t xml:space="preserve">- </w:t>
      </w:r>
      <w:r w:rsidR="00751AFE" w:rsidRPr="00082E78">
        <w:rPr>
          <w:rFonts w:asciiTheme="minorBidi" w:hAnsiTheme="minorBidi"/>
          <w:sz w:val="24"/>
          <w:szCs w:val="24"/>
        </w:rPr>
        <w:t xml:space="preserve">   </w:t>
      </w:r>
      <w:proofErr w:type="spellStart"/>
      <w:r w:rsidR="00751AFE" w:rsidRPr="00082E78">
        <w:rPr>
          <w:rFonts w:asciiTheme="minorBidi" w:hAnsiTheme="minorBidi"/>
          <w:b/>
          <w:bCs/>
          <w:sz w:val="24"/>
          <w:szCs w:val="24"/>
        </w:rPr>
        <w:t>I</w:t>
      </w:r>
      <w:r w:rsidR="00751AFE" w:rsidRPr="00082E78">
        <w:rPr>
          <w:rFonts w:asciiTheme="minorBidi" w:hAnsiTheme="minorBidi"/>
          <w:b/>
          <w:bCs/>
          <w:sz w:val="24"/>
          <w:szCs w:val="24"/>
          <w:vertAlign w:val="subscript"/>
        </w:rPr>
        <w:t>min</w:t>
      </w:r>
      <w:proofErr w:type="spellEnd"/>
      <w:r w:rsidR="00751AFE" w:rsidRPr="00082E78">
        <w:rPr>
          <w:rFonts w:asciiTheme="minorBidi" w:hAnsiTheme="minorBidi"/>
          <w:sz w:val="24"/>
          <w:szCs w:val="24"/>
        </w:rPr>
        <w:t> : est le moment quadratique minimum de la section du poteau</w:t>
      </w:r>
    </w:p>
    <w:p w:rsidR="000E19AC" w:rsidRPr="00082E78" w:rsidRDefault="00751AFE" w:rsidP="000E19AC">
      <w:pPr>
        <w:autoSpaceDE w:val="0"/>
        <w:autoSpaceDN w:val="0"/>
        <w:adjustRightInd w:val="0"/>
        <w:spacing w:after="0" w:line="240" w:lineRule="auto"/>
        <w:rPr>
          <w:rFonts w:ascii="Times New Roman" w:hAnsi="Times New Roman" w:cs="Times New Roman"/>
          <w:sz w:val="24"/>
          <w:szCs w:val="24"/>
        </w:rPr>
      </w:pPr>
      <w:r w:rsidRPr="00082E78">
        <w:rPr>
          <w:rFonts w:asciiTheme="minorBidi" w:hAnsiTheme="minorBidi"/>
          <w:sz w:val="24"/>
          <w:szCs w:val="24"/>
        </w:rPr>
        <w:t xml:space="preserve">-    </w:t>
      </w:r>
      <w:r w:rsidRPr="00082E78">
        <w:rPr>
          <w:rFonts w:asciiTheme="minorBidi" w:hAnsiTheme="minorBidi"/>
          <w:b/>
          <w:bCs/>
          <w:sz w:val="24"/>
          <w:szCs w:val="24"/>
        </w:rPr>
        <w:t>B </w:t>
      </w:r>
      <w:r w:rsidRPr="00082E78">
        <w:rPr>
          <w:rFonts w:asciiTheme="minorBidi" w:hAnsiTheme="minorBidi"/>
          <w:sz w:val="24"/>
          <w:szCs w:val="24"/>
        </w:rPr>
        <w:t xml:space="preserve">: est la section du poteau.    </w:t>
      </w:r>
      <w:r w:rsidRPr="00082E78">
        <w:rPr>
          <w:rFonts w:asciiTheme="minorBidi" w:hAnsiTheme="minorBidi"/>
          <w:sz w:val="24"/>
          <w:szCs w:val="24"/>
        </w:rPr>
        <w:br/>
      </w:r>
    </w:p>
    <w:p w:rsidR="00921745" w:rsidRPr="00082E78" w:rsidRDefault="00921745" w:rsidP="00921745">
      <w:pPr>
        <w:autoSpaceDE w:val="0"/>
        <w:autoSpaceDN w:val="0"/>
        <w:adjustRightInd w:val="0"/>
        <w:spacing w:after="120" w:line="360" w:lineRule="auto"/>
        <w:rPr>
          <w:rFonts w:asciiTheme="minorBidi" w:hAnsiTheme="minorBidi"/>
          <w:sz w:val="24"/>
          <w:szCs w:val="24"/>
        </w:rPr>
      </w:pPr>
      <w:r w:rsidRPr="00082E78">
        <w:rPr>
          <w:rFonts w:ascii="Arial" w:hAnsi="Arial" w:cs="Arial"/>
          <w:b/>
          <w:bCs/>
          <w:sz w:val="24"/>
          <w:szCs w:val="24"/>
        </w:rPr>
        <w:t>3.3.5 Le calcul à l’état limite de stabilité de forme</w:t>
      </w:r>
    </w:p>
    <w:p w:rsidR="005637E8" w:rsidRPr="00082E78" w:rsidRDefault="006C2BD6" w:rsidP="00921745">
      <w:pPr>
        <w:autoSpaceDE w:val="0"/>
        <w:autoSpaceDN w:val="0"/>
        <w:adjustRightInd w:val="0"/>
        <w:spacing w:after="120" w:line="360" w:lineRule="auto"/>
        <w:rPr>
          <w:rFonts w:asciiTheme="minorBidi" w:hAnsiTheme="minorBidi"/>
          <w:sz w:val="24"/>
          <w:szCs w:val="24"/>
        </w:rPr>
      </w:pPr>
      <w:r w:rsidRPr="00082E78">
        <w:rPr>
          <w:rFonts w:asciiTheme="minorBidi" w:hAnsiTheme="minorBidi"/>
          <w:sz w:val="24"/>
          <w:szCs w:val="24"/>
        </w:rPr>
        <w:lastRenderedPageBreak/>
        <w:t xml:space="preserve">Pour plus de sécurité, la résistance </w:t>
      </w:r>
      <w:r w:rsidR="00921745" w:rsidRPr="00082E78">
        <w:rPr>
          <w:rFonts w:asciiTheme="minorBidi" w:hAnsiTheme="minorBidi"/>
          <w:sz w:val="24"/>
          <w:szCs w:val="24"/>
        </w:rPr>
        <w:t xml:space="preserve">est minorée </w:t>
      </w:r>
      <w:r w:rsidRPr="00082E78">
        <w:rPr>
          <w:rFonts w:asciiTheme="minorBidi" w:hAnsiTheme="minorBidi"/>
          <w:sz w:val="24"/>
          <w:szCs w:val="24"/>
        </w:rPr>
        <w:t>p</w:t>
      </w:r>
      <w:r w:rsidR="005637E8" w:rsidRPr="00082E78">
        <w:rPr>
          <w:rFonts w:asciiTheme="minorBidi" w:hAnsiTheme="minorBidi"/>
          <w:sz w:val="24"/>
          <w:szCs w:val="24"/>
        </w:rPr>
        <w:t>a</w:t>
      </w:r>
      <w:r w:rsidRPr="00082E78">
        <w:rPr>
          <w:rFonts w:asciiTheme="minorBidi" w:hAnsiTheme="minorBidi"/>
          <w:sz w:val="24"/>
          <w:szCs w:val="24"/>
        </w:rPr>
        <w:t xml:space="preserve">r un coefficient </w:t>
      </w:r>
      <w:r w:rsidRPr="00082E78">
        <w:rPr>
          <w:rFonts w:asciiTheme="minorBidi" w:eastAsia="SymbolMT" w:hAnsiTheme="minorBidi"/>
          <w:sz w:val="24"/>
          <w:szCs w:val="24"/>
        </w:rPr>
        <w:t>α</w:t>
      </w:r>
      <w:r w:rsidR="005637E8" w:rsidRPr="00082E78">
        <w:rPr>
          <w:rFonts w:asciiTheme="minorBidi" w:eastAsia="SymbolMT" w:hAnsiTheme="minorBidi"/>
          <w:sz w:val="24"/>
          <w:szCs w:val="24"/>
        </w:rPr>
        <w:t xml:space="preserve">, et on utilise une </w:t>
      </w:r>
      <w:r w:rsidR="005637E8" w:rsidRPr="00082E78">
        <w:rPr>
          <w:rFonts w:asciiTheme="minorBidi" w:hAnsiTheme="minorBidi"/>
          <w:sz w:val="24"/>
          <w:szCs w:val="24"/>
        </w:rPr>
        <w:t xml:space="preserve">section réduite de béton </w:t>
      </w:r>
      <w:proofErr w:type="spellStart"/>
      <w:r w:rsidR="005637E8" w:rsidRPr="00082E78">
        <w:rPr>
          <w:rFonts w:asciiTheme="minorBidi" w:hAnsiTheme="minorBidi"/>
          <w:b/>
          <w:bCs/>
          <w:sz w:val="24"/>
          <w:szCs w:val="24"/>
        </w:rPr>
        <w:t>B</w:t>
      </w:r>
      <w:r w:rsidR="005637E8" w:rsidRPr="00082E78">
        <w:rPr>
          <w:rFonts w:asciiTheme="minorBidi" w:hAnsiTheme="minorBidi"/>
          <w:b/>
          <w:bCs/>
          <w:sz w:val="24"/>
          <w:szCs w:val="24"/>
          <w:vertAlign w:val="subscript"/>
        </w:rPr>
        <w:t>r</w:t>
      </w:r>
      <w:proofErr w:type="spellEnd"/>
      <w:r w:rsidR="005637E8" w:rsidRPr="00082E78">
        <w:rPr>
          <w:rFonts w:asciiTheme="minorBidi" w:hAnsiTheme="minorBidi"/>
          <w:sz w:val="24"/>
          <w:szCs w:val="24"/>
        </w:rPr>
        <w:t xml:space="preserve"> au lieu de la section totale </w:t>
      </w:r>
      <w:r w:rsidR="005637E8" w:rsidRPr="00082E78">
        <w:rPr>
          <w:rFonts w:asciiTheme="minorBidi" w:hAnsiTheme="minorBidi"/>
          <w:b/>
          <w:bCs/>
          <w:sz w:val="24"/>
          <w:szCs w:val="24"/>
        </w:rPr>
        <w:t xml:space="preserve">B, </w:t>
      </w:r>
      <w:r w:rsidR="005637E8" w:rsidRPr="00082E78">
        <w:rPr>
          <w:rFonts w:asciiTheme="minorBidi" w:hAnsiTheme="minorBidi"/>
          <w:sz w:val="24"/>
          <w:szCs w:val="24"/>
        </w:rPr>
        <w:t>pour tenir compte de la sensibilité aux défauts d'exécution</w:t>
      </w:r>
      <w:r w:rsidRPr="00082E78">
        <w:rPr>
          <w:rFonts w:asciiTheme="minorBidi" w:hAnsiTheme="minorBidi"/>
          <w:sz w:val="24"/>
          <w:szCs w:val="24"/>
        </w:rPr>
        <w:t>.</w:t>
      </w:r>
    </w:p>
    <w:p w:rsidR="006C2BD6" w:rsidRPr="00082E78" w:rsidRDefault="003B148D" w:rsidP="004257E8">
      <w:pPr>
        <w:autoSpaceDE w:val="0"/>
        <w:autoSpaceDN w:val="0"/>
        <w:adjustRightInd w:val="0"/>
        <w:spacing w:after="0" w:line="360" w:lineRule="auto"/>
        <w:rPr>
          <w:rFonts w:asciiTheme="minorBidi" w:hAnsiTheme="minorBidi"/>
          <w:sz w:val="24"/>
          <w:szCs w:val="24"/>
        </w:rPr>
      </w:pPr>
      <w:r>
        <w:rPr>
          <w:rFonts w:asciiTheme="minorBidi" w:hAnsiTheme="minorBidi"/>
          <w:noProof/>
          <w:sz w:val="24"/>
          <w:szCs w:val="24"/>
        </w:rPr>
        <w:pict>
          <v:rect id="_x0000_s1603" style="position:absolute;margin-left:2.95pt;margin-top:19.6pt;width:161.5pt;height:26pt;z-index:252152320" filled="f"/>
        </w:pict>
      </w:r>
      <w:r w:rsidR="006C2BD6" w:rsidRPr="00082E78">
        <w:rPr>
          <w:rFonts w:asciiTheme="minorBidi" w:hAnsiTheme="minorBidi"/>
          <w:sz w:val="24"/>
          <w:szCs w:val="24"/>
        </w:rPr>
        <w:t>D'où la condition à respecter</w:t>
      </w:r>
      <w:r w:rsidR="004257E8" w:rsidRPr="00082E78">
        <w:rPr>
          <w:rFonts w:asciiTheme="minorBidi" w:hAnsiTheme="minorBidi"/>
          <w:sz w:val="24"/>
          <w:szCs w:val="24"/>
        </w:rPr>
        <w:t> :</w:t>
      </w:r>
    </w:p>
    <w:p w:rsidR="004257E8" w:rsidRPr="00082E78" w:rsidRDefault="003B148D" w:rsidP="003B2C9B">
      <w:pPr>
        <w:autoSpaceDE w:val="0"/>
        <w:autoSpaceDN w:val="0"/>
        <w:adjustRightInd w:val="0"/>
        <w:spacing w:after="0" w:line="360" w:lineRule="auto"/>
        <w:rPr>
          <w:rFonts w:asciiTheme="minorBidi" w:hAnsiTheme="minorBidi"/>
          <w:sz w:val="24"/>
          <w:szCs w:val="24"/>
        </w:rPr>
      </w:pPr>
      <w:r w:rsidRPr="003B148D">
        <w:rPr>
          <w:rFonts w:asciiTheme="minorBidi" w:hAnsiTheme="minorBidi"/>
          <w:iCs/>
          <w:noProof/>
          <w:sz w:val="24"/>
          <w:szCs w:val="24"/>
        </w:rPr>
        <w:pict>
          <v:group id="_x0000_s1633" style="position:absolute;margin-left:302.95pt;margin-top:6.9pt;width:156pt;height:113.35pt;z-index:252183040" coordorigin="7740,3250" coordsize="3120,2267">
            <v:rect id="_x0000_s1604" style="position:absolute;left:8490;top:3920;width:1840;height:1010"/>
            <v:rect id="_x0000_s1605" style="position:absolute;left:8570;top:4000;width:1670;height:850" fillcolor="#d8d8d8 [2732]"/>
            <v:shape id="_x0000_s1606" type="#_x0000_t32" style="position:absolute;left:8490;top:5430;width:1840;height:0" o:connectortype="straight">
              <v:stroke startarrow="block" startarrowwidth="narrow" startarrowlength="short" endarrow="block" endarrowwidth="narrow" endarrowlength="short"/>
            </v:shape>
            <v:shape id="_x0000_s1607" type="#_x0000_t32" style="position:absolute;left:8490;top:5350;width:0;height:160" o:connectortype="straight"/>
            <v:shape id="_x0000_s1608" type="#_x0000_t32" style="position:absolute;left:10330;top:5340;width:0;height:160" o:connectortype="straight"/>
            <v:shape id="_x0000_s1609" type="#_x0000_t32" style="position:absolute;left:8180;top:5150;width:450;height:1" o:connectortype="straight"/>
            <v:shape id="_x0000_s1610" type="#_x0000_t32" style="position:absolute;left:8570;top:5050;width:0;height:180" o:connectortype="straight"/>
            <v:shape id="_x0000_s1611" type="#_x0000_t32" style="position:absolute;left:8490;top:5050;width:0;height:180" o:connectortype="straight"/>
            <v:shape id="_x0000_s1612" type="#_x0000_t202" style="position:absolute;left:7980;top:4890;width:660;height:367;mso-width-relative:margin;mso-height-relative:margin" filled="f" stroked="f" strokecolor="white [3212]">
              <v:textbox style="mso-next-textbox:#_x0000_s1612">
                <w:txbxContent>
                  <w:p w:rsidR="006249F6" w:rsidRPr="008640A3" w:rsidRDefault="006249F6" w:rsidP="008640A3">
                    <w:pPr>
                      <w:rPr>
                        <w:rFonts w:asciiTheme="minorBidi" w:hAnsiTheme="minorBidi"/>
                        <w:sz w:val="16"/>
                        <w:szCs w:val="16"/>
                        <w:vertAlign w:val="subscript"/>
                      </w:rPr>
                    </w:pPr>
                    <w:r w:rsidRPr="008640A3">
                      <w:rPr>
                        <w:rFonts w:asciiTheme="minorBidi" w:hAnsiTheme="minorBidi"/>
                        <w:sz w:val="16"/>
                        <w:szCs w:val="16"/>
                      </w:rPr>
                      <w:t>1 cm</w:t>
                    </w:r>
                    <w:r w:rsidRPr="008640A3">
                      <w:rPr>
                        <w:rFonts w:asciiTheme="minorBidi" w:hAnsiTheme="minorBidi"/>
                        <w:sz w:val="16"/>
                        <w:szCs w:val="16"/>
                        <w:vertAlign w:val="subscript"/>
                      </w:rPr>
                      <w:t xml:space="preserve"> </w:t>
                    </w:r>
                  </w:p>
                </w:txbxContent>
              </v:textbox>
            </v:shape>
            <v:shape id="_x0000_s1613" type="#_x0000_t32" style="position:absolute;left:10190;top:5150;width:530;height:0" o:connectortype="straight"/>
            <v:shape id="_x0000_s1614" type="#_x0000_t32" style="position:absolute;left:10330;top:5050;width:0;height:180" o:connectortype="straight"/>
            <v:shape id="_x0000_s1615" type="#_x0000_t32" style="position:absolute;left:10250;top:5050;width:0;height:180" o:connectortype="straight"/>
            <v:shape id="_x0000_s1616" type="#_x0000_t202" style="position:absolute;left:10200;top:4890;width:660;height:367;mso-width-relative:margin;mso-height-relative:margin" filled="f" strokecolor="white [3212]">
              <v:textbox style="mso-next-textbox:#_x0000_s1616">
                <w:txbxContent>
                  <w:p w:rsidR="006249F6" w:rsidRPr="008640A3" w:rsidRDefault="006249F6" w:rsidP="008640A3">
                    <w:pPr>
                      <w:rPr>
                        <w:rFonts w:asciiTheme="minorBidi" w:hAnsiTheme="minorBidi"/>
                        <w:sz w:val="16"/>
                        <w:szCs w:val="16"/>
                        <w:vertAlign w:val="subscript"/>
                      </w:rPr>
                    </w:pPr>
                    <w:r w:rsidRPr="008640A3">
                      <w:rPr>
                        <w:rFonts w:asciiTheme="minorBidi" w:hAnsiTheme="minorBidi"/>
                        <w:sz w:val="16"/>
                        <w:szCs w:val="16"/>
                      </w:rPr>
                      <w:t>1 cm</w:t>
                    </w:r>
                    <w:r w:rsidRPr="008640A3">
                      <w:rPr>
                        <w:rFonts w:asciiTheme="minorBidi" w:hAnsiTheme="minorBidi"/>
                        <w:sz w:val="16"/>
                        <w:szCs w:val="16"/>
                        <w:vertAlign w:val="subscript"/>
                      </w:rPr>
                      <w:t xml:space="preserve"> </w:t>
                    </w:r>
                  </w:p>
                </w:txbxContent>
              </v:textbox>
            </v:shape>
            <v:shape id="_x0000_s1617" type="#_x0000_t202" style="position:absolute;left:9150;top:5150;width:660;height:367;mso-width-relative:margin;mso-height-relative:margin" filled="f" stroked="f" strokecolor="white [3212]">
              <v:textbox style="mso-next-textbox:#_x0000_s1617">
                <w:txbxContent>
                  <w:p w:rsidR="006249F6" w:rsidRPr="008640A3" w:rsidRDefault="006249F6" w:rsidP="008640A3">
                    <w:pPr>
                      <w:rPr>
                        <w:rFonts w:asciiTheme="minorBidi" w:hAnsiTheme="minorBidi"/>
                        <w:sz w:val="16"/>
                        <w:szCs w:val="16"/>
                        <w:vertAlign w:val="subscript"/>
                      </w:rPr>
                    </w:pPr>
                    <w:proofErr w:type="gramStart"/>
                    <w:r>
                      <w:rPr>
                        <w:rFonts w:asciiTheme="minorBidi" w:hAnsiTheme="minorBidi"/>
                        <w:sz w:val="16"/>
                        <w:szCs w:val="16"/>
                      </w:rPr>
                      <w:t>b</w:t>
                    </w:r>
                    <w:proofErr w:type="gramEnd"/>
                    <w:r w:rsidRPr="008640A3">
                      <w:rPr>
                        <w:rFonts w:asciiTheme="minorBidi" w:hAnsiTheme="minorBidi"/>
                        <w:sz w:val="16"/>
                        <w:szCs w:val="16"/>
                        <w:vertAlign w:val="subscript"/>
                      </w:rPr>
                      <w:t xml:space="preserve"> </w:t>
                    </w:r>
                  </w:p>
                </w:txbxContent>
              </v:textbox>
            </v:shape>
            <v:shape id="_x0000_s1618" type="#_x0000_t32" style="position:absolute;left:8030;top:3920;width:0;height:1010" o:connectortype="straight">
              <v:stroke startarrow="block" startarrowwidth="narrow" startarrowlength="short" endarrow="block" endarrowwidth="narrow" endarrowlength="short"/>
            </v:shape>
            <v:shape id="_x0000_s1619" type="#_x0000_t32" style="position:absolute;left:7930;top:3920;width:200;height:0" o:connectortype="straight"/>
            <v:shape id="_x0000_s1620" type="#_x0000_t32" style="position:absolute;left:7920;top:4930;width:200;height:0" o:connectortype="straight"/>
            <v:shape id="_x0000_s1621" type="#_x0000_t32" style="position:absolute;left:8230;top:3920;width:190;height:0;flip:x" o:connectortype="straight"/>
            <v:shape id="_x0000_s1622" type="#_x0000_t32" style="position:absolute;left:8230;top:4000;width:190;height:0;flip:x" o:connectortype="straight"/>
            <v:shape id="_x0000_s1623" type="#_x0000_t32" style="position:absolute;left:8350;top:3580;width:0;height:520" o:connectortype="straight"/>
            <v:shape id="_x0000_s1624" type="#_x0000_t202" style="position:absolute;left:8010;top:3460;width:660;height:533;mso-width-relative:margin;mso-height-relative:margin" filled="f" stroked="f" strokecolor="white [3212]">
              <v:textbox style="layout-flow:vertical;mso-layout-flow-alt:bottom-to-top;mso-next-textbox:#_x0000_s1624">
                <w:txbxContent>
                  <w:p w:rsidR="006249F6" w:rsidRPr="008640A3" w:rsidRDefault="006249F6" w:rsidP="008640A3">
                    <w:pPr>
                      <w:rPr>
                        <w:rFonts w:asciiTheme="minorBidi" w:hAnsiTheme="minorBidi"/>
                        <w:sz w:val="16"/>
                        <w:szCs w:val="16"/>
                        <w:vertAlign w:val="subscript"/>
                      </w:rPr>
                    </w:pPr>
                    <w:r w:rsidRPr="008640A3">
                      <w:rPr>
                        <w:rFonts w:asciiTheme="minorBidi" w:hAnsiTheme="minorBidi"/>
                        <w:sz w:val="16"/>
                        <w:szCs w:val="16"/>
                      </w:rPr>
                      <w:t>1 cm</w:t>
                    </w:r>
                    <w:r w:rsidRPr="008640A3">
                      <w:rPr>
                        <w:rFonts w:asciiTheme="minorBidi" w:hAnsiTheme="minorBidi"/>
                        <w:sz w:val="16"/>
                        <w:szCs w:val="16"/>
                        <w:vertAlign w:val="subscript"/>
                      </w:rPr>
                      <w:t xml:space="preserve"> </w:t>
                    </w:r>
                  </w:p>
                </w:txbxContent>
              </v:textbox>
            </v:shape>
            <v:shape id="_x0000_s1625" type="#_x0000_t32" style="position:absolute;left:8250;top:4847;width:190;height:0;flip:x" o:connectortype="straight"/>
            <v:shape id="_x0000_s1626" type="#_x0000_t32" style="position:absolute;left:8250;top:4927;width:190;height:0;flip:x" o:connectortype="straight"/>
            <v:shape id="_x0000_s1627" type="#_x0000_t32" style="position:absolute;left:8370;top:4507;width:0;height:520" o:connectortype="straight"/>
            <v:shape id="_x0000_s1628" type="#_x0000_t202" style="position:absolute;left:8030;top:4387;width:660;height:533;mso-width-relative:margin;mso-height-relative:margin" filled="f" stroked="f" strokecolor="white [3212]">
              <v:textbox style="layout-flow:vertical;mso-layout-flow-alt:bottom-to-top;mso-next-textbox:#_x0000_s1628">
                <w:txbxContent>
                  <w:p w:rsidR="006249F6" w:rsidRPr="008640A3" w:rsidRDefault="006249F6" w:rsidP="008640A3">
                    <w:pPr>
                      <w:rPr>
                        <w:rFonts w:asciiTheme="minorBidi" w:hAnsiTheme="minorBidi"/>
                        <w:sz w:val="16"/>
                        <w:szCs w:val="16"/>
                        <w:vertAlign w:val="subscript"/>
                      </w:rPr>
                    </w:pPr>
                    <w:r w:rsidRPr="008640A3">
                      <w:rPr>
                        <w:rFonts w:asciiTheme="minorBidi" w:hAnsiTheme="minorBidi"/>
                        <w:sz w:val="16"/>
                        <w:szCs w:val="16"/>
                      </w:rPr>
                      <w:t>1 cm</w:t>
                    </w:r>
                    <w:r w:rsidRPr="008640A3">
                      <w:rPr>
                        <w:rFonts w:asciiTheme="minorBidi" w:hAnsiTheme="minorBidi"/>
                        <w:sz w:val="16"/>
                        <w:szCs w:val="16"/>
                        <w:vertAlign w:val="subscript"/>
                      </w:rPr>
                      <w:t xml:space="preserve"> </w:t>
                    </w:r>
                  </w:p>
                </w:txbxContent>
              </v:textbox>
            </v:shape>
            <v:shape id="_x0000_s1629" type="#_x0000_t202" style="position:absolute;left:7740;top:4250;width:660;height:367;mso-width-relative:margin;mso-height-relative:margin" filled="f" strokecolor="white [3212]">
              <v:textbox style="mso-next-textbox:#_x0000_s1629">
                <w:txbxContent>
                  <w:p w:rsidR="006249F6" w:rsidRPr="008640A3" w:rsidRDefault="006249F6" w:rsidP="008640A3">
                    <w:pPr>
                      <w:rPr>
                        <w:rFonts w:asciiTheme="minorBidi" w:hAnsiTheme="minorBidi"/>
                        <w:sz w:val="16"/>
                        <w:szCs w:val="16"/>
                        <w:vertAlign w:val="subscript"/>
                      </w:rPr>
                    </w:pPr>
                    <w:proofErr w:type="gramStart"/>
                    <w:r>
                      <w:rPr>
                        <w:rFonts w:asciiTheme="minorBidi" w:hAnsiTheme="minorBidi"/>
                        <w:sz w:val="16"/>
                        <w:szCs w:val="16"/>
                      </w:rPr>
                      <w:t>a</w:t>
                    </w:r>
                    <w:proofErr w:type="gramEnd"/>
                    <w:r w:rsidRPr="008640A3">
                      <w:rPr>
                        <w:rFonts w:asciiTheme="minorBidi" w:hAnsiTheme="minorBidi"/>
                        <w:sz w:val="16"/>
                        <w:szCs w:val="16"/>
                        <w:vertAlign w:val="subscript"/>
                      </w:rPr>
                      <w:t xml:space="preserve"> </w:t>
                    </w:r>
                  </w:p>
                </w:txbxContent>
              </v:textbox>
            </v:shape>
            <v:shape id="_x0000_s1630" type="#_x0000_t32" style="position:absolute;left:9010;top:3510;width:340;height:690;flip:x" o:connectortype="straight">
              <v:stroke endarrow="block"/>
            </v:shape>
            <v:shape id="_x0000_s1631" type="#_x0000_t32" style="position:absolute;left:9350;top:3510;width:200;height:0" o:connectortype="straight"/>
            <v:shape id="_x0000_s1632" type="#_x0000_t202" style="position:absolute;left:9470;top:3250;width:660;height:367;mso-width-relative:margin;mso-height-relative:margin" filled="f" strokecolor="white [3212]">
              <v:textbox style="mso-next-textbox:#_x0000_s1632">
                <w:txbxContent>
                  <w:p w:rsidR="006249F6" w:rsidRPr="008640A3" w:rsidRDefault="006249F6" w:rsidP="008640A3">
                    <w:pPr>
                      <w:rPr>
                        <w:rFonts w:asciiTheme="minorBidi" w:hAnsiTheme="minorBidi"/>
                        <w:sz w:val="24"/>
                        <w:szCs w:val="24"/>
                        <w:vertAlign w:val="subscript"/>
                      </w:rPr>
                    </w:pPr>
                    <w:proofErr w:type="spellStart"/>
                    <w:r w:rsidRPr="008640A3">
                      <w:rPr>
                        <w:rFonts w:asciiTheme="minorBidi" w:hAnsiTheme="minorBidi"/>
                        <w:sz w:val="24"/>
                        <w:szCs w:val="24"/>
                      </w:rPr>
                      <w:t>B</w:t>
                    </w:r>
                    <w:r w:rsidRPr="008640A3">
                      <w:rPr>
                        <w:rFonts w:asciiTheme="minorBidi" w:hAnsiTheme="minorBidi"/>
                        <w:sz w:val="24"/>
                        <w:szCs w:val="24"/>
                        <w:vertAlign w:val="subscript"/>
                      </w:rPr>
                      <w:t>r</w:t>
                    </w:r>
                    <w:proofErr w:type="spellEnd"/>
                  </w:p>
                  <w:p w:rsidR="006249F6" w:rsidRPr="008640A3" w:rsidRDefault="006249F6">
                    <w:pPr>
                      <w:rPr>
                        <w:sz w:val="24"/>
                        <w:szCs w:val="24"/>
                      </w:rPr>
                    </w:pPr>
                  </w:p>
                </w:txbxContent>
              </v:textbox>
            </v:shape>
          </v:group>
        </w:pict>
      </w:r>
      <m:oMath>
        <m:sSub>
          <m:sSubPr>
            <m:ctrlPr>
              <w:rPr>
                <w:rFonts w:ascii="Cambria Math" w:hAnsiTheme="minorBidi"/>
                <w:iCs/>
                <w:sz w:val="24"/>
                <w:szCs w:val="24"/>
              </w:rPr>
            </m:ctrlPr>
          </m:sSubPr>
          <m:e>
            <m:r>
              <m:rPr>
                <m:sty m:val="p"/>
              </m:rPr>
              <w:rPr>
                <w:rFonts w:ascii="Cambria Math" w:hAnsiTheme="minorBidi"/>
                <w:sz w:val="24"/>
                <w:szCs w:val="24"/>
              </w:rPr>
              <m:t xml:space="preserve">  N</m:t>
            </m:r>
          </m:e>
          <m:sub>
            <m:r>
              <m:rPr>
                <m:sty m:val="p"/>
              </m:rPr>
              <w:rPr>
                <w:rFonts w:ascii="Cambria Math" w:hAnsiTheme="minorBidi"/>
                <w:sz w:val="24"/>
                <w:szCs w:val="24"/>
              </w:rPr>
              <m:t>u</m:t>
            </m:r>
          </m:sub>
        </m:sSub>
        <m:r>
          <m:rPr>
            <m:sty m:val="p"/>
          </m:rPr>
          <w:rPr>
            <w:rFonts w:ascii="Cambria Math" w:hAnsi="Cambria Math"/>
            <w:sz w:val="24"/>
            <w:szCs w:val="24"/>
          </w:rPr>
          <m:t>≤</m:t>
        </m:r>
      </m:oMath>
      <w:r w:rsidR="004257E8" w:rsidRPr="00082E78">
        <w:rPr>
          <w:rFonts w:asciiTheme="minorBidi" w:hAnsiTheme="minorBidi"/>
          <w:iCs/>
          <w:sz w:val="24"/>
          <w:szCs w:val="24"/>
        </w:rPr>
        <w:t xml:space="preserve">   </w:t>
      </w:r>
      <m:oMath>
        <m:r>
          <m:rPr>
            <m:sty m:val="p"/>
          </m:rPr>
          <w:rPr>
            <w:rFonts w:ascii="Cambria Math" w:hAnsi="Cambria Math"/>
            <w:sz w:val="24"/>
            <w:szCs w:val="24"/>
          </w:rPr>
          <m:t>α.</m:t>
        </m:r>
        <m:d>
          <m:dPr>
            <m:begChr m:val="["/>
            <m:endChr m:val="]"/>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B</m:t>
                    </m:r>
                  </m:e>
                  <m:sub>
                    <m:r>
                      <m:rPr>
                        <m:sty m:val="p"/>
                      </m:rPr>
                      <w:rPr>
                        <w:rFonts w:ascii="Cambria Math" w:hAnsi="Cambria Math"/>
                        <w:sz w:val="24"/>
                        <w:szCs w:val="24"/>
                      </w:rPr>
                      <m:t xml:space="preserve">r </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f</m:t>
                    </m:r>
                  </m:e>
                  <m:sub>
                    <m:r>
                      <m:rPr>
                        <m:sty m:val="p"/>
                      </m:rPr>
                      <w:rPr>
                        <w:rFonts w:ascii="Cambria Math" w:hAnsi="Cambria Math"/>
                        <w:sz w:val="24"/>
                        <w:szCs w:val="24"/>
                      </w:rPr>
                      <m:t>c28</m:t>
                    </m:r>
                  </m:sub>
                </m:sSub>
              </m:num>
              <m:den>
                <m:r>
                  <m:rPr>
                    <m:sty m:val="p"/>
                  </m:rPr>
                  <w:rPr>
                    <w:rFonts w:ascii="Cambria Math" w:hAnsi="Cambria Math"/>
                    <w:sz w:val="24"/>
                    <w:szCs w:val="24"/>
                  </w:rPr>
                  <m:t>0.9.</m:t>
                </m:r>
                <m:sSub>
                  <m:sSubPr>
                    <m:ctrlPr>
                      <w:rPr>
                        <w:rFonts w:ascii="Cambria Math" w:hAnsi="Cambria Math"/>
                        <w:iCs/>
                        <w:sz w:val="24"/>
                        <w:szCs w:val="24"/>
                      </w:rPr>
                    </m:ctrlPr>
                  </m:sSubPr>
                  <m:e>
                    <m:r>
                      <m:rPr>
                        <m:sty m:val="p"/>
                      </m:rPr>
                      <w:rPr>
                        <w:rFonts w:ascii="Cambria Math" w:hAnsi="Cambria Math"/>
                        <w:sz w:val="24"/>
                        <w:szCs w:val="24"/>
                      </w:rPr>
                      <m:t>γ</m:t>
                    </m:r>
                  </m:e>
                  <m:sub>
                    <m:r>
                      <m:rPr>
                        <m:sty m:val="p"/>
                      </m:rPr>
                      <w:rPr>
                        <w:rFonts w:ascii="Cambria Math" w:hAnsi="Cambria Math"/>
                        <w:sz w:val="24"/>
                        <w:szCs w:val="24"/>
                      </w:rPr>
                      <m:t>b</m:t>
                    </m:r>
                  </m:sub>
                </m:sSub>
              </m:den>
            </m:f>
            <m:r>
              <m:rPr>
                <m:sty m:val="p"/>
              </m:rPr>
              <w:rPr>
                <w:rFonts w:ascii="Cambria Math" w:hAnsi="Cambria Math"/>
                <w:sz w:val="24"/>
                <w:szCs w:val="24"/>
              </w:rPr>
              <m:t xml:space="preserve">+ </m:t>
            </m:r>
            <m:sSub>
              <m:sSubPr>
                <m:ctrlPr>
                  <w:rPr>
                    <w:rFonts w:ascii="Cambria Math" w:hAnsi="Cambria Math"/>
                    <w:iCs/>
                    <w:sz w:val="24"/>
                    <w:szCs w:val="24"/>
                  </w:rPr>
                </m:ctrlPr>
              </m:sSubPr>
              <m:e>
                <m:r>
                  <m:rPr>
                    <m:sty m:val="p"/>
                  </m:rPr>
                  <w:rPr>
                    <w:rFonts w:ascii="Cambria Math" w:hAnsi="Cambria Math"/>
                    <w:sz w:val="24"/>
                    <w:szCs w:val="24"/>
                  </w:rPr>
                  <m:t>A</m:t>
                </m:r>
              </m:e>
              <m:sub>
                <m:r>
                  <m:rPr>
                    <m:sty m:val="p"/>
                  </m:rPr>
                  <w:rPr>
                    <w:rFonts w:ascii="Cambria Math" w:hAnsi="Cambria Math"/>
                    <w:sz w:val="24"/>
                    <w:szCs w:val="24"/>
                  </w:rPr>
                  <m:t>sc</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sc 2‰</m:t>
                </m:r>
              </m:sub>
            </m:sSub>
          </m:e>
        </m:d>
        <m:r>
          <m:rPr>
            <m:sty m:val="p"/>
          </m:rPr>
          <w:rPr>
            <w:rFonts w:ascii="Cambria Math" w:hAnsi="Cambria Math"/>
            <w:sz w:val="24"/>
            <w:szCs w:val="24"/>
          </w:rPr>
          <m:t xml:space="preserve">                                                                                                                     </m:t>
        </m:r>
      </m:oMath>
      <w:r w:rsidR="003B2C9B" w:rsidRPr="00082E78">
        <w:rPr>
          <w:rFonts w:asciiTheme="minorBidi" w:hAnsiTheme="minorBidi"/>
          <w:iCs/>
          <w:sz w:val="24"/>
          <w:szCs w:val="24"/>
        </w:rPr>
        <w:t xml:space="preserve"> </w:t>
      </w:r>
      <w:r w:rsidR="004257E8" w:rsidRPr="00082E78">
        <w:rPr>
          <w:rFonts w:asciiTheme="minorBidi" w:hAnsiTheme="minorBidi"/>
          <w:iCs/>
          <w:sz w:val="24"/>
          <w:szCs w:val="24"/>
        </w:rPr>
        <w:t>(3.1</w:t>
      </w:r>
      <w:r w:rsidR="008640A3" w:rsidRPr="00082E78">
        <w:rPr>
          <w:rFonts w:asciiTheme="minorBidi" w:hAnsiTheme="minorBidi"/>
          <w:iCs/>
          <w:sz w:val="24"/>
          <w:szCs w:val="24"/>
        </w:rPr>
        <w:t>2</w:t>
      </w:r>
      <w:r w:rsidR="004257E8" w:rsidRPr="00082E78">
        <w:rPr>
          <w:rFonts w:asciiTheme="minorBidi" w:hAnsiTheme="minorBidi"/>
          <w:iCs/>
          <w:sz w:val="24"/>
          <w:szCs w:val="24"/>
        </w:rPr>
        <w:t>)</w:t>
      </w:r>
    </w:p>
    <w:p w:rsidR="004257E8" w:rsidRPr="00082E78" w:rsidRDefault="003A7182" w:rsidP="004257E8">
      <w:pPr>
        <w:autoSpaceDE w:val="0"/>
        <w:autoSpaceDN w:val="0"/>
        <w:adjustRightInd w:val="0"/>
        <w:spacing w:after="0" w:line="360" w:lineRule="auto"/>
        <w:rPr>
          <w:rFonts w:asciiTheme="minorBidi" w:hAnsiTheme="minorBidi"/>
          <w:iCs/>
          <w:sz w:val="24"/>
          <w:szCs w:val="24"/>
        </w:rPr>
      </w:pPr>
      <w:r w:rsidRPr="00082E78">
        <w:rPr>
          <w:rFonts w:asciiTheme="minorBidi" w:hAnsiTheme="minorBidi"/>
          <w:iCs/>
          <w:sz w:val="24"/>
          <w:szCs w:val="24"/>
        </w:rPr>
        <w:t>Avec :</w:t>
      </w:r>
    </w:p>
    <w:p w:rsidR="001C34F9" w:rsidRPr="00082E78" w:rsidRDefault="003A7182" w:rsidP="003A7182">
      <w:pPr>
        <w:autoSpaceDE w:val="0"/>
        <w:autoSpaceDN w:val="0"/>
        <w:adjustRightInd w:val="0"/>
        <w:spacing w:after="0" w:line="360" w:lineRule="auto"/>
        <w:jc w:val="both"/>
        <w:rPr>
          <w:rFonts w:asciiTheme="minorBidi" w:hAnsiTheme="minorBidi"/>
          <w:sz w:val="24"/>
          <w:szCs w:val="24"/>
        </w:rPr>
      </w:pPr>
      <w:proofErr w:type="spellStart"/>
      <w:r w:rsidRPr="00E96694">
        <w:rPr>
          <w:rFonts w:asciiTheme="minorBidi" w:hAnsiTheme="minorBidi"/>
          <w:b/>
          <w:bCs/>
          <w:sz w:val="24"/>
          <w:szCs w:val="24"/>
        </w:rPr>
        <w:t>B</w:t>
      </w:r>
      <w:r w:rsidRPr="00E96694">
        <w:rPr>
          <w:rFonts w:asciiTheme="minorBidi" w:hAnsiTheme="minorBidi"/>
          <w:b/>
          <w:bCs/>
          <w:sz w:val="24"/>
          <w:szCs w:val="24"/>
          <w:vertAlign w:val="subscript"/>
        </w:rPr>
        <w:t>r</w:t>
      </w:r>
      <w:proofErr w:type="spellEnd"/>
      <w:r w:rsidRPr="00E96694">
        <w:rPr>
          <w:rFonts w:asciiTheme="minorBidi" w:hAnsiTheme="minorBidi"/>
          <w:b/>
          <w:bCs/>
          <w:sz w:val="24"/>
          <w:szCs w:val="24"/>
        </w:rPr>
        <w:t xml:space="preserve"> :</w:t>
      </w:r>
      <w:r w:rsidRPr="00E96694">
        <w:rPr>
          <w:rFonts w:asciiTheme="minorBidi" w:hAnsiTheme="minorBidi"/>
          <w:sz w:val="24"/>
          <w:szCs w:val="24"/>
        </w:rPr>
        <w:t xml:space="preserve"> </w:t>
      </w:r>
      <w:r w:rsidRPr="00082E78">
        <w:rPr>
          <w:rFonts w:asciiTheme="minorBidi" w:hAnsiTheme="minorBidi"/>
          <w:sz w:val="24"/>
          <w:szCs w:val="24"/>
        </w:rPr>
        <w:t xml:space="preserve">section réduite du poteau telle que : </w:t>
      </w:r>
    </w:p>
    <w:p w:rsidR="004418DF" w:rsidRDefault="003B148D" w:rsidP="003A7182">
      <w:pPr>
        <w:autoSpaceDE w:val="0"/>
        <w:autoSpaceDN w:val="0"/>
        <w:adjustRightInd w:val="0"/>
        <w:spacing w:after="0" w:line="360" w:lineRule="auto"/>
        <w:jc w:val="both"/>
        <w:rPr>
          <w:rFonts w:asciiTheme="minorBidi" w:hAnsiTheme="minorBidi"/>
          <w:b/>
          <w:bCs/>
          <w:sz w:val="24"/>
          <w:szCs w:val="24"/>
        </w:rPr>
      </w:pPr>
      <w:r>
        <w:rPr>
          <w:rFonts w:asciiTheme="minorBidi" w:hAnsiTheme="minorBidi"/>
          <w:b/>
          <w:bCs/>
          <w:noProof/>
          <w:sz w:val="24"/>
          <w:szCs w:val="24"/>
        </w:rPr>
        <w:pict>
          <v:shape id="_x0000_s1634" type="#_x0000_t202" style="position:absolute;left:0;text-align:left;margin-left:2.95pt;margin-top:1.55pt;width:146pt;height:20.35pt;z-index:252184064" filled="f">
            <v:textbox style="mso-next-textbox:#_x0000_s1634">
              <w:txbxContent>
                <w:p w:rsidR="006249F6" w:rsidRPr="003A7182" w:rsidRDefault="006249F6" w:rsidP="001C34F9">
                  <w:pPr>
                    <w:autoSpaceDE w:val="0"/>
                    <w:autoSpaceDN w:val="0"/>
                    <w:adjustRightInd w:val="0"/>
                    <w:spacing w:after="0" w:line="360" w:lineRule="auto"/>
                    <w:jc w:val="both"/>
                    <w:rPr>
                      <w:rFonts w:asciiTheme="minorBidi" w:hAnsiTheme="minorBidi"/>
                      <w:sz w:val="24"/>
                      <w:szCs w:val="24"/>
                    </w:rPr>
                  </w:pPr>
                  <w:r>
                    <w:t xml:space="preserve"> </w:t>
                  </w:r>
                  <w:proofErr w:type="spellStart"/>
                  <w:r w:rsidRPr="003A7182">
                    <w:rPr>
                      <w:rFonts w:asciiTheme="minorBidi" w:hAnsiTheme="minorBidi"/>
                      <w:sz w:val="24"/>
                      <w:szCs w:val="24"/>
                    </w:rPr>
                    <w:t>Br</w:t>
                  </w:r>
                  <w:proofErr w:type="spellEnd"/>
                  <w:r w:rsidRPr="003A7182">
                    <w:rPr>
                      <w:rFonts w:asciiTheme="minorBidi" w:hAnsiTheme="minorBidi"/>
                      <w:sz w:val="24"/>
                      <w:szCs w:val="24"/>
                    </w:rPr>
                    <w:t xml:space="preserve"> = (a - 2 cm</w:t>
                  </w:r>
                  <w:proofErr w:type="gramStart"/>
                  <w:r w:rsidRPr="003A7182">
                    <w:rPr>
                      <w:rFonts w:asciiTheme="minorBidi" w:hAnsiTheme="minorBidi"/>
                      <w:sz w:val="24"/>
                      <w:szCs w:val="24"/>
                    </w:rPr>
                    <w:t>)(</w:t>
                  </w:r>
                  <w:proofErr w:type="gramEnd"/>
                  <w:r w:rsidRPr="003A7182">
                    <w:rPr>
                      <w:rFonts w:asciiTheme="minorBidi" w:hAnsiTheme="minorBidi"/>
                      <w:sz w:val="24"/>
                      <w:szCs w:val="24"/>
                    </w:rPr>
                    <w:t>b - 2 cm)</w:t>
                  </w:r>
                </w:p>
                <w:p w:rsidR="006249F6" w:rsidRDefault="006249F6"/>
              </w:txbxContent>
            </v:textbox>
          </v:shape>
        </w:pict>
      </w:r>
    </w:p>
    <w:p w:rsidR="001C34F9" w:rsidRPr="004418DF" w:rsidRDefault="001C34F9" w:rsidP="004418DF">
      <w:pPr>
        <w:autoSpaceDE w:val="0"/>
        <w:autoSpaceDN w:val="0"/>
        <w:adjustRightInd w:val="0"/>
        <w:spacing w:after="0" w:line="240" w:lineRule="auto"/>
        <w:jc w:val="both"/>
        <w:rPr>
          <w:rFonts w:asciiTheme="minorBidi" w:hAnsiTheme="minorBidi"/>
          <w:b/>
          <w:bCs/>
          <w:sz w:val="16"/>
          <w:szCs w:val="16"/>
        </w:rPr>
      </w:pPr>
    </w:p>
    <w:p w:rsidR="001C34F9" w:rsidRPr="004418DF" w:rsidRDefault="004418DF" w:rsidP="004418DF">
      <w:pPr>
        <w:pStyle w:val="Paragraphedeliste"/>
        <w:numPr>
          <w:ilvl w:val="0"/>
          <w:numId w:val="27"/>
        </w:numPr>
        <w:tabs>
          <w:tab w:val="left" w:pos="284"/>
        </w:tabs>
        <w:autoSpaceDE w:val="0"/>
        <w:autoSpaceDN w:val="0"/>
        <w:adjustRightInd w:val="0"/>
        <w:spacing w:after="0" w:line="360" w:lineRule="auto"/>
        <w:ind w:left="0" w:firstLine="0"/>
        <w:jc w:val="both"/>
        <w:rPr>
          <w:rFonts w:asciiTheme="minorBidi" w:hAnsiTheme="minorBidi"/>
          <w:sz w:val="24"/>
          <w:szCs w:val="24"/>
        </w:rPr>
      </w:pPr>
      <w:r w:rsidRPr="004418DF">
        <w:rPr>
          <w:rFonts w:asciiTheme="minorBidi" w:hAnsiTheme="minorBidi"/>
          <w:sz w:val="24"/>
          <w:szCs w:val="24"/>
        </w:rPr>
        <w:t>Voir Fig. 3.5.</w:t>
      </w:r>
    </w:p>
    <w:p w:rsidR="001C34F9" w:rsidRPr="00082E78" w:rsidRDefault="003B148D" w:rsidP="00D00F28">
      <w:pPr>
        <w:autoSpaceDE w:val="0"/>
        <w:autoSpaceDN w:val="0"/>
        <w:adjustRightInd w:val="0"/>
        <w:spacing w:after="0" w:line="360" w:lineRule="auto"/>
        <w:rPr>
          <w:rFonts w:asciiTheme="minorBidi" w:hAnsiTheme="minorBidi"/>
          <w:sz w:val="24"/>
          <w:szCs w:val="24"/>
        </w:rPr>
      </w:pPr>
      <w:r w:rsidRPr="003B148D">
        <w:rPr>
          <w:rFonts w:ascii="Times New Roman" w:hAnsi="Times New Roman" w:cs="Times New Roman"/>
          <w:noProof/>
          <w:sz w:val="24"/>
          <w:szCs w:val="24"/>
        </w:rPr>
        <w:pict>
          <v:shape id="_x0000_s1685" type="#_x0000_t202" style="position:absolute;margin-left:317.45pt;margin-top:17.45pt;width:168pt;height:37.5pt;z-index:252209664;mso-width-relative:margin;mso-height-relative:margin" filled="f" stroked="f">
            <v:textbox>
              <w:txbxContent>
                <w:p w:rsidR="006249F6" w:rsidRPr="00903E47" w:rsidRDefault="006249F6" w:rsidP="00903E47">
                  <w:pPr>
                    <w:rPr>
                      <w:sz w:val="24"/>
                      <w:szCs w:val="24"/>
                    </w:rPr>
                  </w:pPr>
                  <w:r w:rsidRPr="00BD5C21">
                    <w:rPr>
                      <w:rFonts w:asciiTheme="minorBidi" w:hAnsiTheme="minorBidi"/>
                      <w:b/>
                      <w:bCs/>
                      <w:sz w:val="24"/>
                      <w:szCs w:val="24"/>
                    </w:rPr>
                    <w:t>Fig. 3.5 :</w:t>
                  </w:r>
                  <w:r w:rsidRPr="00BD5C21">
                    <w:rPr>
                      <w:rFonts w:ascii="CMSS10" w:hAnsi="CMSS10" w:cs="CMSS10"/>
                      <w:sz w:val="24"/>
                      <w:szCs w:val="24"/>
                    </w:rPr>
                    <w:t xml:space="preserve"> La</w:t>
                  </w:r>
                  <w:r>
                    <w:rPr>
                      <w:rFonts w:ascii="CMSS10" w:hAnsi="CMSS10" w:cs="CMSS10"/>
                      <w:sz w:val="24"/>
                      <w:szCs w:val="24"/>
                    </w:rPr>
                    <w:t xml:space="preserve"> </w:t>
                  </w:r>
                  <w:r w:rsidRPr="003A7182">
                    <w:rPr>
                      <w:rFonts w:asciiTheme="minorBidi" w:hAnsiTheme="minorBidi"/>
                      <w:sz w:val="24"/>
                      <w:szCs w:val="24"/>
                    </w:rPr>
                    <w:t>section réduite du poteau</w:t>
                  </w:r>
                  <w:r>
                    <w:rPr>
                      <w:rFonts w:asciiTheme="minorBidi" w:hAnsiTheme="minorBidi"/>
                      <w:sz w:val="24"/>
                      <w:szCs w:val="24"/>
                    </w:rPr>
                    <w:t xml:space="preserve"> B</w:t>
                  </w:r>
                  <w:r w:rsidRPr="00903E47">
                    <w:rPr>
                      <w:rFonts w:asciiTheme="minorBidi" w:hAnsiTheme="minorBidi"/>
                      <w:sz w:val="24"/>
                      <w:szCs w:val="24"/>
                      <w:vertAlign w:val="subscript"/>
                    </w:rPr>
                    <w:t>r</w:t>
                  </w:r>
                  <w:r>
                    <w:rPr>
                      <w:rFonts w:asciiTheme="minorBidi" w:hAnsiTheme="minorBidi"/>
                      <w:sz w:val="24"/>
                      <w:szCs w:val="24"/>
                    </w:rPr>
                    <w:t>.</w:t>
                  </w:r>
                </w:p>
              </w:txbxContent>
            </v:textbox>
          </v:shape>
        </w:pict>
      </w:r>
      <w:r w:rsidR="003A7182" w:rsidRPr="00E96694">
        <w:rPr>
          <w:rFonts w:asciiTheme="minorBidi" w:hAnsiTheme="minorBidi"/>
          <w:b/>
          <w:bCs/>
          <w:sz w:val="24"/>
          <w:szCs w:val="24"/>
        </w:rPr>
        <w:sym w:font="Symbol" w:char="F061"/>
      </w:r>
      <w:r w:rsidR="003A7182" w:rsidRPr="00E96694">
        <w:rPr>
          <w:rFonts w:asciiTheme="minorBidi" w:hAnsiTheme="minorBidi"/>
          <w:b/>
          <w:bCs/>
          <w:sz w:val="24"/>
          <w:szCs w:val="24"/>
        </w:rPr>
        <w:t xml:space="preserve"> :</w:t>
      </w:r>
      <w:r w:rsidR="003A7182" w:rsidRPr="00082E78">
        <w:rPr>
          <w:rFonts w:asciiTheme="minorBidi" w:hAnsiTheme="minorBidi"/>
          <w:sz w:val="24"/>
          <w:szCs w:val="24"/>
        </w:rPr>
        <w:t xml:space="preserve"> </w:t>
      </w:r>
      <w:proofErr w:type="gramStart"/>
      <w:r w:rsidR="001C34F9" w:rsidRPr="00082E78">
        <w:rPr>
          <w:rFonts w:asciiTheme="minorBidi" w:hAnsiTheme="minorBidi"/>
          <w:sz w:val="24"/>
          <w:szCs w:val="24"/>
        </w:rPr>
        <w:t>facteur</w:t>
      </w:r>
      <w:proofErr w:type="gramEnd"/>
      <w:r w:rsidR="001C34F9" w:rsidRPr="00082E78">
        <w:rPr>
          <w:rFonts w:asciiTheme="minorBidi" w:hAnsiTheme="minorBidi"/>
          <w:sz w:val="24"/>
          <w:szCs w:val="24"/>
        </w:rPr>
        <w:t xml:space="preserve"> réducteur affectant </w:t>
      </w:r>
      <w:proofErr w:type="spellStart"/>
      <w:r w:rsidR="001C34F9" w:rsidRPr="00082E78">
        <w:rPr>
          <w:rFonts w:asciiTheme="minorBidi" w:hAnsiTheme="minorBidi"/>
          <w:sz w:val="24"/>
          <w:szCs w:val="24"/>
        </w:rPr>
        <w:t>N</w:t>
      </w:r>
      <w:r w:rsidR="001C34F9" w:rsidRPr="00082E78">
        <w:rPr>
          <w:rFonts w:asciiTheme="minorBidi" w:hAnsiTheme="minorBidi"/>
          <w:sz w:val="24"/>
          <w:szCs w:val="24"/>
          <w:vertAlign w:val="subscript"/>
        </w:rPr>
        <w:t>ulimite</w:t>
      </w:r>
      <w:proofErr w:type="spellEnd"/>
      <w:r w:rsidR="001C34F9" w:rsidRPr="00082E78">
        <w:rPr>
          <w:rFonts w:asciiTheme="minorBidi" w:hAnsiTheme="minorBidi"/>
          <w:sz w:val="24"/>
          <w:szCs w:val="24"/>
        </w:rPr>
        <w:t xml:space="preserve"> théorique qui tient</w:t>
      </w:r>
    </w:p>
    <w:p w:rsidR="003A7182" w:rsidRPr="00082E78" w:rsidRDefault="001C34F9" w:rsidP="00D00F28">
      <w:pPr>
        <w:autoSpaceDE w:val="0"/>
        <w:autoSpaceDN w:val="0"/>
        <w:adjustRightInd w:val="0"/>
        <w:spacing w:after="0" w:line="360" w:lineRule="auto"/>
        <w:rPr>
          <w:rFonts w:asciiTheme="minorBidi" w:hAnsiTheme="minorBidi"/>
          <w:sz w:val="24"/>
          <w:szCs w:val="24"/>
        </w:rPr>
      </w:pPr>
      <w:r w:rsidRPr="00082E78">
        <w:rPr>
          <w:rFonts w:ascii="Times New Roman" w:hAnsi="Times New Roman" w:cs="Times New Roman"/>
          <w:sz w:val="24"/>
          <w:szCs w:val="24"/>
        </w:rPr>
        <w:t xml:space="preserve"> </w:t>
      </w:r>
      <w:proofErr w:type="gramStart"/>
      <w:r w:rsidRPr="00082E78">
        <w:rPr>
          <w:rFonts w:asciiTheme="minorBidi" w:hAnsiTheme="minorBidi"/>
          <w:sz w:val="24"/>
          <w:szCs w:val="24"/>
        </w:rPr>
        <w:t>compte</w:t>
      </w:r>
      <w:proofErr w:type="gramEnd"/>
      <w:r w:rsidRPr="00082E78">
        <w:rPr>
          <w:rFonts w:asciiTheme="minorBidi" w:hAnsiTheme="minorBidi"/>
          <w:sz w:val="24"/>
          <w:szCs w:val="24"/>
        </w:rPr>
        <w:t xml:space="preserve"> des effets du second ordre que l'on a négligé</w:t>
      </w:r>
      <w:r w:rsidR="00D00F28" w:rsidRPr="00082E78">
        <w:rPr>
          <w:rFonts w:asciiTheme="minorBidi" w:hAnsiTheme="minorBidi"/>
          <w:sz w:val="24"/>
          <w:szCs w:val="24"/>
        </w:rPr>
        <w:t>.</w:t>
      </w:r>
    </w:p>
    <w:tbl>
      <w:tblPr>
        <w:tblStyle w:val="Grilledutableau"/>
        <w:tblW w:w="0" w:type="auto"/>
        <w:tblInd w:w="417" w:type="dxa"/>
        <w:tblLook w:val="04A0"/>
      </w:tblPr>
      <w:tblGrid>
        <w:gridCol w:w="2654"/>
        <w:gridCol w:w="1882"/>
      </w:tblGrid>
      <w:tr w:rsidR="00D00F28" w:rsidRPr="00082E78" w:rsidTr="00000D24">
        <w:tc>
          <w:tcPr>
            <w:tcW w:w="2654" w:type="dxa"/>
          </w:tcPr>
          <w:p w:rsidR="00D00F28" w:rsidRPr="00BD5C21" w:rsidRDefault="00D00F28" w:rsidP="00C904E3">
            <w:pPr>
              <w:tabs>
                <w:tab w:val="left" w:pos="1460"/>
              </w:tabs>
              <w:spacing w:line="360" w:lineRule="auto"/>
              <w:jc w:val="center"/>
              <w:rPr>
                <w:rFonts w:ascii="Arial" w:hAnsi="Arial" w:cs="Arial"/>
                <w:sz w:val="24"/>
                <w:szCs w:val="24"/>
              </w:rPr>
            </w:pPr>
            <w:r w:rsidRPr="00BD5C21">
              <w:rPr>
                <w:rFonts w:asciiTheme="minorBidi" w:hAnsiTheme="minorBidi"/>
                <w:b/>
                <w:bCs/>
                <w:sz w:val="24"/>
                <w:szCs w:val="24"/>
              </w:rPr>
              <w:sym w:font="Symbol" w:char="F061"/>
            </w:r>
          </w:p>
        </w:tc>
        <w:tc>
          <w:tcPr>
            <w:tcW w:w="1882" w:type="dxa"/>
          </w:tcPr>
          <w:p w:rsidR="00D00F28" w:rsidRPr="00BD5C21" w:rsidRDefault="00D00F28" w:rsidP="00C904E3">
            <w:pPr>
              <w:tabs>
                <w:tab w:val="left" w:pos="1460"/>
              </w:tabs>
              <w:spacing w:line="360" w:lineRule="auto"/>
              <w:jc w:val="center"/>
              <w:rPr>
                <w:rFonts w:ascii="Arial" w:hAnsi="Arial" w:cs="Arial"/>
                <w:sz w:val="24"/>
                <w:szCs w:val="24"/>
              </w:rPr>
            </w:pPr>
            <w:r w:rsidRPr="00BD5C21">
              <w:rPr>
                <w:rFonts w:ascii="Arial" w:hAnsi="Arial" w:cs="Arial"/>
                <w:sz w:val="24"/>
                <w:szCs w:val="24"/>
              </w:rPr>
              <w:t>Condition</w:t>
            </w:r>
          </w:p>
        </w:tc>
      </w:tr>
      <w:tr w:rsidR="00D00F28" w:rsidRPr="00082E78" w:rsidTr="00000D24">
        <w:tc>
          <w:tcPr>
            <w:tcW w:w="2654" w:type="dxa"/>
          </w:tcPr>
          <w:p w:rsidR="00D00F28" w:rsidRPr="00BD5C21" w:rsidRDefault="00D00F28" w:rsidP="003C7691">
            <w:pPr>
              <w:tabs>
                <w:tab w:val="left" w:pos="1460"/>
              </w:tabs>
              <w:spacing w:line="360" w:lineRule="auto"/>
              <w:rPr>
                <w:rFonts w:ascii="Arial" w:hAnsi="Arial" w:cs="Arial"/>
                <w:sz w:val="24"/>
                <w:szCs w:val="24"/>
              </w:rPr>
            </w:pPr>
            <m:oMathPara>
              <m:oMath>
                <m:r>
                  <m:rPr>
                    <m:sty m:val="p"/>
                  </m:rPr>
                  <w:rPr>
                    <w:rFonts w:ascii="Cambria Math" w:hAnsi="Cambria Math"/>
                    <w:sz w:val="24"/>
                    <w:szCs w:val="24"/>
                  </w:rPr>
                  <w:sym w:font="Symbol" w:char="F061"/>
                </m:r>
                <m:r>
                  <m:rPr>
                    <m:sty m:val="p"/>
                  </m:rPr>
                  <w:rPr>
                    <w:rFonts w:ascii="Cambria Math" w:hAnsiTheme="minorBidi"/>
                    <w:sz w:val="24"/>
                    <w:szCs w:val="24"/>
                  </w:rPr>
                  <m:t xml:space="preserve"> =</m:t>
                </m:r>
                <m:f>
                  <m:fPr>
                    <m:ctrlPr>
                      <w:rPr>
                        <w:rFonts w:ascii="Cambria Math" w:hAnsiTheme="minorBidi"/>
                        <w:sz w:val="24"/>
                        <w:szCs w:val="24"/>
                      </w:rPr>
                    </m:ctrlPr>
                  </m:fPr>
                  <m:num>
                    <m:r>
                      <m:rPr>
                        <m:sty m:val="p"/>
                      </m:rPr>
                      <w:rPr>
                        <w:rFonts w:ascii="Cambria Math" w:hAnsiTheme="minorBidi"/>
                        <w:sz w:val="24"/>
                        <w:szCs w:val="24"/>
                      </w:rPr>
                      <m:t>0.85</m:t>
                    </m:r>
                  </m:num>
                  <m:den>
                    <m:r>
                      <m:rPr>
                        <m:sty m:val="p"/>
                      </m:rPr>
                      <w:rPr>
                        <w:rFonts w:ascii="Cambria Math" w:hAnsiTheme="minorBidi"/>
                        <w:sz w:val="24"/>
                        <w:szCs w:val="24"/>
                      </w:rPr>
                      <m:t>1+0.2</m:t>
                    </m:r>
                    <m:sSup>
                      <m:sSupPr>
                        <m:ctrlPr>
                          <w:rPr>
                            <w:rFonts w:ascii="Cambria Math" w:hAnsiTheme="minorBidi"/>
                            <w:sz w:val="24"/>
                            <w:szCs w:val="24"/>
                          </w:rPr>
                        </m:ctrlPr>
                      </m:sSupPr>
                      <m:e>
                        <m:r>
                          <m:rPr>
                            <m:sty m:val="p"/>
                          </m:rPr>
                          <w:rPr>
                            <w:rFonts w:ascii="Cambria Math" w:hAnsiTheme="minorBidi"/>
                            <w:sz w:val="24"/>
                            <w:szCs w:val="24"/>
                          </w:rPr>
                          <m:t>(</m:t>
                        </m:r>
                        <m:f>
                          <m:fPr>
                            <m:ctrlPr>
                              <w:rPr>
                                <w:rFonts w:ascii="Cambria Math" w:hAnsiTheme="minorBidi"/>
                                <w:sz w:val="24"/>
                                <w:szCs w:val="24"/>
                              </w:rPr>
                            </m:ctrlPr>
                          </m:fPr>
                          <m:num>
                            <m:r>
                              <m:rPr>
                                <m:sty m:val="p"/>
                              </m:rPr>
                              <w:rPr>
                                <w:rFonts w:ascii="Cambria Math" w:hAnsiTheme="minorBidi"/>
                                <w:sz w:val="24"/>
                                <w:szCs w:val="24"/>
                              </w:rPr>
                              <w:sym w:font="Symbol" w:char="F06C"/>
                            </m:r>
                          </m:num>
                          <m:den>
                            <m:r>
                              <m:rPr>
                                <m:sty m:val="p"/>
                              </m:rPr>
                              <w:rPr>
                                <w:rFonts w:ascii="Cambria Math" w:hAnsiTheme="minorBidi"/>
                                <w:sz w:val="24"/>
                                <w:szCs w:val="24"/>
                              </w:rPr>
                              <m:t>35</m:t>
                            </m:r>
                          </m:den>
                        </m:f>
                        <m:r>
                          <m:rPr>
                            <m:sty m:val="p"/>
                          </m:rPr>
                          <w:rPr>
                            <w:rFonts w:ascii="Cambria Math" w:hAnsiTheme="minorBidi"/>
                            <w:sz w:val="24"/>
                            <w:szCs w:val="24"/>
                          </w:rPr>
                          <m:t>)</m:t>
                        </m:r>
                      </m:e>
                      <m:sup>
                        <m:r>
                          <m:rPr>
                            <m:sty m:val="p"/>
                          </m:rPr>
                          <w:rPr>
                            <w:rFonts w:ascii="Cambria Math" w:hAnsiTheme="minorBidi"/>
                            <w:sz w:val="24"/>
                            <w:szCs w:val="24"/>
                          </w:rPr>
                          <m:t>2</m:t>
                        </m:r>
                      </m:sup>
                    </m:sSup>
                  </m:den>
                </m:f>
              </m:oMath>
            </m:oMathPara>
          </w:p>
        </w:tc>
        <w:tc>
          <w:tcPr>
            <w:tcW w:w="1882" w:type="dxa"/>
            <w:vAlign w:val="center"/>
          </w:tcPr>
          <w:p w:rsidR="00D00F28" w:rsidRPr="00BD5C21" w:rsidRDefault="00D00F28" w:rsidP="00B97A80">
            <w:pPr>
              <w:tabs>
                <w:tab w:val="left" w:pos="1460"/>
              </w:tabs>
              <w:spacing w:line="360" w:lineRule="auto"/>
              <w:jc w:val="center"/>
              <w:rPr>
                <w:rFonts w:ascii="Arial" w:hAnsi="Arial" w:cs="Arial"/>
                <w:b/>
                <w:bCs/>
                <w:sz w:val="24"/>
                <w:szCs w:val="24"/>
              </w:rPr>
            </w:pPr>
            <w:r w:rsidRPr="00BD5C21">
              <w:rPr>
                <w:rFonts w:ascii="Arial" w:hAnsi="Arial" w:cs="Arial"/>
                <w:b/>
                <w:bCs/>
                <w:sz w:val="24"/>
                <w:szCs w:val="24"/>
              </w:rPr>
              <w:sym w:font="Symbol" w:char="F06C"/>
            </w:r>
            <w:r w:rsidRPr="00BD5C21">
              <w:rPr>
                <w:rFonts w:ascii="Arial" w:hAnsi="Arial" w:cs="Arial"/>
                <w:b/>
                <w:bCs/>
                <w:sz w:val="24"/>
                <w:szCs w:val="24"/>
              </w:rPr>
              <w:t xml:space="preserve"> </w:t>
            </w:r>
            <w:r w:rsidRPr="00BD5C21">
              <w:rPr>
                <w:rFonts w:ascii="Arial" w:hAnsi="Arial" w:cs="Arial"/>
                <w:b/>
                <w:bCs/>
                <w:sz w:val="24"/>
                <w:szCs w:val="24"/>
              </w:rPr>
              <w:sym w:font="Symbol" w:char="F0A3"/>
            </w:r>
            <w:r w:rsidRPr="00BD5C21">
              <w:rPr>
                <w:rFonts w:ascii="Arial" w:hAnsi="Arial" w:cs="Arial"/>
                <w:b/>
                <w:bCs/>
                <w:sz w:val="24"/>
                <w:szCs w:val="24"/>
              </w:rPr>
              <w:t xml:space="preserve"> 50</w:t>
            </w:r>
          </w:p>
        </w:tc>
      </w:tr>
      <w:tr w:rsidR="00D00F28" w:rsidRPr="00082E78" w:rsidTr="00000D24">
        <w:tc>
          <w:tcPr>
            <w:tcW w:w="2654" w:type="dxa"/>
          </w:tcPr>
          <w:p w:rsidR="00D00F28" w:rsidRPr="00BD5C21" w:rsidRDefault="00D00F28" w:rsidP="00000D24">
            <w:pPr>
              <w:tabs>
                <w:tab w:val="left" w:pos="1460"/>
              </w:tabs>
              <w:spacing w:line="360" w:lineRule="auto"/>
              <w:rPr>
                <w:rFonts w:ascii="Arial" w:hAnsi="Arial" w:cs="Arial"/>
                <w:sz w:val="24"/>
                <w:szCs w:val="24"/>
              </w:rPr>
            </w:pPr>
            <m:oMathPara>
              <m:oMath>
                <m:r>
                  <m:rPr>
                    <m:sty m:val="p"/>
                  </m:rPr>
                  <w:rPr>
                    <w:rFonts w:ascii="Cambria Math" w:hAnsi="Cambria Math"/>
                    <w:sz w:val="24"/>
                    <w:szCs w:val="24"/>
                  </w:rPr>
                  <w:sym w:font="Symbol" w:char="F061"/>
                </m:r>
                <m:r>
                  <m:rPr>
                    <m:sty m:val="p"/>
                  </m:rPr>
                  <w:rPr>
                    <w:rFonts w:ascii="Cambria Math" w:hAnsiTheme="minorBidi"/>
                    <w:sz w:val="24"/>
                    <w:szCs w:val="24"/>
                  </w:rPr>
                  <m:t xml:space="preserve"> =0.6</m:t>
                </m:r>
                <m:sSup>
                  <m:sSupPr>
                    <m:ctrlPr>
                      <w:rPr>
                        <w:rFonts w:ascii="Cambria Math" w:hAnsiTheme="minorBidi"/>
                        <w:sz w:val="24"/>
                        <w:szCs w:val="24"/>
                      </w:rPr>
                    </m:ctrlPr>
                  </m:sSupPr>
                  <m:e>
                    <m:d>
                      <m:dPr>
                        <m:ctrlPr>
                          <w:rPr>
                            <w:rFonts w:ascii="Cambria Math" w:hAnsiTheme="minorBidi"/>
                            <w:sz w:val="24"/>
                            <w:szCs w:val="24"/>
                          </w:rPr>
                        </m:ctrlPr>
                      </m:dPr>
                      <m:e>
                        <m:f>
                          <m:fPr>
                            <m:ctrlPr>
                              <w:rPr>
                                <w:rFonts w:ascii="Cambria Math" w:hAnsiTheme="minorBidi"/>
                                <w:sz w:val="24"/>
                                <w:szCs w:val="24"/>
                              </w:rPr>
                            </m:ctrlPr>
                          </m:fPr>
                          <m:num>
                            <m:r>
                              <m:rPr>
                                <m:sty m:val="p"/>
                              </m:rPr>
                              <w:rPr>
                                <w:rFonts w:ascii="Cambria Math" w:hAnsiTheme="minorBidi"/>
                                <w:sz w:val="24"/>
                                <w:szCs w:val="24"/>
                              </w:rPr>
                              <m:t>50</m:t>
                            </m:r>
                          </m:num>
                          <m:den>
                            <m:r>
                              <m:rPr>
                                <m:sty m:val="p"/>
                              </m:rPr>
                              <w:rPr>
                                <w:rFonts w:ascii="Cambria Math" w:hAnsi="Cambria Math" w:cs="Arial"/>
                                <w:sz w:val="24"/>
                                <w:szCs w:val="24"/>
                              </w:rPr>
                              <w:sym w:font="Symbol" w:char="F06C"/>
                            </m:r>
                          </m:den>
                        </m:f>
                      </m:e>
                    </m:d>
                  </m:e>
                  <m:sup>
                    <m:r>
                      <m:rPr>
                        <m:sty m:val="p"/>
                      </m:rPr>
                      <w:rPr>
                        <w:rFonts w:ascii="Cambria Math" w:hAnsiTheme="minorBidi"/>
                        <w:sz w:val="24"/>
                        <w:szCs w:val="24"/>
                      </w:rPr>
                      <m:t>2</m:t>
                    </m:r>
                  </m:sup>
                </m:sSup>
                <m:r>
                  <m:rPr>
                    <m:sty m:val="p"/>
                  </m:rPr>
                  <w:rPr>
                    <w:rFonts w:ascii="Cambria Math" w:hAnsiTheme="minorBidi"/>
                    <w:sz w:val="24"/>
                    <w:szCs w:val="24"/>
                  </w:rPr>
                  <m:t xml:space="preserve"> </m:t>
                </m:r>
              </m:oMath>
            </m:oMathPara>
          </w:p>
        </w:tc>
        <w:tc>
          <w:tcPr>
            <w:tcW w:w="1882" w:type="dxa"/>
            <w:vAlign w:val="center"/>
          </w:tcPr>
          <w:p w:rsidR="00D00F28" w:rsidRPr="00BD5C21" w:rsidRDefault="00C904E3" w:rsidP="00000D24">
            <w:pPr>
              <w:tabs>
                <w:tab w:val="left" w:pos="1460"/>
              </w:tabs>
              <w:spacing w:line="360" w:lineRule="auto"/>
              <w:jc w:val="center"/>
              <w:rPr>
                <w:rFonts w:ascii="Arial" w:hAnsi="Arial" w:cs="Arial"/>
                <w:b/>
                <w:bCs/>
                <w:sz w:val="24"/>
                <w:szCs w:val="24"/>
              </w:rPr>
            </w:pPr>
            <w:r w:rsidRPr="00BD5C21">
              <w:rPr>
                <w:rFonts w:ascii="Arial" w:hAnsi="Arial" w:cs="Arial"/>
                <w:b/>
                <w:bCs/>
                <w:sz w:val="24"/>
                <w:szCs w:val="24"/>
              </w:rPr>
              <w:t>50</w:t>
            </w:r>
            <w:r w:rsidR="00D00F28" w:rsidRPr="00BD5C21">
              <w:rPr>
                <w:rFonts w:ascii="Arial" w:hAnsi="Arial" w:cs="Arial"/>
                <w:b/>
                <w:bCs/>
                <w:sz w:val="24"/>
                <w:szCs w:val="24"/>
              </w:rPr>
              <w:t xml:space="preserve"> </w:t>
            </w:r>
            <w:r w:rsidRPr="00BD5C21">
              <w:rPr>
                <w:rFonts w:ascii="Arial" w:hAnsi="Arial" w:cs="Arial"/>
                <w:b/>
                <w:bCs/>
                <w:sz w:val="24"/>
                <w:szCs w:val="24"/>
              </w:rPr>
              <w:t>&lt;</w:t>
            </w:r>
            <w:r w:rsidR="00D00F28" w:rsidRPr="00BD5C21">
              <w:rPr>
                <w:rFonts w:ascii="Arial" w:hAnsi="Arial" w:cs="Arial"/>
                <w:b/>
                <w:bCs/>
                <w:sz w:val="24"/>
                <w:szCs w:val="24"/>
              </w:rPr>
              <w:t xml:space="preserve"> </w:t>
            </w:r>
            <w:r w:rsidR="00D00F28" w:rsidRPr="00BD5C21">
              <w:rPr>
                <w:rFonts w:ascii="Arial" w:hAnsi="Arial" w:cs="Arial"/>
                <w:b/>
                <w:bCs/>
                <w:sz w:val="24"/>
                <w:szCs w:val="24"/>
              </w:rPr>
              <w:sym w:font="Symbol" w:char="F06C"/>
            </w:r>
            <w:r w:rsidR="00D00F28" w:rsidRPr="00BD5C21">
              <w:rPr>
                <w:rFonts w:ascii="Arial" w:hAnsi="Arial" w:cs="Arial"/>
                <w:b/>
                <w:bCs/>
                <w:sz w:val="24"/>
                <w:szCs w:val="24"/>
              </w:rPr>
              <w:t xml:space="preserve"> </w:t>
            </w:r>
            <w:r w:rsidR="00D00F28" w:rsidRPr="00BD5C21">
              <w:rPr>
                <w:rFonts w:ascii="Arial" w:hAnsi="Arial" w:cs="Arial"/>
                <w:b/>
                <w:bCs/>
                <w:sz w:val="24"/>
                <w:szCs w:val="24"/>
              </w:rPr>
              <w:sym w:font="Symbol" w:char="F0A3"/>
            </w:r>
            <w:r w:rsidR="00D00F28" w:rsidRPr="00BD5C21">
              <w:rPr>
                <w:rFonts w:ascii="Arial" w:hAnsi="Arial" w:cs="Arial"/>
                <w:b/>
                <w:bCs/>
                <w:sz w:val="24"/>
                <w:szCs w:val="24"/>
              </w:rPr>
              <w:t xml:space="preserve"> 70</w:t>
            </w:r>
          </w:p>
        </w:tc>
      </w:tr>
    </w:tbl>
    <w:p w:rsidR="007F45C7" w:rsidRPr="00082E78" w:rsidRDefault="003B148D" w:rsidP="00D00F28">
      <w:pPr>
        <w:tabs>
          <w:tab w:val="left" w:pos="1460"/>
        </w:tabs>
        <w:spacing w:line="360" w:lineRule="auto"/>
        <w:rPr>
          <w:rFonts w:ascii="Arial" w:hAnsi="Arial" w:cs="Arial"/>
          <w:sz w:val="24"/>
          <w:szCs w:val="24"/>
        </w:rPr>
      </w:pPr>
      <w:r>
        <w:rPr>
          <w:rFonts w:ascii="Arial" w:hAnsi="Arial" w:cs="Arial"/>
          <w:noProof/>
          <w:sz w:val="24"/>
          <w:szCs w:val="24"/>
          <w:lang w:eastAsia="en-US"/>
        </w:rPr>
        <w:pict>
          <v:shape id="_x0000_s1635" type="#_x0000_t202" style="position:absolute;margin-left:14.05pt;margin-top:13.9pt;width:415.1pt;height:90.85pt;z-index:252186112;mso-position-horizontal-relative:text;mso-position-vertical-relative:text;mso-width-relative:margin;mso-height-relative:margin">
            <v:textbox>
              <w:txbxContent>
                <w:p w:rsidR="006249F6" w:rsidRDefault="006249F6" w:rsidP="00A80DB7">
                  <w:pPr>
                    <w:autoSpaceDE w:val="0"/>
                    <w:autoSpaceDN w:val="0"/>
                    <w:adjustRightInd w:val="0"/>
                    <w:spacing w:after="0" w:line="360" w:lineRule="auto"/>
                    <w:rPr>
                      <w:rFonts w:asciiTheme="minorBidi" w:hAnsiTheme="minorBidi"/>
                      <w:b/>
                      <w:bCs/>
                      <w:sz w:val="24"/>
                      <w:szCs w:val="24"/>
                    </w:rPr>
                  </w:pPr>
                  <w:r>
                    <w:rPr>
                      <w:rFonts w:ascii="Arial" w:hAnsi="Arial" w:cs="Arial"/>
                      <w:b/>
                      <w:bCs/>
                      <w:sz w:val="24"/>
                      <w:szCs w:val="24"/>
                    </w:rPr>
                    <w:t>Remarque</w:t>
                  </w:r>
                  <w:r w:rsidRPr="004A3DEA">
                    <w:rPr>
                      <w:rFonts w:ascii="Arial" w:hAnsi="Arial" w:cs="Arial"/>
                      <w:b/>
                      <w:bCs/>
                      <w:sz w:val="24"/>
                      <w:szCs w:val="24"/>
                    </w:rPr>
                    <w:t> :</w:t>
                  </w:r>
                  <w:r>
                    <w:rPr>
                      <w:rFonts w:ascii="Arial" w:hAnsi="Arial" w:cs="Arial"/>
                      <w:b/>
                      <w:bCs/>
                      <w:sz w:val="24"/>
                      <w:szCs w:val="24"/>
                    </w:rPr>
                    <w:t xml:space="preserve"> La valeur de  </w:t>
                  </w:r>
                  <w:r w:rsidRPr="00373EF2">
                    <w:rPr>
                      <w:rFonts w:asciiTheme="minorBidi" w:hAnsiTheme="minorBidi"/>
                      <w:b/>
                      <w:bCs/>
                      <w:sz w:val="24"/>
                      <w:szCs w:val="24"/>
                    </w:rPr>
                    <w:sym w:font="Symbol" w:char="F061"/>
                  </w:r>
                  <w:r>
                    <w:rPr>
                      <w:rFonts w:asciiTheme="minorBidi" w:hAnsiTheme="minorBidi"/>
                      <w:b/>
                      <w:bCs/>
                      <w:sz w:val="24"/>
                      <w:szCs w:val="24"/>
                    </w:rPr>
                    <w:t xml:space="preserve"> est à diviser par :</w:t>
                  </w:r>
                </w:p>
                <w:p w:rsidR="006249F6" w:rsidRDefault="006249F6" w:rsidP="00A80DB7">
                  <w:pPr>
                    <w:pStyle w:val="Paragraphedeliste"/>
                    <w:numPr>
                      <w:ilvl w:val="0"/>
                      <w:numId w:val="18"/>
                    </w:numPr>
                    <w:autoSpaceDE w:val="0"/>
                    <w:autoSpaceDN w:val="0"/>
                    <w:adjustRightInd w:val="0"/>
                    <w:spacing w:after="0" w:line="360" w:lineRule="auto"/>
                    <w:ind w:left="567" w:hanging="22"/>
                    <w:rPr>
                      <w:rFonts w:asciiTheme="minorBidi" w:hAnsiTheme="minorBidi"/>
                      <w:sz w:val="24"/>
                      <w:szCs w:val="24"/>
                    </w:rPr>
                  </w:pPr>
                  <w:r w:rsidRPr="004A3DEA">
                    <w:rPr>
                      <w:rFonts w:asciiTheme="minorBidi" w:hAnsiTheme="minorBidi"/>
                      <w:sz w:val="24"/>
                      <w:szCs w:val="24"/>
                    </w:rPr>
                    <w:t xml:space="preserve"> 1,10 si plus de la moitié des charges est appliqués à j &lt;</w:t>
                  </w:r>
                  <w:r>
                    <w:rPr>
                      <w:rFonts w:asciiTheme="minorBidi" w:hAnsiTheme="minorBidi"/>
                      <w:sz w:val="24"/>
                      <w:szCs w:val="24"/>
                    </w:rPr>
                    <w:t xml:space="preserve"> </w:t>
                  </w:r>
                  <w:r w:rsidRPr="004A3DEA">
                    <w:rPr>
                      <w:rFonts w:asciiTheme="minorBidi" w:hAnsiTheme="minorBidi"/>
                      <w:sz w:val="24"/>
                      <w:szCs w:val="24"/>
                    </w:rPr>
                    <w:t>90 jours,</w:t>
                  </w:r>
                </w:p>
                <w:p w:rsidR="006249F6" w:rsidRDefault="006249F6" w:rsidP="005B3374">
                  <w:pPr>
                    <w:pStyle w:val="Paragraphedeliste"/>
                    <w:numPr>
                      <w:ilvl w:val="0"/>
                      <w:numId w:val="18"/>
                    </w:numPr>
                    <w:autoSpaceDE w:val="0"/>
                    <w:autoSpaceDN w:val="0"/>
                    <w:adjustRightInd w:val="0"/>
                    <w:spacing w:after="0" w:line="360" w:lineRule="auto"/>
                    <w:ind w:left="567" w:hanging="22"/>
                    <w:rPr>
                      <w:rFonts w:asciiTheme="minorBidi" w:hAnsiTheme="minorBidi"/>
                      <w:sz w:val="24"/>
                      <w:szCs w:val="24"/>
                    </w:rPr>
                  </w:pPr>
                  <w:r>
                    <w:rPr>
                      <w:rFonts w:asciiTheme="minorBidi" w:hAnsiTheme="minorBidi"/>
                      <w:sz w:val="24"/>
                      <w:szCs w:val="24"/>
                    </w:rPr>
                    <w:t xml:space="preserve"> 1</w:t>
                  </w:r>
                  <w:r w:rsidRPr="004A3DEA">
                    <w:rPr>
                      <w:rFonts w:asciiTheme="minorBidi" w:hAnsiTheme="minorBidi"/>
                      <w:sz w:val="24"/>
                      <w:szCs w:val="24"/>
                    </w:rPr>
                    <w:t xml:space="preserve">,20 si plus de la moitié des charges est appliqués </w:t>
                  </w:r>
                  <w:r>
                    <w:rPr>
                      <w:rFonts w:asciiTheme="minorBidi" w:hAnsiTheme="minorBidi"/>
                      <w:sz w:val="24"/>
                      <w:szCs w:val="24"/>
                    </w:rPr>
                    <w:t>avant 2</w:t>
                  </w:r>
                  <w:r w:rsidRPr="004A3DEA">
                    <w:rPr>
                      <w:rFonts w:asciiTheme="minorBidi" w:hAnsiTheme="minorBidi"/>
                      <w:sz w:val="24"/>
                      <w:szCs w:val="24"/>
                    </w:rPr>
                    <w:t xml:space="preserve">8 </w:t>
                  </w:r>
                  <w:r>
                    <w:rPr>
                      <w:rFonts w:asciiTheme="minorBidi" w:hAnsiTheme="minorBidi"/>
                      <w:sz w:val="24"/>
                      <w:szCs w:val="24"/>
                    </w:rPr>
                    <w:t>jours</w:t>
                  </w:r>
                </w:p>
                <w:p w:rsidR="006249F6" w:rsidRPr="004A3DEA" w:rsidRDefault="006249F6" w:rsidP="00A80DB7">
                  <w:pPr>
                    <w:pStyle w:val="Paragraphedeliste"/>
                    <w:autoSpaceDE w:val="0"/>
                    <w:autoSpaceDN w:val="0"/>
                    <w:adjustRightInd w:val="0"/>
                    <w:spacing w:after="0" w:line="360" w:lineRule="auto"/>
                    <w:ind w:left="567"/>
                    <w:rPr>
                      <w:rFonts w:asciiTheme="minorBidi" w:hAnsiTheme="minorBidi"/>
                      <w:sz w:val="24"/>
                      <w:szCs w:val="24"/>
                    </w:rPr>
                  </w:pPr>
                  <w:r>
                    <w:rPr>
                      <w:rFonts w:asciiTheme="minorBidi" w:hAnsiTheme="minorBidi"/>
                      <w:sz w:val="24"/>
                      <w:szCs w:val="24"/>
                    </w:rPr>
                    <w:t xml:space="preserve">    (</w:t>
                  </w:r>
                  <w:proofErr w:type="gramStart"/>
                  <w:r>
                    <w:rPr>
                      <w:rFonts w:asciiTheme="minorBidi" w:hAnsiTheme="minorBidi"/>
                      <w:sz w:val="24"/>
                      <w:szCs w:val="24"/>
                    </w:rPr>
                    <w:t>dans</w:t>
                  </w:r>
                  <w:proofErr w:type="gramEnd"/>
                  <w:r>
                    <w:rPr>
                      <w:rFonts w:asciiTheme="minorBidi" w:hAnsiTheme="minorBidi"/>
                      <w:sz w:val="24"/>
                      <w:szCs w:val="24"/>
                    </w:rPr>
                    <w:t xml:space="preserve"> ce cas f</w:t>
                  </w:r>
                  <w:r w:rsidRPr="00A80DB7">
                    <w:rPr>
                      <w:rFonts w:asciiTheme="minorBidi" w:hAnsiTheme="minorBidi"/>
                      <w:sz w:val="24"/>
                      <w:szCs w:val="24"/>
                      <w:vertAlign w:val="subscript"/>
                    </w:rPr>
                    <w:t>c28</w:t>
                  </w:r>
                  <w:r>
                    <w:rPr>
                      <w:rFonts w:asciiTheme="minorBidi" w:hAnsiTheme="minorBidi"/>
                      <w:sz w:val="24"/>
                      <w:szCs w:val="24"/>
                    </w:rPr>
                    <w:t xml:space="preserve"> est </w:t>
                  </w:r>
                  <w:r w:rsidRPr="004A3DEA">
                    <w:rPr>
                      <w:rFonts w:asciiTheme="minorBidi" w:hAnsiTheme="minorBidi"/>
                      <w:sz w:val="24"/>
                      <w:szCs w:val="24"/>
                    </w:rPr>
                    <w:t xml:space="preserve">à remplacer par </w:t>
                  </w:r>
                  <w:proofErr w:type="spellStart"/>
                  <w:r w:rsidRPr="004A3DEA">
                    <w:rPr>
                      <w:rFonts w:asciiTheme="minorBidi" w:hAnsiTheme="minorBidi"/>
                      <w:sz w:val="24"/>
                      <w:szCs w:val="24"/>
                    </w:rPr>
                    <w:t>f</w:t>
                  </w:r>
                  <w:r w:rsidRPr="00A80DB7">
                    <w:rPr>
                      <w:rFonts w:asciiTheme="minorBidi" w:hAnsiTheme="minorBidi"/>
                      <w:sz w:val="24"/>
                      <w:szCs w:val="24"/>
                      <w:vertAlign w:val="subscript"/>
                    </w:rPr>
                    <w:t>cj</w:t>
                  </w:r>
                  <w:proofErr w:type="spellEnd"/>
                  <w:r>
                    <w:rPr>
                      <w:rFonts w:asciiTheme="minorBidi" w:hAnsiTheme="minorBidi"/>
                      <w:sz w:val="24"/>
                      <w:szCs w:val="24"/>
                    </w:rPr>
                    <w:t>).</w:t>
                  </w:r>
                </w:p>
                <w:p w:rsidR="006249F6" w:rsidRDefault="006249F6" w:rsidP="00A80DB7"/>
              </w:txbxContent>
            </v:textbox>
          </v:shape>
        </w:pict>
      </w:r>
    </w:p>
    <w:p w:rsidR="00C85629" w:rsidRPr="00082E78" w:rsidRDefault="00C85629" w:rsidP="00D00F28">
      <w:pPr>
        <w:tabs>
          <w:tab w:val="left" w:pos="1460"/>
        </w:tabs>
        <w:spacing w:line="360" w:lineRule="auto"/>
        <w:rPr>
          <w:rFonts w:ascii="Arial" w:hAnsi="Arial" w:cs="Arial"/>
          <w:sz w:val="24"/>
          <w:szCs w:val="24"/>
        </w:rPr>
      </w:pPr>
    </w:p>
    <w:p w:rsidR="00C85629" w:rsidRPr="00082E78" w:rsidRDefault="00C85629" w:rsidP="00D00F28">
      <w:pPr>
        <w:tabs>
          <w:tab w:val="left" w:pos="1460"/>
        </w:tabs>
        <w:spacing w:line="360" w:lineRule="auto"/>
        <w:rPr>
          <w:rFonts w:ascii="Arial" w:hAnsi="Arial" w:cs="Arial"/>
          <w:sz w:val="24"/>
          <w:szCs w:val="24"/>
        </w:rPr>
      </w:pPr>
    </w:p>
    <w:p w:rsidR="00C85629" w:rsidRPr="00082E78" w:rsidRDefault="00C85629" w:rsidP="00D00F28">
      <w:pPr>
        <w:tabs>
          <w:tab w:val="left" w:pos="1460"/>
        </w:tabs>
        <w:spacing w:line="360" w:lineRule="auto"/>
        <w:rPr>
          <w:rFonts w:ascii="Arial" w:hAnsi="Arial" w:cs="Arial"/>
          <w:sz w:val="24"/>
          <w:szCs w:val="24"/>
        </w:rPr>
      </w:pPr>
    </w:p>
    <w:p w:rsidR="00C85629" w:rsidRPr="00082E78" w:rsidRDefault="00C85629" w:rsidP="002E6DE4">
      <w:pPr>
        <w:tabs>
          <w:tab w:val="left" w:pos="1460"/>
        </w:tabs>
        <w:spacing w:line="360" w:lineRule="auto"/>
        <w:rPr>
          <w:rFonts w:asciiTheme="minorBidi" w:hAnsiTheme="minorBidi"/>
          <w:b/>
          <w:bCs/>
          <w:sz w:val="24"/>
          <w:szCs w:val="24"/>
        </w:rPr>
      </w:pPr>
      <w:r w:rsidRPr="00082E78">
        <w:rPr>
          <w:rFonts w:asciiTheme="minorBidi" w:hAnsiTheme="minorBidi"/>
          <w:b/>
          <w:bCs/>
          <w:sz w:val="24"/>
          <w:szCs w:val="24"/>
        </w:rPr>
        <w:t>3.3.</w:t>
      </w:r>
      <w:r w:rsidR="002E6DE4" w:rsidRPr="00082E78">
        <w:rPr>
          <w:rFonts w:asciiTheme="minorBidi" w:hAnsiTheme="minorBidi"/>
          <w:b/>
          <w:bCs/>
          <w:sz w:val="24"/>
          <w:szCs w:val="24"/>
        </w:rPr>
        <w:t>5</w:t>
      </w:r>
      <w:r w:rsidR="00C41515" w:rsidRPr="00082E78">
        <w:rPr>
          <w:rFonts w:asciiTheme="minorBidi" w:hAnsiTheme="minorBidi"/>
          <w:b/>
          <w:bCs/>
          <w:sz w:val="24"/>
          <w:szCs w:val="24"/>
        </w:rPr>
        <w:t>.1</w:t>
      </w:r>
      <w:r w:rsidRPr="00082E78">
        <w:rPr>
          <w:rFonts w:asciiTheme="minorBidi" w:hAnsiTheme="minorBidi"/>
          <w:b/>
          <w:bCs/>
          <w:sz w:val="24"/>
          <w:szCs w:val="24"/>
        </w:rPr>
        <w:t xml:space="preserve"> Calcul des armatures longitudinales</w:t>
      </w:r>
    </w:p>
    <w:p w:rsidR="00D743DC" w:rsidRPr="00082E78" w:rsidRDefault="00C41515" w:rsidP="002E6DE4">
      <w:pPr>
        <w:tabs>
          <w:tab w:val="left" w:pos="1460"/>
        </w:tabs>
        <w:spacing w:line="360" w:lineRule="auto"/>
        <w:rPr>
          <w:rFonts w:asciiTheme="minorBidi" w:hAnsiTheme="minorBidi"/>
          <w:b/>
          <w:bCs/>
          <w:sz w:val="24"/>
          <w:szCs w:val="24"/>
        </w:rPr>
      </w:pPr>
      <w:r w:rsidRPr="00082E78">
        <w:rPr>
          <w:rFonts w:asciiTheme="minorBidi" w:hAnsiTheme="minorBidi"/>
          <w:b/>
          <w:bCs/>
          <w:sz w:val="24"/>
          <w:szCs w:val="24"/>
        </w:rPr>
        <w:t xml:space="preserve">a. </w:t>
      </w:r>
      <w:r w:rsidR="00D743DC" w:rsidRPr="00082E78">
        <w:rPr>
          <w:rFonts w:asciiTheme="minorBidi" w:hAnsiTheme="minorBidi"/>
          <w:b/>
          <w:bCs/>
          <w:sz w:val="24"/>
          <w:szCs w:val="24"/>
        </w:rPr>
        <w:t xml:space="preserve"> Calcul de la section théorique</w:t>
      </w:r>
    </w:p>
    <w:p w:rsidR="00B97A80" w:rsidRPr="00082E78" w:rsidRDefault="003B148D" w:rsidP="00B44A20">
      <w:pPr>
        <w:tabs>
          <w:tab w:val="left" w:pos="1460"/>
        </w:tabs>
        <w:spacing w:line="360" w:lineRule="auto"/>
        <w:rPr>
          <w:rFonts w:asciiTheme="minorBidi" w:hAnsiTheme="minorBidi"/>
          <w:b/>
          <w:bCs/>
          <w:sz w:val="24"/>
          <w:szCs w:val="24"/>
        </w:rPr>
      </w:pPr>
      <m:oMath>
        <m:r>
          <m:rPr>
            <m:sty m:val="b"/>
          </m:rPr>
          <w:rPr>
            <w:rFonts w:ascii="Cambria Math" w:hAnsiTheme="minorBidi"/>
            <w:b/>
            <w:bCs/>
            <w:noProof/>
            <w:sz w:val="24"/>
            <w:szCs w:val="24"/>
          </w:rPr>
          <w:pict>
            <v:rect id="_x0000_s1666" style="position:absolute;margin-left:41.45pt;margin-top:39.55pt;width:148.7pt;height:36.5pt;z-index:252187136" filled="f"/>
          </w:pict>
        </m:r>
        <m:sSub>
          <m:sSubPr>
            <m:ctrlPr>
              <w:rPr>
                <w:rFonts w:ascii="Cambria Math" w:hAnsiTheme="minorBidi"/>
                <w:iCs/>
                <w:sz w:val="24"/>
                <w:szCs w:val="24"/>
              </w:rPr>
            </m:ctrlPr>
          </m:sSubPr>
          <m:e>
            <m:r>
              <m:rPr>
                <m:sty m:val="p"/>
              </m:rPr>
              <w:rPr>
                <w:rFonts w:ascii="Cambria Math" w:hAnsiTheme="minorBidi"/>
                <w:sz w:val="24"/>
                <w:szCs w:val="24"/>
              </w:rPr>
              <m:t xml:space="preserve">  N</m:t>
            </m:r>
          </m:e>
          <m:sub>
            <m:r>
              <m:rPr>
                <m:sty m:val="p"/>
              </m:rPr>
              <w:rPr>
                <w:rFonts w:ascii="Cambria Math" w:hAnsiTheme="minorBidi"/>
                <w:sz w:val="24"/>
                <w:szCs w:val="24"/>
              </w:rPr>
              <m:t>u</m:t>
            </m:r>
          </m:sub>
        </m:sSub>
        <m:r>
          <m:rPr>
            <m:sty m:val="p"/>
          </m:rPr>
          <w:rPr>
            <w:rFonts w:ascii="Cambria Math" w:hAnsiTheme="minorBidi"/>
            <w:sz w:val="24"/>
            <w:szCs w:val="24"/>
          </w:rPr>
          <m:t>≤</m:t>
        </m:r>
      </m:oMath>
      <w:r w:rsidR="00B97A80" w:rsidRPr="00082E78">
        <w:rPr>
          <w:rFonts w:asciiTheme="minorBidi" w:hAnsiTheme="minorBidi"/>
          <w:iCs/>
          <w:sz w:val="24"/>
          <w:szCs w:val="24"/>
        </w:rPr>
        <w:t xml:space="preserve"> </w:t>
      </w:r>
      <m:oMath>
        <m:r>
          <m:rPr>
            <m:sty m:val="p"/>
          </m:rPr>
          <w:rPr>
            <w:rFonts w:ascii="Cambria Math" w:hAnsiTheme="minorBidi"/>
            <w:sz w:val="24"/>
            <w:szCs w:val="24"/>
          </w:rPr>
          <m:t>α</m:t>
        </m:r>
        <m:r>
          <m:rPr>
            <m:sty m:val="p"/>
          </m:rPr>
          <w:rPr>
            <w:rFonts w:ascii="Cambria Math" w:hAnsiTheme="minorBidi"/>
            <w:sz w:val="24"/>
            <w:szCs w:val="24"/>
          </w:rPr>
          <m:t>.</m:t>
        </m:r>
        <m:d>
          <m:dPr>
            <m:begChr m:val="["/>
            <m:endChr m:val="]"/>
            <m:ctrlPr>
              <w:rPr>
                <w:rFonts w:ascii="Cambria Math" w:hAnsiTheme="minorBidi"/>
                <w:iCs/>
                <w:sz w:val="24"/>
                <w:szCs w:val="24"/>
              </w:rPr>
            </m:ctrlPr>
          </m:dPr>
          <m:e>
            <m:f>
              <m:fPr>
                <m:ctrlPr>
                  <w:rPr>
                    <w:rFonts w:ascii="Cambria Math" w:hAnsiTheme="minorBidi"/>
                    <w:iCs/>
                    <w:sz w:val="24"/>
                    <w:szCs w:val="24"/>
                  </w:rPr>
                </m:ctrlPr>
              </m:fPr>
              <m:num>
                <m:sSub>
                  <m:sSubPr>
                    <m:ctrlPr>
                      <w:rPr>
                        <w:rFonts w:ascii="Cambria Math" w:hAnsiTheme="minorBidi"/>
                        <w:iCs/>
                        <w:sz w:val="24"/>
                        <w:szCs w:val="24"/>
                      </w:rPr>
                    </m:ctrlPr>
                  </m:sSubPr>
                  <m:e>
                    <m:r>
                      <m:rPr>
                        <m:sty m:val="p"/>
                      </m:rPr>
                      <w:rPr>
                        <w:rFonts w:ascii="Cambria Math" w:hAnsiTheme="minorBidi"/>
                        <w:sz w:val="24"/>
                        <w:szCs w:val="24"/>
                      </w:rPr>
                      <m:t>B</m:t>
                    </m:r>
                  </m:e>
                  <m:sub>
                    <m:r>
                      <m:rPr>
                        <m:sty m:val="p"/>
                      </m:rPr>
                      <w:rPr>
                        <w:rFonts w:ascii="Cambria Math" w:hAnsiTheme="minorBidi"/>
                        <w:sz w:val="24"/>
                        <w:szCs w:val="24"/>
                      </w:rPr>
                      <m:t xml:space="preserve">r </m:t>
                    </m:r>
                  </m:sub>
                </m:sSub>
                <m:r>
                  <m:rPr>
                    <m:sty m:val="p"/>
                  </m:rPr>
                  <w:rPr>
                    <w:rFonts w:ascii="Cambria Math" w:hAnsiTheme="minorBidi"/>
                    <w:sz w:val="24"/>
                    <w:szCs w:val="24"/>
                  </w:rPr>
                  <m:t>.</m:t>
                </m:r>
                <m:sSub>
                  <m:sSubPr>
                    <m:ctrlPr>
                      <w:rPr>
                        <w:rFonts w:ascii="Cambria Math" w:hAnsiTheme="minorBidi"/>
                        <w:iCs/>
                        <w:sz w:val="24"/>
                        <w:szCs w:val="24"/>
                      </w:rPr>
                    </m:ctrlPr>
                  </m:sSubPr>
                  <m:e>
                    <m:r>
                      <m:rPr>
                        <m:sty m:val="p"/>
                      </m:rPr>
                      <w:rPr>
                        <w:rFonts w:ascii="Cambria Math" w:hAnsiTheme="minorBidi"/>
                        <w:sz w:val="24"/>
                        <w:szCs w:val="24"/>
                      </w:rPr>
                      <m:t>f</m:t>
                    </m:r>
                  </m:e>
                  <m:sub>
                    <m:r>
                      <m:rPr>
                        <m:sty m:val="p"/>
                      </m:rPr>
                      <w:rPr>
                        <w:rFonts w:ascii="Cambria Math" w:hAnsiTheme="minorBidi"/>
                        <w:sz w:val="24"/>
                        <w:szCs w:val="24"/>
                      </w:rPr>
                      <m:t>c28</m:t>
                    </m:r>
                  </m:sub>
                </m:sSub>
              </m:num>
              <m:den>
                <m:r>
                  <m:rPr>
                    <m:sty m:val="p"/>
                  </m:rPr>
                  <w:rPr>
                    <w:rFonts w:ascii="Cambria Math" w:hAnsiTheme="minorBidi"/>
                    <w:sz w:val="24"/>
                    <w:szCs w:val="24"/>
                  </w:rPr>
                  <m:t>0.9.</m:t>
                </m:r>
                <m:sSub>
                  <m:sSubPr>
                    <m:ctrlPr>
                      <w:rPr>
                        <w:rFonts w:ascii="Cambria Math" w:hAnsiTheme="minorBidi"/>
                        <w:iCs/>
                        <w:sz w:val="24"/>
                        <w:szCs w:val="24"/>
                      </w:rPr>
                    </m:ctrlPr>
                  </m:sSubPr>
                  <m:e>
                    <m:r>
                      <m:rPr>
                        <m:sty m:val="p"/>
                      </m:rPr>
                      <w:rPr>
                        <w:rFonts w:ascii="Cambria Math" w:hAnsiTheme="minorBidi"/>
                        <w:sz w:val="24"/>
                        <w:szCs w:val="24"/>
                      </w:rPr>
                      <m:t>γ</m:t>
                    </m:r>
                  </m:e>
                  <m:sub>
                    <m:r>
                      <m:rPr>
                        <m:sty m:val="p"/>
                      </m:rPr>
                      <w:rPr>
                        <w:rFonts w:ascii="Cambria Math" w:hAnsiTheme="minorBidi"/>
                        <w:sz w:val="24"/>
                        <w:szCs w:val="24"/>
                      </w:rPr>
                      <m:t>b</m:t>
                    </m:r>
                  </m:sub>
                </m:sSub>
              </m:den>
            </m:f>
            <m:r>
              <m:rPr>
                <m:sty m:val="p"/>
              </m:rPr>
              <w:rPr>
                <w:rFonts w:ascii="Cambria Math" w:hAnsiTheme="minorBidi"/>
                <w:sz w:val="24"/>
                <w:szCs w:val="24"/>
              </w:rPr>
              <m:t xml:space="preserve">+ </m:t>
            </m:r>
            <m:sSub>
              <m:sSubPr>
                <m:ctrlPr>
                  <w:rPr>
                    <w:rFonts w:ascii="Cambria Math" w:hAnsiTheme="minorBidi"/>
                    <w:iCs/>
                    <w:sz w:val="24"/>
                    <w:szCs w:val="24"/>
                  </w:rPr>
                </m:ctrlPr>
              </m:sSubPr>
              <m:e>
                <m:r>
                  <m:rPr>
                    <m:sty m:val="p"/>
                  </m:rPr>
                  <w:rPr>
                    <w:rFonts w:ascii="Cambria Math" w:hAnsiTheme="minorBidi"/>
                    <w:sz w:val="24"/>
                    <w:szCs w:val="24"/>
                  </w:rPr>
                  <m:t>A</m:t>
                </m:r>
              </m:e>
              <m:sub>
                <m:r>
                  <m:rPr>
                    <m:sty m:val="p"/>
                  </m:rPr>
                  <w:rPr>
                    <w:rFonts w:ascii="Cambria Math" w:hAnsiTheme="minorBidi"/>
                    <w:sz w:val="24"/>
                    <w:szCs w:val="24"/>
                  </w:rPr>
                  <m:t>sc</m:t>
                </m:r>
              </m:sub>
            </m:sSub>
            <m:r>
              <m:rPr>
                <m:sty m:val="p"/>
              </m:rPr>
              <w:rPr>
                <w:rFonts w:ascii="Cambria Math" w:hAnsiTheme="minorBidi"/>
                <w:sz w:val="24"/>
                <w:szCs w:val="24"/>
              </w:rPr>
              <m:t>.</m:t>
            </m:r>
            <m:sSub>
              <m:sSubPr>
                <m:ctrlPr>
                  <w:rPr>
                    <w:rFonts w:ascii="Cambria Math" w:hAnsiTheme="minorBidi"/>
                    <w:iCs/>
                    <w:sz w:val="24"/>
                    <w:szCs w:val="24"/>
                  </w:rPr>
                </m:ctrlPr>
              </m:sSubPr>
              <m:e>
                <m:r>
                  <m:rPr>
                    <m:sty m:val="p"/>
                  </m:rPr>
                  <w:rPr>
                    <w:rFonts w:ascii="Cambria Math" w:hAnsiTheme="minorBidi"/>
                    <w:sz w:val="24"/>
                    <w:szCs w:val="24"/>
                  </w:rPr>
                  <m:t>σ</m:t>
                </m:r>
              </m:e>
              <m:sub>
                <m:r>
                  <m:rPr>
                    <m:sty m:val="p"/>
                  </m:rPr>
                  <w:rPr>
                    <w:rFonts w:ascii="Cambria Math" w:hAnsiTheme="minorBidi"/>
                    <w:sz w:val="24"/>
                    <w:szCs w:val="24"/>
                  </w:rPr>
                  <m:t>sc 2</m:t>
                </m:r>
                <m:r>
                  <m:rPr>
                    <m:sty m:val="p"/>
                  </m:rPr>
                  <w:rPr>
                    <w:rFonts w:ascii="Cambria Math" w:hAnsiTheme="minorBidi"/>
                    <w:sz w:val="24"/>
                    <w:szCs w:val="24"/>
                  </w:rPr>
                  <m:t>‰</m:t>
                </m:r>
              </m:sub>
            </m:sSub>
          </m:e>
        </m:d>
      </m:oMath>
      <w:r w:rsidR="00B97A80" w:rsidRPr="00082E78">
        <w:rPr>
          <w:rFonts w:asciiTheme="minorBidi" w:hAnsiTheme="minorBidi"/>
          <w:iCs/>
          <w:sz w:val="24"/>
          <w:szCs w:val="24"/>
        </w:rPr>
        <w:t xml:space="preserve"> </w:t>
      </w:r>
      <w:r w:rsidR="00B97A80" w:rsidRPr="00082E78">
        <w:rPr>
          <w:rFonts w:asciiTheme="minorBidi" w:hAnsiTheme="minorBidi"/>
          <w:iCs/>
          <w:sz w:val="24"/>
          <w:szCs w:val="24"/>
        </w:rPr>
        <w:sym w:font="Symbol" w:char="F0DE"/>
      </w:r>
      <w:r w:rsidR="00B97A80" w:rsidRPr="00082E78">
        <w:rPr>
          <w:rFonts w:asciiTheme="minorBidi" w:hAnsiTheme="minorBidi"/>
          <w:iCs/>
          <w:sz w:val="24"/>
          <w:szCs w:val="24"/>
        </w:rPr>
        <w:t xml:space="preserve"> </w:t>
      </w:r>
      <m:oMath>
        <m:r>
          <w:rPr>
            <w:rFonts w:ascii="Cambria Math" w:hAnsiTheme="minorBidi"/>
            <w:sz w:val="24"/>
            <w:szCs w:val="24"/>
          </w:rPr>
          <m:t xml:space="preserve">      </m:t>
        </m:r>
        <m:sSub>
          <m:sSubPr>
            <m:ctrlPr>
              <w:rPr>
                <w:rFonts w:ascii="Cambria Math" w:hAnsiTheme="minorBidi"/>
                <w:iCs/>
                <w:sz w:val="24"/>
                <w:szCs w:val="24"/>
              </w:rPr>
            </m:ctrlPr>
          </m:sSubPr>
          <m:e>
            <m:r>
              <m:rPr>
                <m:sty m:val="p"/>
              </m:rPr>
              <w:rPr>
                <w:rFonts w:ascii="Cambria Math" w:hAnsiTheme="minorBidi"/>
                <w:sz w:val="24"/>
                <w:szCs w:val="24"/>
              </w:rPr>
              <m:t>A</m:t>
            </m:r>
          </m:e>
          <m:sub>
            <m:r>
              <m:rPr>
                <m:sty m:val="p"/>
              </m:rPr>
              <w:rPr>
                <w:rFonts w:ascii="Cambria Math" w:hAnsiTheme="minorBidi"/>
                <w:sz w:val="24"/>
                <w:szCs w:val="24"/>
              </w:rPr>
              <m:t>sc</m:t>
            </m:r>
          </m:sub>
        </m:sSub>
        <m:r>
          <m:rPr>
            <m:sty m:val="p"/>
          </m:rPr>
          <w:rPr>
            <w:rFonts w:ascii="Cambria Math" w:hAnsiTheme="minorBidi"/>
            <w:sz w:val="24"/>
            <w:szCs w:val="24"/>
          </w:rPr>
          <m:t>≥</m:t>
        </m:r>
        <m:r>
          <m:rPr>
            <m:sty m:val="p"/>
          </m:rPr>
          <w:rPr>
            <w:rFonts w:ascii="Cambria Math" w:hAnsiTheme="minorBidi"/>
            <w:sz w:val="24"/>
            <w:szCs w:val="24"/>
          </w:rPr>
          <m:t xml:space="preserve"> </m:t>
        </m:r>
        <m:d>
          <m:dPr>
            <m:begChr m:val="["/>
            <m:endChr m:val="]"/>
            <m:ctrlPr>
              <w:rPr>
                <w:rFonts w:ascii="Cambria Math" w:hAnsiTheme="minorBidi"/>
                <w:iCs/>
                <w:sz w:val="24"/>
                <w:szCs w:val="24"/>
              </w:rPr>
            </m:ctrlPr>
          </m:dPr>
          <m:e>
            <m:f>
              <m:fPr>
                <m:ctrlPr>
                  <w:rPr>
                    <w:rFonts w:ascii="Cambria Math" w:hAnsiTheme="minorBidi"/>
                    <w:iCs/>
                    <w:sz w:val="24"/>
                    <w:szCs w:val="24"/>
                  </w:rPr>
                </m:ctrlPr>
              </m:fPr>
              <m:num>
                <m:sSub>
                  <m:sSubPr>
                    <m:ctrlPr>
                      <w:rPr>
                        <w:rFonts w:ascii="Cambria Math" w:hAnsiTheme="minorBidi"/>
                        <w:iCs/>
                        <w:sz w:val="24"/>
                        <w:szCs w:val="24"/>
                      </w:rPr>
                    </m:ctrlPr>
                  </m:sSubPr>
                  <m:e>
                    <m:r>
                      <m:rPr>
                        <m:sty m:val="p"/>
                      </m:rPr>
                      <w:rPr>
                        <w:rFonts w:ascii="Cambria Math" w:hAnsiTheme="minorBidi"/>
                        <w:sz w:val="24"/>
                        <w:szCs w:val="24"/>
                      </w:rPr>
                      <m:t>N</m:t>
                    </m:r>
                  </m:e>
                  <m:sub>
                    <m:r>
                      <m:rPr>
                        <m:sty m:val="p"/>
                      </m:rPr>
                      <w:rPr>
                        <w:rFonts w:ascii="Cambria Math" w:hAnsiTheme="minorBidi"/>
                        <w:sz w:val="24"/>
                        <w:szCs w:val="24"/>
                      </w:rPr>
                      <m:t>u</m:t>
                    </m:r>
                  </m:sub>
                </m:sSub>
              </m:num>
              <m:den>
                <m:r>
                  <m:rPr>
                    <m:sty m:val="p"/>
                  </m:rPr>
                  <w:rPr>
                    <w:rFonts w:ascii="Cambria Math" w:hAnsiTheme="minorBidi"/>
                    <w:sz w:val="24"/>
                    <w:szCs w:val="24"/>
                  </w:rPr>
                  <m:t>α</m:t>
                </m:r>
              </m:den>
            </m:f>
            <m:r>
              <m:rPr>
                <m:sty m:val="p"/>
              </m:rPr>
              <w:rPr>
                <w:rFonts w:asciiTheme="minorBidi" w:hAnsiTheme="minorBidi"/>
                <w:sz w:val="24"/>
                <w:szCs w:val="24"/>
              </w:rPr>
              <m:t>-</m:t>
            </m:r>
            <m:r>
              <m:rPr>
                <m:sty m:val="p"/>
              </m:rPr>
              <w:rPr>
                <w:rFonts w:ascii="Cambria Math" w:hAnsiTheme="minorBidi"/>
                <w:sz w:val="24"/>
                <w:szCs w:val="24"/>
              </w:rPr>
              <m:t xml:space="preserve"> </m:t>
            </m:r>
            <m:f>
              <m:fPr>
                <m:ctrlPr>
                  <w:rPr>
                    <w:rFonts w:ascii="Cambria Math" w:hAnsiTheme="minorBidi"/>
                    <w:iCs/>
                    <w:sz w:val="24"/>
                    <w:szCs w:val="24"/>
                  </w:rPr>
                </m:ctrlPr>
              </m:fPr>
              <m:num>
                <m:sSub>
                  <m:sSubPr>
                    <m:ctrlPr>
                      <w:rPr>
                        <w:rFonts w:ascii="Cambria Math" w:hAnsiTheme="minorBidi"/>
                        <w:iCs/>
                        <w:sz w:val="24"/>
                        <w:szCs w:val="24"/>
                      </w:rPr>
                    </m:ctrlPr>
                  </m:sSubPr>
                  <m:e>
                    <m:r>
                      <m:rPr>
                        <m:sty m:val="p"/>
                      </m:rPr>
                      <w:rPr>
                        <w:rFonts w:ascii="Cambria Math" w:hAnsiTheme="minorBidi"/>
                        <w:sz w:val="24"/>
                        <w:szCs w:val="24"/>
                      </w:rPr>
                      <m:t>B</m:t>
                    </m:r>
                  </m:e>
                  <m:sub>
                    <m:r>
                      <m:rPr>
                        <m:sty m:val="p"/>
                      </m:rPr>
                      <w:rPr>
                        <w:rFonts w:ascii="Cambria Math" w:hAnsiTheme="minorBidi"/>
                        <w:sz w:val="24"/>
                        <w:szCs w:val="24"/>
                      </w:rPr>
                      <m:t xml:space="preserve">r </m:t>
                    </m:r>
                  </m:sub>
                </m:sSub>
                <m:r>
                  <m:rPr>
                    <m:sty m:val="p"/>
                  </m:rPr>
                  <w:rPr>
                    <w:rFonts w:ascii="Cambria Math" w:hAnsiTheme="minorBidi"/>
                    <w:sz w:val="24"/>
                    <w:szCs w:val="24"/>
                  </w:rPr>
                  <m:t>.</m:t>
                </m:r>
                <m:sSub>
                  <m:sSubPr>
                    <m:ctrlPr>
                      <w:rPr>
                        <w:rFonts w:ascii="Cambria Math" w:hAnsiTheme="minorBidi"/>
                        <w:iCs/>
                        <w:sz w:val="24"/>
                        <w:szCs w:val="24"/>
                      </w:rPr>
                    </m:ctrlPr>
                  </m:sSubPr>
                  <m:e>
                    <m:r>
                      <m:rPr>
                        <m:sty m:val="p"/>
                      </m:rPr>
                      <w:rPr>
                        <w:rFonts w:ascii="Cambria Math" w:hAnsiTheme="minorBidi"/>
                        <w:sz w:val="24"/>
                        <w:szCs w:val="24"/>
                      </w:rPr>
                      <m:t>f</m:t>
                    </m:r>
                  </m:e>
                  <m:sub>
                    <m:r>
                      <m:rPr>
                        <m:sty m:val="p"/>
                      </m:rPr>
                      <w:rPr>
                        <w:rFonts w:ascii="Cambria Math" w:hAnsiTheme="minorBidi"/>
                        <w:sz w:val="24"/>
                        <w:szCs w:val="24"/>
                      </w:rPr>
                      <m:t>c28</m:t>
                    </m:r>
                  </m:sub>
                </m:sSub>
              </m:num>
              <m:den>
                <m:r>
                  <m:rPr>
                    <m:sty m:val="p"/>
                  </m:rPr>
                  <w:rPr>
                    <w:rFonts w:ascii="Cambria Math" w:hAnsiTheme="minorBidi"/>
                    <w:sz w:val="24"/>
                    <w:szCs w:val="24"/>
                  </w:rPr>
                  <m:t>0.9.</m:t>
                </m:r>
                <m:sSub>
                  <m:sSubPr>
                    <m:ctrlPr>
                      <w:rPr>
                        <w:rFonts w:ascii="Cambria Math" w:hAnsiTheme="minorBidi"/>
                        <w:iCs/>
                        <w:sz w:val="24"/>
                        <w:szCs w:val="24"/>
                      </w:rPr>
                    </m:ctrlPr>
                  </m:sSubPr>
                  <m:e>
                    <m:r>
                      <m:rPr>
                        <m:sty m:val="p"/>
                      </m:rPr>
                      <w:rPr>
                        <w:rFonts w:ascii="Cambria Math" w:hAnsiTheme="minorBidi"/>
                        <w:sz w:val="24"/>
                        <w:szCs w:val="24"/>
                      </w:rPr>
                      <m:t>γ</m:t>
                    </m:r>
                  </m:e>
                  <m:sub>
                    <m:r>
                      <m:rPr>
                        <m:sty m:val="p"/>
                      </m:rPr>
                      <w:rPr>
                        <w:rFonts w:ascii="Cambria Math" w:hAnsiTheme="minorBidi"/>
                        <w:sz w:val="24"/>
                        <w:szCs w:val="24"/>
                      </w:rPr>
                      <m:t>b</m:t>
                    </m:r>
                  </m:sub>
                </m:sSub>
              </m:den>
            </m:f>
          </m:e>
        </m:d>
        <m:f>
          <m:fPr>
            <m:ctrlPr>
              <w:rPr>
                <w:rFonts w:ascii="Cambria Math" w:hAnsiTheme="minorBidi"/>
                <w:i/>
                <w:iCs/>
                <w:sz w:val="24"/>
                <w:szCs w:val="24"/>
              </w:rPr>
            </m:ctrlPr>
          </m:fPr>
          <m:num>
            <m:r>
              <w:rPr>
                <w:rFonts w:ascii="Cambria Math" w:hAnsiTheme="minorBidi"/>
                <w:sz w:val="24"/>
                <w:szCs w:val="24"/>
              </w:rPr>
              <m:t>1</m:t>
            </m:r>
          </m:num>
          <m:den>
            <m:sSub>
              <m:sSubPr>
                <m:ctrlPr>
                  <w:rPr>
                    <w:rFonts w:ascii="Cambria Math" w:hAnsiTheme="minorBidi"/>
                    <w:iCs/>
                    <w:sz w:val="24"/>
                    <w:szCs w:val="24"/>
                  </w:rPr>
                </m:ctrlPr>
              </m:sSubPr>
              <m:e>
                <m:r>
                  <m:rPr>
                    <m:sty m:val="p"/>
                  </m:rPr>
                  <w:rPr>
                    <w:rFonts w:ascii="Cambria Math" w:hAnsiTheme="minorBidi"/>
                    <w:sz w:val="24"/>
                    <w:szCs w:val="24"/>
                  </w:rPr>
                  <m:t>σ</m:t>
                </m:r>
              </m:e>
              <m:sub>
                <m:r>
                  <m:rPr>
                    <m:sty m:val="p"/>
                  </m:rPr>
                  <w:rPr>
                    <w:rFonts w:ascii="Cambria Math" w:hAnsiTheme="minorBidi"/>
                    <w:sz w:val="24"/>
                    <w:szCs w:val="24"/>
                  </w:rPr>
                  <m:t>sc 2</m:t>
                </m:r>
                <m:r>
                  <m:rPr>
                    <m:sty m:val="p"/>
                  </m:rPr>
                  <w:rPr>
                    <w:rFonts w:ascii="Cambria Math" w:hAnsiTheme="minorBidi"/>
                    <w:sz w:val="24"/>
                    <w:szCs w:val="24"/>
                  </w:rPr>
                  <m:t>‰</m:t>
                </m:r>
              </m:sub>
            </m:sSub>
          </m:den>
        </m:f>
      </m:oMath>
      <w:r w:rsidR="00B97A80" w:rsidRPr="00082E78">
        <w:rPr>
          <w:rFonts w:asciiTheme="minorBidi" w:hAnsiTheme="minorBidi"/>
          <w:iCs/>
          <w:sz w:val="24"/>
          <w:szCs w:val="24"/>
        </w:rPr>
        <w:t xml:space="preserve">  </w:t>
      </w:r>
    </w:p>
    <w:p w:rsidR="00C85629" w:rsidRPr="00082E78" w:rsidRDefault="00B44A20" w:rsidP="003B2C9B">
      <w:pPr>
        <w:tabs>
          <w:tab w:val="left" w:pos="1460"/>
        </w:tabs>
        <w:spacing w:line="360" w:lineRule="auto"/>
        <w:rPr>
          <w:rFonts w:asciiTheme="minorBidi" w:hAnsiTheme="minorBidi"/>
          <w:iCs/>
          <w:sz w:val="24"/>
          <w:szCs w:val="24"/>
        </w:rPr>
      </w:pPr>
      <w:r w:rsidRPr="00082E78">
        <w:rPr>
          <w:rFonts w:ascii="Arial" w:hAnsi="Arial" w:cs="Arial"/>
          <w:sz w:val="24"/>
          <w:szCs w:val="24"/>
        </w:rPr>
        <w:t>D</w:t>
      </w:r>
      <w:r w:rsidR="00B97A80" w:rsidRPr="00082E78">
        <w:rPr>
          <w:rFonts w:ascii="Arial" w:hAnsi="Arial" w:cs="Arial"/>
          <w:sz w:val="24"/>
          <w:szCs w:val="24"/>
        </w:rPr>
        <w:t>onc</w:t>
      </w:r>
      <w:r w:rsidRPr="00082E78">
        <w:rPr>
          <w:rFonts w:ascii="Arial" w:hAnsi="Arial" w:cs="Arial"/>
          <w:sz w:val="24"/>
          <w:szCs w:val="24"/>
        </w:rPr>
        <w:t xml:space="preserve"> :   </w:t>
      </w:r>
      <m:oMath>
        <m:sSub>
          <m:sSubPr>
            <m:ctrlPr>
              <w:rPr>
                <w:rFonts w:ascii="Cambria Math" w:hAnsi="Cambria Math"/>
                <w:b/>
                <w:bCs/>
                <w:iCs/>
                <w:sz w:val="24"/>
                <w:szCs w:val="24"/>
              </w:rPr>
            </m:ctrlPr>
          </m:sSubPr>
          <m:e>
            <m:r>
              <m:rPr>
                <m:sty m:val="b"/>
              </m:rPr>
              <w:rPr>
                <w:rFonts w:ascii="Cambria Math" w:hAnsi="Cambria Math"/>
                <w:sz w:val="24"/>
                <w:szCs w:val="24"/>
              </w:rPr>
              <m:t>A</m:t>
            </m:r>
          </m:e>
          <m:sub>
            <m:r>
              <m:rPr>
                <m:sty m:val="b"/>
              </m:rPr>
              <w:rPr>
                <w:rFonts w:ascii="Cambria Math" w:hAnsi="Cambria Math"/>
                <w:sz w:val="24"/>
                <w:szCs w:val="24"/>
              </w:rPr>
              <m:t>scth</m:t>
            </m:r>
          </m:sub>
        </m:sSub>
        <m:r>
          <m:rPr>
            <m:sty m:val="p"/>
          </m:rPr>
          <w:rPr>
            <w:rFonts w:ascii="Cambria Math" w:hAnsi="Cambria Math"/>
            <w:sz w:val="24"/>
            <w:szCs w:val="24"/>
          </w:rPr>
          <m:t>=</m:t>
        </m:r>
        <m:d>
          <m:dPr>
            <m:begChr m:val="["/>
            <m:endChr m:val="]"/>
            <m:ctrlPr>
              <w:rPr>
                <w:rFonts w:ascii="Cambria Math" w:hAnsi="Cambria Math"/>
                <w:iCs/>
                <w:sz w:val="24"/>
                <w:szCs w:val="24"/>
              </w:rPr>
            </m:ctrlPr>
          </m:dPr>
          <m:e>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N</m:t>
                    </m:r>
                  </m:e>
                  <m:sub>
                    <m:r>
                      <m:rPr>
                        <m:sty m:val="p"/>
                      </m:rPr>
                      <w:rPr>
                        <w:rFonts w:ascii="Cambria Math" w:hAnsi="Cambria Math"/>
                        <w:sz w:val="24"/>
                        <w:szCs w:val="24"/>
                      </w:rPr>
                      <m:t>u</m:t>
                    </m:r>
                  </m:sub>
                </m:sSub>
              </m:num>
              <m:den>
                <m:r>
                  <m:rPr>
                    <m:sty m:val="p"/>
                  </m:rPr>
                  <w:rPr>
                    <w:rFonts w:ascii="Cambria Math" w:hAnsi="Cambria Math"/>
                    <w:sz w:val="24"/>
                    <w:szCs w:val="24"/>
                  </w:rPr>
                  <m:t>α</m:t>
                </m:r>
              </m:den>
            </m:f>
            <m:r>
              <m:rPr>
                <m:sty m:val="p"/>
              </m:rPr>
              <w:rPr>
                <w:rFonts w:ascii="Cambria Math" w:hAnsi="Cambria Math"/>
                <w:sz w:val="24"/>
                <w:szCs w:val="24"/>
              </w:rPr>
              <m:t xml:space="preserve">- </m:t>
            </m:r>
            <m:f>
              <m:fPr>
                <m:ctrlPr>
                  <w:rPr>
                    <w:rFonts w:ascii="Cambria Math" w:hAnsi="Cambria Math"/>
                    <w:iCs/>
                    <w:sz w:val="24"/>
                    <w:szCs w:val="24"/>
                  </w:rPr>
                </m:ctrlPr>
              </m:fPr>
              <m:num>
                <m:sSub>
                  <m:sSubPr>
                    <m:ctrlPr>
                      <w:rPr>
                        <w:rFonts w:ascii="Cambria Math" w:hAnsi="Cambria Math"/>
                        <w:iCs/>
                        <w:sz w:val="24"/>
                        <w:szCs w:val="24"/>
                      </w:rPr>
                    </m:ctrlPr>
                  </m:sSubPr>
                  <m:e>
                    <m:r>
                      <m:rPr>
                        <m:sty m:val="p"/>
                      </m:rPr>
                      <w:rPr>
                        <w:rFonts w:ascii="Cambria Math" w:hAnsi="Cambria Math"/>
                        <w:sz w:val="24"/>
                        <w:szCs w:val="24"/>
                      </w:rPr>
                      <m:t>B</m:t>
                    </m:r>
                  </m:e>
                  <m:sub>
                    <m:r>
                      <m:rPr>
                        <m:sty m:val="p"/>
                      </m:rPr>
                      <w:rPr>
                        <w:rFonts w:ascii="Cambria Math" w:hAnsi="Cambria Math"/>
                        <w:sz w:val="24"/>
                        <w:szCs w:val="24"/>
                      </w:rPr>
                      <m:t xml:space="preserve">r </m:t>
                    </m:r>
                  </m:sub>
                </m:sSub>
                <m:r>
                  <m:rPr>
                    <m:sty m:val="p"/>
                  </m:rPr>
                  <w:rPr>
                    <w:rFonts w:ascii="Cambria Math" w:hAnsi="Cambria Math"/>
                    <w:sz w:val="24"/>
                    <w:szCs w:val="24"/>
                  </w:rPr>
                  <m:t>.</m:t>
                </m:r>
                <m:sSub>
                  <m:sSubPr>
                    <m:ctrlPr>
                      <w:rPr>
                        <w:rFonts w:ascii="Cambria Math" w:hAnsi="Cambria Math"/>
                        <w:iCs/>
                        <w:sz w:val="24"/>
                        <w:szCs w:val="24"/>
                      </w:rPr>
                    </m:ctrlPr>
                  </m:sSubPr>
                  <m:e>
                    <m:r>
                      <m:rPr>
                        <m:sty m:val="p"/>
                      </m:rPr>
                      <w:rPr>
                        <w:rFonts w:ascii="Cambria Math" w:hAnsi="Cambria Math"/>
                        <w:sz w:val="24"/>
                        <w:szCs w:val="24"/>
                      </w:rPr>
                      <m:t>f</m:t>
                    </m:r>
                  </m:e>
                  <m:sub>
                    <m:r>
                      <m:rPr>
                        <m:sty m:val="p"/>
                      </m:rPr>
                      <w:rPr>
                        <w:rFonts w:ascii="Cambria Math" w:hAnsi="Cambria Math"/>
                        <w:sz w:val="24"/>
                        <w:szCs w:val="24"/>
                      </w:rPr>
                      <m:t>c28</m:t>
                    </m:r>
                  </m:sub>
                </m:sSub>
              </m:num>
              <m:den>
                <m:r>
                  <m:rPr>
                    <m:sty m:val="p"/>
                  </m:rPr>
                  <w:rPr>
                    <w:rFonts w:ascii="Cambria Math" w:hAnsi="Cambria Math"/>
                    <w:sz w:val="24"/>
                    <w:szCs w:val="24"/>
                  </w:rPr>
                  <m:t>0.9.</m:t>
                </m:r>
                <m:sSub>
                  <m:sSubPr>
                    <m:ctrlPr>
                      <w:rPr>
                        <w:rFonts w:ascii="Cambria Math" w:hAnsi="Cambria Math"/>
                        <w:iCs/>
                        <w:sz w:val="24"/>
                        <w:szCs w:val="24"/>
                      </w:rPr>
                    </m:ctrlPr>
                  </m:sSubPr>
                  <m:e>
                    <m:r>
                      <m:rPr>
                        <m:sty m:val="p"/>
                      </m:rPr>
                      <w:rPr>
                        <w:rFonts w:ascii="Cambria Math" w:hAnsi="Cambria Math"/>
                        <w:sz w:val="24"/>
                        <w:szCs w:val="24"/>
                      </w:rPr>
                      <m:t>γ</m:t>
                    </m:r>
                  </m:e>
                  <m:sub>
                    <m:r>
                      <m:rPr>
                        <m:sty m:val="p"/>
                      </m:rPr>
                      <w:rPr>
                        <w:rFonts w:ascii="Cambria Math" w:hAnsi="Cambria Math"/>
                        <w:sz w:val="24"/>
                        <w:szCs w:val="24"/>
                      </w:rPr>
                      <m:t>b</m:t>
                    </m:r>
                  </m:sub>
                </m:sSub>
              </m:den>
            </m:f>
          </m:e>
        </m:d>
        <m:f>
          <m:fPr>
            <m:ctrlPr>
              <w:rPr>
                <w:rFonts w:ascii="Cambria Math" w:hAnsi="Cambria Math"/>
                <w:i/>
                <w:iCs/>
                <w:sz w:val="24"/>
                <w:szCs w:val="24"/>
              </w:rPr>
            </m:ctrlPr>
          </m:fPr>
          <m:num>
            <m:r>
              <w:rPr>
                <w:rFonts w:ascii="Cambria Math" w:hAnsi="Cambria Math"/>
                <w:sz w:val="24"/>
                <w:szCs w:val="24"/>
              </w:rPr>
              <m:t>1</m:t>
            </m:r>
          </m:num>
          <m:den>
            <m:sSub>
              <m:sSubPr>
                <m:ctrlPr>
                  <w:rPr>
                    <w:rFonts w:ascii="Cambria Math" w:hAnsi="Cambria Math"/>
                    <w:iCs/>
                    <w:sz w:val="24"/>
                    <w:szCs w:val="24"/>
                  </w:rPr>
                </m:ctrlPr>
              </m:sSubPr>
              <m:e>
                <m:r>
                  <m:rPr>
                    <m:sty m:val="p"/>
                  </m:rPr>
                  <w:rPr>
                    <w:rFonts w:ascii="Cambria Math" w:hAnsi="Cambria Math"/>
                    <w:sz w:val="24"/>
                    <w:szCs w:val="24"/>
                  </w:rPr>
                  <m:t>σ</m:t>
                </m:r>
              </m:e>
              <m:sub>
                <m:r>
                  <m:rPr>
                    <m:sty m:val="p"/>
                  </m:rPr>
                  <w:rPr>
                    <w:rFonts w:ascii="Cambria Math" w:hAnsi="Cambria Math"/>
                    <w:sz w:val="24"/>
                    <w:szCs w:val="24"/>
                  </w:rPr>
                  <m:t>sc 2‰</m:t>
                </m:r>
              </m:sub>
            </m:sSub>
          </m:den>
        </m:f>
      </m:oMath>
      <w:r w:rsidRPr="00082E78">
        <w:rPr>
          <w:rFonts w:ascii="Arial" w:hAnsi="Arial" w:cs="Arial"/>
          <w:iCs/>
          <w:sz w:val="24"/>
          <w:szCs w:val="24"/>
        </w:rPr>
        <w:t xml:space="preserve"> </w:t>
      </w:r>
      <w:r w:rsidR="00082E78">
        <w:rPr>
          <w:rFonts w:ascii="Arial" w:hAnsi="Arial" w:cs="Arial"/>
          <w:iCs/>
          <w:sz w:val="24"/>
          <w:szCs w:val="24"/>
        </w:rPr>
        <w:t xml:space="preserve"> </w:t>
      </w:r>
      <w:r w:rsidR="003B2C9B">
        <w:rPr>
          <w:rFonts w:ascii="Arial" w:hAnsi="Arial" w:cs="Arial"/>
          <w:iCs/>
          <w:sz w:val="24"/>
          <w:szCs w:val="24"/>
        </w:rPr>
        <w:t xml:space="preserve">                                                                                       (</w:t>
      </w:r>
      <w:r w:rsidRPr="00082E78">
        <w:rPr>
          <w:rFonts w:asciiTheme="minorBidi" w:hAnsiTheme="minorBidi"/>
          <w:iCs/>
          <w:sz w:val="24"/>
          <w:szCs w:val="24"/>
        </w:rPr>
        <w:t>3.13)</w:t>
      </w:r>
    </w:p>
    <w:p w:rsidR="00000D24" w:rsidRDefault="00000D24" w:rsidP="00000D24">
      <w:pPr>
        <w:tabs>
          <w:tab w:val="left" w:pos="1460"/>
        </w:tabs>
        <w:spacing w:after="0" w:line="240" w:lineRule="auto"/>
        <w:rPr>
          <w:rFonts w:asciiTheme="minorBidi" w:hAnsiTheme="minorBidi"/>
          <w:b/>
          <w:bCs/>
          <w:noProof/>
          <w:sz w:val="24"/>
          <w:szCs w:val="24"/>
        </w:rPr>
      </w:pPr>
    </w:p>
    <w:sectPr w:rsidR="00000D24" w:rsidSect="007B5FCB">
      <w:headerReference w:type="default" r:id="rId9"/>
      <w:footerReference w:type="default" r:id="rId10"/>
      <w:pgSz w:w="11906" w:h="16838"/>
      <w:pgMar w:top="1245"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04D" w:rsidRDefault="0045204D" w:rsidP="007F324E">
      <w:pPr>
        <w:spacing w:after="0" w:line="240" w:lineRule="auto"/>
      </w:pPr>
      <w:r>
        <w:separator/>
      </w:r>
    </w:p>
  </w:endnote>
  <w:endnote w:type="continuationSeparator" w:id="0">
    <w:p w:rsidR="0045204D" w:rsidRDefault="0045204D" w:rsidP="007F32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MSSBX10">
    <w:panose1 w:val="00000000000000000000"/>
    <w:charset w:val="00"/>
    <w:family w:val="auto"/>
    <w:notTrueType/>
    <w:pitch w:val="default"/>
    <w:sig w:usb0="00000003" w:usb1="00000000" w:usb2="00000000" w:usb3="00000000" w:csb0="00000001" w:csb1="00000000"/>
  </w:font>
  <w:font w:name="SymbolMT">
    <w:altName w:val="MS Mincho"/>
    <w:panose1 w:val="00000000000000000000"/>
    <w:charset w:val="80"/>
    <w:family w:val="auto"/>
    <w:notTrueType/>
    <w:pitch w:val="default"/>
    <w:sig w:usb0="00000001" w:usb1="08070000" w:usb2="00000010" w:usb3="00000000" w:csb0="00020000" w:csb1="00000000"/>
  </w:font>
  <w:font w:name="CMSS1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F6" w:rsidRDefault="006249F6" w:rsidP="00841672">
    <w:pPr>
      <w:pStyle w:val="Pieddepage"/>
      <w:pBdr>
        <w:top w:val="thinThickSmallGap" w:sz="24" w:space="2" w:color="622423" w:themeColor="accent2" w:themeShade="7F"/>
      </w:pBdr>
    </w:pPr>
    <w:r>
      <w:t xml:space="preserve">                         </w:t>
    </w:r>
    <w:r w:rsidRPr="002513EA">
      <w:rPr>
        <w:rFonts w:asciiTheme="minorBidi" w:hAnsiTheme="minorBidi"/>
      </w:rPr>
      <w:t>Béton armé</w:t>
    </w:r>
    <w:r>
      <w:rPr>
        <w:rFonts w:asciiTheme="minorBidi" w:hAnsiTheme="minorBidi"/>
      </w:rPr>
      <w:t xml:space="preserve"> – 3LHYD – DR.MOUSSAOUI</w:t>
    </w:r>
    <w:r w:rsidRPr="002513EA">
      <w:rPr>
        <w:rFonts w:asciiTheme="minorBidi" w:hAnsiTheme="minorBidi"/>
      </w:rPr>
      <w:t>.</w:t>
    </w:r>
    <w:r>
      <w:rPr>
        <w:rFonts w:asciiTheme="minorBidi" w:hAnsiTheme="minorBidi"/>
      </w:rPr>
      <w:t xml:space="preserve">M – Université </w:t>
    </w:r>
    <w:proofErr w:type="spellStart"/>
    <w:r>
      <w:rPr>
        <w:rFonts w:asciiTheme="minorBidi" w:hAnsiTheme="minorBidi"/>
      </w:rPr>
      <w:t>Badji</w:t>
    </w:r>
    <w:proofErr w:type="spellEnd"/>
    <w:r>
      <w:rPr>
        <w:rFonts w:asciiTheme="minorBidi" w:hAnsiTheme="minorBidi"/>
      </w:rPr>
      <w:t xml:space="preserve"> </w:t>
    </w:r>
    <w:proofErr w:type="spellStart"/>
    <w:r>
      <w:rPr>
        <w:rFonts w:asciiTheme="minorBidi" w:hAnsiTheme="minorBidi"/>
      </w:rPr>
      <w:t>Mokhtar</w:t>
    </w:r>
    <w:proofErr w:type="spellEnd"/>
    <w:r>
      <w:rPr>
        <w:rFonts w:asciiTheme="minorBidi" w:hAnsiTheme="minorBidi"/>
      </w:rPr>
      <w:t xml:space="preserve"> Annaba</w:t>
    </w:r>
    <w:r w:rsidRPr="002513EA">
      <w:rPr>
        <w:rFonts w:asciiTheme="minorBidi" w:hAnsiTheme="minorBidi"/>
      </w:rPr>
      <w:ptab w:relativeTo="margin" w:alignment="right" w:leader="none"/>
    </w:r>
    <w:r w:rsidRPr="002513EA">
      <w:rPr>
        <w:rFonts w:asciiTheme="minorBidi" w:hAnsiTheme="minorBidi"/>
      </w:rPr>
      <w:t xml:space="preserve">Page </w:t>
    </w:r>
    <w:r w:rsidR="003B148D" w:rsidRPr="002513EA">
      <w:rPr>
        <w:rFonts w:asciiTheme="minorBidi" w:hAnsiTheme="minorBidi"/>
      </w:rPr>
      <w:fldChar w:fldCharType="begin"/>
    </w:r>
    <w:r w:rsidRPr="002513EA">
      <w:rPr>
        <w:rFonts w:asciiTheme="minorBidi" w:hAnsiTheme="minorBidi"/>
      </w:rPr>
      <w:instrText xml:space="preserve"> PAGE   \* MERGEFORMAT </w:instrText>
    </w:r>
    <w:r w:rsidR="003B148D" w:rsidRPr="002513EA">
      <w:rPr>
        <w:rFonts w:asciiTheme="minorBidi" w:hAnsiTheme="minorBidi"/>
      </w:rPr>
      <w:fldChar w:fldCharType="separate"/>
    </w:r>
    <w:r w:rsidR="0080629F">
      <w:rPr>
        <w:rFonts w:asciiTheme="minorBidi" w:hAnsiTheme="minorBidi"/>
        <w:noProof/>
      </w:rPr>
      <w:t>3</w:t>
    </w:r>
    <w:r w:rsidR="003B148D" w:rsidRPr="002513EA">
      <w:rPr>
        <w:rFonts w:asciiTheme="minorBidi" w:hAnsiTheme="minorBid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04D" w:rsidRDefault="0045204D" w:rsidP="007F324E">
      <w:pPr>
        <w:spacing w:after="0" w:line="240" w:lineRule="auto"/>
      </w:pPr>
      <w:r>
        <w:separator/>
      </w:r>
    </w:p>
  </w:footnote>
  <w:footnote w:type="continuationSeparator" w:id="0">
    <w:p w:rsidR="0045204D" w:rsidRDefault="0045204D" w:rsidP="007F32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9F6" w:rsidRPr="007B5FCB" w:rsidRDefault="006249F6" w:rsidP="00493EAD">
    <w:pPr>
      <w:pStyle w:val="Tiret-Domaine"/>
      <w:numPr>
        <w:ilvl w:val="0"/>
        <w:numId w:val="0"/>
      </w:numPr>
      <w:spacing w:line="276" w:lineRule="auto"/>
      <w:ind w:left="720"/>
      <w:jc w:val="right"/>
      <w:rPr>
        <w:rFonts w:asciiTheme="minorBidi" w:hAnsiTheme="minorBidi" w:cstheme="minorBidi"/>
        <w:color w:val="000066"/>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102B02"/>
    <w:lvl w:ilvl="0">
      <w:numFmt w:val="bullet"/>
      <w:lvlText w:val="*"/>
      <w:lvlJc w:val="left"/>
    </w:lvl>
  </w:abstractNum>
  <w:abstractNum w:abstractNumId="1">
    <w:nsid w:val="07864CE8"/>
    <w:multiLevelType w:val="hybridMultilevel"/>
    <w:tmpl w:val="8A28B79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F2541"/>
    <w:multiLevelType w:val="hybridMultilevel"/>
    <w:tmpl w:val="7C240C72"/>
    <w:lvl w:ilvl="0" w:tplc="D494B46A">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80320"/>
    <w:multiLevelType w:val="hybridMultilevel"/>
    <w:tmpl w:val="D6B0D46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F34CB9"/>
    <w:multiLevelType w:val="hybridMultilevel"/>
    <w:tmpl w:val="14EE41FA"/>
    <w:lvl w:ilvl="0" w:tplc="A380D500">
      <w:start w:val="1"/>
      <w:numFmt w:val="bullet"/>
      <w:lvlText w:val=""/>
      <w:lvlJc w:val="left"/>
      <w:pPr>
        <w:ind w:left="842" w:hanging="360"/>
      </w:pPr>
      <w:rPr>
        <w:rFonts w:ascii="Symbol" w:hAnsi="Symbol" w:hint="default"/>
      </w:rPr>
    </w:lvl>
    <w:lvl w:ilvl="1" w:tplc="040C0003" w:tentative="1">
      <w:start w:val="1"/>
      <w:numFmt w:val="bullet"/>
      <w:lvlText w:val="o"/>
      <w:lvlJc w:val="left"/>
      <w:pPr>
        <w:ind w:left="1562" w:hanging="360"/>
      </w:pPr>
      <w:rPr>
        <w:rFonts w:ascii="Courier New" w:hAnsi="Courier New" w:cs="Courier New" w:hint="default"/>
      </w:rPr>
    </w:lvl>
    <w:lvl w:ilvl="2" w:tplc="040C0005" w:tentative="1">
      <w:start w:val="1"/>
      <w:numFmt w:val="bullet"/>
      <w:lvlText w:val=""/>
      <w:lvlJc w:val="left"/>
      <w:pPr>
        <w:ind w:left="2282" w:hanging="360"/>
      </w:pPr>
      <w:rPr>
        <w:rFonts w:ascii="Wingdings" w:hAnsi="Wingdings" w:hint="default"/>
      </w:rPr>
    </w:lvl>
    <w:lvl w:ilvl="3" w:tplc="040C0001" w:tentative="1">
      <w:start w:val="1"/>
      <w:numFmt w:val="bullet"/>
      <w:lvlText w:val=""/>
      <w:lvlJc w:val="left"/>
      <w:pPr>
        <w:ind w:left="3002" w:hanging="360"/>
      </w:pPr>
      <w:rPr>
        <w:rFonts w:ascii="Symbol" w:hAnsi="Symbol" w:hint="default"/>
      </w:rPr>
    </w:lvl>
    <w:lvl w:ilvl="4" w:tplc="040C0003" w:tentative="1">
      <w:start w:val="1"/>
      <w:numFmt w:val="bullet"/>
      <w:lvlText w:val="o"/>
      <w:lvlJc w:val="left"/>
      <w:pPr>
        <w:ind w:left="3722" w:hanging="360"/>
      </w:pPr>
      <w:rPr>
        <w:rFonts w:ascii="Courier New" w:hAnsi="Courier New" w:cs="Courier New" w:hint="default"/>
      </w:rPr>
    </w:lvl>
    <w:lvl w:ilvl="5" w:tplc="040C0005" w:tentative="1">
      <w:start w:val="1"/>
      <w:numFmt w:val="bullet"/>
      <w:lvlText w:val=""/>
      <w:lvlJc w:val="left"/>
      <w:pPr>
        <w:ind w:left="4442" w:hanging="360"/>
      </w:pPr>
      <w:rPr>
        <w:rFonts w:ascii="Wingdings" w:hAnsi="Wingdings" w:hint="default"/>
      </w:rPr>
    </w:lvl>
    <w:lvl w:ilvl="6" w:tplc="040C0001" w:tentative="1">
      <w:start w:val="1"/>
      <w:numFmt w:val="bullet"/>
      <w:lvlText w:val=""/>
      <w:lvlJc w:val="left"/>
      <w:pPr>
        <w:ind w:left="5162" w:hanging="360"/>
      </w:pPr>
      <w:rPr>
        <w:rFonts w:ascii="Symbol" w:hAnsi="Symbol" w:hint="default"/>
      </w:rPr>
    </w:lvl>
    <w:lvl w:ilvl="7" w:tplc="040C0003" w:tentative="1">
      <w:start w:val="1"/>
      <w:numFmt w:val="bullet"/>
      <w:lvlText w:val="o"/>
      <w:lvlJc w:val="left"/>
      <w:pPr>
        <w:ind w:left="5882" w:hanging="360"/>
      </w:pPr>
      <w:rPr>
        <w:rFonts w:ascii="Courier New" w:hAnsi="Courier New" w:cs="Courier New" w:hint="default"/>
      </w:rPr>
    </w:lvl>
    <w:lvl w:ilvl="8" w:tplc="040C0005" w:tentative="1">
      <w:start w:val="1"/>
      <w:numFmt w:val="bullet"/>
      <w:lvlText w:val=""/>
      <w:lvlJc w:val="left"/>
      <w:pPr>
        <w:ind w:left="6602" w:hanging="360"/>
      </w:pPr>
      <w:rPr>
        <w:rFonts w:ascii="Wingdings" w:hAnsi="Wingdings" w:hint="default"/>
      </w:rPr>
    </w:lvl>
  </w:abstractNum>
  <w:abstractNum w:abstractNumId="5">
    <w:nsid w:val="12810EB7"/>
    <w:multiLevelType w:val="hybridMultilevel"/>
    <w:tmpl w:val="52B8EB98"/>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945A6D"/>
    <w:multiLevelType w:val="hybridMultilevel"/>
    <w:tmpl w:val="A89E5D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E171AC"/>
    <w:multiLevelType w:val="hybridMultilevel"/>
    <w:tmpl w:val="326E0416"/>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3F1294"/>
    <w:multiLevelType w:val="hybridMultilevel"/>
    <w:tmpl w:val="45D2191A"/>
    <w:lvl w:ilvl="0" w:tplc="6BCE1496">
      <w:start w:val="1"/>
      <w:numFmt w:val="lowerLetter"/>
      <w:lvlText w:val="%1."/>
      <w:lvlJc w:val="left"/>
      <w:pPr>
        <w:ind w:left="360" w:hanging="360"/>
      </w:pPr>
      <w:rPr>
        <w:rFonts w:asciiTheme="minorBidi" w:hAnsiTheme="minorBidi" w:cstheme="minorBidi" w:hint="default"/>
        <w:b/>
        <w:bCs/>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02C6A48"/>
    <w:multiLevelType w:val="hybridMultilevel"/>
    <w:tmpl w:val="27CE5D0C"/>
    <w:lvl w:ilvl="0" w:tplc="02408CDA">
      <w:start w:val="1"/>
      <w:numFmt w:val="lowerLetter"/>
      <w:lvlText w:val="%1."/>
      <w:lvlJc w:val="left"/>
      <w:pPr>
        <w:ind w:left="720" w:hanging="360"/>
      </w:pPr>
      <w:rPr>
        <w:rFonts w:asciiTheme="minorBidi" w:hAnsiTheme="minorBidi" w:cstheme="minorBidi" w:hint="default"/>
        <w:b/>
        <w:bCs w:val="0"/>
        <w:color w:val="000000" w:themeColor="text1"/>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3635070"/>
    <w:multiLevelType w:val="hybridMultilevel"/>
    <w:tmpl w:val="C87CBD30"/>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6331AD2"/>
    <w:multiLevelType w:val="multilevel"/>
    <w:tmpl w:val="F8F45B1E"/>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2BE47987"/>
    <w:multiLevelType w:val="multilevel"/>
    <w:tmpl w:val="15E69210"/>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E093F77"/>
    <w:multiLevelType w:val="hybridMultilevel"/>
    <w:tmpl w:val="F54AC97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24F3A6E"/>
    <w:multiLevelType w:val="hybridMultilevel"/>
    <w:tmpl w:val="0E9A9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C8D22CC"/>
    <w:multiLevelType w:val="hybridMultilevel"/>
    <w:tmpl w:val="2592CA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A26276"/>
    <w:multiLevelType w:val="multilevel"/>
    <w:tmpl w:val="46964614"/>
    <w:lvl w:ilvl="0">
      <w:start w:val="3"/>
      <w:numFmt w:val="decimal"/>
      <w:lvlText w:val="%1"/>
      <w:lvlJc w:val="left"/>
      <w:pPr>
        <w:ind w:left="525" w:hanging="525"/>
      </w:pPr>
      <w:rPr>
        <w:rFonts w:hint="default"/>
      </w:rPr>
    </w:lvl>
    <w:lvl w:ilvl="1">
      <w:start w:val="3"/>
      <w:numFmt w:val="decimal"/>
      <w:lvlText w:val="%1.%2"/>
      <w:lvlJc w:val="left"/>
      <w:pPr>
        <w:ind w:left="809"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nsid w:val="4E5F5B04"/>
    <w:multiLevelType w:val="hybridMultilevel"/>
    <w:tmpl w:val="A5B49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02145F1"/>
    <w:multiLevelType w:val="multilevel"/>
    <w:tmpl w:val="8A58F138"/>
    <w:lvl w:ilvl="0">
      <w:start w:val="2"/>
      <w:numFmt w:val="decimal"/>
      <w:lvlText w:val="%1"/>
      <w:lvlJc w:val="left"/>
      <w:pPr>
        <w:ind w:left="450" w:hanging="450"/>
      </w:pPr>
      <w:rPr>
        <w:rFonts w:hint="default"/>
        <w:color w:val="000000" w:themeColor="text1"/>
        <w:sz w:val="32"/>
      </w:rPr>
    </w:lvl>
    <w:lvl w:ilvl="1">
      <w:start w:val="1"/>
      <w:numFmt w:val="decimal"/>
      <w:lvlText w:val="%1.%2"/>
      <w:lvlJc w:val="left"/>
      <w:pPr>
        <w:ind w:left="720" w:hanging="720"/>
      </w:pPr>
      <w:rPr>
        <w:rFonts w:hint="default"/>
        <w:color w:val="000000" w:themeColor="text1"/>
        <w:sz w:val="24"/>
        <w:szCs w:val="24"/>
      </w:rPr>
    </w:lvl>
    <w:lvl w:ilvl="2">
      <w:start w:val="1"/>
      <w:numFmt w:val="decimal"/>
      <w:lvlText w:val="%1.%2.%3"/>
      <w:lvlJc w:val="left"/>
      <w:pPr>
        <w:ind w:left="720" w:hanging="720"/>
      </w:pPr>
      <w:rPr>
        <w:rFonts w:hint="default"/>
        <w:color w:val="000000" w:themeColor="text1"/>
        <w:sz w:val="24"/>
        <w:szCs w:val="24"/>
      </w:rPr>
    </w:lvl>
    <w:lvl w:ilvl="3">
      <w:start w:val="1"/>
      <w:numFmt w:val="decimal"/>
      <w:lvlText w:val="%1.%2.%3.%4"/>
      <w:lvlJc w:val="left"/>
      <w:pPr>
        <w:ind w:left="1080" w:hanging="1080"/>
      </w:pPr>
      <w:rPr>
        <w:rFonts w:hint="default"/>
        <w:color w:val="000000" w:themeColor="text1"/>
        <w:sz w:val="32"/>
      </w:rPr>
    </w:lvl>
    <w:lvl w:ilvl="4">
      <w:start w:val="1"/>
      <w:numFmt w:val="decimal"/>
      <w:lvlText w:val="%1.%2.%3.%4.%5"/>
      <w:lvlJc w:val="left"/>
      <w:pPr>
        <w:ind w:left="1440" w:hanging="1440"/>
      </w:pPr>
      <w:rPr>
        <w:rFonts w:hint="default"/>
        <w:color w:val="000000" w:themeColor="text1"/>
        <w:sz w:val="32"/>
      </w:rPr>
    </w:lvl>
    <w:lvl w:ilvl="5">
      <w:start w:val="1"/>
      <w:numFmt w:val="decimal"/>
      <w:lvlText w:val="%1.%2.%3.%4.%5.%6"/>
      <w:lvlJc w:val="left"/>
      <w:pPr>
        <w:ind w:left="1440" w:hanging="1440"/>
      </w:pPr>
      <w:rPr>
        <w:rFonts w:hint="default"/>
        <w:color w:val="000000" w:themeColor="text1"/>
        <w:sz w:val="32"/>
      </w:rPr>
    </w:lvl>
    <w:lvl w:ilvl="6">
      <w:start w:val="1"/>
      <w:numFmt w:val="decimal"/>
      <w:lvlText w:val="%1.%2.%3.%4.%5.%6.%7"/>
      <w:lvlJc w:val="left"/>
      <w:pPr>
        <w:ind w:left="1800" w:hanging="1800"/>
      </w:pPr>
      <w:rPr>
        <w:rFonts w:hint="default"/>
        <w:color w:val="000000" w:themeColor="text1"/>
        <w:sz w:val="32"/>
      </w:rPr>
    </w:lvl>
    <w:lvl w:ilvl="7">
      <w:start w:val="1"/>
      <w:numFmt w:val="decimal"/>
      <w:lvlText w:val="%1.%2.%3.%4.%5.%6.%7.%8"/>
      <w:lvlJc w:val="left"/>
      <w:pPr>
        <w:ind w:left="1800" w:hanging="1800"/>
      </w:pPr>
      <w:rPr>
        <w:rFonts w:hint="default"/>
        <w:color w:val="000000" w:themeColor="text1"/>
        <w:sz w:val="32"/>
      </w:rPr>
    </w:lvl>
    <w:lvl w:ilvl="8">
      <w:start w:val="1"/>
      <w:numFmt w:val="decimal"/>
      <w:lvlText w:val="%1.%2.%3.%4.%5.%6.%7.%8.%9"/>
      <w:lvlJc w:val="left"/>
      <w:pPr>
        <w:ind w:left="2160" w:hanging="2160"/>
      </w:pPr>
      <w:rPr>
        <w:rFonts w:hint="default"/>
        <w:color w:val="000000" w:themeColor="text1"/>
        <w:sz w:val="32"/>
      </w:rPr>
    </w:lvl>
  </w:abstractNum>
  <w:abstractNum w:abstractNumId="19">
    <w:nsid w:val="581B514A"/>
    <w:multiLevelType w:val="singleLevel"/>
    <w:tmpl w:val="6FE644C4"/>
    <w:lvl w:ilvl="0">
      <w:start w:val="1"/>
      <w:numFmt w:val="decimal"/>
      <w:lvlText w:val="%1."/>
      <w:legacy w:legacy="1" w:legacySpace="0" w:legacyIndent="297"/>
      <w:lvlJc w:val="left"/>
      <w:rPr>
        <w:rFonts w:ascii="Times New Roman" w:hAnsi="Times New Roman" w:cs="Times New Roman" w:hint="default"/>
      </w:rPr>
    </w:lvl>
  </w:abstractNum>
  <w:abstractNum w:abstractNumId="20">
    <w:nsid w:val="66615111"/>
    <w:multiLevelType w:val="hybridMultilevel"/>
    <w:tmpl w:val="31F4C5CC"/>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7672BD0"/>
    <w:multiLevelType w:val="hybridMultilevel"/>
    <w:tmpl w:val="0DEA0EC0"/>
    <w:lvl w:ilvl="0" w:tplc="A380D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D14D3C"/>
    <w:multiLevelType w:val="hybridMultilevel"/>
    <w:tmpl w:val="0F347FFE"/>
    <w:lvl w:ilvl="0" w:tplc="E10075CA">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E1D2590"/>
    <w:multiLevelType w:val="hybridMultilevel"/>
    <w:tmpl w:val="C8A891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FC22DF8"/>
    <w:multiLevelType w:val="hybridMultilevel"/>
    <w:tmpl w:val="68285C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BE41E32"/>
    <w:multiLevelType w:val="hybridMultilevel"/>
    <w:tmpl w:val="40C89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E380090"/>
    <w:multiLevelType w:val="hybridMultilevel"/>
    <w:tmpl w:val="364663EE"/>
    <w:lvl w:ilvl="0" w:tplc="A380D50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24"/>
  </w:num>
  <w:num w:numId="3">
    <w:abstractNumId w:val="11"/>
  </w:num>
  <w:num w:numId="4">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5">
    <w:abstractNumId w:val="7"/>
  </w:num>
  <w:num w:numId="6">
    <w:abstractNumId w:val="1"/>
  </w:num>
  <w:num w:numId="7">
    <w:abstractNumId w:val="18"/>
  </w:num>
  <w:num w:numId="8">
    <w:abstractNumId w:val="15"/>
  </w:num>
  <w:num w:numId="9">
    <w:abstractNumId w:val="19"/>
  </w:num>
  <w:num w:numId="10">
    <w:abstractNumId w:val="12"/>
  </w:num>
  <w:num w:numId="11">
    <w:abstractNumId w:val="4"/>
  </w:num>
  <w:num w:numId="12">
    <w:abstractNumId w:val="10"/>
  </w:num>
  <w:num w:numId="13">
    <w:abstractNumId w:val="25"/>
  </w:num>
  <w:num w:numId="14">
    <w:abstractNumId w:val="9"/>
  </w:num>
  <w:num w:numId="15">
    <w:abstractNumId w:val="17"/>
  </w:num>
  <w:num w:numId="16">
    <w:abstractNumId w:val="13"/>
  </w:num>
  <w:num w:numId="17">
    <w:abstractNumId w:val="21"/>
  </w:num>
  <w:num w:numId="18">
    <w:abstractNumId w:val="26"/>
  </w:num>
  <w:num w:numId="19">
    <w:abstractNumId w:val="16"/>
  </w:num>
  <w:num w:numId="20">
    <w:abstractNumId w:val="3"/>
  </w:num>
  <w:num w:numId="21">
    <w:abstractNumId w:val="8"/>
  </w:num>
  <w:num w:numId="22">
    <w:abstractNumId w:val="14"/>
  </w:num>
  <w:num w:numId="23">
    <w:abstractNumId w:val="20"/>
  </w:num>
  <w:num w:numId="24">
    <w:abstractNumId w:val="23"/>
  </w:num>
  <w:num w:numId="25">
    <w:abstractNumId w:val="5"/>
  </w:num>
  <w:num w:numId="26">
    <w:abstractNumId w:val="6"/>
  </w:num>
  <w:num w:numId="27">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119810">
      <o:colormru v:ext="edit" colors="#b40085,#b818a1,#ffc,blue"/>
      <o:colormenu v:ext="edit" fillcolor="#ffc"/>
    </o:shapedefaults>
  </w:hdrShapeDefaults>
  <w:footnotePr>
    <w:footnote w:id="-1"/>
    <w:footnote w:id="0"/>
  </w:footnotePr>
  <w:endnotePr>
    <w:endnote w:id="-1"/>
    <w:endnote w:id="0"/>
  </w:endnotePr>
  <w:compat>
    <w:useFELayout/>
  </w:compat>
  <w:rsids>
    <w:rsidRoot w:val="007F324E"/>
    <w:rsid w:val="00000C94"/>
    <w:rsid w:val="00000CAE"/>
    <w:rsid w:val="00000D24"/>
    <w:rsid w:val="000100AA"/>
    <w:rsid w:val="00011BD9"/>
    <w:rsid w:val="00012B59"/>
    <w:rsid w:val="00020907"/>
    <w:rsid w:val="00025830"/>
    <w:rsid w:val="000264DA"/>
    <w:rsid w:val="0002749C"/>
    <w:rsid w:val="00032FC9"/>
    <w:rsid w:val="00033FCA"/>
    <w:rsid w:val="000418FB"/>
    <w:rsid w:val="0004409D"/>
    <w:rsid w:val="0005216D"/>
    <w:rsid w:val="000565CB"/>
    <w:rsid w:val="00056B37"/>
    <w:rsid w:val="00056C7C"/>
    <w:rsid w:val="0006270D"/>
    <w:rsid w:val="00066BDE"/>
    <w:rsid w:val="0006782C"/>
    <w:rsid w:val="00070B7D"/>
    <w:rsid w:val="00071820"/>
    <w:rsid w:val="00073B1E"/>
    <w:rsid w:val="00075752"/>
    <w:rsid w:val="0007644A"/>
    <w:rsid w:val="00077420"/>
    <w:rsid w:val="00077FB4"/>
    <w:rsid w:val="00082E78"/>
    <w:rsid w:val="00083EA1"/>
    <w:rsid w:val="00085785"/>
    <w:rsid w:val="000979A3"/>
    <w:rsid w:val="000B1CBD"/>
    <w:rsid w:val="000B56FE"/>
    <w:rsid w:val="000C03F7"/>
    <w:rsid w:val="000C2616"/>
    <w:rsid w:val="000C7214"/>
    <w:rsid w:val="000D23A5"/>
    <w:rsid w:val="000D5F34"/>
    <w:rsid w:val="000E19AC"/>
    <w:rsid w:val="000E1E4C"/>
    <w:rsid w:val="000E2E89"/>
    <w:rsid w:val="000E461E"/>
    <w:rsid w:val="000E7B7C"/>
    <w:rsid w:val="000F0E3B"/>
    <w:rsid w:val="000F56D2"/>
    <w:rsid w:val="0010302F"/>
    <w:rsid w:val="001058CE"/>
    <w:rsid w:val="0012699B"/>
    <w:rsid w:val="001274BD"/>
    <w:rsid w:val="001301F3"/>
    <w:rsid w:val="00130F82"/>
    <w:rsid w:val="00131EC7"/>
    <w:rsid w:val="001327AB"/>
    <w:rsid w:val="0013473A"/>
    <w:rsid w:val="001402FE"/>
    <w:rsid w:val="0014182D"/>
    <w:rsid w:val="0014768D"/>
    <w:rsid w:val="00150262"/>
    <w:rsid w:val="00150709"/>
    <w:rsid w:val="0015287F"/>
    <w:rsid w:val="00153B8B"/>
    <w:rsid w:val="001577ED"/>
    <w:rsid w:val="00162E60"/>
    <w:rsid w:val="0016663B"/>
    <w:rsid w:val="0017087E"/>
    <w:rsid w:val="00173942"/>
    <w:rsid w:val="001807B9"/>
    <w:rsid w:val="00185747"/>
    <w:rsid w:val="001939FF"/>
    <w:rsid w:val="001954EB"/>
    <w:rsid w:val="001A0526"/>
    <w:rsid w:val="001A0D07"/>
    <w:rsid w:val="001A19FA"/>
    <w:rsid w:val="001A56DE"/>
    <w:rsid w:val="001A6075"/>
    <w:rsid w:val="001A7FD8"/>
    <w:rsid w:val="001B0568"/>
    <w:rsid w:val="001B7480"/>
    <w:rsid w:val="001B7A90"/>
    <w:rsid w:val="001C07CA"/>
    <w:rsid w:val="001C0A8C"/>
    <w:rsid w:val="001C2357"/>
    <w:rsid w:val="001C34F9"/>
    <w:rsid w:val="001C4D65"/>
    <w:rsid w:val="001C5E3E"/>
    <w:rsid w:val="001D44FC"/>
    <w:rsid w:val="001D4F25"/>
    <w:rsid w:val="001E012F"/>
    <w:rsid w:val="001E2021"/>
    <w:rsid w:val="001E289B"/>
    <w:rsid w:val="001E3109"/>
    <w:rsid w:val="001F22A4"/>
    <w:rsid w:val="001F3A96"/>
    <w:rsid w:val="0020015B"/>
    <w:rsid w:val="00201B66"/>
    <w:rsid w:val="002137DA"/>
    <w:rsid w:val="00214764"/>
    <w:rsid w:val="002156A6"/>
    <w:rsid w:val="002179D1"/>
    <w:rsid w:val="00217AC5"/>
    <w:rsid w:val="00220FDC"/>
    <w:rsid w:val="00221E94"/>
    <w:rsid w:val="00224ACE"/>
    <w:rsid w:val="00233237"/>
    <w:rsid w:val="002416FE"/>
    <w:rsid w:val="00243EFA"/>
    <w:rsid w:val="00245887"/>
    <w:rsid w:val="00245AFF"/>
    <w:rsid w:val="00246809"/>
    <w:rsid w:val="002533AF"/>
    <w:rsid w:val="00253BDD"/>
    <w:rsid w:val="00253BDE"/>
    <w:rsid w:val="002567DD"/>
    <w:rsid w:val="00263DE2"/>
    <w:rsid w:val="0026476B"/>
    <w:rsid w:val="00265F61"/>
    <w:rsid w:val="00266D41"/>
    <w:rsid w:val="0026742F"/>
    <w:rsid w:val="002715EE"/>
    <w:rsid w:val="00272216"/>
    <w:rsid w:val="0027291F"/>
    <w:rsid w:val="00272A98"/>
    <w:rsid w:val="0028620D"/>
    <w:rsid w:val="0028747E"/>
    <w:rsid w:val="00290567"/>
    <w:rsid w:val="002939ED"/>
    <w:rsid w:val="00294398"/>
    <w:rsid w:val="00297049"/>
    <w:rsid w:val="002A06A4"/>
    <w:rsid w:val="002A0DA4"/>
    <w:rsid w:val="002A2E47"/>
    <w:rsid w:val="002A45EE"/>
    <w:rsid w:val="002A5007"/>
    <w:rsid w:val="002A65F3"/>
    <w:rsid w:val="002A68C2"/>
    <w:rsid w:val="002A79DF"/>
    <w:rsid w:val="002B0E1C"/>
    <w:rsid w:val="002B2527"/>
    <w:rsid w:val="002B3528"/>
    <w:rsid w:val="002C06F3"/>
    <w:rsid w:val="002C1A3A"/>
    <w:rsid w:val="002C4155"/>
    <w:rsid w:val="002C49E6"/>
    <w:rsid w:val="002D15CD"/>
    <w:rsid w:val="002D192A"/>
    <w:rsid w:val="002D32D3"/>
    <w:rsid w:val="002D3A92"/>
    <w:rsid w:val="002D52FF"/>
    <w:rsid w:val="002E1C21"/>
    <w:rsid w:val="002E5C87"/>
    <w:rsid w:val="002E64A1"/>
    <w:rsid w:val="002E6DE4"/>
    <w:rsid w:val="002F19AC"/>
    <w:rsid w:val="002F33FF"/>
    <w:rsid w:val="002F3466"/>
    <w:rsid w:val="002F73A5"/>
    <w:rsid w:val="00306F1C"/>
    <w:rsid w:val="003142F8"/>
    <w:rsid w:val="003149A8"/>
    <w:rsid w:val="00315897"/>
    <w:rsid w:val="003230A9"/>
    <w:rsid w:val="0033224D"/>
    <w:rsid w:val="00332AF3"/>
    <w:rsid w:val="00335005"/>
    <w:rsid w:val="003370B2"/>
    <w:rsid w:val="00337302"/>
    <w:rsid w:val="00343675"/>
    <w:rsid w:val="003445D5"/>
    <w:rsid w:val="00345130"/>
    <w:rsid w:val="00345EC3"/>
    <w:rsid w:val="00346EB2"/>
    <w:rsid w:val="00351712"/>
    <w:rsid w:val="0035299E"/>
    <w:rsid w:val="00355777"/>
    <w:rsid w:val="0036018B"/>
    <w:rsid w:val="00362980"/>
    <w:rsid w:val="00371044"/>
    <w:rsid w:val="00373E4C"/>
    <w:rsid w:val="00373EF2"/>
    <w:rsid w:val="00376F72"/>
    <w:rsid w:val="003805FF"/>
    <w:rsid w:val="00382131"/>
    <w:rsid w:val="00390A46"/>
    <w:rsid w:val="003927D3"/>
    <w:rsid w:val="003A155B"/>
    <w:rsid w:val="003A3FED"/>
    <w:rsid w:val="003A46A3"/>
    <w:rsid w:val="003A5975"/>
    <w:rsid w:val="003A7182"/>
    <w:rsid w:val="003B1447"/>
    <w:rsid w:val="003B148D"/>
    <w:rsid w:val="003B14C0"/>
    <w:rsid w:val="003B2C9B"/>
    <w:rsid w:val="003B666E"/>
    <w:rsid w:val="003C54F6"/>
    <w:rsid w:val="003C7691"/>
    <w:rsid w:val="003D39AC"/>
    <w:rsid w:val="003D6375"/>
    <w:rsid w:val="003D76DF"/>
    <w:rsid w:val="003E19E4"/>
    <w:rsid w:val="003E2BD9"/>
    <w:rsid w:val="003E62D8"/>
    <w:rsid w:val="003F0C94"/>
    <w:rsid w:val="003F308E"/>
    <w:rsid w:val="003F41B6"/>
    <w:rsid w:val="003F66AE"/>
    <w:rsid w:val="003F6C7B"/>
    <w:rsid w:val="0040701A"/>
    <w:rsid w:val="0041294A"/>
    <w:rsid w:val="004138AC"/>
    <w:rsid w:val="004229B9"/>
    <w:rsid w:val="004256D3"/>
    <w:rsid w:val="004257E8"/>
    <w:rsid w:val="0043714D"/>
    <w:rsid w:val="0044084E"/>
    <w:rsid w:val="004418DF"/>
    <w:rsid w:val="00442171"/>
    <w:rsid w:val="0045204D"/>
    <w:rsid w:val="00453A8F"/>
    <w:rsid w:val="00455F82"/>
    <w:rsid w:val="00456D9D"/>
    <w:rsid w:val="00460AA1"/>
    <w:rsid w:val="00462A89"/>
    <w:rsid w:val="00467841"/>
    <w:rsid w:val="00470EF5"/>
    <w:rsid w:val="00473DB1"/>
    <w:rsid w:val="004747DB"/>
    <w:rsid w:val="00477102"/>
    <w:rsid w:val="00477915"/>
    <w:rsid w:val="004840AC"/>
    <w:rsid w:val="004917CB"/>
    <w:rsid w:val="00491BC4"/>
    <w:rsid w:val="00491D15"/>
    <w:rsid w:val="0049319F"/>
    <w:rsid w:val="00493EAD"/>
    <w:rsid w:val="00494E01"/>
    <w:rsid w:val="004A3DEA"/>
    <w:rsid w:val="004A5931"/>
    <w:rsid w:val="004B0391"/>
    <w:rsid w:val="004C16AB"/>
    <w:rsid w:val="004C2AE0"/>
    <w:rsid w:val="004C6C69"/>
    <w:rsid w:val="004D04DC"/>
    <w:rsid w:val="004D0F9B"/>
    <w:rsid w:val="004D2147"/>
    <w:rsid w:val="004D275B"/>
    <w:rsid w:val="004E24BA"/>
    <w:rsid w:val="004E25BC"/>
    <w:rsid w:val="004F44F0"/>
    <w:rsid w:val="004F6C01"/>
    <w:rsid w:val="00501799"/>
    <w:rsid w:val="00514CD5"/>
    <w:rsid w:val="005254CA"/>
    <w:rsid w:val="0052578D"/>
    <w:rsid w:val="00532752"/>
    <w:rsid w:val="0053482F"/>
    <w:rsid w:val="00534DCA"/>
    <w:rsid w:val="0054375E"/>
    <w:rsid w:val="00553CFB"/>
    <w:rsid w:val="005542DD"/>
    <w:rsid w:val="005603BF"/>
    <w:rsid w:val="005635E2"/>
    <w:rsid w:val="005637E8"/>
    <w:rsid w:val="00572C55"/>
    <w:rsid w:val="00574397"/>
    <w:rsid w:val="005845A4"/>
    <w:rsid w:val="00584842"/>
    <w:rsid w:val="005858D9"/>
    <w:rsid w:val="005877D1"/>
    <w:rsid w:val="00587C73"/>
    <w:rsid w:val="005A06D5"/>
    <w:rsid w:val="005A1AA7"/>
    <w:rsid w:val="005A63A4"/>
    <w:rsid w:val="005A6503"/>
    <w:rsid w:val="005B1EC4"/>
    <w:rsid w:val="005B3374"/>
    <w:rsid w:val="005C08E0"/>
    <w:rsid w:val="005C6677"/>
    <w:rsid w:val="005D2C6F"/>
    <w:rsid w:val="005D3790"/>
    <w:rsid w:val="005D6473"/>
    <w:rsid w:val="005E208A"/>
    <w:rsid w:val="005E4309"/>
    <w:rsid w:val="005F2C1D"/>
    <w:rsid w:val="005F5782"/>
    <w:rsid w:val="005F6D45"/>
    <w:rsid w:val="00605A4D"/>
    <w:rsid w:val="00613410"/>
    <w:rsid w:val="00613611"/>
    <w:rsid w:val="00613994"/>
    <w:rsid w:val="00616957"/>
    <w:rsid w:val="00617378"/>
    <w:rsid w:val="006214E9"/>
    <w:rsid w:val="006217D7"/>
    <w:rsid w:val="00623574"/>
    <w:rsid w:val="006239B1"/>
    <w:rsid w:val="006249F6"/>
    <w:rsid w:val="0062739A"/>
    <w:rsid w:val="006302B5"/>
    <w:rsid w:val="006354B1"/>
    <w:rsid w:val="00636432"/>
    <w:rsid w:val="00642C99"/>
    <w:rsid w:val="00643956"/>
    <w:rsid w:val="006537CA"/>
    <w:rsid w:val="006570E2"/>
    <w:rsid w:val="00657610"/>
    <w:rsid w:val="00671757"/>
    <w:rsid w:val="0067401E"/>
    <w:rsid w:val="006747A8"/>
    <w:rsid w:val="00680A52"/>
    <w:rsid w:val="006831BB"/>
    <w:rsid w:val="00684349"/>
    <w:rsid w:val="006848D5"/>
    <w:rsid w:val="006855C4"/>
    <w:rsid w:val="00687160"/>
    <w:rsid w:val="0069192F"/>
    <w:rsid w:val="006929E5"/>
    <w:rsid w:val="00694424"/>
    <w:rsid w:val="006A0E3B"/>
    <w:rsid w:val="006B416A"/>
    <w:rsid w:val="006B59D1"/>
    <w:rsid w:val="006B723E"/>
    <w:rsid w:val="006C2BD6"/>
    <w:rsid w:val="006D1A06"/>
    <w:rsid w:val="006D4B17"/>
    <w:rsid w:val="006D711E"/>
    <w:rsid w:val="006E18A2"/>
    <w:rsid w:val="006E4030"/>
    <w:rsid w:val="006F0681"/>
    <w:rsid w:val="006F20FE"/>
    <w:rsid w:val="006F2AA1"/>
    <w:rsid w:val="00700DA1"/>
    <w:rsid w:val="007019ED"/>
    <w:rsid w:val="00703577"/>
    <w:rsid w:val="00703AA2"/>
    <w:rsid w:val="00704151"/>
    <w:rsid w:val="00710B5E"/>
    <w:rsid w:val="00710EBA"/>
    <w:rsid w:val="007136FB"/>
    <w:rsid w:val="0071569D"/>
    <w:rsid w:val="0071656E"/>
    <w:rsid w:val="007215D9"/>
    <w:rsid w:val="00721D0A"/>
    <w:rsid w:val="00725608"/>
    <w:rsid w:val="00727639"/>
    <w:rsid w:val="00733B62"/>
    <w:rsid w:val="00734AC8"/>
    <w:rsid w:val="00735F9E"/>
    <w:rsid w:val="00745BC4"/>
    <w:rsid w:val="00751983"/>
    <w:rsid w:val="00751ABC"/>
    <w:rsid w:val="00751AFE"/>
    <w:rsid w:val="00752511"/>
    <w:rsid w:val="00756147"/>
    <w:rsid w:val="0075746E"/>
    <w:rsid w:val="00762872"/>
    <w:rsid w:val="0076303D"/>
    <w:rsid w:val="00765CDD"/>
    <w:rsid w:val="00766DE5"/>
    <w:rsid w:val="00767E68"/>
    <w:rsid w:val="0077096D"/>
    <w:rsid w:val="0077115B"/>
    <w:rsid w:val="00771803"/>
    <w:rsid w:val="007752A8"/>
    <w:rsid w:val="007756D6"/>
    <w:rsid w:val="00776424"/>
    <w:rsid w:val="00777863"/>
    <w:rsid w:val="007814AA"/>
    <w:rsid w:val="007879BE"/>
    <w:rsid w:val="00790F0C"/>
    <w:rsid w:val="00791615"/>
    <w:rsid w:val="00791905"/>
    <w:rsid w:val="00792AC0"/>
    <w:rsid w:val="007A1812"/>
    <w:rsid w:val="007A2F9A"/>
    <w:rsid w:val="007A3FFF"/>
    <w:rsid w:val="007A5B6A"/>
    <w:rsid w:val="007B2D35"/>
    <w:rsid w:val="007B51A1"/>
    <w:rsid w:val="007B5FCB"/>
    <w:rsid w:val="007C3EA5"/>
    <w:rsid w:val="007C5C86"/>
    <w:rsid w:val="007C7260"/>
    <w:rsid w:val="007D1454"/>
    <w:rsid w:val="007D14CF"/>
    <w:rsid w:val="007D4327"/>
    <w:rsid w:val="007E404F"/>
    <w:rsid w:val="007E6C46"/>
    <w:rsid w:val="007E7055"/>
    <w:rsid w:val="007E7461"/>
    <w:rsid w:val="007F324E"/>
    <w:rsid w:val="007F3E16"/>
    <w:rsid w:val="007F45C7"/>
    <w:rsid w:val="007F6201"/>
    <w:rsid w:val="0080244C"/>
    <w:rsid w:val="0080258F"/>
    <w:rsid w:val="008034B6"/>
    <w:rsid w:val="008049BA"/>
    <w:rsid w:val="0080629F"/>
    <w:rsid w:val="0080649B"/>
    <w:rsid w:val="00806ED2"/>
    <w:rsid w:val="0082016B"/>
    <w:rsid w:val="008221FE"/>
    <w:rsid w:val="008233A4"/>
    <w:rsid w:val="00824F6C"/>
    <w:rsid w:val="0083154B"/>
    <w:rsid w:val="008324C7"/>
    <w:rsid w:val="00834184"/>
    <w:rsid w:val="00834864"/>
    <w:rsid w:val="00837ABB"/>
    <w:rsid w:val="00841672"/>
    <w:rsid w:val="00852567"/>
    <w:rsid w:val="00856A5F"/>
    <w:rsid w:val="008572CB"/>
    <w:rsid w:val="0085733B"/>
    <w:rsid w:val="00862E23"/>
    <w:rsid w:val="00862F3A"/>
    <w:rsid w:val="008640A3"/>
    <w:rsid w:val="0086518C"/>
    <w:rsid w:val="00866DF5"/>
    <w:rsid w:val="0087440C"/>
    <w:rsid w:val="00877298"/>
    <w:rsid w:val="00877CC1"/>
    <w:rsid w:val="0088447D"/>
    <w:rsid w:val="00894EBD"/>
    <w:rsid w:val="0089600A"/>
    <w:rsid w:val="008A1E49"/>
    <w:rsid w:val="008A289C"/>
    <w:rsid w:val="008A309F"/>
    <w:rsid w:val="008A7B33"/>
    <w:rsid w:val="008B59D5"/>
    <w:rsid w:val="008B5E1A"/>
    <w:rsid w:val="008B63DC"/>
    <w:rsid w:val="008B6595"/>
    <w:rsid w:val="008C4351"/>
    <w:rsid w:val="008C47F8"/>
    <w:rsid w:val="008C5A95"/>
    <w:rsid w:val="008C6407"/>
    <w:rsid w:val="008D0072"/>
    <w:rsid w:val="008E003B"/>
    <w:rsid w:val="008E23F1"/>
    <w:rsid w:val="008E57C7"/>
    <w:rsid w:val="008E618F"/>
    <w:rsid w:val="008F48A0"/>
    <w:rsid w:val="008F5E9B"/>
    <w:rsid w:val="008F6172"/>
    <w:rsid w:val="008F7A86"/>
    <w:rsid w:val="00903E47"/>
    <w:rsid w:val="009043EB"/>
    <w:rsid w:val="009045FE"/>
    <w:rsid w:val="00904D9D"/>
    <w:rsid w:val="00906E42"/>
    <w:rsid w:val="00910619"/>
    <w:rsid w:val="00911123"/>
    <w:rsid w:val="00912D34"/>
    <w:rsid w:val="009150A6"/>
    <w:rsid w:val="0091624B"/>
    <w:rsid w:val="0091718C"/>
    <w:rsid w:val="00921745"/>
    <w:rsid w:val="00927F10"/>
    <w:rsid w:val="0093174A"/>
    <w:rsid w:val="00934CD9"/>
    <w:rsid w:val="00935CA5"/>
    <w:rsid w:val="00937457"/>
    <w:rsid w:val="009402F1"/>
    <w:rsid w:val="00943A30"/>
    <w:rsid w:val="00946D5A"/>
    <w:rsid w:val="00947712"/>
    <w:rsid w:val="00954FF9"/>
    <w:rsid w:val="00980C9B"/>
    <w:rsid w:val="009948BC"/>
    <w:rsid w:val="00995F3B"/>
    <w:rsid w:val="009A20A9"/>
    <w:rsid w:val="009A5A2E"/>
    <w:rsid w:val="009A609A"/>
    <w:rsid w:val="009A6C42"/>
    <w:rsid w:val="009B4063"/>
    <w:rsid w:val="009B432F"/>
    <w:rsid w:val="009B456C"/>
    <w:rsid w:val="009B4F28"/>
    <w:rsid w:val="009B6887"/>
    <w:rsid w:val="009C08D8"/>
    <w:rsid w:val="009C097E"/>
    <w:rsid w:val="009C2B5B"/>
    <w:rsid w:val="009C2D66"/>
    <w:rsid w:val="009C7BD0"/>
    <w:rsid w:val="009D6179"/>
    <w:rsid w:val="009D629B"/>
    <w:rsid w:val="009E0CB6"/>
    <w:rsid w:val="009F1DC4"/>
    <w:rsid w:val="009F407B"/>
    <w:rsid w:val="009F495A"/>
    <w:rsid w:val="009F546C"/>
    <w:rsid w:val="00A05B3B"/>
    <w:rsid w:val="00A10385"/>
    <w:rsid w:val="00A124D1"/>
    <w:rsid w:val="00A12B61"/>
    <w:rsid w:val="00A135CC"/>
    <w:rsid w:val="00A13F8D"/>
    <w:rsid w:val="00A168F7"/>
    <w:rsid w:val="00A23C9B"/>
    <w:rsid w:val="00A24646"/>
    <w:rsid w:val="00A3390D"/>
    <w:rsid w:val="00A372AB"/>
    <w:rsid w:val="00A376AD"/>
    <w:rsid w:val="00A42A06"/>
    <w:rsid w:val="00A437AC"/>
    <w:rsid w:val="00A46716"/>
    <w:rsid w:val="00A51C83"/>
    <w:rsid w:val="00A54368"/>
    <w:rsid w:val="00A54B3C"/>
    <w:rsid w:val="00A61EAC"/>
    <w:rsid w:val="00A63B7E"/>
    <w:rsid w:val="00A67DE8"/>
    <w:rsid w:val="00A712E7"/>
    <w:rsid w:val="00A7131D"/>
    <w:rsid w:val="00A72593"/>
    <w:rsid w:val="00A73D54"/>
    <w:rsid w:val="00A80DB7"/>
    <w:rsid w:val="00A81FB9"/>
    <w:rsid w:val="00A825E5"/>
    <w:rsid w:val="00A83362"/>
    <w:rsid w:val="00A84733"/>
    <w:rsid w:val="00A85A7F"/>
    <w:rsid w:val="00A869B3"/>
    <w:rsid w:val="00A95481"/>
    <w:rsid w:val="00A9673D"/>
    <w:rsid w:val="00AA0176"/>
    <w:rsid w:val="00AA033D"/>
    <w:rsid w:val="00AA14CA"/>
    <w:rsid w:val="00AA1607"/>
    <w:rsid w:val="00AA1BE8"/>
    <w:rsid w:val="00AA2861"/>
    <w:rsid w:val="00AA4839"/>
    <w:rsid w:val="00AA632A"/>
    <w:rsid w:val="00AA6AE9"/>
    <w:rsid w:val="00AB1E47"/>
    <w:rsid w:val="00AB346A"/>
    <w:rsid w:val="00AB6DB4"/>
    <w:rsid w:val="00AC012E"/>
    <w:rsid w:val="00AC59E6"/>
    <w:rsid w:val="00AD165F"/>
    <w:rsid w:val="00AD1ABA"/>
    <w:rsid w:val="00AD22A1"/>
    <w:rsid w:val="00AD2D4F"/>
    <w:rsid w:val="00AD6585"/>
    <w:rsid w:val="00AD72DB"/>
    <w:rsid w:val="00AE0F59"/>
    <w:rsid w:val="00AF2F99"/>
    <w:rsid w:val="00B00247"/>
    <w:rsid w:val="00B04F52"/>
    <w:rsid w:val="00B1193C"/>
    <w:rsid w:val="00B1267A"/>
    <w:rsid w:val="00B214D8"/>
    <w:rsid w:val="00B22E3C"/>
    <w:rsid w:val="00B256AA"/>
    <w:rsid w:val="00B25C01"/>
    <w:rsid w:val="00B269F4"/>
    <w:rsid w:val="00B27165"/>
    <w:rsid w:val="00B327DE"/>
    <w:rsid w:val="00B334B0"/>
    <w:rsid w:val="00B35320"/>
    <w:rsid w:val="00B3617C"/>
    <w:rsid w:val="00B373D5"/>
    <w:rsid w:val="00B44A20"/>
    <w:rsid w:val="00B44EBB"/>
    <w:rsid w:val="00B46AD7"/>
    <w:rsid w:val="00B519DB"/>
    <w:rsid w:val="00B51D2A"/>
    <w:rsid w:val="00B53129"/>
    <w:rsid w:val="00B55EF9"/>
    <w:rsid w:val="00B57F63"/>
    <w:rsid w:val="00B663DF"/>
    <w:rsid w:val="00B72781"/>
    <w:rsid w:val="00B76833"/>
    <w:rsid w:val="00B77309"/>
    <w:rsid w:val="00B82916"/>
    <w:rsid w:val="00B906D0"/>
    <w:rsid w:val="00B93D70"/>
    <w:rsid w:val="00B97A80"/>
    <w:rsid w:val="00BA56A0"/>
    <w:rsid w:val="00BA69E5"/>
    <w:rsid w:val="00BA6DC5"/>
    <w:rsid w:val="00BB6570"/>
    <w:rsid w:val="00BB7B9C"/>
    <w:rsid w:val="00BD171F"/>
    <w:rsid w:val="00BD5C21"/>
    <w:rsid w:val="00BD66CE"/>
    <w:rsid w:val="00BE7ADB"/>
    <w:rsid w:val="00BF29F3"/>
    <w:rsid w:val="00BF5618"/>
    <w:rsid w:val="00BF56CB"/>
    <w:rsid w:val="00C04D39"/>
    <w:rsid w:val="00C060D1"/>
    <w:rsid w:val="00C10B07"/>
    <w:rsid w:val="00C2104E"/>
    <w:rsid w:val="00C23D74"/>
    <w:rsid w:val="00C32197"/>
    <w:rsid w:val="00C35021"/>
    <w:rsid w:val="00C41515"/>
    <w:rsid w:val="00C42478"/>
    <w:rsid w:val="00C43D2E"/>
    <w:rsid w:val="00C4432A"/>
    <w:rsid w:val="00C45495"/>
    <w:rsid w:val="00C53411"/>
    <w:rsid w:val="00C56785"/>
    <w:rsid w:val="00C62505"/>
    <w:rsid w:val="00C640DF"/>
    <w:rsid w:val="00C66407"/>
    <w:rsid w:val="00C70787"/>
    <w:rsid w:val="00C70929"/>
    <w:rsid w:val="00C70B97"/>
    <w:rsid w:val="00C72293"/>
    <w:rsid w:val="00C73900"/>
    <w:rsid w:val="00C74C94"/>
    <w:rsid w:val="00C814BA"/>
    <w:rsid w:val="00C84ED8"/>
    <w:rsid w:val="00C85629"/>
    <w:rsid w:val="00C866C4"/>
    <w:rsid w:val="00C904E3"/>
    <w:rsid w:val="00C92D65"/>
    <w:rsid w:val="00C92DB0"/>
    <w:rsid w:val="00C94931"/>
    <w:rsid w:val="00C95B5C"/>
    <w:rsid w:val="00C96244"/>
    <w:rsid w:val="00C97724"/>
    <w:rsid w:val="00CA3F24"/>
    <w:rsid w:val="00CA624D"/>
    <w:rsid w:val="00CB1773"/>
    <w:rsid w:val="00CB2958"/>
    <w:rsid w:val="00CC2477"/>
    <w:rsid w:val="00CC36ED"/>
    <w:rsid w:val="00CC4953"/>
    <w:rsid w:val="00CD2439"/>
    <w:rsid w:val="00CD2D01"/>
    <w:rsid w:val="00CD2D10"/>
    <w:rsid w:val="00CD63CB"/>
    <w:rsid w:val="00CE1FBC"/>
    <w:rsid w:val="00CE7308"/>
    <w:rsid w:val="00CE75E2"/>
    <w:rsid w:val="00CF2034"/>
    <w:rsid w:val="00CF6535"/>
    <w:rsid w:val="00CF7160"/>
    <w:rsid w:val="00D00F28"/>
    <w:rsid w:val="00D073E2"/>
    <w:rsid w:val="00D14824"/>
    <w:rsid w:val="00D25414"/>
    <w:rsid w:val="00D25D8B"/>
    <w:rsid w:val="00D3567E"/>
    <w:rsid w:val="00D35A82"/>
    <w:rsid w:val="00D37F19"/>
    <w:rsid w:val="00D45317"/>
    <w:rsid w:val="00D514FD"/>
    <w:rsid w:val="00D557A0"/>
    <w:rsid w:val="00D56089"/>
    <w:rsid w:val="00D56ECC"/>
    <w:rsid w:val="00D61403"/>
    <w:rsid w:val="00D61D90"/>
    <w:rsid w:val="00D66CD2"/>
    <w:rsid w:val="00D729B7"/>
    <w:rsid w:val="00D741DD"/>
    <w:rsid w:val="00D743DC"/>
    <w:rsid w:val="00D75272"/>
    <w:rsid w:val="00DA12F7"/>
    <w:rsid w:val="00DA70E7"/>
    <w:rsid w:val="00DA74A8"/>
    <w:rsid w:val="00DB0C01"/>
    <w:rsid w:val="00DB22EB"/>
    <w:rsid w:val="00DB25D4"/>
    <w:rsid w:val="00DB756B"/>
    <w:rsid w:val="00DD003B"/>
    <w:rsid w:val="00DD341B"/>
    <w:rsid w:val="00DD4A7A"/>
    <w:rsid w:val="00DD4FC0"/>
    <w:rsid w:val="00DE2DC9"/>
    <w:rsid w:val="00DF488D"/>
    <w:rsid w:val="00E06180"/>
    <w:rsid w:val="00E115BB"/>
    <w:rsid w:val="00E147CD"/>
    <w:rsid w:val="00E15CC4"/>
    <w:rsid w:val="00E1747C"/>
    <w:rsid w:val="00E208BF"/>
    <w:rsid w:val="00E20ECA"/>
    <w:rsid w:val="00E2196B"/>
    <w:rsid w:val="00E24E3B"/>
    <w:rsid w:val="00E25FB7"/>
    <w:rsid w:val="00E31A0C"/>
    <w:rsid w:val="00E32305"/>
    <w:rsid w:val="00E33FD0"/>
    <w:rsid w:val="00E40140"/>
    <w:rsid w:val="00E453CD"/>
    <w:rsid w:val="00E4684D"/>
    <w:rsid w:val="00E503ED"/>
    <w:rsid w:val="00E51348"/>
    <w:rsid w:val="00E5165B"/>
    <w:rsid w:val="00E538B9"/>
    <w:rsid w:val="00E63F47"/>
    <w:rsid w:val="00E778D9"/>
    <w:rsid w:val="00E823A4"/>
    <w:rsid w:val="00E82F79"/>
    <w:rsid w:val="00E8525D"/>
    <w:rsid w:val="00E8628F"/>
    <w:rsid w:val="00E86479"/>
    <w:rsid w:val="00E91A06"/>
    <w:rsid w:val="00E96694"/>
    <w:rsid w:val="00E97EB8"/>
    <w:rsid w:val="00EA0DA1"/>
    <w:rsid w:val="00EB00C3"/>
    <w:rsid w:val="00EB261D"/>
    <w:rsid w:val="00EF021D"/>
    <w:rsid w:val="00EF6251"/>
    <w:rsid w:val="00F014A6"/>
    <w:rsid w:val="00F0442F"/>
    <w:rsid w:val="00F04C44"/>
    <w:rsid w:val="00F0734F"/>
    <w:rsid w:val="00F07DC6"/>
    <w:rsid w:val="00F15C65"/>
    <w:rsid w:val="00F32910"/>
    <w:rsid w:val="00F344F8"/>
    <w:rsid w:val="00F35173"/>
    <w:rsid w:val="00F420F7"/>
    <w:rsid w:val="00F43A7F"/>
    <w:rsid w:val="00F47845"/>
    <w:rsid w:val="00F536E1"/>
    <w:rsid w:val="00F5629F"/>
    <w:rsid w:val="00F564B9"/>
    <w:rsid w:val="00F570D9"/>
    <w:rsid w:val="00F61856"/>
    <w:rsid w:val="00F648B0"/>
    <w:rsid w:val="00F77283"/>
    <w:rsid w:val="00F81A40"/>
    <w:rsid w:val="00F836AA"/>
    <w:rsid w:val="00F87CAD"/>
    <w:rsid w:val="00FA51BE"/>
    <w:rsid w:val="00FA5FB2"/>
    <w:rsid w:val="00FC1BF9"/>
    <w:rsid w:val="00FC280F"/>
    <w:rsid w:val="00FC7739"/>
    <w:rsid w:val="00FC7E45"/>
    <w:rsid w:val="00FD1263"/>
    <w:rsid w:val="00FD3B5D"/>
    <w:rsid w:val="00FE19C4"/>
    <w:rsid w:val="00FF09DC"/>
    <w:rsid w:val="00FF67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9810">
      <o:colormru v:ext="edit" colors="#b40085,#b818a1,#ffc,blue"/>
      <o:colormenu v:ext="edit" fillcolor="#ffc"/>
    </o:shapedefaults>
    <o:shapelayout v:ext="edit">
      <o:idmap v:ext="edit" data="1"/>
      <o:rules v:ext="edit">
        <o:r id="V:Rule24" type="connector" idref="#_x0000_s1500"/>
        <o:r id="V:Rule25" type="connector" idref="#_x0000_s1623"/>
        <o:r id="V:Rule26" type="connector" idref="#_x0000_s1620"/>
        <o:r id="V:Rule27" type="connector" idref="#_x0000_s1608"/>
        <o:r id="V:Rule28" type="connector" idref="#_x0000_s1615"/>
        <o:r id="V:Rule29" type="connector" idref="#_x0000_s1622"/>
        <o:r id="V:Rule30" type="connector" idref="#_x0000_s1627"/>
        <o:r id="V:Rule31" type="connector" idref="#_x0000_s1621"/>
        <o:r id="V:Rule32" type="connector" idref="#_x0000_s1610"/>
        <o:r id="V:Rule33" type="connector" idref="#_x0000_s1504"/>
        <o:r id="V:Rule34" type="connector" idref="#_x0000_s1606"/>
        <o:r id="V:Rule35" type="connector" idref="#_x0000_s1501"/>
        <o:r id="V:Rule36" type="connector" idref="#_x0000_s1630"/>
        <o:r id="V:Rule37" type="connector" idref="#_x0000_s1631"/>
        <o:r id="V:Rule38" type="connector" idref="#_x0000_s1607"/>
        <o:r id="V:Rule39" type="connector" idref="#_x0000_s1609"/>
        <o:r id="V:Rule40" type="connector" idref="#_x0000_s1613"/>
        <o:r id="V:Rule41" type="connector" idref="#_x0000_s1614"/>
        <o:r id="V:Rule42" type="connector" idref="#_x0000_s1625"/>
        <o:r id="V:Rule43" type="connector" idref="#_x0000_s1626"/>
        <o:r id="V:Rule44" type="connector" idref="#_x0000_s1619"/>
        <o:r id="V:Rule45" type="connector" idref="#_x0000_s1618"/>
        <o:r id="V:Rule46" type="connector" idref="#_x0000_s1611"/>
      </o:rules>
      <o:regrouptable v:ext="edit">
        <o:entry new="1" old="0"/>
        <o:entry new="2" old="0"/>
        <o:entry new="3" old="0"/>
        <o:entry new="4" old="0"/>
        <o:entry new="5" old="0"/>
        <o:entry new="6" old="0"/>
        <o:entry new="7" old="0"/>
        <o:entry new="8" old="0"/>
        <o:entry new="9" old="0"/>
        <o:entry new="10" old="9"/>
        <o:entry new="11" old="0"/>
        <o:entry new="12" old="0"/>
        <o:entry new="13" old="0"/>
        <o:entry new="14" old="13"/>
        <o:entry new="15" old="0"/>
        <o:entry new="16" old="15"/>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B7D"/>
  </w:style>
  <w:style w:type="paragraph" w:styleId="Titre1">
    <w:name w:val="heading 1"/>
    <w:basedOn w:val="Normal"/>
    <w:next w:val="Normal"/>
    <w:link w:val="Titre1Car"/>
    <w:uiPriority w:val="9"/>
    <w:qFormat/>
    <w:rsid w:val="00C567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2"/>
    <w:link w:val="Titre2Car"/>
    <w:qFormat/>
    <w:rsid w:val="00642C99"/>
    <w:pPr>
      <w:spacing w:before="120" w:after="120" w:line="240" w:lineRule="auto"/>
      <w:ind w:left="357"/>
      <w:jc w:val="both"/>
      <w:outlineLvl w:val="1"/>
    </w:pPr>
    <w:rPr>
      <w:rFonts w:ascii="Arial" w:eastAsia="Times New Roman" w:hAnsi="Arial" w:cs="Times New Roman"/>
      <w:b/>
      <w:i/>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F324E"/>
    <w:pPr>
      <w:tabs>
        <w:tab w:val="center" w:pos="4536"/>
        <w:tab w:val="right" w:pos="9072"/>
      </w:tabs>
      <w:spacing w:after="0" w:line="240" w:lineRule="auto"/>
    </w:pPr>
  </w:style>
  <w:style w:type="character" w:customStyle="1" w:styleId="En-tteCar">
    <w:name w:val="En-tête Car"/>
    <w:basedOn w:val="Policepardfaut"/>
    <w:link w:val="En-tte"/>
    <w:uiPriority w:val="99"/>
    <w:rsid w:val="007F324E"/>
  </w:style>
  <w:style w:type="paragraph" w:styleId="Pieddepage">
    <w:name w:val="footer"/>
    <w:basedOn w:val="Normal"/>
    <w:link w:val="PieddepageCar"/>
    <w:uiPriority w:val="99"/>
    <w:unhideWhenUsed/>
    <w:rsid w:val="007F32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324E"/>
  </w:style>
  <w:style w:type="paragraph" w:styleId="Textedebulles">
    <w:name w:val="Balloon Text"/>
    <w:basedOn w:val="Normal"/>
    <w:link w:val="TextedebullesCar"/>
    <w:uiPriority w:val="99"/>
    <w:semiHidden/>
    <w:unhideWhenUsed/>
    <w:rsid w:val="007F32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24E"/>
    <w:rPr>
      <w:rFonts w:ascii="Tahoma" w:hAnsi="Tahoma" w:cs="Tahoma"/>
      <w:sz w:val="16"/>
      <w:szCs w:val="16"/>
    </w:rPr>
  </w:style>
  <w:style w:type="paragraph" w:customStyle="1" w:styleId="Tiret-Domaine">
    <w:name w:val="Tiret-Domaine"/>
    <w:basedOn w:val="Normal"/>
    <w:uiPriority w:val="99"/>
    <w:qFormat/>
    <w:rsid w:val="001D44FC"/>
    <w:pPr>
      <w:numPr>
        <w:numId w:val="1"/>
      </w:numPr>
      <w:autoSpaceDE w:val="0"/>
      <w:autoSpaceDN w:val="0"/>
      <w:adjustRightInd w:val="0"/>
      <w:spacing w:after="0" w:line="240" w:lineRule="auto"/>
      <w:jc w:val="both"/>
    </w:pPr>
    <w:rPr>
      <w:rFonts w:ascii="Calibri" w:eastAsia="SimSun" w:hAnsi="Calibri" w:cs="Cambria"/>
      <w:sz w:val="24"/>
      <w:szCs w:val="24"/>
      <w:lang w:eastAsia="zh-CN"/>
    </w:rPr>
  </w:style>
  <w:style w:type="paragraph" w:styleId="Paragraphedeliste">
    <w:name w:val="List Paragraph"/>
    <w:basedOn w:val="Normal"/>
    <w:uiPriority w:val="34"/>
    <w:qFormat/>
    <w:rsid w:val="001D4F25"/>
    <w:pPr>
      <w:ind w:left="720"/>
      <w:contextualSpacing/>
    </w:pPr>
  </w:style>
  <w:style w:type="paragraph" w:styleId="NormalWeb">
    <w:name w:val="Normal (Web)"/>
    <w:basedOn w:val="Normal"/>
    <w:rsid w:val="00DA74A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Textedelespacerserv">
    <w:name w:val="Placeholder Text"/>
    <w:basedOn w:val="Policepardfaut"/>
    <w:uiPriority w:val="99"/>
    <w:semiHidden/>
    <w:rsid w:val="0067401E"/>
    <w:rPr>
      <w:color w:val="808080"/>
    </w:rPr>
  </w:style>
  <w:style w:type="table" w:styleId="Grilledutableau">
    <w:name w:val="Table Grid"/>
    <w:basedOn w:val="TableauNormal"/>
    <w:uiPriority w:val="59"/>
    <w:rsid w:val="002A79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14CD5"/>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2">
    <w:name w:val="Normal 2"/>
    <w:rsid w:val="00733B62"/>
    <w:pPr>
      <w:spacing w:before="120" w:after="0" w:line="240" w:lineRule="auto"/>
      <w:ind w:left="357"/>
      <w:jc w:val="both"/>
      <w:outlineLvl w:val="1"/>
    </w:pPr>
    <w:rPr>
      <w:rFonts w:ascii="Arial" w:eastAsia="Times New Roman" w:hAnsi="Arial" w:cs="Arial"/>
      <w:sz w:val="24"/>
      <w:szCs w:val="20"/>
    </w:rPr>
  </w:style>
  <w:style w:type="character" w:customStyle="1" w:styleId="Titre2Car">
    <w:name w:val="Titre 2 Car"/>
    <w:basedOn w:val="Policepardfaut"/>
    <w:link w:val="Titre2"/>
    <w:rsid w:val="00642C99"/>
    <w:rPr>
      <w:rFonts w:ascii="Arial" w:eastAsia="Times New Roman" w:hAnsi="Arial" w:cs="Times New Roman"/>
      <w:b/>
      <w:i/>
      <w:sz w:val="28"/>
      <w:szCs w:val="20"/>
      <w:u w:val="single"/>
    </w:rPr>
  </w:style>
  <w:style w:type="character" w:styleId="Accentuation">
    <w:name w:val="Emphasis"/>
    <w:basedOn w:val="Policepardfaut"/>
    <w:uiPriority w:val="20"/>
    <w:qFormat/>
    <w:rsid w:val="00494E01"/>
    <w:rPr>
      <w:i/>
      <w:iCs/>
    </w:rPr>
  </w:style>
  <w:style w:type="character" w:customStyle="1" w:styleId="apple-converted-space">
    <w:name w:val="apple-converted-space"/>
    <w:basedOn w:val="Policepardfaut"/>
    <w:rsid w:val="00494E01"/>
  </w:style>
  <w:style w:type="paragraph" w:styleId="Corpsdetexte">
    <w:name w:val="Body Text"/>
    <w:basedOn w:val="Normal"/>
    <w:link w:val="CorpsdetexteCar"/>
    <w:semiHidden/>
    <w:rsid w:val="00012B59"/>
    <w:pPr>
      <w:spacing w:after="0" w:line="360" w:lineRule="auto"/>
      <w:jc w:val="both"/>
    </w:pPr>
    <w:rPr>
      <w:rFonts w:ascii="Arial" w:eastAsia="Times New Roman" w:hAnsi="Arial" w:cs="Arial"/>
      <w:sz w:val="24"/>
      <w:szCs w:val="24"/>
    </w:rPr>
  </w:style>
  <w:style w:type="character" w:customStyle="1" w:styleId="CorpsdetexteCar">
    <w:name w:val="Corps de texte Car"/>
    <w:basedOn w:val="Policepardfaut"/>
    <w:link w:val="Corpsdetexte"/>
    <w:semiHidden/>
    <w:rsid w:val="00012B59"/>
    <w:rPr>
      <w:rFonts w:ascii="Arial" w:eastAsia="Times New Roman" w:hAnsi="Arial" w:cs="Arial"/>
      <w:sz w:val="24"/>
      <w:szCs w:val="24"/>
    </w:rPr>
  </w:style>
  <w:style w:type="character" w:customStyle="1" w:styleId="Titre1Car">
    <w:name w:val="Titre 1 Car"/>
    <w:basedOn w:val="Policepardfaut"/>
    <w:link w:val="Titre1"/>
    <w:uiPriority w:val="9"/>
    <w:rsid w:val="00C56785"/>
    <w:rPr>
      <w:rFonts w:asciiTheme="majorHAnsi" w:eastAsiaTheme="majorEastAsia" w:hAnsiTheme="majorHAnsi" w:cstheme="majorBidi"/>
      <w:b/>
      <w:bCs/>
      <w:color w:val="365F91" w:themeColor="accent1" w:themeShade="BF"/>
      <w:sz w:val="28"/>
      <w:szCs w:val="28"/>
    </w:rPr>
  </w:style>
  <w:style w:type="paragraph" w:styleId="PrformatHTML">
    <w:name w:val="HTML Preformatted"/>
    <w:basedOn w:val="Normal"/>
    <w:link w:val="PrformatHTMLCar"/>
    <w:uiPriority w:val="99"/>
    <w:semiHidden/>
    <w:unhideWhenUsed/>
    <w:rsid w:val="00765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765C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3285721">
      <w:bodyDiv w:val="1"/>
      <w:marLeft w:val="0"/>
      <w:marRight w:val="0"/>
      <w:marTop w:val="0"/>
      <w:marBottom w:val="0"/>
      <w:divBdr>
        <w:top w:val="none" w:sz="0" w:space="0" w:color="auto"/>
        <w:left w:val="none" w:sz="0" w:space="0" w:color="auto"/>
        <w:bottom w:val="none" w:sz="0" w:space="0" w:color="auto"/>
        <w:right w:val="none" w:sz="0" w:space="0" w:color="auto"/>
      </w:divBdr>
    </w:div>
    <w:div w:id="435911319">
      <w:bodyDiv w:val="1"/>
      <w:marLeft w:val="0"/>
      <w:marRight w:val="0"/>
      <w:marTop w:val="0"/>
      <w:marBottom w:val="0"/>
      <w:divBdr>
        <w:top w:val="none" w:sz="0" w:space="0" w:color="auto"/>
        <w:left w:val="none" w:sz="0" w:space="0" w:color="auto"/>
        <w:bottom w:val="none" w:sz="0" w:space="0" w:color="auto"/>
        <w:right w:val="none" w:sz="0" w:space="0" w:color="auto"/>
      </w:divBdr>
      <w:divsChild>
        <w:div w:id="1284002316">
          <w:marLeft w:val="547"/>
          <w:marRight w:val="0"/>
          <w:marTop w:val="125"/>
          <w:marBottom w:val="0"/>
          <w:divBdr>
            <w:top w:val="none" w:sz="0" w:space="0" w:color="auto"/>
            <w:left w:val="none" w:sz="0" w:space="0" w:color="auto"/>
            <w:bottom w:val="none" w:sz="0" w:space="0" w:color="auto"/>
            <w:right w:val="none" w:sz="0" w:space="0" w:color="auto"/>
          </w:divBdr>
        </w:div>
        <w:div w:id="872160058">
          <w:marLeft w:val="547"/>
          <w:marRight w:val="0"/>
          <w:marTop w:val="125"/>
          <w:marBottom w:val="0"/>
          <w:divBdr>
            <w:top w:val="none" w:sz="0" w:space="0" w:color="auto"/>
            <w:left w:val="none" w:sz="0" w:space="0" w:color="auto"/>
            <w:bottom w:val="none" w:sz="0" w:space="0" w:color="auto"/>
            <w:right w:val="none" w:sz="0" w:space="0" w:color="auto"/>
          </w:divBdr>
        </w:div>
        <w:div w:id="225998703">
          <w:marLeft w:val="547"/>
          <w:marRight w:val="0"/>
          <w:marTop w:val="125"/>
          <w:marBottom w:val="0"/>
          <w:divBdr>
            <w:top w:val="none" w:sz="0" w:space="0" w:color="auto"/>
            <w:left w:val="none" w:sz="0" w:space="0" w:color="auto"/>
            <w:bottom w:val="none" w:sz="0" w:space="0" w:color="auto"/>
            <w:right w:val="none" w:sz="0" w:space="0" w:color="auto"/>
          </w:divBdr>
        </w:div>
        <w:div w:id="387731012">
          <w:marLeft w:val="1166"/>
          <w:marRight w:val="0"/>
          <w:marTop w:val="115"/>
          <w:marBottom w:val="0"/>
          <w:divBdr>
            <w:top w:val="none" w:sz="0" w:space="0" w:color="auto"/>
            <w:left w:val="none" w:sz="0" w:space="0" w:color="auto"/>
            <w:bottom w:val="none" w:sz="0" w:space="0" w:color="auto"/>
            <w:right w:val="none" w:sz="0" w:space="0" w:color="auto"/>
          </w:divBdr>
        </w:div>
        <w:div w:id="659693301">
          <w:marLeft w:val="1166"/>
          <w:marRight w:val="0"/>
          <w:marTop w:val="115"/>
          <w:marBottom w:val="0"/>
          <w:divBdr>
            <w:top w:val="none" w:sz="0" w:space="0" w:color="auto"/>
            <w:left w:val="none" w:sz="0" w:space="0" w:color="auto"/>
            <w:bottom w:val="none" w:sz="0" w:space="0" w:color="auto"/>
            <w:right w:val="none" w:sz="0" w:space="0" w:color="auto"/>
          </w:divBdr>
        </w:div>
        <w:div w:id="627903439">
          <w:marLeft w:val="547"/>
          <w:marRight w:val="0"/>
          <w:marTop w:val="125"/>
          <w:marBottom w:val="0"/>
          <w:divBdr>
            <w:top w:val="none" w:sz="0" w:space="0" w:color="auto"/>
            <w:left w:val="none" w:sz="0" w:space="0" w:color="auto"/>
            <w:bottom w:val="none" w:sz="0" w:space="0" w:color="auto"/>
            <w:right w:val="none" w:sz="0" w:space="0" w:color="auto"/>
          </w:divBdr>
        </w:div>
      </w:divsChild>
    </w:div>
    <w:div w:id="6123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640</Words>
  <Characters>3524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Chapitre 1 : Généralités sur le béton armé</vt:lpstr>
    </vt:vector>
  </TitlesOfParts>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Généralités sur le béton armé</dc:title>
  <dc:creator>BACHIR</dc:creator>
  <cp:lastModifiedBy>PC0312</cp:lastModifiedBy>
  <cp:revision>42</cp:revision>
  <cp:lastPrinted>2015-12-05T09:39:00Z</cp:lastPrinted>
  <dcterms:created xsi:type="dcterms:W3CDTF">2015-12-09T17:56:00Z</dcterms:created>
  <dcterms:modified xsi:type="dcterms:W3CDTF">2020-04-04T09:04:00Z</dcterms:modified>
</cp:coreProperties>
</file>