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AC" w:rsidRPr="00590EC1" w:rsidRDefault="003D39AC" w:rsidP="00C2295D">
      <w:pPr>
        <w:pStyle w:val="Tiret-Domaine"/>
        <w:numPr>
          <w:ilvl w:val="0"/>
          <w:numId w:val="0"/>
        </w:numPr>
        <w:spacing w:line="276" w:lineRule="auto"/>
        <w:ind w:left="720"/>
        <w:jc w:val="center"/>
        <w:rPr>
          <w:rFonts w:asciiTheme="minorBidi" w:hAnsiTheme="minorBidi" w:cstheme="minorBidi"/>
          <w:color w:val="0000FF"/>
          <w:sz w:val="32"/>
          <w:szCs w:val="32"/>
        </w:rPr>
      </w:pPr>
      <w:r w:rsidRPr="007B5FCB">
        <w:rPr>
          <w:rFonts w:asciiTheme="minorBidi" w:hAnsiTheme="minorBidi" w:cstheme="minorBidi"/>
          <w:b/>
          <w:bCs/>
          <w:color w:val="000000" w:themeColor="text1"/>
          <w:sz w:val="40"/>
          <w:szCs w:val="40"/>
        </w:rPr>
        <w:t>Chapitre 2</w:t>
      </w:r>
      <w:r w:rsidR="00C2295D">
        <w:rPr>
          <w:rFonts w:asciiTheme="minorBidi" w:hAnsiTheme="minorBidi" w:cstheme="minorBidi"/>
          <w:b/>
          <w:bCs/>
          <w:color w:val="000000" w:themeColor="text1"/>
          <w:sz w:val="40"/>
          <w:szCs w:val="40"/>
        </w:rPr>
        <w:t xml:space="preserve"> : </w:t>
      </w:r>
      <w:r w:rsidR="007310BB" w:rsidRPr="00590EC1">
        <w:rPr>
          <w:rFonts w:asciiTheme="minorBidi" w:hAnsiTheme="minorBidi" w:cstheme="minorBidi"/>
          <w:color w:val="000000" w:themeColor="text1"/>
          <w:sz w:val="40"/>
          <w:szCs w:val="40"/>
        </w:rPr>
        <w:t>Les</w:t>
      </w:r>
      <w:r w:rsidRPr="00590EC1">
        <w:rPr>
          <w:rFonts w:asciiTheme="minorBidi" w:hAnsiTheme="minorBidi" w:cstheme="minorBidi"/>
          <w:color w:val="000000" w:themeColor="text1"/>
          <w:sz w:val="40"/>
          <w:szCs w:val="40"/>
        </w:rPr>
        <w:t xml:space="preserve"> </w:t>
      </w:r>
      <w:r w:rsidR="007310BB" w:rsidRPr="00590EC1">
        <w:rPr>
          <w:rFonts w:asciiTheme="minorBidi" w:hAnsiTheme="minorBidi" w:cstheme="minorBidi"/>
          <w:color w:val="000000" w:themeColor="text1"/>
          <w:sz w:val="40"/>
          <w:szCs w:val="40"/>
        </w:rPr>
        <w:t>règles du B.A.E.L</w:t>
      </w:r>
      <w:r w:rsidR="007310BB" w:rsidRPr="00590EC1">
        <w:rPr>
          <w:rFonts w:asciiTheme="minorBidi" w:hAnsiTheme="minorBidi" w:cstheme="minorBidi"/>
          <w:sz w:val="32"/>
          <w:szCs w:val="32"/>
        </w:rPr>
        <w:t xml:space="preserve"> </w:t>
      </w:r>
    </w:p>
    <w:p w:rsidR="003D39AC" w:rsidRPr="000E461E" w:rsidRDefault="003D39AC" w:rsidP="003D39AC">
      <w:pPr>
        <w:pStyle w:val="Tiret-Domaine"/>
        <w:numPr>
          <w:ilvl w:val="0"/>
          <w:numId w:val="0"/>
        </w:numPr>
        <w:spacing w:line="276" w:lineRule="auto"/>
        <w:ind w:left="720"/>
        <w:jc w:val="center"/>
        <w:rPr>
          <w:rFonts w:asciiTheme="minorBidi" w:hAnsiTheme="minorBidi" w:cstheme="minorBidi"/>
          <w:b/>
          <w:bCs/>
          <w:color w:val="0000FF"/>
        </w:rPr>
      </w:pPr>
    </w:p>
    <w:p w:rsidR="009150A6" w:rsidRPr="007B5FCB" w:rsidRDefault="009150A6" w:rsidP="00F0734F">
      <w:pPr>
        <w:pStyle w:val="Paragraphedeliste"/>
        <w:numPr>
          <w:ilvl w:val="1"/>
          <w:numId w:val="40"/>
        </w:numPr>
        <w:tabs>
          <w:tab w:val="right" w:pos="9638"/>
        </w:tabs>
        <w:rPr>
          <w:rFonts w:asciiTheme="minorBidi" w:hAnsiTheme="minorBidi"/>
          <w:b/>
          <w:bCs/>
          <w:sz w:val="28"/>
          <w:szCs w:val="28"/>
        </w:rPr>
      </w:pPr>
      <w:r w:rsidRPr="007B5FCB">
        <w:rPr>
          <w:rFonts w:asciiTheme="minorBidi" w:hAnsiTheme="minorBidi"/>
          <w:b/>
          <w:bCs/>
          <w:sz w:val="28"/>
          <w:szCs w:val="28"/>
        </w:rPr>
        <w:t>Introduction</w:t>
      </w:r>
    </w:p>
    <w:p w:rsidR="009150A6" w:rsidRPr="000E461E" w:rsidRDefault="009150A6" w:rsidP="008C47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inorBidi" w:hAnsiTheme="minorBidi"/>
          <w:sz w:val="24"/>
          <w:szCs w:val="24"/>
        </w:rPr>
      </w:pPr>
      <w:r w:rsidRPr="000E461E">
        <w:rPr>
          <w:rFonts w:asciiTheme="minorBidi" w:hAnsiTheme="minorBidi"/>
          <w:sz w:val="24"/>
          <w:szCs w:val="24"/>
        </w:rPr>
        <w:t>Le matériau béton associé à l’acier induit un comportement plus complexe que ne peut le décrire les hypothèses très simplificatrices de la R</w:t>
      </w:r>
      <w:r w:rsidR="008C47F8" w:rsidRPr="000E461E">
        <w:rPr>
          <w:rFonts w:asciiTheme="minorBidi" w:hAnsiTheme="minorBidi"/>
          <w:sz w:val="24"/>
          <w:szCs w:val="24"/>
        </w:rPr>
        <w:t>D</w:t>
      </w:r>
      <w:r w:rsidRPr="000E461E">
        <w:rPr>
          <w:rFonts w:asciiTheme="minorBidi" w:hAnsiTheme="minorBidi"/>
          <w:sz w:val="24"/>
          <w:szCs w:val="24"/>
        </w:rPr>
        <w:t>M.</w:t>
      </w:r>
    </w:p>
    <w:p w:rsidR="009150A6" w:rsidRPr="000E461E" w:rsidRDefault="009150A6" w:rsidP="00877298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0E461E">
        <w:rPr>
          <w:rFonts w:asciiTheme="minorBidi" w:hAnsiTheme="minorBidi"/>
          <w:sz w:val="24"/>
          <w:szCs w:val="24"/>
        </w:rPr>
        <w:t>C’est pourquoi, des règles de calcul précises destinées aux structures en béton armé ont été établies. Elles sont contenues dans le</w:t>
      </w:r>
      <w:r w:rsidR="00E91A06" w:rsidRPr="000E461E">
        <w:rPr>
          <w:rFonts w:asciiTheme="minorBidi" w:hAnsiTheme="minorBidi"/>
          <w:sz w:val="24"/>
          <w:szCs w:val="24"/>
        </w:rPr>
        <w:t xml:space="preserve"> </w:t>
      </w:r>
      <w:r w:rsidRPr="000E461E">
        <w:rPr>
          <w:rFonts w:asciiTheme="minorBidi" w:hAnsiTheme="minorBidi"/>
          <w:sz w:val="24"/>
          <w:szCs w:val="24"/>
        </w:rPr>
        <w:t xml:space="preserve">règlement </w:t>
      </w:r>
      <w:r w:rsidRPr="00AE7645">
        <w:rPr>
          <w:rFonts w:asciiTheme="minorBidi" w:hAnsiTheme="minorBidi"/>
          <w:sz w:val="24"/>
          <w:szCs w:val="24"/>
        </w:rPr>
        <w:t>BAEL</w:t>
      </w:r>
      <w:r w:rsidRPr="000E461E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0E461E">
        <w:rPr>
          <w:rFonts w:asciiTheme="minorBidi" w:hAnsiTheme="minorBidi"/>
          <w:sz w:val="24"/>
          <w:szCs w:val="24"/>
        </w:rPr>
        <w:t>(Béton Armé aux Etats Limites). La dernière version majeure d</w:t>
      </w:r>
      <w:r w:rsidR="00B53E27">
        <w:rPr>
          <w:rFonts w:asciiTheme="minorBidi" w:hAnsiTheme="minorBidi"/>
          <w:sz w:val="24"/>
          <w:szCs w:val="24"/>
        </w:rPr>
        <w:t>ate de 91</w:t>
      </w:r>
      <w:r w:rsidRPr="000E461E">
        <w:rPr>
          <w:rFonts w:asciiTheme="minorBidi" w:hAnsiTheme="minorBidi"/>
          <w:sz w:val="24"/>
          <w:szCs w:val="24"/>
        </w:rPr>
        <w:t>.</w:t>
      </w:r>
      <w:r w:rsidR="00E91A06" w:rsidRPr="000E461E">
        <w:rPr>
          <w:rFonts w:asciiTheme="minorBidi" w:hAnsiTheme="minorBidi"/>
          <w:sz w:val="24"/>
          <w:szCs w:val="24"/>
        </w:rPr>
        <w:t xml:space="preserve"> Dans ce cours on va se limiter </w:t>
      </w:r>
      <w:r w:rsidR="00D25414" w:rsidRPr="000E461E">
        <w:rPr>
          <w:rFonts w:asciiTheme="minorBidi" w:hAnsiTheme="minorBidi"/>
          <w:sz w:val="24"/>
          <w:szCs w:val="24"/>
        </w:rPr>
        <w:t xml:space="preserve">à </w:t>
      </w:r>
      <w:r w:rsidR="00E91A06" w:rsidRPr="000E461E">
        <w:rPr>
          <w:rFonts w:asciiTheme="minorBidi" w:hAnsiTheme="minorBidi"/>
          <w:sz w:val="24"/>
          <w:szCs w:val="24"/>
        </w:rPr>
        <w:t xml:space="preserve">la version </w:t>
      </w:r>
      <w:r w:rsidR="00E91A06" w:rsidRPr="000E461E">
        <w:rPr>
          <w:rFonts w:asciiTheme="minorBidi" w:hAnsiTheme="minorBidi"/>
          <w:color w:val="000000" w:themeColor="text1"/>
          <w:sz w:val="24"/>
          <w:szCs w:val="24"/>
        </w:rPr>
        <w:t>91</w:t>
      </w:r>
      <w:r w:rsidR="00E91A06" w:rsidRPr="000E461E">
        <w:rPr>
          <w:rStyle w:val="apple-converted-space"/>
          <w:rFonts w:asciiTheme="minorBidi" w:hAnsiTheme="minorBidi"/>
          <w:color w:val="000000" w:themeColor="text1"/>
          <w:sz w:val="24"/>
          <w:szCs w:val="24"/>
          <w:shd w:val="clear" w:color="auto" w:fill="FFFFFF"/>
        </w:rPr>
        <w:t> </w:t>
      </w:r>
      <w:r w:rsidR="00E91A06" w:rsidRPr="000E461E">
        <w:rPr>
          <w:rFonts w:asciiTheme="minorBidi" w:hAnsiTheme="minorBidi"/>
          <w:color w:val="000000" w:themeColor="text1"/>
          <w:sz w:val="24"/>
          <w:szCs w:val="24"/>
          <w:shd w:val="clear" w:color="auto" w:fill="FFFFFF"/>
        </w:rPr>
        <w:t>révisées</w:t>
      </w:r>
      <w:r w:rsidR="00E91A06" w:rsidRPr="000E461E">
        <w:rPr>
          <w:rStyle w:val="apple-converted-space"/>
          <w:rFonts w:asciiTheme="minorBidi" w:hAnsiTheme="minorBidi"/>
          <w:color w:val="000000" w:themeColor="text1"/>
          <w:sz w:val="24"/>
          <w:szCs w:val="24"/>
          <w:shd w:val="clear" w:color="auto" w:fill="FFFFFF"/>
        </w:rPr>
        <w:t> </w:t>
      </w:r>
      <w:r w:rsidR="00B53E27">
        <w:rPr>
          <w:rStyle w:val="apple-converted-space"/>
          <w:rFonts w:asciiTheme="minorBidi" w:hAnsiTheme="minorBidi"/>
          <w:color w:val="000000" w:themeColor="text1"/>
          <w:sz w:val="24"/>
          <w:szCs w:val="24"/>
          <w:shd w:val="clear" w:color="auto" w:fill="FFFFFF"/>
        </w:rPr>
        <w:t xml:space="preserve">en </w:t>
      </w:r>
      <w:r w:rsidR="00E91A06" w:rsidRPr="000E461E">
        <w:rPr>
          <w:rStyle w:val="Accentuation"/>
          <w:rFonts w:asciiTheme="minorBidi" w:hAnsiTheme="minorBidi"/>
          <w:i w:val="0"/>
          <w:iCs w:val="0"/>
          <w:color w:val="000000" w:themeColor="text1"/>
          <w:sz w:val="24"/>
          <w:szCs w:val="24"/>
          <w:shd w:val="clear" w:color="auto" w:fill="FFFFFF"/>
        </w:rPr>
        <w:t>99.</w:t>
      </w:r>
      <w:r w:rsidR="00E91A06" w:rsidRPr="000E461E">
        <w:rPr>
          <w:rStyle w:val="apple-converted-space"/>
          <w:rFonts w:asciiTheme="minorBidi" w:hAnsiTheme="minorBidi"/>
          <w:color w:val="545454"/>
          <w:sz w:val="24"/>
          <w:szCs w:val="24"/>
          <w:shd w:val="clear" w:color="auto" w:fill="FFFFFF"/>
        </w:rPr>
        <w:t> </w:t>
      </w:r>
    </w:p>
    <w:p w:rsidR="00F15C65" w:rsidRPr="007B5FCB" w:rsidRDefault="00C74C94" w:rsidP="00F0734F">
      <w:pPr>
        <w:pStyle w:val="Paragraphedeliste"/>
        <w:numPr>
          <w:ilvl w:val="1"/>
          <w:numId w:val="40"/>
        </w:numPr>
        <w:tabs>
          <w:tab w:val="right" w:pos="9638"/>
        </w:tabs>
        <w:rPr>
          <w:rFonts w:asciiTheme="minorBidi" w:hAnsiTheme="minorBidi"/>
          <w:b/>
          <w:bCs/>
          <w:sz w:val="28"/>
          <w:szCs w:val="28"/>
        </w:rPr>
      </w:pPr>
      <w:r w:rsidRPr="007B5FCB">
        <w:rPr>
          <w:rFonts w:asciiTheme="minorBidi" w:hAnsiTheme="minorBidi"/>
          <w:b/>
          <w:bCs/>
          <w:sz w:val="28"/>
          <w:szCs w:val="28"/>
        </w:rPr>
        <w:t>Actions et sollicitations</w:t>
      </w:r>
    </w:p>
    <w:p w:rsidR="00C74C94" w:rsidRPr="000E461E" w:rsidRDefault="00C74C94" w:rsidP="00C74C94">
      <w:pPr>
        <w:pStyle w:val="Paragraphedeliste"/>
        <w:tabs>
          <w:tab w:val="right" w:pos="9638"/>
        </w:tabs>
        <w:ind w:left="420"/>
        <w:rPr>
          <w:rFonts w:asciiTheme="minorBidi" w:hAnsiTheme="minorBidi"/>
          <w:b/>
          <w:bCs/>
          <w:sz w:val="24"/>
          <w:szCs w:val="24"/>
        </w:rPr>
      </w:pPr>
    </w:p>
    <w:p w:rsidR="00C74C94" w:rsidRPr="00F81A40" w:rsidRDefault="00C74C94" w:rsidP="00F81A40">
      <w:pPr>
        <w:pStyle w:val="Paragraphedeliste"/>
        <w:numPr>
          <w:ilvl w:val="2"/>
          <w:numId w:val="40"/>
        </w:numPr>
        <w:tabs>
          <w:tab w:val="right" w:pos="9638"/>
        </w:tabs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F81A40">
        <w:rPr>
          <w:rFonts w:asciiTheme="minorBidi" w:hAnsiTheme="minorBidi"/>
          <w:b/>
          <w:bCs/>
          <w:sz w:val="24"/>
          <w:szCs w:val="24"/>
        </w:rPr>
        <w:t>Les actions</w:t>
      </w:r>
    </w:p>
    <w:p w:rsidR="00C74C94" w:rsidRPr="000E461E" w:rsidRDefault="00C74C94" w:rsidP="00AA0176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Theme="minorBidi" w:hAnsiTheme="minorBidi"/>
          <w:sz w:val="24"/>
          <w:szCs w:val="24"/>
        </w:rPr>
      </w:pPr>
      <w:r w:rsidRPr="000E461E">
        <w:rPr>
          <w:rFonts w:asciiTheme="minorBidi" w:hAnsiTheme="minorBidi"/>
          <w:sz w:val="24"/>
          <w:szCs w:val="24"/>
        </w:rPr>
        <w:t>Les actions sont les forces et couples dus aux charges appliquées (permanentes, climatiques, d'exploitation, etc.) et aux déformations imposées (variations de températ</w:t>
      </w:r>
      <w:r w:rsidR="002F77B6">
        <w:rPr>
          <w:rFonts w:asciiTheme="minorBidi" w:hAnsiTheme="minorBidi"/>
          <w:sz w:val="24"/>
          <w:szCs w:val="24"/>
        </w:rPr>
        <w:t>ure, tassements d'appuis, etc.)</w:t>
      </w:r>
      <w:r w:rsidRPr="000E461E">
        <w:rPr>
          <w:rFonts w:asciiTheme="minorBidi" w:hAnsiTheme="minorBidi"/>
          <w:sz w:val="24"/>
          <w:szCs w:val="24"/>
        </w:rPr>
        <w:t xml:space="preserve">. </w:t>
      </w:r>
    </w:p>
    <w:p w:rsidR="003B666E" w:rsidRPr="000E461E" w:rsidRDefault="003B666E" w:rsidP="00272A98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Bidi" w:hAnsiTheme="minorBidi"/>
          <w:sz w:val="24"/>
          <w:szCs w:val="24"/>
        </w:rPr>
      </w:pPr>
    </w:p>
    <w:p w:rsidR="00C74C94" w:rsidRPr="000E461E" w:rsidRDefault="00C74C94" w:rsidP="00AA0176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Theme="minorBidi" w:hAnsiTheme="minorBidi"/>
          <w:sz w:val="24"/>
          <w:szCs w:val="24"/>
          <w:u w:val="single"/>
        </w:rPr>
      </w:pPr>
      <w:r w:rsidRPr="000E461E">
        <w:rPr>
          <w:rFonts w:asciiTheme="minorBidi" w:hAnsiTheme="minorBidi"/>
          <w:sz w:val="24"/>
          <w:szCs w:val="24"/>
          <w:u w:val="single"/>
        </w:rPr>
        <w:t>Le règlement BAEL 91 distingue :</w:t>
      </w:r>
      <w:r w:rsidR="00A124D1" w:rsidRPr="000E461E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A124D1" w:rsidRPr="000E461E">
        <w:rPr>
          <w:rFonts w:asciiTheme="minorBidi" w:hAnsiTheme="minorBidi"/>
          <w:sz w:val="24"/>
          <w:szCs w:val="24"/>
        </w:rPr>
        <w:t>les actions permanentes, les actions variables et les actions accidentelles.</w:t>
      </w:r>
    </w:p>
    <w:p w:rsidR="00E06180" w:rsidRPr="000E461E" w:rsidRDefault="00C73900" w:rsidP="00F30A23">
      <w:pPr>
        <w:pStyle w:val="Paragraphedeliste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inorBidi" w:hAnsiTheme="minorBidi"/>
          <w:sz w:val="24"/>
          <w:szCs w:val="24"/>
        </w:rPr>
      </w:pPr>
      <w:r w:rsidRPr="000E461E">
        <w:rPr>
          <w:rFonts w:asciiTheme="minorBidi" w:hAnsiTheme="minorBidi"/>
          <w:b/>
          <w:bCs/>
          <w:sz w:val="24"/>
          <w:szCs w:val="24"/>
          <w:u w:val="single"/>
        </w:rPr>
        <w:t>L</w:t>
      </w:r>
      <w:r w:rsidR="00C74C94" w:rsidRPr="000E461E">
        <w:rPr>
          <w:rFonts w:asciiTheme="minorBidi" w:hAnsiTheme="minorBidi"/>
          <w:b/>
          <w:bCs/>
          <w:sz w:val="24"/>
          <w:szCs w:val="24"/>
          <w:u w:val="single"/>
        </w:rPr>
        <w:t>es actions permanentes</w:t>
      </w:r>
      <w:r w:rsidR="00C74C94" w:rsidRPr="000E461E">
        <w:rPr>
          <w:rFonts w:asciiTheme="minorBidi" w:hAnsiTheme="minorBidi"/>
          <w:sz w:val="24"/>
          <w:szCs w:val="24"/>
        </w:rPr>
        <w:t xml:space="preserve">, notées </w:t>
      </w:r>
      <w:r w:rsidR="00C74C94" w:rsidRPr="000E461E">
        <w:rPr>
          <w:rFonts w:asciiTheme="minorBidi" w:hAnsiTheme="minorBidi"/>
          <w:b/>
          <w:bCs/>
          <w:sz w:val="24"/>
          <w:szCs w:val="24"/>
        </w:rPr>
        <w:t>G</w:t>
      </w:r>
      <w:r w:rsidR="00C74C94" w:rsidRPr="000E461E">
        <w:rPr>
          <w:rFonts w:asciiTheme="minorBidi" w:hAnsiTheme="minorBidi"/>
          <w:sz w:val="24"/>
          <w:szCs w:val="24"/>
        </w:rPr>
        <w:t xml:space="preserve">, </w:t>
      </w:r>
      <w:r w:rsidRPr="000E461E">
        <w:rPr>
          <w:rFonts w:asciiTheme="minorBidi" w:hAnsiTheme="minorBidi"/>
          <w:sz w:val="24"/>
          <w:szCs w:val="24"/>
        </w:rPr>
        <w:t xml:space="preserve"> </w:t>
      </w:r>
      <w:r w:rsidR="00E06180" w:rsidRPr="000E461E">
        <w:rPr>
          <w:rFonts w:asciiTheme="minorBidi" w:hAnsiTheme="minorBidi"/>
          <w:sz w:val="24"/>
          <w:szCs w:val="24"/>
        </w:rPr>
        <w:t xml:space="preserve">sont celles </w:t>
      </w:r>
      <w:r w:rsidR="00C74C94" w:rsidRPr="000E461E">
        <w:rPr>
          <w:rFonts w:asciiTheme="minorBidi" w:hAnsiTheme="minorBidi"/>
          <w:sz w:val="24"/>
          <w:szCs w:val="24"/>
        </w:rPr>
        <w:t xml:space="preserve">dont l'intensité est constante ou </w:t>
      </w:r>
      <w:r w:rsidR="00E06180" w:rsidRPr="000E461E">
        <w:rPr>
          <w:rFonts w:asciiTheme="minorBidi" w:hAnsiTheme="minorBidi"/>
          <w:sz w:val="24"/>
          <w:szCs w:val="24"/>
        </w:rPr>
        <w:t>très peu variable dans le temps</w:t>
      </w:r>
      <w:r w:rsidR="00A124D1" w:rsidRPr="000E461E">
        <w:rPr>
          <w:rFonts w:asciiTheme="minorBidi" w:hAnsiTheme="minorBidi"/>
          <w:sz w:val="24"/>
          <w:szCs w:val="24"/>
        </w:rPr>
        <w:t>. Les actions permanentes comprennent notamment le poids propre de la structure, celui des équipe</w:t>
      </w:r>
      <w:r w:rsidR="002028E8">
        <w:rPr>
          <w:rFonts w:asciiTheme="minorBidi" w:hAnsiTheme="minorBidi"/>
          <w:sz w:val="24"/>
          <w:szCs w:val="24"/>
        </w:rPr>
        <w:t>ments fixes de toute nature</w:t>
      </w:r>
      <w:r w:rsidR="00F30A23">
        <w:rPr>
          <w:rFonts w:asciiTheme="minorBidi" w:hAnsiTheme="minorBidi"/>
          <w:sz w:val="24"/>
          <w:szCs w:val="24"/>
        </w:rPr>
        <w:t>, les efforts (</w:t>
      </w:r>
      <w:r w:rsidR="00A124D1" w:rsidRPr="000E461E">
        <w:rPr>
          <w:rFonts w:asciiTheme="minorBidi" w:hAnsiTheme="minorBidi"/>
          <w:sz w:val="24"/>
          <w:szCs w:val="24"/>
        </w:rPr>
        <w:t>poussées, pressions) dus à des terres ou liqui</w:t>
      </w:r>
      <w:r w:rsidR="00F30A23">
        <w:rPr>
          <w:rFonts w:asciiTheme="minorBidi" w:hAnsiTheme="minorBidi"/>
          <w:sz w:val="24"/>
          <w:szCs w:val="24"/>
        </w:rPr>
        <w:t>des</w:t>
      </w:r>
      <w:r w:rsidR="00A124D1" w:rsidRPr="000E461E">
        <w:rPr>
          <w:rFonts w:asciiTheme="minorBidi" w:hAnsiTheme="minorBidi"/>
          <w:sz w:val="24"/>
          <w:szCs w:val="24"/>
        </w:rPr>
        <w:t>.</w:t>
      </w:r>
      <w:r w:rsidR="009A609A" w:rsidRPr="000E461E">
        <w:rPr>
          <w:rFonts w:asciiTheme="minorBidi" w:hAnsiTheme="minorBidi"/>
          <w:sz w:val="24"/>
          <w:szCs w:val="24"/>
        </w:rPr>
        <w:t xml:space="preserve"> La masse volumique du béton armé est prise égale à 2,5 t/m</w:t>
      </w:r>
      <w:r w:rsidR="009A609A" w:rsidRPr="000E461E">
        <w:rPr>
          <w:rFonts w:asciiTheme="minorBidi" w:hAnsiTheme="minorBidi"/>
          <w:sz w:val="24"/>
          <w:szCs w:val="24"/>
          <w:vertAlign w:val="superscript"/>
        </w:rPr>
        <w:t>3</w:t>
      </w:r>
      <w:r w:rsidR="00245887" w:rsidRPr="000E461E">
        <w:rPr>
          <w:rFonts w:asciiTheme="minorBidi" w:hAnsiTheme="minorBidi"/>
          <w:sz w:val="24"/>
          <w:szCs w:val="24"/>
        </w:rPr>
        <w:t>.</w:t>
      </w:r>
    </w:p>
    <w:p w:rsidR="00E06180" w:rsidRPr="000E461E" w:rsidRDefault="00E06180" w:rsidP="00E06180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Theme="minorBidi" w:hAnsiTheme="minorBidi"/>
          <w:sz w:val="24"/>
          <w:szCs w:val="24"/>
        </w:rPr>
      </w:pPr>
    </w:p>
    <w:p w:rsidR="00E06180" w:rsidRPr="000E461E" w:rsidRDefault="00E06180" w:rsidP="002A5007">
      <w:pPr>
        <w:pStyle w:val="Paragraphedeliste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inorBidi" w:hAnsiTheme="minorBidi"/>
          <w:sz w:val="24"/>
          <w:szCs w:val="24"/>
        </w:rPr>
      </w:pPr>
      <w:r w:rsidRPr="000E461E">
        <w:rPr>
          <w:rFonts w:asciiTheme="minorBidi" w:hAnsiTheme="minorBidi"/>
          <w:b/>
          <w:bCs/>
          <w:sz w:val="24"/>
          <w:szCs w:val="24"/>
          <w:u w:val="single"/>
        </w:rPr>
        <w:t>L</w:t>
      </w:r>
      <w:r w:rsidR="00C74C94" w:rsidRPr="000E461E">
        <w:rPr>
          <w:rFonts w:asciiTheme="minorBidi" w:hAnsiTheme="minorBidi"/>
          <w:b/>
          <w:bCs/>
          <w:sz w:val="24"/>
          <w:szCs w:val="24"/>
          <w:u w:val="single"/>
        </w:rPr>
        <w:t>es actions variables</w:t>
      </w:r>
      <w:r w:rsidR="00C74C94" w:rsidRPr="000E461E">
        <w:rPr>
          <w:rFonts w:asciiTheme="minorBidi" w:hAnsiTheme="minorBidi"/>
          <w:sz w:val="24"/>
          <w:szCs w:val="24"/>
        </w:rPr>
        <w:t xml:space="preserve">, notées </w:t>
      </w:r>
      <w:r w:rsidR="00C74C94" w:rsidRPr="000E461E">
        <w:rPr>
          <w:rFonts w:asciiTheme="minorBidi" w:hAnsiTheme="minorBidi"/>
          <w:b/>
          <w:bCs/>
          <w:sz w:val="24"/>
          <w:szCs w:val="24"/>
        </w:rPr>
        <w:t>Q</w:t>
      </w:r>
      <w:r w:rsidR="00C74C94" w:rsidRPr="000E461E">
        <w:rPr>
          <w:rFonts w:asciiTheme="minorBidi" w:hAnsiTheme="minorBidi"/>
          <w:sz w:val="24"/>
          <w:szCs w:val="24"/>
        </w:rPr>
        <w:t xml:space="preserve">, dont l'intensité varie fréquemment et de </w:t>
      </w:r>
      <w:r w:rsidRPr="000E461E">
        <w:rPr>
          <w:rFonts w:asciiTheme="minorBidi" w:hAnsiTheme="minorBidi"/>
          <w:sz w:val="24"/>
          <w:szCs w:val="24"/>
        </w:rPr>
        <w:t>façon importante dans le temps. Il s’agit de</w:t>
      </w:r>
      <w:r w:rsidR="009A609A" w:rsidRPr="000E461E">
        <w:rPr>
          <w:rFonts w:asciiTheme="minorBidi" w:hAnsiTheme="minorBidi"/>
          <w:sz w:val="24"/>
          <w:szCs w:val="24"/>
        </w:rPr>
        <w:t>s charges suivantes</w:t>
      </w:r>
      <w:r w:rsidRPr="000E461E">
        <w:rPr>
          <w:rFonts w:asciiTheme="minorBidi" w:hAnsiTheme="minorBidi"/>
          <w:sz w:val="24"/>
          <w:szCs w:val="24"/>
        </w:rPr>
        <w:t> :</w:t>
      </w:r>
    </w:p>
    <w:p w:rsidR="00E06180" w:rsidRPr="000E461E" w:rsidRDefault="00E06180" w:rsidP="009A609A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Theme="minorBidi" w:hAnsiTheme="minorBidi"/>
          <w:sz w:val="24"/>
          <w:szCs w:val="24"/>
        </w:rPr>
      </w:pPr>
      <w:r w:rsidRPr="000E461E">
        <w:rPr>
          <w:rFonts w:asciiTheme="minorBidi" w:hAnsiTheme="minorBidi"/>
          <w:sz w:val="24"/>
          <w:szCs w:val="24"/>
        </w:rPr>
        <w:t xml:space="preserve">- </w:t>
      </w:r>
      <w:r w:rsidR="00FC3439">
        <w:rPr>
          <w:rFonts w:asciiTheme="minorBidi" w:hAnsiTheme="minorBidi"/>
          <w:sz w:val="24"/>
          <w:szCs w:val="24"/>
        </w:rPr>
        <w:t>Charges d’e</w:t>
      </w:r>
      <w:r w:rsidR="00E4284C">
        <w:rPr>
          <w:rFonts w:asciiTheme="minorBidi" w:hAnsiTheme="minorBidi"/>
          <w:sz w:val="24"/>
          <w:szCs w:val="24"/>
        </w:rPr>
        <w:t>xploitation</w:t>
      </w:r>
      <w:r w:rsidR="00FC3439">
        <w:rPr>
          <w:rFonts w:asciiTheme="minorBidi" w:hAnsiTheme="minorBidi"/>
          <w:sz w:val="24"/>
          <w:szCs w:val="24"/>
        </w:rPr>
        <w:t xml:space="preserve"> </w:t>
      </w:r>
    </w:p>
    <w:p w:rsidR="009A609A" w:rsidRPr="000E461E" w:rsidRDefault="00E06180" w:rsidP="009A609A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Theme="minorBidi" w:hAnsiTheme="minorBidi"/>
          <w:sz w:val="24"/>
          <w:szCs w:val="24"/>
        </w:rPr>
      </w:pPr>
      <w:r w:rsidRPr="000E461E">
        <w:rPr>
          <w:rFonts w:asciiTheme="minorBidi" w:hAnsiTheme="minorBidi"/>
          <w:sz w:val="24"/>
          <w:szCs w:val="24"/>
        </w:rPr>
        <w:t>- Charges climatiques (neige et vent)</w:t>
      </w:r>
    </w:p>
    <w:p w:rsidR="00C74C94" w:rsidRPr="000E461E" w:rsidRDefault="00C74C94" w:rsidP="009A609A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Theme="minorBidi" w:hAnsiTheme="minorBidi"/>
          <w:sz w:val="24"/>
          <w:szCs w:val="24"/>
        </w:rPr>
      </w:pPr>
    </w:p>
    <w:p w:rsidR="00C74C94" w:rsidRPr="00FC3439" w:rsidRDefault="009A609A" w:rsidP="002A5007">
      <w:pPr>
        <w:pStyle w:val="Paragraphedeliste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Theme="minorBidi" w:hAnsiTheme="minorBidi"/>
          <w:b/>
          <w:bCs/>
          <w:sz w:val="24"/>
          <w:szCs w:val="24"/>
        </w:rPr>
      </w:pPr>
      <w:r w:rsidRPr="000E461E">
        <w:rPr>
          <w:rFonts w:asciiTheme="minorBidi" w:hAnsiTheme="minorBidi"/>
          <w:sz w:val="24"/>
          <w:szCs w:val="24"/>
          <w:u w:val="single"/>
        </w:rPr>
        <w:t>L</w:t>
      </w:r>
      <w:r w:rsidR="00C74C94" w:rsidRPr="000E461E">
        <w:rPr>
          <w:rFonts w:asciiTheme="minorBidi" w:hAnsiTheme="minorBidi"/>
          <w:b/>
          <w:bCs/>
          <w:sz w:val="24"/>
          <w:szCs w:val="24"/>
          <w:u w:val="single"/>
        </w:rPr>
        <w:t>es actions accidentelles</w:t>
      </w:r>
      <w:r w:rsidR="00C74C94" w:rsidRPr="000E461E">
        <w:rPr>
          <w:rFonts w:asciiTheme="minorBidi" w:hAnsiTheme="minorBidi"/>
          <w:sz w:val="24"/>
          <w:szCs w:val="24"/>
        </w:rPr>
        <w:t xml:space="preserve">, notées </w:t>
      </w:r>
      <w:r w:rsidR="00C74C94" w:rsidRPr="000E461E">
        <w:rPr>
          <w:rFonts w:asciiTheme="minorBidi" w:hAnsiTheme="minorBidi"/>
          <w:b/>
          <w:bCs/>
          <w:sz w:val="24"/>
          <w:szCs w:val="24"/>
        </w:rPr>
        <w:t>F</w:t>
      </w:r>
      <w:r w:rsidR="00C74C94" w:rsidRPr="000E461E">
        <w:rPr>
          <w:rFonts w:asciiTheme="minorBidi" w:hAnsiTheme="minorBidi"/>
          <w:b/>
          <w:bCs/>
          <w:sz w:val="24"/>
          <w:szCs w:val="24"/>
          <w:vertAlign w:val="subscript"/>
        </w:rPr>
        <w:t>A</w:t>
      </w:r>
      <w:r w:rsidR="00C74C94" w:rsidRPr="000E461E">
        <w:rPr>
          <w:rFonts w:asciiTheme="minorBidi" w:hAnsiTheme="minorBidi"/>
          <w:sz w:val="24"/>
          <w:szCs w:val="24"/>
        </w:rPr>
        <w:t xml:space="preserve">, provenant de phénomènes </w:t>
      </w:r>
      <w:r w:rsidR="00FC3439">
        <w:rPr>
          <w:rFonts w:asciiTheme="minorBidi" w:hAnsiTheme="minorBidi"/>
          <w:sz w:val="24"/>
          <w:szCs w:val="24"/>
        </w:rPr>
        <w:t>rares, tels que séismes ou explosion</w:t>
      </w:r>
      <w:r w:rsidR="00C74C94" w:rsidRPr="000E461E">
        <w:rPr>
          <w:rFonts w:asciiTheme="minorBidi" w:hAnsiTheme="minorBidi"/>
          <w:sz w:val="24"/>
          <w:szCs w:val="24"/>
        </w:rPr>
        <w:t>.</w:t>
      </w:r>
    </w:p>
    <w:p w:rsidR="00F15C65" w:rsidRPr="000E461E" w:rsidRDefault="007D1454" w:rsidP="00F81A40">
      <w:pPr>
        <w:pStyle w:val="Paragraphedeliste"/>
        <w:numPr>
          <w:ilvl w:val="2"/>
          <w:numId w:val="40"/>
        </w:numPr>
        <w:tabs>
          <w:tab w:val="right" w:pos="9638"/>
        </w:tabs>
        <w:spacing w:after="240"/>
        <w:rPr>
          <w:rFonts w:asciiTheme="minorBidi" w:hAnsiTheme="minorBidi"/>
          <w:b/>
          <w:bCs/>
          <w:sz w:val="24"/>
          <w:szCs w:val="24"/>
        </w:rPr>
      </w:pPr>
      <w:r w:rsidRPr="000E461E">
        <w:rPr>
          <w:rFonts w:asciiTheme="minorBidi" w:hAnsiTheme="minorBidi"/>
          <w:b/>
          <w:bCs/>
          <w:sz w:val="24"/>
          <w:szCs w:val="24"/>
        </w:rPr>
        <w:t>Les sollicitations</w:t>
      </w:r>
    </w:p>
    <w:p w:rsidR="007D1454" w:rsidRPr="000E461E" w:rsidRDefault="007D1454" w:rsidP="00AA01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inorBidi" w:hAnsiTheme="minorBidi"/>
          <w:color w:val="000000" w:themeColor="text1"/>
          <w:sz w:val="24"/>
          <w:szCs w:val="24"/>
        </w:rPr>
      </w:pPr>
      <w:r w:rsidRPr="000E461E">
        <w:rPr>
          <w:rFonts w:asciiTheme="minorBidi" w:hAnsiTheme="minorBidi"/>
          <w:sz w:val="24"/>
          <w:szCs w:val="24"/>
        </w:rPr>
        <w:t xml:space="preserve">Les </w:t>
      </w:r>
      <w:r w:rsidRPr="000E461E">
        <w:rPr>
          <w:rFonts w:asciiTheme="minorBidi" w:hAnsiTheme="minorBidi"/>
          <w:color w:val="000000" w:themeColor="text1"/>
          <w:sz w:val="24"/>
          <w:szCs w:val="24"/>
        </w:rPr>
        <w:t>sollicitations sont les efforts (effort normal</w:t>
      </w:r>
      <w:r w:rsidR="008C6407" w:rsidRPr="000E461E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="008C6407" w:rsidRPr="00F77575">
        <w:rPr>
          <w:rFonts w:asciiTheme="minorBidi" w:hAnsiTheme="minorBidi"/>
          <w:sz w:val="24"/>
          <w:szCs w:val="24"/>
        </w:rPr>
        <w:t>N</w:t>
      </w:r>
      <w:r w:rsidRPr="00AE7645">
        <w:rPr>
          <w:rFonts w:asciiTheme="minorBidi" w:hAnsiTheme="minorBidi"/>
          <w:sz w:val="24"/>
          <w:szCs w:val="24"/>
        </w:rPr>
        <w:t>, effort tranchant</w:t>
      </w:r>
      <w:r w:rsidR="008C6407" w:rsidRPr="00AE7645">
        <w:rPr>
          <w:rFonts w:asciiTheme="minorBidi" w:hAnsiTheme="minorBidi"/>
          <w:sz w:val="24"/>
          <w:szCs w:val="24"/>
        </w:rPr>
        <w:t xml:space="preserve"> </w:t>
      </w:r>
      <w:r w:rsidR="008C6407" w:rsidRPr="00F77575">
        <w:rPr>
          <w:rFonts w:asciiTheme="minorBidi" w:hAnsiTheme="minorBidi"/>
          <w:sz w:val="24"/>
          <w:szCs w:val="24"/>
        </w:rPr>
        <w:t>T</w:t>
      </w:r>
      <w:r w:rsidRPr="00AE7645">
        <w:rPr>
          <w:rFonts w:asciiTheme="minorBidi" w:hAnsiTheme="minorBidi"/>
          <w:sz w:val="24"/>
          <w:szCs w:val="24"/>
        </w:rPr>
        <w:t>) et les moments (moment de flexion</w:t>
      </w:r>
      <w:r w:rsidR="008C6407" w:rsidRPr="00AE7645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8C6407" w:rsidRPr="00F77575">
        <w:rPr>
          <w:rFonts w:asciiTheme="minorBidi" w:hAnsiTheme="minorBidi"/>
          <w:sz w:val="24"/>
          <w:szCs w:val="24"/>
        </w:rPr>
        <w:t>M</w:t>
      </w:r>
      <w:r w:rsidR="008C6407" w:rsidRPr="00F77575">
        <w:rPr>
          <w:rFonts w:asciiTheme="minorBidi" w:hAnsiTheme="minorBidi"/>
          <w:sz w:val="24"/>
          <w:szCs w:val="24"/>
          <w:vertAlign w:val="subscript"/>
        </w:rPr>
        <w:t>f</w:t>
      </w:r>
      <w:proofErr w:type="spellEnd"/>
      <w:r w:rsidRPr="00AE7645">
        <w:rPr>
          <w:rFonts w:asciiTheme="minorBidi" w:hAnsiTheme="minorBidi"/>
          <w:sz w:val="24"/>
          <w:szCs w:val="24"/>
        </w:rPr>
        <w:t>, moment de torsion</w:t>
      </w:r>
      <w:r w:rsidR="008C6407" w:rsidRPr="00AE7645">
        <w:rPr>
          <w:rFonts w:asciiTheme="minorBidi" w:hAnsiTheme="minorBidi"/>
          <w:sz w:val="24"/>
          <w:szCs w:val="24"/>
        </w:rPr>
        <w:t xml:space="preserve"> </w:t>
      </w:r>
      <w:r w:rsidR="008C6407" w:rsidRPr="00F77575">
        <w:rPr>
          <w:rFonts w:asciiTheme="minorBidi" w:hAnsiTheme="minorBidi"/>
          <w:sz w:val="24"/>
          <w:szCs w:val="24"/>
        </w:rPr>
        <w:t>M</w:t>
      </w:r>
      <w:r w:rsidR="008C6407" w:rsidRPr="00F77575">
        <w:rPr>
          <w:rFonts w:asciiTheme="minorBidi" w:hAnsiTheme="minorBidi"/>
          <w:sz w:val="24"/>
          <w:szCs w:val="24"/>
          <w:vertAlign w:val="subscript"/>
        </w:rPr>
        <w:t>t</w:t>
      </w:r>
      <w:r w:rsidRPr="00AE7645">
        <w:rPr>
          <w:rFonts w:asciiTheme="minorBidi" w:hAnsiTheme="minorBidi"/>
          <w:sz w:val="24"/>
          <w:szCs w:val="24"/>
        </w:rPr>
        <w:t>) calculés à partir des</w:t>
      </w:r>
      <w:r w:rsidRPr="000E461E">
        <w:rPr>
          <w:rFonts w:asciiTheme="minorBidi" w:hAnsiTheme="minorBidi"/>
          <w:color w:val="000000" w:themeColor="text1"/>
          <w:sz w:val="24"/>
          <w:szCs w:val="24"/>
        </w:rPr>
        <w:t xml:space="preserve"> actions par des méthodes </w:t>
      </w:r>
      <w:r w:rsidRPr="000E461E">
        <w:rPr>
          <w:rFonts w:asciiTheme="minorBidi" w:hAnsiTheme="minorBidi"/>
          <w:color w:val="000000" w:themeColor="text1"/>
          <w:sz w:val="24"/>
          <w:szCs w:val="24"/>
        </w:rPr>
        <w:lastRenderedPageBreak/>
        <w:t>appropriées.</w:t>
      </w:r>
      <w:r w:rsidR="00B53129" w:rsidRPr="000E461E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="005E208A" w:rsidRPr="000E461E">
        <w:rPr>
          <w:rFonts w:asciiTheme="minorBidi" w:hAnsiTheme="minorBidi"/>
          <w:color w:val="000000" w:themeColor="text1"/>
          <w:sz w:val="24"/>
          <w:szCs w:val="24"/>
        </w:rPr>
        <w:t>L</w:t>
      </w:r>
      <w:r w:rsidR="00B53129" w:rsidRPr="000E461E">
        <w:rPr>
          <w:rFonts w:asciiTheme="minorBidi" w:hAnsiTheme="minorBidi"/>
          <w:color w:val="000000" w:themeColor="text1"/>
          <w:sz w:val="24"/>
          <w:szCs w:val="24"/>
        </w:rPr>
        <w:t>es sollicitations sont calculées après combinaisons des actions</w:t>
      </w:r>
      <w:r w:rsidR="005E208A" w:rsidRPr="000E461E">
        <w:rPr>
          <w:rFonts w:asciiTheme="minorBidi" w:hAnsiTheme="minorBidi"/>
          <w:color w:val="000000" w:themeColor="text1"/>
          <w:sz w:val="24"/>
          <w:szCs w:val="24"/>
        </w:rPr>
        <w:t xml:space="preserve">, en </w:t>
      </w:r>
      <w:r w:rsidR="00343675" w:rsidRPr="000E461E">
        <w:rPr>
          <w:rFonts w:asciiTheme="minorBidi" w:hAnsiTheme="minorBidi"/>
          <w:color w:val="000000" w:themeColor="text1"/>
          <w:sz w:val="24"/>
          <w:szCs w:val="24"/>
        </w:rPr>
        <w:t>retenant</w:t>
      </w:r>
      <w:r w:rsidR="005E208A" w:rsidRPr="000E461E">
        <w:rPr>
          <w:rFonts w:asciiTheme="minorBidi" w:hAnsiTheme="minorBidi"/>
          <w:color w:val="000000" w:themeColor="text1"/>
          <w:sz w:val="24"/>
          <w:szCs w:val="24"/>
        </w:rPr>
        <w:t xml:space="preserve">  le cas le plus défavorable.</w:t>
      </w:r>
    </w:p>
    <w:p w:rsidR="00131EC7" w:rsidRPr="000E461E" w:rsidRDefault="00B53129" w:rsidP="00355190">
      <w:pPr>
        <w:pStyle w:val="Paragraphedeliste"/>
        <w:numPr>
          <w:ilvl w:val="2"/>
          <w:numId w:val="40"/>
        </w:numPr>
        <w:autoSpaceDE w:val="0"/>
        <w:autoSpaceDN w:val="0"/>
        <w:adjustRightInd w:val="0"/>
        <w:spacing w:after="240" w:line="24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0E461E">
        <w:rPr>
          <w:rFonts w:asciiTheme="minorBidi" w:hAnsiTheme="minorBidi"/>
          <w:b/>
          <w:bCs/>
          <w:sz w:val="24"/>
          <w:szCs w:val="24"/>
        </w:rPr>
        <w:t>Les combinaisons d'actions</w:t>
      </w:r>
    </w:p>
    <w:p w:rsidR="00657610" w:rsidRPr="000E461E" w:rsidRDefault="00657610" w:rsidP="000E2E89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0E461E">
        <w:rPr>
          <w:rFonts w:asciiTheme="minorBidi" w:hAnsiTheme="minorBidi"/>
          <w:b/>
          <w:bCs/>
          <w:sz w:val="24"/>
          <w:szCs w:val="24"/>
        </w:rPr>
        <w:t>Notations :</w:t>
      </w:r>
    </w:p>
    <w:p w:rsidR="00657610" w:rsidRPr="00F77575" w:rsidRDefault="00657610" w:rsidP="00657610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F77575">
        <w:rPr>
          <w:rFonts w:asciiTheme="minorBidi" w:hAnsiTheme="minorBidi"/>
          <w:b/>
          <w:bCs/>
          <w:sz w:val="24"/>
          <w:szCs w:val="24"/>
        </w:rPr>
        <w:t>G</w:t>
      </w:r>
      <w:r w:rsidRPr="00F77575">
        <w:rPr>
          <w:rFonts w:asciiTheme="minorBidi" w:hAnsiTheme="minorBidi"/>
          <w:sz w:val="24"/>
          <w:szCs w:val="24"/>
        </w:rPr>
        <w:t> : l’ensemble des actions permanentes ;</w:t>
      </w:r>
    </w:p>
    <w:p w:rsidR="006929E5" w:rsidRPr="00F77575" w:rsidRDefault="00D073E2" w:rsidP="00F77575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F77575">
        <w:rPr>
          <w:rFonts w:asciiTheme="minorBidi" w:hAnsiTheme="minorBidi"/>
          <w:b/>
          <w:bCs/>
          <w:sz w:val="24"/>
          <w:szCs w:val="24"/>
        </w:rPr>
        <w:t xml:space="preserve">Q : </w:t>
      </w:r>
      <w:r w:rsidRPr="00F77575">
        <w:rPr>
          <w:rFonts w:asciiTheme="minorBidi" w:hAnsiTheme="minorBidi"/>
          <w:sz w:val="24"/>
          <w:szCs w:val="24"/>
        </w:rPr>
        <w:t>une action variable dite de base</w:t>
      </w:r>
      <w:r w:rsidR="006929E5" w:rsidRPr="00F77575">
        <w:rPr>
          <w:rFonts w:asciiTheme="minorBidi" w:hAnsiTheme="minorBidi"/>
          <w:sz w:val="24"/>
          <w:szCs w:val="24"/>
        </w:rPr>
        <w:t> :</w:t>
      </w:r>
    </w:p>
    <w:p w:rsidR="006929E5" w:rsidRPr="00F77575" w:rsidRDefault="006929E5" w:rsidP="002A500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F77575">
        <w:rPr>
          <w:rFonts w:asciiTheme="minorBidi" w:hAnsiTheme="minorBidi"/>
          <w:sz w:val="24"/>
          <w:szCs w:val="24"/>
        </w:rPr>
        <w:t>soit la charge d’exploitation</w:t>
      </w:r>
      <w:r w:rsidR="000E2E89" w:rsidRPr="00F77575">
        <w:rPr>
          <w:rFonts w:asciiTheme="minorBidi" w:hAnsiTheme="minorBidi"/>
          <w:sz w:val="24"/>
          <w:szCs w:val="24"/>
        </w:rPr>
        <w:t xml:space="preserve"> des bâtiments</w:t>
      </w:r>
      <w:r w:rsidRPr="00F77575">
        <w:rPr>
          <w:rFonts w:asciiTheme="minorBidi" w:hAnsiTheme="minorBidi"/>
          <w:sz w:val="24"/>
          <w:szCs w:val="24"/>
        </w:rPr>
        <w:t> :</w:t>
      </w:r>
      <w:r w:rsidRPr="00F77575">
        <w:rPr>
          <w:rFonts w:asciiTheme="minorBidi" w:hAnsiTheme="minorBidi"/>
          <w:b/>
          <w:bCs/>
          <w:sz w:val="24"/>
          <w:szCs w:val="24"/>
        </w:rPr>
        <w:t xml:space="preserve"> Q</w:t>
      </w:r>
      <w:r w:rsidRPr="00F77575">
        <w:rPr>
          <w:rFonts w:asciiTheme="minorBidi" w:hAnsiTheme="minorBidi"/>
          <w:b/>
          <w:bCs/>
          <w:sz w:val="24"/>
          <w:szCs w:val="24"/>
          <w:vertAlign w:val="subscript"/>
        </w:rPr>
        <w:t>B</w:t>
      </w:r>
    </w:p>
    <w:p w:rsidR="006929E5" w:rsidRPr="00F77575" w:rsidRDefault="006929E5" w:rsidP="002A500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F77575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F77575">
        <w:rPr>
          <w:rFonts w:asciiTheme="minorBidi" w:hAnsiTheme="minorBidi"/>
          <w:sz w:val="24"/>
          <w:szCs w:val="24"/>
        </w:rPr>
        <w:t>soit le vent</w:t>
      </w:r>
      <w:r w:rsidRPr="00F77575">
        <w:rPr>
          <w:rFonts w:asciiTheme="minorBidi" w:hAnsiTheme="minorBidi"/>
          <w:b/>
          <w:bCs/>
          <w:sz w:val="24"/>
          <w:szCs w:val="24"/>
        </w:rPr>
        <w:t> </w:t>
      </w:r>
      <w:r w:rsidRPr="00F77575">
        <w:rPr>
          <w:rFonts w:asciiTheme="minorBidi" w:hAnsiTheme="minorBidi"/>
          <w:sz w:val="24"/>
          <w:szCs w:val="24"/>
        </w:rPr>
        <w:t>:</w:t>
      </w:r>
      <w:r w:rsidRPr="00F77575">
        <w:rPr>
          <w:rFonts w:asciiTheme="minorBidi" w:hAnsiTheme="minorBidi"/>
          <w:b/>
          <w:bCs/>
          <w:sz w:val="24"/>
          <w:szCs w:val="24"/>
        </w:rPr>
        <w:t xml:space="preserve"> W</w:t>
      </w:r>
    </w:p>
    <w:p w:rsidR="006929E5" w:rsidRPr="00F77575" w:rsidRDefault="006929E5" w:rsidP="002A500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F77575">
        <w:rPr>
          <w:rFonts w:asciiTheme="minorBidi" w:hAnsiTheme="minorBidi"/>
          <w:sz w:val="24"/>
          <w:szCs w:val="24"/>
        </w:rPr>
        <w:t>soit la neige</w:t>
      </w:r>
      <w:r w:rsidRPr="00F77575">
        <w:rPr>
          <w:rFonts w:asciiTheme="minorBidi" w:hAnsiTheme="minorBidi"/>
          <w:b/>
          <w:bCs/>
          <w:sz w:val="24"/>
          <w:szCs w:val="24"/>
        </w:rPr>
        <w:t> </w:t>
      </w:r>
      <w:r w:rsidRPr="00F77575">
        <w:rPr>
          <w:rFonts w:asciiTheme="minorBidi" w:hAnsiTheme="minorBidi"/>
          <w:sz w:val="24"/>
          <w:szCs w:val="24"/>
        </w:rPr>
        <w:t>:</w:t>
      </w:r>
      <w:r w:rsidRPr="00F77575">
        <w:rPr>
          <w:rFonts w:asciiTheme="minorBidi" w:hAnsiTheme="minorBidi"/>
          <w:b/>
          <w:bCs/>
          <w:sz w:val="24"/>
          <w:szCs w:val="24"/>
        </w:rPr>
        <w:t xml:space="preserve"> S</w:t>
      </w:r>
    </w:p>
    <w:p w:rsidR="0095576F" w:rsidRDefault="0095576F" w:rsidP="00AA632A">
      <w:pPr>
        <w:pStyle w:val="Paragraphedeliste"/>
        <w:tabs>
          <w:tab w:val="left" w:pos="284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:rsidR="00AA4839" w:rsidRPr="007B5FCB" w:rsidRDefault="00AA4839" w:rsidP="00F81A40">
      <w:pPr>
        <w:pStyle w:val="Paragraphedeliste"/>
        <w:numPr>
          <w:ilvl w:val="1"/>
          <w:numId w:val="40"/>
        </w:numPr>
        <w:tabs>
          <w:tab w:val="right" w:pos="9638"/>
        </w:tabs>
        <w:spacing w:after="0" w:line="480" w:lineRule="auto"/>
        <w:rPr>
          <w:rFonts w:asciiTheme="minorBidi" w:hAnsiTheme="minorBidi"/>
          <w:b/>
          <w:bCs/>
          <w:sz w:val="28"/>
          <w:szCs w:val="28"/>
        </w:rPr>
      </w:pPr>
      <w:r w:rsidRPr="007B5FCB">
        <w:rPr>
          <w:rFonts w:asciiTheme="minorBidi" w:hAnsiTheme="minorBidi"/>
          <w:b/>
          <w:bCs/>
          <w:sz w:val="28"/>
          <w:szCs w:val="28"/>
        </w:rPr>
        <w:t>Déformations et contraintes de calcul</w:t>
      </w:r>
    </w:p>
    <w:p w:rsidR="008E23F1" w:rsidRPr="000E461E" w:rsidRDefault="001E2021" w:rsidP="00F81A40">
      <w:pPr>
        <w:pStyle w:val="Paragraphedeliste"/>
        <w:numPr>
          <w:ilvl w:val="2"/>
          <w:numId w:val="40"/>
        </w:numPr>
        <w:tabs>
          <w:tab w:val="right" w:pos="9638"/>
        </w:tabs>
        <w:spacing w:after="0" w:line="480" w:lineRule="auto"/>
        <w:rPr>
          <w:rFonts w:asciiTheme="minorBidi" w:hAnsiTheme="minorBidi"/>
          <w:b/>
          <w:bCs/>
          <w:sz w:val="24"/>
          <w:szCs w:val="24"/>
        </w:rPr>
      </w:pPr>
      <w:r w:rsidRPr="000E461E">
        <w:rPr>
          <w:rFonts w:asciiTheme="minorBidi" w:hAnsiTheme="minorBidi"/>
          <w:b/>
          <w:bCs/>
          <w:sz w:val="24"/>
          <w:szCs w:val="24"/>
        </w:rPr>
        <w:t>Etat limite ultime de résistance</w:t>
      </w:r>
    </w:p>
    <w:p w:rsidR="00AD1ABA" w:rsidRPr="00D61C3B" w:rsidRDefault="0086518C" w:rsidP="00AD1ABA">
      <w:pPr>
        <w:pStyle w:val="Paragraphedeliste"/>
        <w:numPr>
          <w:ilvl w:val="3"/>
          <w:numId w:val="40"/>
        </w:numPr>
        <w:tabs>
          <w:tab w:val="left" w:pos="142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Bidi" w:hAnsiTheme="minorBidi"/>
          <w:b/>
          <w:bCs/>
          <w:sz w:val="24"/>
          <w:szCs w:val="24"/>
        </w:rPr>
      </w:pPr>
      <w:r w:rsidRPr="00D61C3B">
        <w:rPr>
          <w:rFonts w:asciiTheme="minorBidi" w:eastAsia="Times New Roman" w:hAnsiTheme="minorBidi"/>
          <w:b/>
          <w:bCs/>
          <w:sz w:val="24"/>
          <w:szCs w:val="24"/>
        </w:rPr>
        <w:t>D</w:t>
      </w:r>
      <w:r w:rsidRPr="00D61C3B">
        <w:rPr>
          <w:rFonts w:asciiTheme="minorBidi" w:hAnsiTheme="minorBidi"/>
          <w:b/>
          <w:bCs/>
          <w:sz w:val="24"/>
          <w:szCs w:val="24"/>
        </w:rPr>
        <w:t>iagrammes</w:t>
      </w:r>
      <w:r w:rsidR="00912D34" w:rsidRPr="00D61C3B">
        <w:rPr>
          <w:rFonts w:asciiTheme="minorBidi" w:hAnsiTheme="minorBidi"/>
          <w:b/>
          <w:bCs/>
          <w:sz w:val="24"/>
          <w:szCs w:val="24"/>
        </w:rPr>
        <w:t xml:space="preserve"> déformations-contraintes du béton</w:t>
      </w:r>
      <w:r w:rsidRPr="00D61C3B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:rsidR="00AD1ABA" w:rsidRPr="000E461E" w:rsidRDefault="00AD1ABA" w:rsidP="00B54CBE">
      <w:pPr>
        <w:shd w:val="clear" w:color="auto" w:fill="FFFFFF"/>
        <w:spacing w:before="120" w:line="274" w:lineRule="exact"/>
        <w:ind w:left="45" w:firstLine="709"/>
        <w:rPr>
          <w:rFonts w:asciiTheme="minorBidi" w:hAnsiTheme="minorBidi"/>
          <w:sz w:val="24"/>
          <w:szCs w:val="24"/>
        </w:rPr>
      </w:pPr>
      <w:r w:rsidRPr="000E461E">
        <w:rPr>
          <w:rFonts w:asciiTheme="minorBidi" w:hAnsiTheme="minorBidi"/>
          <w:sz w:val="24"/>
          <w:szCs w:val="24"/>
        </w:rPr>
        <w:t>On distingue deux types de diagrammes:</w:t>
      </w:r>
    </w:p>
    <w:p w:rsidR="001C4D65" w:rsidRPr="000E461E" w:rsidRDefault="00AD1ABA" w:rsidP="00B54CBE">
      <w:pPr>
        <w:widowControl w:val="0"/>
        <w:numPr>
          <w:ilvl w:val="0"/>
          <w:numId w:val="16"/>
        </w:numPr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 w:themeColor="text1"/>
          <w:sz w:val="24"/>
          <w:szCs w:val="24"/>
        </w:rPr>
      </w:pPr>
      <w:r w:rsidRPr="000E461E">
        <w:rPr>
          <w:rFonts w:asciiTheme="minorBidi" w:eastAsia="Times New Roman" w:hAnsiTheme="minorBidi"/>
          <w:color w:val="000000" w:themeColor="text1"/>
          <w:sz w:val="24"/>
          <w:szCs w:val="24"/>
        </w:rPr>
        <w:t>Le diagramme «parabole-rectangle</w:t>
      </w:r>
      <w:r w:rsidRPr="00F77575">
        <w:rPr>
          <w:rFonts w:asciiTheme="minorBidi" w:eastAsia="Times New Roman" w:hAnsiTheme="minorBidi"/>
          <w:sz w:val="24"/>
          <w:szCs w:val="24"/>
        </w:rPr>
        <w:t xml:space="preserve">» </w:t>
      </w:r>
      <w:r w:rsidR="00B54CBE" w:rsidRPr="00F77575">
        <w:rPr>
          <w:rFonts w:asciiTheme="minorBidi" w:hAnsiTheme="minorBidi"/>
          <w:sz w:val="24"/>
          <w:szCs w:val="24"/>
        </w:rPr>
        <w:t>(Fig. 2.1)</w:t>
      </w:r>
      <w:r w:rsidRPr="00F77575">
        <w:rPr>
          <w:rFonts w:asciiTheme="minorBidi" w:eastAsia="Times New Roman" w:hAnsiTheme="minorBidi"/>
          <w:sz w:val="24"/>
          <w:szCs w:val="24"/>
        </w:rPr>
        <w:t>;</w:t>
      </w:r>
    </w:p>
    <w:p w:rsidR="002D52FF" w:rsidRPr="000E461E" w:rsidRDefault="000714D7" w:rsidP="00F77575">
      <w:pPr>
        <w:widowControl w:val="0"/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360" w:lineRule="auto"/>
        <w:jc w:val="both"/>
        <w:rPr>
          <w:rFonts w:asciiTheme="minorBidi" w:eastAsia="Times New Roman" w:hAnsiTheme="minorBidi"/>
          <w:color w:val="000000" w:themeColor="text1"/>
          <w:sz w:val="24"/>
          <w:szCs w:val="24"/>
        </w:rPr>
      </w:pPr>
      <w:r>
        <w:rPr>
          <w:rFonts w:asciiTheme="minorBidi" w:eastAsia="Times New Roman" w:hAnsiTheme="minorBid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985920" behindDoc="0" locked="0" layoutInCell="1" allowOverlap="1">
            <wp:simplePos x="0" y="0"/>
            <wp:positionH relativeFrom="column">
              <wp:posOffset>2122167</wp:posOffset>
            </wp:positionH>
            <wp:positionV relativeFrom="paragraph">
              <wp:posOffset>95885</wp:posOffset>
            </wp:positionV>
            <wp:extent cx="2700658" cy="1416050"/>
            <wp:effectExtent l="19050" t="0" r="4442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8" cy="141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52FF" w:rsidRPr="000E461E" w:rsidRDefault="002D52FF" w:rsidP="000F56D2">
      <w:pPr>
        <w:widowControl w:val="0"/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360" w:lineRule="auto"/>
        <w:jc w:val="both"/>
        <w:rPr>
          <w:rFonts w:asciiTheme="minorBidi" w:eastAsia="Times New Roman" w:hAnsiTheme="minorBidi"/>
          <w:color w:val="000000" w:themeColor="text1"/>
          <w:sz w:val="24"/>
          <w:szCs w:val="24"/>
        </w:rPr>
      </w:pPr>
    </w:p>
    <w:p w:rsidR="002D52FF" w:rsidRPr="000E461E" w:rsidRDefault="002D52FF" w:rsidP="000F56D2">
      <w:pPr>
        <w:widowControl w:val="0"/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360" w:lineRule="auto"/>
        <w:jc w:val="both"/>
        <w:rPr>
          <w:rFonts w:asciiTheme="minorBidi" w:eastAsia="Times New Roman" w:hAnsiTheme="minorBidi"/>
          <w:color w:val="000000" w:themeColor="text1"/>
          <w:sz w:val="24"/>
          <w:szCs w:val="24"/>
        </w:rPr>
      </w:pPr>
    </w:p>
    <w:p w:rsidR="002D52FF" w:rsidRPr="000E461E" w:rsidRDefault="002D52FF" w:rsidP="000F56D2">
      <w:pPr>
        <w:widowControl w:val="0"/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360" w:lineRule="auto"/>
        <w:jc w:val="both"/>
        <w:rPr>
          <w:rFonts w:asciiTheme="minorBidi" w:eastAsia="Times New Roman" w:hAnsiTheme="minorBidi"/>
          <w:color w:val="000000" w:themeColor="text1"/>
          <w:sz w:val="24"/>
          <w:szCs w:val="24"/>
        </w:rPr>
      </w:pPr>
    </w:p>
    <w:p w:rsidR="002D52FF" w:rsidRPr="000E461E" w:rsidRDefault="002D52FF" w:rsidP="000F56D2">
      <w:pPr>
        <w:widowControl w:val="0"/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360" w:lineRule="auto"/>
        <w:jc w:val="both"/>
        <w:rPr>
          <w:rFonts w:asciiTheme="minorBidi" w:eastAsia="Times New Roman" w:hAnsiTheme="minorBidi"/>
          <w:color w:val="000000" w:themeColor="text1"/>
          <w:sz w:val="24"/>
          <w:szCs w:val="24"/>
        </w:rPr>
      </w:pPr>
    </w:p>
    <w:p w:rsidR="002D52FF" w:rsidRPr="000E461E" w:rsidRDefault="009A04AF" w:rsidP="000F56D2">
      <w:pPr>
        <w:widowControl w:val="0"/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360" w:lineRule="auto"/>
        <w:jc w:val="both"/>
        <w:rPr>
          <w:rFonts w:asciiTheme="minorBidi" w:eastAsia="Times New Roman" w:hAnsiTheme="minorBidi"/>
          <w:color w:val="000000" w:themeColor="text1"/>
          <w:sz w:val="24"/>
          <w:szCs w:val="24"/>
        </w:rPr>
      </w:pPr>
      <w:r w:rsidRPr="009A04AF">
        <w:rPr>
          <w:rFonts w:asciiTheme="minorBidi" w:hAnsiTheme="minorBidi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98" type="#_x0000_t202" style="position:absolute;left:0;text-align:left;margin-left:101.95pt;margin-top:10.85pt;width:265.95pt;height:20.65pt;z-index:251799552;mso-height-percent:200;mso-height-percent:200;mso-width-relative:margin;mso-height-relative:margin" filled="f" stroked="f">
            <v:textbox style="mso-next-textbox:#_x0000_s1198;mso-fit-shape-to-text:t">
              <w:txbxContent>
                <w:p w:rsidR="00756147" w:rsidRDefault="00756147" w:rsidP="009A25D1">
                  <w:pPr>
                    <w:shd w:val="clear" w:color="auto" w:fill="FFFFFF"/>
                    <w:spacing w:after="0" w:line="269" w:lineRule="exact"/>
                    <w:ind w:left="862"/>
                  </w:pPr>
                  <w:r w:rsidRPr="003767DD">
                    <w:rPr>
                      <w:b/>
                      <w:bCs/>
                      <w:color w:val="0000FF"/>
                      <w:sz w:val="24"/>
                      <w:szCs w:val="24"/>
                    </w:rPr>
                    <w:t xml:space="preserve">Fig. </w:t>
                  </w:r>
                  <w:r w:rsidR="009A25D1" w:rsidRPr="003767DD">
                    <w:rPr>
                      <w:b/>
                      <w:bCs/>
                      <w:color w:val="0000FF"/>
                      <w:sz w:val="24"/>
                      <w:szCs w:val="24"/>
                    </w:rPr>
                    <w:t>2</w:t>
                  </w:r>
                  <w:r w:rsidRPr="003767DD">
                    <w:rPr>
                      <w:b/>
                      <w:bCs/>
                      <w:color w:val="0000FF"/>
                      <w:sz w:val="24"/>
                      <w:szCs w:val="24"/>
                    </w:rPr>
                    <w:t>.</w:t>
                  </w:r>
                  <w:r w:rsidR="009A25D1" w:rsidRPr="003767DD">
                    <w:rPr>
                      <w:b/>
                      <w:bCs/>
                      <w:color w:val="0000FF"/>
                      <w:sz w:val="24"/>
                      <w:szCs w:val="24"/>
                    </w:rPr>
                    <w:t>1</w:t>
                  </w:r>
                  <w:r w:rsidRPr="003767DD">
                    <w:rPr>
                      <w:color w:val="0000FF"/>
                      <w:sz w:val="24"/>
                      <w:szCs w:val="24"/>
                    </w:rPr>
                    <w:t> :</w:t>
                  </w:r>
                  <w:r w:rsidRPr="009B432F">
                    <w:rPr>
                      <w:sz w:val="24"/>
                      <w:szCs w:val="24"/>
                    </w:rPr>
                    <w:t xml:space="preserve"> Diagramme </w:t>
                  </w:r>
                  <w:r>
                    <w:rPr>
                      <w:sz w:val="24"/>
                      <w:szCs w:val="24"/>
                    </w:rPr>
                    <w:t>P</w:t>
                  </w:r>
                  <w:r w:rsidRPr="001C4D65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</w:rPr>
                    <w:t>arabole-</w:t>
                  </w:r>
                  <w:r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</w:rPr>
                    <w:t>R</w:t>
                  </w:r>
                  <w:r w:rsidRPr="001C4D65">
                    <w:rPr>
                      <w:rFonts w:eastAsia="Times New Roman" w:cstheme="minorHAnsi"/>
                      <w:color w:val="000000" w:themeColor="text1"/>
                      <w:sz w:val="24"/>
                      <w:szCs w:val="24"/>
                    </w:rPr>
                    <w:t>ectangle</w:t>
                  </w:r>
                </w:p>
              </w:txbxContent>
            </v:textbox>
          </v:shape>
        </w:pict>
      </w:r>
    </w:p>
    <w:p w:rsidR="000F56D2" w:rsidRDefault="000F56D2" w:rsidP="000F56D2">
      <w:pPr>
        <w:widowControl w:val="0"/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</w:p>
    <w:p w:rsidR="00462A89" w:rsidRPr="000E461E" w:rsidRDefault="004E24BA" w:rsidP="00886843">
      <w:pPr>
        <w:pStyle w:val="Paragraphedeliste"/>
        <w:numPr>
          <w:ilvl w:val="0"/>
          <w:numId w:val="1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Theme="minorBidi" w:eastAsia="TimesNewRomanPS-ItalicMT" w:hAnsiTheme="minorBidi"/>
          <w:sz w:val="24"/>
          <w:szCs w:val="24"/>
        </w:rPr>
      </w:pPr>
      <w:r w:rsidRPr="000E461E">
        <w:rPr>
          <w:rFonts w:asciiTheme="minorBidi" w:eastAsia="TimesNewRomanPS-ItalicMT" w:hAnsiTheme="minorBidi"/>
          <w:sz w:val="24"/>
          <w:szCs w:val="24"/>
          <w:u w:val="single"/>
        </w:rPr>
        <w:t>L</w:t>
      </w:r>
      <w:r w:rsidR="001C4D65" w:rsidRPr="000E461E">
        <w:rPr>
          <w:rFonts w:asciiTheme="minorBidi" w:eastAsia="TimesNewRomanPS-ItalicMT" w:hAnsiTheme="minorBidi"/>
          <w:sz w:val="24"/>
          <w:szCs w:val="24"/>
          <w:u w:val="single"/>
        </w:rPr>
        <w:t xml:space="preserve">a valeur </w:t>
      </w:r>
      <w:proofErr w:type="spellStart"/>
      <w:r w:rsidR="00886843" w:rsidRPr="00F32D4F">
        <w:rPr>
          <w:rFonts w:asciiTheme="minorBidi" w:eastAsia="TimesNewRomanPS-ItalicMT" w:hAnsiTheme="minorBidi"/>
          <w:sz w:val="28"/>
          <w:szCs w:val="28"/>
          <w:u w:val="single"/>
        </w:rPr>
        <w:t>ϭ</w:t>
      </w:r>
      <w:r w:rsidR="001C4D65" w:rsidRPr="00F32D4F">
        <w:rPr>
          <w:rFonts w:asciiTheme="minorBidi" w:eastAsia="TimesNewRomanPS-ItalicMT" w:hAnsiTheme="minorBidi"/>
          <w:sz w:val="24"/>
          <w:szCs w:val="24"/>
          <w:u w:val="single"/>
          <w:vertAlign w:val="subscript"/>
        </w:rPr>
        <w:t>bu</w:t>
      </w:r>
      <w:proofErr w:type="spellEnd"/>
      <w:r w:rsidR="001C4D65" w:rsidRPr="00F32D4F">
        <w:rPr>
          <w:rFonts w:asciiTheme="minorBidi" w:eastAsia="TimesNewRomanPS-ItalicMT" w:hAnsiTheme="minorBidi"/>
          <w:sz w:val="24"/>
          <w:szCs w:val="24"/>
          <w:u w:val="single"/>
          <w:vertAlign w:val="subscript"/>
        </w:rPr>
        <w:t xml:space="preserve"> </w:t>
      </w:r>
      <w:r w:rsidR="001C4D65" w:rsidRPr="000E461E">
        <w:rPr>
          <w:rFonts w:asciiTheme="minorBidi" w:eastAsia="TimesNewRomanPS-ItalicMT" w:hAnsiTheme="minorBidi"/>
          <w:sz w:val="24"/>
          <w:szCs w:val="24"/>
          <w:u w:val="single"/>
        </w:rPr>
        <w:t>de la contrainte</w:t>
      </w:r>
      <w:r w:rsidRPr="000E461E">
        <w:rPr>
          <w:rFonts w:asciiTheme="minorBidi" w:eastAsia="TimesNewRomanPS-ItalicMT" w:hAnsiTheme="minorBidi"/>
          <w:sz w:val="24"/>
          <w:szCs w:val="24"/>
          <w:u w:val="single"/>
        </w:rPr>
        <w:t xml:space="preserve"> </w:t>
      </w:r>
      <w:r w:rsidR="001C4D65" w:rsidRPr="000E461E">
        <w:rPr>
          <w:rFonts w:asciiTheme="minorBidi" w:eastAsia="TimesNewRomanPS-ItalicMT" w:hAnsiTheme="minorBidi"/>
          <w:sz w:val="24"/>
          <w:szCs w:val="24"/>
          <w:u w:val="single"/>
        </w:rPr>
        <w:t xml:space="preserve">de calcul pour une </w:t>
      </w:r>
      <w:r w:rsidRPr="000E461E">
        <w:rPr>
          <w:rFonts w:asciiTheme="minorBidi" w:eastAsia="TimesNewRomanPS-ItalicMT" w:hAnsiTheme="minorBidi"/>
          <w:sz w:val="24"/>
          <w:szCs w:val="24"/>
          <w:u w:val="single"/>
        </w:rPr>
        <w:t>déformation comprise entre</w:t>
      </w:r>
      <w:r w:rsidR="001C4D65" w:rsidRPr="000E461E">
        <w:rPr>
          <w:rFonts w:asciiTheme="minorBidi" w:eastAsia="TimesNewRomanPS-ItalicMT" w:hAnsiTheme="minorBidi"/>
          <w:sz w:val="24"/>
          <w:szCs w:val="24"/>
          <w:u w:val="single"/>
        </w:rPr>
        <w:t xml:space="preserve"> 2 </w:t>
      </w:r>
      <w:proofErr w:type="gramStart"/>
      <w:r w:rsidRPr="000E461E">
        <w:rPr>
          <w:rFonts w:asciiTheme="minorBidi" w:hAnsiTheme="minorBidi"/>
          <w:sz w:val="24"/>
          <w:szCs w:val="24"/>
          <w:u w:val="single"/>
        </w:rPr>
        <w:t>‰</w:t>
      </w:r>
      <w:proofErr w:type="gramEnd"/>
      <w:r w:rsidR="001C4D65" w:rsidRPr="000E461E">
        <w:rPr>
          <w:rFonts w:asciiTheme="minorBidi" w:eastAsia="TimesNewRomanPS-ItalicMT" w:hAnsiTheme="minorBidi"/>
          <w:sz w:val="24"/>
          <w:szCs w:val="24"/>
          <w:u w:val="single"/>
        </w:rPr>
        <w:t xml:space="preserve"> et 3,5 </w:t>
      </w:r>
      <w:r w:rsidRPr="000E461E">
        <w:rPr>
          <w:rFonts w:asciiTheme="minorBidi" w:hAnsiTheme="minorBidi"/>
          <w:sz w:val="24"/>
          <w:szCs w:val="24"/>
          <w:u w:val="single"/>
        </w:rPr>
        <w:t>‰</w:t>
      </w:r>
      <w:r w:rsidR="003B1447" w:rsidRPr="000E461E">
        <w:rPr>
          <w:rFonts w:asciiTheme="minorBidi" w:hAnsiTheme="minorBidi"/>
          <w:sz w:val="24"/>
          <w:szCs w:val="24"/>
          <w:u w:val="single"/>
        </w:rPr>
        <w:t xml:space="preserve"> est</w:t>
      </w:r>
      <w:r w:rsidR="003B1447" w:rsidRPr="000E461E">
        <w:rPr>
          <w:rFonts w:asciiTheme="minorBidi" w:hAnsiTheme="minorBidi"/>
          <w:sz w:val="24"/>
          <w:szCs w:val="24"/>
        </w:rPr>
        <w:t> :</w:t>
      </w:r>
    </w:p>
    <w:p w:rsidR="00462A89" w:rsidRPr="000E461E" w:rsidRDefault="00407F2F" w:rsidP="0037695B">
      <w:pPr>
        <w:autoSpaceDE w:val="0"/>
        <w:autoSpaceDN w:val="0"/>
        <w:adjustRightInd w:val="0"/>
        <w:spacing w:after="0" w:line="240" w:lineRule="auto"/>
        <w:rPr>
          <w:rFonts w:asciiTheme="minorBidi" w:eastAsia="TimesNewRomanPS-ItalicMT" w:hAnsiTheme="minorBidi"/>
          <w:iCs/>
          <w:sz w:val="24"/>
          <w:szCs w:val="24"/>
        </w:rPr>
      </w:pPr>
      <w:r>
        <w:rPr>
          <w:rFonts w:asciiTheme="minorBidi" w:eastAsia="TimesNewRomanPS-ItalicMT" w:hAnsiTheme="minorBidi"/>
          <w:iCs/>
          <w:sz w:val="24"/>
          <w:szCs w:val="24"/>
        </w:rPr>
        <w:t xml:space="preserve">- </w:t>
      </w:r>
      <w:r w:rsidR="00886843">
        <w:rPr>
          <w:rFonts w:asciiTheme="minorBidi" w:eastAsia="TimesNewRomanPS-ItalicMT" w:hAnsiTheme="minorBidi"/>
          <w:iCs/>
          <w:sz w:val="24"/>
          <w:szCs w:val="24"/>
        </w:rPr>
        <w:t xml:space="preserve">Si  </w:t>
      </w:r>
      <w:proofErr w:type="spellStart"/>
      <w:r w:rsidR="00886843" w:rsidRPr="00A97735">
        <w:rPr>
          <w:rFonts w:asciiTheme="minorBidi" w:eastAsia="TimesNewRomanPS-ItalicMT" w:hAnsiTheme="minorBidi"/>
          <w:iCs/>
          <w:sz w:val="28"/>
          <w:szCs w:val="28"/>
        </w:rPr>
        <w:t>ɛ</w:t>
      </w:r>
      <w:r w:rsidR="00886843" w:rsidRPr="00886843">
        <w:rPr>
          <w:rFonts w:asciiTheme="minorBidi" w:eastAsia="TimesNewRomanPS-ItalicMT" w:hAnsiTheme="minorBidi"/>
          <w:iCs/>
          <w:sz w:val="24"/>
          <w:szCs w:val="24"/>
          <w:vertAlign w:val="subscript"/>
        </w:rPr>
        <w:t>bc</w:t>
      </w:r>
      <w:proofErr w:type="spellEnd"/>
      <w:r w:rsidR="0037695B">
        <w:rPr>
          <w:rFonts w:asciiTheme="minorBidi" w:eastAsia="TimesNewRomanPS-ItalicMT" w:hAnsiTheme="minorBidi"/>
          <w:iCs/>
          <w:sz w:val="24"/>
          <w:szCs w:val="24"/>
          <w:vertAlign w:val="subscript"/>
        </w:rPr>
        <w:t xml:space="preserve"> </w:t>
      </w:r>
      <w:r w:rsidR="00F32D4F">
        <w:rPr>
          <w:rFonts w:asciiTheme="minorBidi" w:eastAsia="TimesNewRomanPS-ItalicMT" w:hAnsiTheme="minorBidi"/>
          <w:iCs/>
          <w:sz w:val="24"/>
          <w:szCs w:val="24"/>
          <w:vertAlign w:val="subscript"/>
        </w:rPr>
        <w:t xml:space="preserve"> </w:t>
      </w:r>
      <w:r w:rsidR="0037695B">
        <w:rPr>
          <w:rFonts w:asciiTheme="minorBidi" w:eastAsia="TimesNewRomanPS-ItalicMT" w:hAnsiTheme="minorBidi"/>
          <w:iCs/>
          <w:sz w:val="24"/>
          <w:szCs w:val="24"/>
        </w:rPr>
        <w:t>≥</w:t>
      </w:r>
      <w:r w:rsidR="00F32D4F">
        <w:rPr>
          <w:rFonts w:asciiTheme="minorBidi" w:eastAsia="TimesNewRomanPS-ItalicMT" w:hAnsiTheme="minorBidi"/>
          <w:iCs/>
          <w:sz w:val="24"/>
          <w:szCs w:val="24"/>
        </w:rPr>
        <w:t xml:space="preserve"> </w:t>
      </w:r>
      <w:r w:rsidR="003956C4" w:rsidRPr="003956C4">
        <w:rPr>
          <w:rFonts w:asciiTheme="minorBidi" w:eastAsia="TimesNewRomanPS-ItalicMT" w:hAnsiTheme="minorBidi"/>
          <w:sz w:val="24"/>
          <w:szCs w:val="24"/>
        </w:rPr>
        <w:t xml:space="preserve">2 </w:t>
      </w:r>
      <w:r w:rsidR="003956C4" w:rsidRPr="003956C4">
        <w:rPr>
          <w:rFonts w:asciiTheme="minorBidi" w:hAnsiTheme="minorBidi"/>
          <w:sz w:val="24"/>
          <w:szCs w:val="24"/>
        </w:rPr>
        <w:t>‰</w:t>
      </w:r>
      <w:r w:rsidR="00F32D4F">
        <w:rPr>
          <w:rFonts w:asciiTheme="minorBidi" w:eastAsia="TimesNewRomanPS-ItalicMT" w:hAnsiTheme="minorBidi"/>
          <w:iCs/>
          <w:sz w:val="24"/>
          <w:szCs w:val="24"/>
        </w:rPr>
        <w:t xml:space="preserve"> </w:t>
      </w:r>
      <w:r w:rsidR="00886843">
        <w:rPr>
          <w:rFonts w:asciiTheme="minorBidi" w:eastAsia="TimesNewRomanPS-ItalicMT" w:hAnsiTheme="minorBidi"/>
          <w:iCs/>
          <w:sz w:val="24"/>
          <w:szCs w:val="24"/>
        </w:rPr>
        <w:t xml:space="preserve"> </w:t>
      </w:r>
      <w:r w:rsidR="00F32D4F">
        <w:rPr>
          <w:rFonts w:asciiTheme="minorBidi" w:eastAsia="TimesNewRomanPS-ItalicMT" w:hAnsiTheme="minorBidi"/>
          <w:iCs/>
          <w:sz w:val="24"/>
          <w:szCs w:val="24"/>
        </w:rPr>
        <w:t xml:space="preserve">=˃ </w:t>
      </w:r>
      <w:r w:rsidR="00F32D4F" w:rsidRPr="00886843">
        <w:rPr>
          <w:rFonts w:asciiTheme="minorBidi" w:eastAsia="TimesNewRomanPS-ItalicMT" w:hAnsiTheme="minorBidi"/>
          <w:iCs/>
          <w:position w:val="-30"/>
          <w:sz w:val="24"/>
          <w:szCs w:val="24"/>
        </w:rPr>
        <w:object w:dxaOrig="14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05pt;height:36.3pt" o:ole="">
            <v:imagedata r:id="rId9" o:title=""/>
          </v:shape>
          <o:OLEObject Type="Embed" ProgID="Equation.3" ShapeID="_x0000_i1025" DrawAspect="Content" ObjectID="_1647503402" r:id="rId10"/>
        </w:object>
      </w:r>
    </w:p>
    <w:p w:rsidR="00EC4B74" w:rsidRPr="000E461E" w:rsidRDefault="00EC4B74" w:rsidP="00462A89">
      <w:pPr>
        <w:autoSpaceDE w:val="0"/>
        <w:autoSpaceDN w:val="0"/>
        <w:adjustRightInd w:val="0"/>
        <w:spacing w:after="0" w:line="240" w:lineRule="auto"/>
        <w:rPr>
          <w:rFonts w:asciiTheme="minorBidi" w:eastAsia="TimesNewRomanPS-ItalicMT" w:hAnsiTheme="minorBidi"/>
          <w:iCs/>
          <w:sz w:val="24"/>
          <w:szCs w:val="24"/>
        </w:rPr>
      </w:pPr>
    </w:p>
    <w:p w:rsidR="00C814BA" w:rsidRPr="000E461E" w:rsidRDefault="00C814BA" w:rsidP="009948BC">
      <w:pPr>
        <w:pStyle w:val="Paragraphedeliste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Theme="minorBidi" w:hAnsiTheme="minorBidi"/>
          <w:color w:val="333333"/>
          <w:sz w:val="24"/>
          <w:szCs w:val="24"/>
        </w:rPr>
      </w:pPr>
      <w:proofErr w:type="spellStart"/>
      <w:r w:rsidRPr="000E461E">
        <w:rPr>
          <w:rFonts w:asciiTheme="minorBidi" w:hAnsiTheme="minorBidi"/>
          <w:b/>
          <w:bCs/>
          <w:color w:val="333333"/>
          <w:sz w:val="24"/>
          <w:szCs w:val="24"/>
        </w:rPr>
        <w:t>f</w:t>
      </w:r>
      <w:r w:rsidRPr="000E461E">
        <w:rPr>
          <w:rFonts w:asciiTheme="minorBidi" w:hAnsiTheme="minorBidi"/>
          <w:b/>
          <w:bCs/>
          <w:color w:val="000000"/>
          <w:sz w:val="24"/>
          <w:szCs w:val="24"/>
          <w:vertAlign w:val="subscript"/>
        </w:rPr>
        <w:t>cj</w:t>
      </w:r>
      <w:proofErr w:type="spellEnd"/>
      <w:r w:rsidRPr="000E461E">
        <w:rPr>
          <w:rFonts w:asciiTheme="minorBidi" w:hAnsiTheme="minorBidi"/>
          <w:b/>
          <w:bCs/>
          <w:color w:val="000000"/>
          <w:sz w:val="24"/>
          <w:szCs w:val="24"/>
        </w:rPr>
        <w:t xml:space="preserve"> </w:t>
      </w:r>
      <w:r w:rsidRPr="000E461E">
        <w:rPr>
          <w:rFonts w:asciiTheme="minorBidi" w:hAnsiTheme="minorBidi"/>
          <w:b/>
          <w:bCs/>
          <w:color w:val="333333"/>
          <w:sz w:val="24"/>
          <w:szCs w:val="24"/>
        </w:rPr>
        <w:t>:</w:t>
      </w:r>
      <w:r w:rsidRPr="000E461E">
        <w:rPr>
          <w:rFonts w:asciiTheme="minorBidi" w:hAnsiTheme="minorBidi"/>
          <w:color w:val="333333"/>
          <w:sz w:val="24"/>
          <w:szCs w:val="24"/>
        </w:rPr>
        <w:t xml:space="preserve"> résistance caractéristique du béton en compression </w:t>
      </w:r>
      <w:r w:rsidR="009948BC">
        <w:rPr>
          <w:rFonts w:asciiTheme="minorBidi" w:hAnsiTheme="minorBidi"/>
          <w:color w:val="333333"/>
          <w:sz w:val="24"/>
          <w:szCs w:val="24"/>
        </w:rPr>
        <w:t>à</w:t>
      </w:r>
      <w:r w:rsidRPr="000E461E">
        <w:rPr>
          <w:rFonts w:asciiTheme="minorBidi" w:hAnsiTheme="minorBidi"/>
          <w:color w:val="333333"/>
          <w:sz w:val="24"/>
          <w:szCs w:val="24"/>
        </w:rPr>
        <w:t xml:space="preserve"> j jours </w:t>
      </w:r>
    </w:p>
    <w:p w:rsidR="001C4D65" w:rsidRPr="000E461E" w:rsidRDefault="002179D1" w:rsidP="002A5007">
      <w:pPr>
        <w:pStyle w:val="Paragraphedeliste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Theme="minorBidi" w:eastAsia="TimesNewRomanPS-ItalicMT" w:hAnsiTheme="minorBidi"/>
          <w:sz w:val="24"/>
          <w:szCs w:val="24"/>
        </w:rPr>
      </w:pPr>
      <w:r w:rsidRPr="000E461E">
        <w:rPr>
          <w:rFonts w:asciiTheme="minorBidi" w:eastAsia="MingLiU_HKSCS" w:hAnsiTheme="minorBidi"/>
          <w:b/>
          <w:bCs/>
          <w:sz w:val="24"/>
          <w:szCs w:val="24"/>
        </w:rPr>
        <w:sym w:font="Symbol" w:char="F067"/>
      </w:r>
      <w:r w:rsidR="001C4D65" w:rsidRPr="000E461E">
        <w:rPr>
          <w:rFonts w:asciiTheme="minorBidi" w:eastAsia="TimesNewRomanPS-ItalicMT" w:hAnsiTheme="minorBidi"/>
          <w:b/>
          <w:bCs/>
          <w:sz w:val="24"/>
          <w:szCs w:val="24"/>
          <w:vertAlign w:val="subscript"/>
        </w:rPr>
        <w:t>b</w:t>
      </w:r>
      <w:r w:rsidR="001C4D65" w:rsidRPr="000E461E">
        <w:rPr>
          <w:rFonts w:asciiTheme="minorBidi" w:eastAsia="TimesNewRomanPS-ItalicMT" w:hAnsiTheme="minorBidi"/>
          <w:b/>
          <w:bCs/>
          <w:sz w:val="24"/>
          <w:szCs w:val="24"/>
        </w:rPr>
        <w:t xml:space="preserve"> :</w:t>
      </w:r>
      <w:r w:rsidR="001C4D65" w:rsidRPr="000E461E">
        <w:rPr>
          <w:rFonts w:asciiTheme="minorBidi" w:eastAsia="TimesNewRomanPS-ItalicMT" w:hAnsiTheme="minorBidi"/>
          <w:sz w:val="24"/>
          <w:szCs w:val="24"/>
        </w:rPr>
        <w:t xml:space="preserve"> coefficient de </w:t>
      </w:r>
      <w:r w:rsidRPr="000E461E">
        <w:rPr>
          <w:rFonts w:asciiTheme="minorBidi" w:eastAsia="TimesNewRomanPS-ItalicMT" w:hAnsiTheme="minorBidi"/>
          <w:sz w:val="24"/>
          <w:szCs w:val="24"/>
        </w:rPr>
        <w:t>sécurité</w:t>
      </w:r>
    </w:p>
    <w:p w:rsidR="002179D1" w:rsidRPr="000E461E" w:rsidRDefault="002179D1" w:rsidP="00006095">
      <w:pPr>
        <w:pStyle w:val="Paragraphedeliste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firstLine="0"/>
        <w:rPr>
          <w:rFonts w:asciiTheme="minorBidi" w:eastAsia="TimesNewRomanPS-ItalicMT" w:hAnsiTheme="minorBidi"/>
          <w:sz w:val="24"/>
          <w:szCs w:val="24"/>
        </w:rPr>
      </w:pPr>
      <w:r w:rsidRPr="000E461E">
        <w:rPr>
          <w:rFonts w:asciiTheme="minorBidi" w:eastAsia="MingLiU_HKSCS" w:hAnsiTheme="minorBidi"/>
          <w:b/>
          <w:bCs/>
          <w:sz w:val="24"/>
          <w:szCs w:val="24"/>
        </w:rPr>
        <w:sym w:font="Symbol" w:char="F067"/>
      </w:r>
      <w:r w:rsidRPr="000E461E">
        <w:rPr>
          <w:rFonts w:asciiTheme="minorBidi" w:eastAsia="TimesNewRomanPS-ItalicMT" w:hAnsiTheme="minorBidi"/>
          <w:b/>
          <w:bCs/>
          <w:sz w:val="24"/>
          <w:szCs w:val="24"/>
          <w:vertAlign w:val="subscript"/>
        </w:rPr>
        <w:t>b</w:t>
      </w:r>
      <w:r w:rsidRPr="000E461E">
        <w:rPr>
          <w:rFonts w:asciiTheme="minorBidi" w:eastAsia="OpenSymbol" w:hAnsiTheme="minorBidi"/>
          <w:b/>
          <w:bCs/>
          <w:sz w:val="24"/>
          <w:szCs w:val="24"/>
        </w:rPr>
        <w:t xml:space="preserve"> </w:t>
      </w:r>
      <w:r w:rsidR="001C4D65" w:rsidRPr="000E461E">
        <w:rPr>
          <w:rFonts w:asciiTheme="minorBidi" w:eastAsia="OpenSymbol" w:hAnsiTheme="minorBidi"/>
          <w:b/>
          <w:bCs/>
          <w:sz w:val="24"/>
          <w:szCs w:val="24"/>
        </w:rPr>
        <w:t>=</w:t>
      </w:r>
      <w:r w:rsidR="001C4D65" w:rsidRPr="000E461E">
        <w:rPr>
          <w:rFonts w:asciiTheme="minorBidi" w:eastAsia="TimesNewRomanPS-ItalicMT" w:hAnsiTheme="minorBidi"/>
          <w:sz w:val="24"/>
          <w:szCs w:val="24"/>
        </w:rPr>
        <w:t xml:space="preserve">1,5 dans le cas </w:t>
      </w:r>
      <w:r w:rsidRPr="000E461E">
        <w:rPr>
          <w:rFonts w:asciiTheme="minorBidi" w:eastAsia="TimesNewRomanPS-ItalicMT" w:hAnsiTheme="minorBidi"/>
          <w:sz w:val="24"/>
          <w:szCs w:val="24"/>
        </w:rPr>
        <w:t>général</w:t>
      </w:r>
    </w:p>
    <w:p w:rsidR="001C4D65" w:rsidRPr="000E461E" w:rsidRDefault="002179D1" w:rsidP="002A5007">
      <w:pPr>
        <w:pStyle w:val="Paragraphedeliste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firstLine="0"/>
        <w:rPr>
          <w:rFonts w:asciiTheme="minorBidi" w:eastAsia="TimesNewRomanPS-ItalicMT" w:hAnsiTheme="minorBidi"/>
          <w:sz w:val="24"/>
          <w:szCs w:val="24"/>
        </w:rPr>
      </w:pPr>
      <w:r w:rsidRPr="000E461E">
        <w:rPr>
          <w:rFonts w:asciiTheme="minorBidi" w:eastAsia="MingLiU_HKSCS" w:hAnsiTheme="minorBidi"/>
          <w:b/>
          <w:bCs/>
          <w:sz w:val="24"/>
          <w:szCs w:val="24"/>
        </w:rPr>
        <w:sym w:font="Symbol" w:char="F067"/>
      </w:r>
      <w:r w:rsidRPr="000E461E">
        <w:rPr>
          <w:rFonts w:asciiTheme="minorBidi" w:eastAsia="TimesNewRomanPS-ItalicMT" w:hAnsiTheme="minorBidi"/>
          <w:b/>
          <w:bCs/>
          <w:sz w:val="24"/>
          <w:szCs w:val="24"/>
          <w:vertAlign w:val="subscript"/>
        </w:rPr>
        <w:t>b</w:t>
      </w:r>
      <w:r w:rsidRPr="000E461E">
        <w:rPr>
          <w:rFonts w:asciiTheme="minorBidi" w:eastAsia="OpenSymbol" w:hAnsiTheme="minorBidi"/>
          <w:b/>
          <w:bCs/>
          <w:sz w:val="24"/>
          <w:szCs w:val="24"/>
        </w:rPr>
        <w:t xml:space="preserve"> </w:t>
      </w:r>
      <w:r w:rsidR="001C4D65" w:rsidRPr="000E461E">
        <w:rPr>
          <w:rFonts w:asciiTheme="minorBidi" w:eastAsia="OpenSymbol" w:hAnsiTheme="minorBidi"/>
          <w:b/>
          <w:bCs/>
          <w:sz w:val="24"/>
          <w:szCs w:val="24"/>
        </w:rPr>
        <w:t>=</w:t>
      </w:r>
      <w:r w:rsidR="001C4D65" w:rsidRPr="000E461E">
        <w:rPr>
          <w:rFonts w:asciiTheme="minorBidi" w:eastAsia="TimesNewRomanPS-ItalicMT" w:hAnsiTheme="minorBidi"/>
          <w:sz w:val="24"/>
          <w:szCs w:val="24"/>
        </w:rPr>
        <w:t xml:space="preserve">1,15 pour les </w:t>
      </w:r>
      <w:r w:rsidRPr="000E461E">
        <w:rPr>
          <w:rFonts w:asciiTheme="minorBidi" w:eastAsia="TimesNewRomanPS-ItalicMT" w:hAnsiTheme="minorBidi"/>
          <w:sz w:val="24"/>
          <w:szCs w:val="24"/>
        </w:rPr>
        <w:t>combinaisons accidentelles</w:t>
      </w:r>
    </w:p>
    <w:p w:rsidR="001C4D65" w:rsidRPr="000E461E" w:rsidRDefault="002179D1" w:rsidP="002A5007">
      <w:pPr>
        <w:pStyle w:val="Paragraphedeliste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rPr>
          <w:rFonts w:asciiTheme="minorBidi" w:eastAsia="TimesNewRomanPS-ItalicMT" w:hAnsiTheme="minorBidi"/>
          <w:sz w:val="24"/>
          <w:szCs w:val="24"/>
        </w:rPr>
      </w:pPr>
      <w:r w:rsidRPr="000E461E">
        <w:rPr>
          <w:rFonts w:asciiTheme="minorBidi" w:eastAsia="MingLiU_HKSCS" w:hAnsiTheme="minorBidi"/>
          <w:b/>
          <w:bCs/>
          <w:sz w:val="24"/>
          <w:szCs w:val="24"/>
        </w:rPr>
        <w:sym w:font="Symbol" w:char="F071"/>
      </w:r>
      <w:r w:rsidR="00025830" w:rsidRPr="000E461E">
        <w:rPr>
          <w:rFonts w:asciiTheme="minorBidi" w:eastAsia="MingLiU_HKSCS" w:hAnsiTheme="minorBidi"/>
          <w:b/>
          <w:bCs/>
          <w:sz w:val="24"/>
          <w:szCs w:val="24"/>
        </w:rPr>
        <w:t xml:space="preserve"> </w:t>
      </w:r>
      <w:r w:rsidR="001C4D65" w:rsidRPr="000E461E">
        <w:rPr>
          <w:rFonts w:asciiTheme="minorBidi" w:eastAsia="TimesNewRomanPS-ItalicMT" w:hAnsiTheme="minorBidi"/>
          <w:b/>
          <w:bCs/>
          <w:sz w:val="24"/>
          <w:szCs w:val="24"/>
        </w:rPr>
        <w:t>:</w:t>
      </w:r>
      <w:r w:rsidR="001C4D65" w:rsidRPr="000E461E">
        <w:rPr>
          <w:rFonts w:asciiTheme="minorBidi" w:eastAsia="TimesNewRomanPS-ItalicMT" w:hAnsiTheme="minorBidi"/>
          <w:sz w:val="24"/>
          <w:szCs w:val="24"/>
        </w:rPr>
        <w:t xml:space="preserve"> </w:t>
      </w:r>
      <w:r w:rsidRPr="000E461E">
        <w:rPr>
          <w:rFonts w:asciiTheme="minorBidi" w:eastAsia="TimesNewRomanPS-ItalicMT" w:hAnsiTheme="minorBidi"/>
          <w:sz w:val="24"/>
          <w:szCs w:val="24"/>
        </w:rPr>
        <w:t>dépend</w:t>
      </w:r>
      <w:r w:rsidR="001C4D65" w:rsidRPr="000E461E">
        <w:rPr>
          <w:rFonts w:asciiTheme="minorBidi" w:eastAsia="TimesNewRomanPS-ItalicMT" w:hAnsiTheme="minorBidi"/>
          <w:sz w:val="24"/>
          <w:szCs w:val="24"/>
        </w:rPr>
        <w:t xml:space="preserve"> de</w:t>
      </w:r>
      <w:r w:rsidRPr="000E461E">
        <w:rPr>
          <w:rFonts w:asciiTheme="minorBidi" w:eastAsia="TimesNewRomanPS-ItalicMT" w:hAnsiTheme="minorBidi"/>
          <w:sz w:val="24"/>
          <w:szCs w:val="24"/>
        </w:rPr>
        <w:t xml:space="preserve"> </w:t>
      </w:r>
      <w:r w:rsidR="001C4D65" w:rsidRPr="000E461E">
        <w:rPr>
          <w:rFonts w:asciiTheme="minorBidi" w:eastAsia="TimesNewRomanPS-ItalicMT" w:hAnsiTheme="minorBidi"/>
          <w:sz w:val="24"/>
          <w:szCs w:val="24"/>
        </w:rPr>
        <w:t xml:space="preserve">la </w:t>
      </w:r>
      <w:r w:rsidRPr="000E461E">
        <w:rPr>
          <w:rFonts w:asciiTheme="minorBidi" w:eastAsia="TimesNewRomanPS-ItalicMT" w:hAnsiTheme="minorBidi"/>
          <w:sz w:val="24"/>
          <w:szCs w:val="24"/>
        </w:rPr>
        <w:t>durée</w:t>
      </w:r>
      <w:r w:rsidR="001C4D65" w:rsidRPr="000E461E">
        <w:rPr>
          <w:rFonts w:asciiTheme="minorBidi" w:eastAsia="TimesNewRomanPS-ItalicMT" w:hAnsiTheme="minorBidi"/>
          <w:sz w:val="24"/>
          <w:szCs w:val="24"/>
        </w:rPr>
        <w:t xml:space="preserve"> d'application</w:t>
      </w:r>
      <w:r w:rsidRPr="000E461E">
        <w:rPr>
          <w:rFonts w:asciiTheme="minorBidi" w:eastAsia="TimesNewRomanPS-ItalicMT" w:hAnsiTheme="minorBidi"/>
          <w:sz w:val="24"/>
          <w:szCs w:val="24"/>
        </w:rPr>
        <w:t xml:space="preserve"> </w:t>
      </w:r>
      <w:r w:rsidR="001C4D65" w:rsidRPr="000E461E">
        <w:rPr>
          <w:rFonts w:asciiTheme="minorBidi" w:eastAsia="TimesNewRomanPS-ItalicMT" w:hAnsiTheme="minorBidi"/>
          <w:sz w:val="24"/>
          <w:szCs w:val="24"/>
        </w:rPr>
        <w:t>des charges.</w:t>
      </w:r>
    </w:p>
    <w:p w:rsidR="001C4D65" w:rsidRPr="000E461E" w:rsidRDefault="002179D1" w:rsidP="002A5007">
      <w:pPr>
        <w:pStyle w:val="Paragraphedeliste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firstLine="0"/>
        <w:jc w:val="both"/>
        <w:rPr>
          <w:rFonts w:asciiTheme="minorBidi" w:eastAsia="TimesNewRomanPS-ItalicMT" w:hAnsiTheme="minorBidi"/>
          <w:sz w:val="24"/>
          <w:szCs w:val="24"/>
        </w:rPr>
      </w:pPr>
      <w:r w:rsidRPr="000E461E">
        <w:rPr>
          <w:rFonts w:asciiTheme="minorBidi" w:eastAsia="MingLiU_HKSCS" w:hAnsiTheme="minorBidi"/>
          <w:b/>
          <w:bCs/>
          <w:sz w:val="24"/>
          <w:szCs w:val="24"/>
        </w:rPr>
        <w:sym w:font="Symbol" w:char="F071"/>
      </w:r>
      <w:r w:rsidRPr="000E461E">
        <w:rPr>
          <w:rFonts w:asciiTheme="minorBidi" w:eastAsia="MingLiU_HKSCS" w:hAnsiTheme="minorBidi"/>
          <w:b/>
          <w:bCs/>
          <w:sz w:val="24"/>
          <w:szCs w:val="24"/>
        </w:rPr>
        <w:t xml:space="preserve"> </w:t>
      </w:r>
      <w:r w:rsidR="001C4D65" w:rsidRPr="000E461E">
        <w:rPr>
          <w:rFonts w:asciiTheme="minorBidi" w:eastAsia="OpenSymbol" w:hAnsiTheme="minorBidi"/>
          <w:b/>
          <w:bCs/>
          <w:sz w:val="24"/>
          <w:szCs w:val="24"/>
        </w:rPr>
        <w:t>=</w:t>
      </w:r>
      <w:r w:rsidRPr="000E461E">
        <w:rPr>
          <w:rFonts w:asciiTheme="minorBidi" w:eastAsia="OpenSymbol" w:hAnsiTheme="minorBidi"/>
          <w:sz w:val="24"/>
          <w:szCs w:val="24"/>
        </w:rPr>
        <w:t xml:space="preserve"> </w:t>
      </w:r>
      <w:r w:rsidR="001C4D65" w:rsidRPr="000E461E">
        <w:rPr>
          <w:rFonts w:asciiTheme="minorBidi" w:eastAsia="TimesNewRomanPS-ItalicMT" w:hAnsiTheme="minorBidi"/>
          <w:sz w:val="24"/>
          <w:szCs w:val="24"/>
        </w:rPr>
        <w:t>1</w:t>
      </w:r>
      <w:r w:rsidRPr="000E461E">
        <w:rPr>
          <w:rFonts w:asciiTheme="minorBidi" w:eastAsia="TimesNewRomanPS-ItalicMT" w:hAnsiTheme="minorBidi"/>
          <w:sz w:val="24"/>
          <w:szCs w:val="24"/>
        </w:rPr>
        <w:t> : lorsque la</w:t>
      </w:r>
      <w:r w:rsidR="001C4D65" w:rsidRPr="000E461E">
        <w:rPr>
          <w:rFonts w:asciiTheme="minorBidi" w:eastAsia="TimesNewRomanPS-ItalicMT" w:hAnsiTheme="minorBidi"/>
          <w:sz w:val="24"/>
          <w:szCs w:val="24"/>
        </w:rPr>
        <w:t xml:space="preserve"> </w:t>
      </w:r>
      <w:r w:rsidRPr="000E461E">
        <w:rPr>
          <w:rFonts w:asciiTheme="minorBidi" w:eastAsia="TimesNewRomanPS-ItalicMT" w:hAnsiTheme="minorBidi"/>
          <w:sz w:val="24"/>
          <w:szCs w:val="24"/>
        </w:rPr>
        <w:t>durée</w:t>
      </w:r>
      <w:r w:rsidR="001C4D65" w:rsidRPr="000E461E">
        <w:rPr>
          <w:rFonts w:asciiTheme="minorBidi" w:eastAsia="TimesNewRomanPS-ItalicMT" w:hAnsiTheme="minorBidi"/>
          <w:sz w:val="24"/>
          <w:szCs w:val="24"/>
        </w:rPr>
        <w:t xml:space="preserve"> </w:t>
      </w:r>
      <w:r w:rsidRPr="000E461E">
        <w:rPr>
          <w:rFonts w:asciiTheme="minorBidi" w:eastAsia="TimesNewRomanPS-ItalicMT" w:hAnsiTheme="minorBidi"/>
          <w:sz w:val="24"/>
          <w:szCs w:val="24"/>
        </w:rPr>
        <w:t>probable d</w:t>
      </w:r>
      <w:r w:rsidR="001C4D65" w:rsidRPr="000E461E">
        <w:rPr>
          <w:rFonts w:asciiTheme="minorBidi" w:eastAsia="TimesNewRomanPS-ItalicMT" w:hAnsiTheme="minorBidi"/>
          <w:sz w:val="24"/>
          <w:szCs w:val="24"/>
        </w:rPr>
        <w:t>'application</w:t>
      </w:r>
      <w:r w:rsidRPr="000E461E">
        <w:rPr>
          <w:rFonts w:asciiTheme="minorBidi" w:eastAsia="TimesNewRomanPS-ItalicMT" w:hAnsiTheme="minorBidi"/>
          <w:sz w:val="24"/>
          <w:szCs w:val="24"/>
        </w:rPr>
        <w:t xml:space="preserve"> </w:t>
      </w:r>
      <w:r w:rsidR="001C4D65" w:rsidRPr="000E461E">
        <w:rPr>
          <w:rFonts w:asciiTheme="minorBidi" w:eastAsia="TimesNewRomanPS-ItalicMT" w:hAnsiTheme="minorBidi"/>
          <w:sz w:val="24"/>
          <w:szCs w:val="24"/>
        </w:rPr>
        <w:t>des</w:t>
      </w:r>
      <w:r w:rsidRPr="000E461E">
        <w:rPr>
          <w:rFonts w:asciiTheme="minorBidi" w:eastAsia="TimesNewRomanPS-ItalicMT" w:hAnsiTheme="minorBidi"/>
          <w:sz w:val="24"/>
          <w:szCs w:val="24"/>
        </w:rPr>
        <w:t xml:space="preserve"> </w:t>
      </w:r>
      <w:r w:rsidR="001C4D65" w:rsidRPr="000E461E">
        <w:rPr>
          <w:rFonts w:asciiTheme="minorBidi" w:eastAsia="TimesNewRomanPS-ItalicMT" w:hAnsiTheme="minorBidi"/>
          <w:sz w:val="24"/>
          <w:szCs w:val="24"/>
        </w:rPr>
        <w:t>charges</w:t>
      </w:r>
      <w:r w:rsidRPr="000E461E">
        <w:rPr>
          <w:rFonts w:asciiTheme="minorBidi" w:eastAsia="TimesNewRomanPS-ItalicMT" w:hAnsiTheme="minorBidi"/>
          <w:sz w:val="24"/>
          <w:szCs w:val="24"/>
        </w:rPr>
        <w:t xml:space="preserve"> considérées</w:t>
      </w:r>
      <w:r w:rsidR="001C4D65" w:rsidRPr="000E461E">
        <w:rPr>
          <w:rFonts w:asciiTheme="minorBidi" w:eastAsia="TimesNewRomanPS-ItalicMT" w:hAnsiTheme="minorBidi"/>
          <w:sz w:val="24"/>
          <w:szCs w:val="24"/>
        </w:rPr>
        <w:t xml:space="preserve"> est</w:t>
      </w:r>
      <w:r w:rsidRPr="000E461E">
        <w:rPr>
          <w:rFonts w:asciiTheme="minorBidi" w:eastAsia="TimesNewRomanPS-ItalicMT" w:hAnsiTheme="minorBidi"/>
          <w:sz w:val="24"/>
          <w:szCs w:val="24"/>
        </w:rPr>
        <w:t xml:space="preserve"> supérieure à</w:t>
      </w:r>
      <w:r w:rsidR="001C4D65" w:rsidRPr="000E461E">
        <w:rPr>
          <w:rFonts w:asciiTheme="minorBidi" w:eastAsia="TimesNewRomanPS-ItalicMT" w:hAnsiTheme="minorBidi"/>
          <w:sz w:val="24"/>
          <w:szCs w:val="24"/>
        </w:rPr>
        <w:t xml:space="preserve"> 24 heures ;</w:t>
      </w:r>
    </w:p>
    <w:p w:rsidR="001C4D65" w:rsidRPr="000E461E" w:rsidRDefault="002179D1" w:rsidP="002A5007">
      <w:pPr>
        <w:pStyle w:val="Paragraphedeliste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709" w:firstLine="0"/>
        <w:rPr>
          <w:rFonts w:asciiTheme="minorBidi" w:eastAsia="TimesNewRomanPS-ItalicMT" w:hAnsiTheme="minorBidi"/>
          <w:sz w:val="24"/>
          <w:szCs w:val="24"/>
        </w:rPr>
      </w:pPr>
      <w:r w:rsidRPr="000E461E">
        <w:rPr>
          <w:rFonts w:asciiTheme="minorBidi" w:eastAsia="MingLiU_HKSCS" w:hAnsiTheme="minorBidi"/>
          <w:b/>
          <w:bCs/>
          <w:sz w:val="24"/>
          <w:szCs w:val="24"/>
        </w:rPr>
        <w:lastRenderedPageBreak/>
        <w:sym w:font="Symbol" w:char="F071"/>
      </w:r>
      <w:r w:rsidRPr="000E461E">
        <w:rPr>
          <w:rFonts w:asciiTheme="minorBidi" w:eastAsia="MingLiU_HKSCS" w:hAnsiTheme="minorBidi"/>
          <w:b/>
          <w:bCs/>
          <w:sz w:val="24"/>
          <w:szCs w:val="24"/>
        </w:rPr>
        <w:t xml:space="preserve"> </w:t>
      </w:r>
      <w:r w:rsidRPr="000E461E">
        <w:rPr>
          <w:rFonts w:asciiTheme="minorBidi" w:eastAsia="OpenSymbol" w:hAnsiTheme="minorBidi"/>
          <w:b/>
          <w:bCs/>
          <w:sz w:val="24"/>
          <w:szCs w:val="24"/>
        </w:rPr>
        <w:t>=</w:t>
      </w:r>
      <w:r w:rsidRPr="000E461E">
        <w:rPr>
          <w:rFonts w:asciiTheme="minorBidi" w:eastAsia="OpenSymbol" w:hAnsiTheme="minorBidi"/>
          <w:sz w:val="24"/>
          <w:szCs w:val="24"/>
        </w:rPr>
        <w:t xml:space="preserve"> </w:t>
      </w:r>
      <w:r w:rsidR="001C4D65" w:rsidRPr="000E461E">
        <w:rPr>
          <w:rFonts w:asciiTheme="minorBidi" w:eastAsia="TimesNewRomanPS-ItalicMT" w:hAnsiTheme="minorBidi"/>
          <w:sz w:val="24"/>
          <w:szCs w:val="24"/>
        </w:rPr>
        <w:t>0,9</w:t>
      </w:r>
      <w:r w:rsidRPr="000E461E">
        <w:rPr>
          <w:rFonts w:asciiTheme="minorBidi" w:eastAsia="TimesNewRomanPS-ItalicMT" w:hAnsiTheme="minorBidi"/>
          <w:sz w:val="24"/>
          <w:szCs w:val="24"/>
        </w:rPr>
        <w:t> :</w:t>
      </w:r>
      <w:r w:rsidR="001C4D65" w:rsidRPr="000E461E">
        <w:rPr>
          <w:rFonts w:asciiTheme="minorBidi" w:eastAsia="TimesNewRomanPS-ItalicMT" w:hAnsiTheme="minorBidi"/>
          <w:sz w:val="24"/>
          <w:szCs w:val="24"/>
        </w:rPr>
        <w:t xml:space="preserve"> lorsque cette </w:t>
      </w:r>
      <w:r w:rsidRPr="000E461E">
        <w:rPr>
          <w:rFonts w:asciiTheme="minorBidi" w:eastAsia="TimesNewRomanPS-ItalicMT" w:hAnsiTheme="minorBidi"/>
          <w:sz w:val="24"/>
          <w:szCs w:val="24"/>
        </w:rPr>
        <w:t>durée</w:t>
      </w:r>
      <w:r w:rsidR="001C4D65" w:rsidRPr="000E461E">
        <w:rPr>
          <w:rFonts w:asciiTheme="minorBidi" w:eastAsia="TimesNewRomanPS-ItalicMT" w:hAnsiTheme="minorBidi"/>
          <w:sz w:val="24"/>
          <w:szCs w:val="24"/>
        </w:rPr>
        <w:t xml:space="preserve"> est comprise</w:t>
      </w:r>
      <w:r w:rsidRPr="000E461E">
        <w:rPr>
          <w:rFonts w:asciiTheme="minorBidi" w:eastAsia="TimesNewRomanPS-ItalicMT" w:hAnsiTheme="minorBidi"/>
          <w:sz w:val="24"/>
          <w:szCs w:val="24"/>
        </w:rPr>
        <w:t xml:space="preserve"> </w:t>
      </w:r>
      <w:r w:rsidR="001C4D65" w:rsidRPr="000E461E">
        <w:rPr>
          <w:rFonts w:asciiTheme="minorBidi" w:eastAsia="TimesNewRomanPS-ItalicMT" w:hAnsiTheme="minorBidi"/>
          <w:sz w:val="24"/>
          <w:szCs w:val="24"/>
        </w:rPr>
        <w:t>entre</w:t>
      </w:r>
      <w:r w:rsidRPr="000E461E">
        <w:rPr>
          <w:rFonts w:asciiTheme="minorBidi" w:eastAsia="TimesNewRomanPS-ItalicMT" w:hAnsiTheme="minorBidi"/>
          <w:sz w:val="24"/>
          <w:szCs w:val="24"/>
        </w:rPr>
        <w:t xml:space="preserve"> </w:t>
      </w:r>
      <w:r w:rsidR="001C4D65" w:rsidRPr="000E461E">
        <w:rPr>
          <w:rFonts w:asciiTheme="minorBidi" w:eastAsia="TimesNewRomanPS-ItalicMT" w:hAnsiTheme="minorBidi"/>
          <w:sz w:val="24"/>
          <w:szCs w:val="24"/>
        </w:rPr>
        <w:t>1</w:t>
      </w:r>
      <w:r w:rsidRPr="000E461E">
        <w:rPr>
          <w:rFonts w:asciiTheme="minorBidi" w:eastAsia="TimesNewRomanPS-ItalicMT" w:hAnsiTheme="minorBidi"/>
          <w:sz w:val="24"/>
          <w:szCs w:val="24"/>
        </w:rPr>
        <w:t xml:space="preserve"> </w:t>
      </w:r>
      <w:r w:rsidR="001C4D65" w:rsidRPr="000E461E">
        <w:rPr>
          <w:rFonts w:asciiTheme="minorBidi" w:eastAsia="TimesNewRomanPS-ItalicMT" w:hAnsiTheme="minorBidi"/>
          <w:sz w:val="24"/>
          <w:szCs w:val="24"/>
        </w:rPr>
        <w:t>heure et 24 heures ;</w:t>
      </w:r>
    </w:p>
    <w:p w:rsidR="00A84733" w:rsidRPr="0037695B" w:rsidRDefault="002179D1" w:rsidP="003D137D">
      <w:pPr>
        <w:pStyle w:val="Paragraphedeliste"/>
        <w:numPr>
          <w:ilvl w:val="0"/>
          <w:numId w:val="5"/>
        </w:numPr>
        <w:tabs>
          <w:tab w:val="left" w:pos="142"/>
          <w:tab w:val="left" w:pos="284"/>
          <w:tab w:val="left" w:pos="993"/>
        </w:tabs>
        <w:autoSpaceDE w:val="0"/>
        <w:autoSpaceDN w:val="0"/>
        <w:adjustRightInd w:val="0"/>
        <w:spacing w:after="0" w:line="360" w:lineRule="auto"/>
        <w:ind w:left="709" w:firstLine="0"/>
        <w:jc w:val="both"/>
        <w:rPr>
          <w:rFonts w:asciiTheme="minorBidi" w:hAnsiTheme="minorBidi"/>
          <w:b/>
          <w:bCs/>
          <w:sz w:val="24"/>
          <w:szCs w:val="24"/>
        </w:rPr>
      </w:pPr>
      <w:r w:rsidRPr="000E461E">
        <w:rPr>
          <w:rFonts w:asciiTheme="minorBidi" w:eastAsia="MingLiU_HKSCS" w:hAnsiTheme="minorBidi"/>
          <w:b/>
          <w:bCs/>
          <w:sz w:val="24"/>
          <w:szCs w:val="24"/>
        </w:rPr>
        <w:sym w:font="Symbol" w:char="F071"/>
      </w:r>
      <w:r w:rsidRPr="000E461E">
        <w:rPr>
          <w:rFonts w:asciiTheme="minorBidi" w:eastAsia="MingLiU_HKSCS" w:hAnsiTheme="minorBidi"/>
          <w:b/>
          <w:bCs/>
          <w:sz w:val="24"/>
          <w:szCs w:val="24"/>
        </w:rPr>
        <w:t xml:space="preserve"> </w:t>
      </w:r>
      <w:r w:rsidRPr="000E461E">
        <w:rPr>
          <w:rFonts w:asciiTheme="minorBidi" w:eastAsia="OpenSymbol" w:hAnsiTheme="minorBidi"/>
          <w:b/>
          <w:bCs/>
          <w:sz w:val="24"/>
          <w:szCs w:val="24"/>
        </w:rPr>
        <w:t>=</w:t>
      </w:r>
      <w:r w:rsidRPr="000E461E">
        <w:rPr>
          <w:rFonts w:asciiTheme="minorBidi" w:eastAsia="OpenSymbol" w:hAnsiTheme="minorBidi"/>
          <w:sz w:val="24"/>
          <w:szCs w:val="24"/>
        </w:rPr>
        <w:t xml:space="preserve"> </w:t>
      </w:r>
      <w:r w:rsidR="001C4D65" w:rsidRPr="000E461E">
        <w:rPr>
          <w:rFonts w:asciiTheme="minorBidi" w:eastAsia="TimesNewRomanPS-ItalicMT" w:hAnsiTheme="minorBidi"/>
          <w:sz w:val="24"/>
          <w:szCs w:val="24"/>
        </w:rPr>
        <w:t>0,</w:t>
      </w:r>
      <w:r w:rsidR="003D137D">
        <w:rPr>
          <w:rFonts w:asciiTheme="minorBidi" w:eastAsia="TimesNewRomanPS-ItalicMT" w:hAnsiTheme="minorBidi"/>
          <w:sz w:val="24"/>
          <w:szCs w:val="24"/>
        </w:rPr>
        <w:t>8</w:t>
      </w:r>
      <w:r w:rsidR="001C4D65" w:rsidRPr="000E461E">
        <w:rPr>
          <w:rFonts w:asciiTheme="minorBidi" w:eastAsia="TimesNewRomanPS-ItalicMT" w:hAnsiTheme="minorBidi"/>
          <w:sz w:val="24"/>
          <w:szCs w:val="24"/>
        </w:rPr>
        <w:t>5</w:t>
      </w:r>
      <w:r w:rsidRPr="000E461E">
        <w:rPr>
          <w:rFonts w:asciiTheme="minorBidi" w:eastAsia="TimesNewRomanPS-ItalicMT" w:hAnsiTheme="minorBidi"/>
          <w:sz w:val="24"/>
          <w:szCs w:val="24"/>
        </w:rPr>
        <w:t> :</w:t>
      </w:r>
      <w:r w:rsidR="001C4D65" w:rsidRPr="000E461E">
        <w:rPr>
          <w:rFonts w:asciiTheme="minorBidi" w:eastAsia="TimesNewRomanPS-ItalicMT" w:hAnsiTheme="minorBidi"/>
          <w:sz w:val="24"/>
          <w:szCs w:val="24"/>
        </w:rPr>
        <w:t xml:space="preserve"> lorsqu'elle est inferieure</w:t>
      </w:r>
      <w:r w:rsidRPr="000E461E">
        <w:rPr>
          <w:rFonts w:asciiTheme="minorBidi" w:eastAsia="TimesNewRomanPS-ItalicMT" w:hAnsiTheme="minorBidi"/>
          <w:sz w:val="24"/>
          <w:szCs w:val="24"/>
        </w:rPr>
        <w:t xml:space="preserve"> à</w:t>
      </w:r>
      <w:r w:rsidR="001C4D65" w:rsidRPr="000E461E">
        <w:rPr>
          <w:rFonts w:asciiTheme="minorBidi" w:eastAsia="TimesNewRomanPS-ItalicMT" w:hAnsiTheme="minorBidi"/>
          <w:sz w:val="24"/>
          <w:szCs w:val="24"/>
        </w:rPr>
        <w:t xml:space="preserve"> l'heure.</w:t>
      </w:r>
    </w:p>
    <w:p w:rsidR="0037695B" w:rsidRDefault="00407F2F" w:rsidP="00407F2F">
      <w:pPr>
        <w:autoSpaceDE w:val="0"/>
        <w:autoSpaceDN w:val="0"/>
        <w:adjustRightInd w:val="0"/>
        <w:spacing w:after="0" w:line="240" w:lineRule="auto"/>
        <w:rPr>
          <w:rFonts w:asciiTheme="minorBidi" w:eastAsia="TimesNewRomanPS-ItalicMT" w:hAnsiTheme="minorBidi"/>
          <w:iCs/>
          <w:sz w:val="24"/>
          <w:szCs w:val="24"/>
        </w:rPr>
      </w:pPr>
      <w:r>
        <w:rPr>
          <w:rFonts w:asciiTheme="minorBidi" w:eastAsia="TimesNewRomanPS-ItalicMT" w:hAnsiTheme="minorBidi"/>
          <w:iCs/>
          <w:sz w:val="24"/>
          <w:szCs w:val="24"/>
        </w:rPr>
        <w:t xml:space="preserve">- </w:t>
      </w:r>
      <w:r w:rsidR="0037695B">
        <w:rPr>
          <w:rFonts w:asciiTheme="minorBidi" w:eastAsia="TimesNewRomanPS-ItalicMT" w:hAnsiTheme="minorBidi"/>
          <w:iCs/>
          <w:sz w:val="24"/>
          <w:szCs w:val="24"/>
        </w:rPr>
        <w:t xml:space="preserve">Si  </w:t>
      </w:r>
      <w:proofErr w:type="spellStart"/>
      <w:r w:rsidR="0037695B" w:rsidRPr="00A97735">
        <w:rPr>
          <w:rFonts w:asciiTheme="minorBidi" w:eastAsia="TimesNewRomanPS-ItalicMT" w:hAnsiTheme="minorBidi"/>
          <w:iCs/>
          <w:sz w:val="28"/>
          <w:szCs w:val="28"/>
        </w:rPr>
        <w:t>ɛ</w:t>
      </w:r>
      <w:r w:rsidR="0037695B" w:rsidRPr="00886843">
        <w:rPr>
          <w:rFonts w:asciiTheme="minorBidi" w:eastAsia="TimesNewRomanPS-ItalicMT" w:hAnsiTheme="minorBidi"/>
          <w:iCs/>
          <w:sz w:val="24"/>
          <w:szCs w:val="24"/>
          <w:vertAlign w:val="subscript"/>
        </w:rPr>
        <w:t>bc</w:t>
      </w:r>
      <w:proofErr w:type="spellEnd"/>
      <w:r w:rsidR="0037695B">
        <w:rPr>
          <w:rFonts w:asciiTheme="minorBidi" w:eastAsia="TimesNewRomanPS-ItalicMT" w:hAnsiTheme="minorBidi"/>
          <w:iCs/>
          <w:sz w:val="24"/>
          <w:szCs w:val="24"/>
          <w:vertAlign w:val="subscript"/>
        </w:rPr>
        <w:t xml:space="preserve"> </w:t>
      </w:r>
      <w:r>
        <w:rPr>
          <w:rFonts w:asciiTheme="minorBidi" w:eastAsia="TimesNewRomanPS-ItalicMT" w:hAnsiTheme="minorBidi"/>
          <w:iCs/>
          <w:sz w:val="24"/>
          <w:szCs w:val="24"/>
        </w:rPr>
        <w:t>&lt;</w:t>
      </w:r>
      <w:r w:rsidR="0037695B">
        <w:rPr>
          <w:rFonts w:asciiTheme="minorBidi" w:eastAsia="TimesNewRomanPS-ItalicMT" w:hAnsiTheme="minorBidi"/>
          <w:iCs/>
          <w:sz w:val="24"/>
          <w:szCs w:val="24"/>
        </w:rPr>
        <w:t xml:space="preserve"> </w:t>
      </w:r>
      <w:r w:rsidR="0037695B" w:rsidRPr="003956C4">
        <w:rPr>
          <w:rFonts w:asciiTheme="minorBidi" w:eastAsia="TimesNewRomanPS-ItalicMT" w:hAnsiTheme="minorBidi"/>
          <w:sz w:val="24"/>
          <w:szCs w:val="24"/>
        </w:rPr>
        <w:t xml:space="preserve">2 </w:t>
      </w:r>
      <w:r w:rsidR="0037695B" w:rsidRPr="003956C4">
        <w:rPr>
          <w:rFonts w:asciiTheme="minorBidi" w:hAnsiTheme="minorBidi"/>
          <w:sz w:val="24"/>
          <w:szCs w:val="24"/>
        </w:rPr>
        <w:t>‰</w:t>
      </w:r>
      <w:r w:rsidR="0037695B">
        <w:rPr>
          <w:rFonts w:asciiTheme="minorBidi" w:eastAsia="TimesNewRomanPS-ItalicMT" w:hAnsiTheme="minorBidi"/>
          <w:iCs/>
          <w:sz w:val="24"/>
          <w:szCs w:val="24"/>
        </w:rPr>
        <w:t xml:space="preserve">  =˃ </w:t>
      </w:r>
      <w:r w:rsidR="007D7C3F" w:rsidRPr="004753AB">
        <w:rPr>
          <w:rFonts w:asciiTheme="minorBidi" w:eastAsia="TimesNewRomanPS-ItalicMT" w:hAnsiTheme="minorBidi"/>
          <w:iCs/>
          <w:position w:val="-36"/>
          <w:sz w:val="24"/>
          <w:szCs w:val="24"/>
        </w:rPr>
        <w:object w:dxaOrig="3300" w:dyaOrig="840">
          <v:shape id="_x0000_i1026" type="#_x0000_t75" style="width:164.75pt;height:42.15pt" o:ole="">
            <v:imagedata r:id="rId11" o:title=""/>
          </v:shape>
          <o:OLEObject Type="Embed" ProgID="Equation.3" ShapeID="_x0000_i1026" DrawAspect="Content" ObjectID="_1647503403" r:id="rId12"/>
        </w:object>
      </w:r>
    </w:p>
    <w:p w:rsidR="00F3401F" w:rsidRPr="000E461E" w:rsidRDefault="00F3401F" w:rsidP="00407F2F">
      <w:pPr>
        <w:autoSpaceDE w:val="0"/>
        <w:autoSpaceDN w:val="0"/>
        <w:adjustRightInd w:val="0"/>
        <w:spacing w:after="0" w:line="240" w:lineRule="auto"/>
        <w:rPr>
          <w:rFonts w:asciiTheme="minorBidi" w:eastAsia="TimesNewRomanPS-ItalicMT" w:hAnsiTheme="minorBidi"/>
          <w:iCs/>
          <w:sz w:val="24"/>
          <w:szCs w:val="24"/>
        </w:rPr>
      </w:pPr>
    </w:p>
    <w:p w:rsidR="00AE7645" w:rsidRDefault="00AE7645" w:rsidP="00F81A40">
      <w:pPr>
        <w:tabs>
          <w:tab w:val="left" w:pos="142"/>
          <w:tab w:val="left" w:pos="284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</w:p>
    <w:p w:rsidR="00A84733" w:rsidRPr="000E461E" w:rsidRDefault="00F81A40" w:rsidP="00F81A40">
      <w:pPr>
        <w:tabs>
          <w:tab w:val="left" w:pos="142"/>
          <w:tab w:val="left" w:pos="284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2</w:t>
      </w:r>
      <w:r w:rsidR="007C7260" w:rsidRPr="000E461E">
        <w:rPr>
          <w:rFonts w:asciiTheme="minorBidi" w:hAnsiTheme="minorBidi"/>
          <w:b/>
          <w:bCs/>
          <w:sz w:val="24"/>
          <w:szCs w:val="24"/>
        </w:rPr>
        <w:t>.</w:t>
      </w:r>
      <w:r>
        <w:rPr>
          <w:rFonts w:asciiTheme="minorBidi" w:hAnsiTheme="minorBidi"/>
          <w:b/>
          <w:bCs/>
          <w:sz w:val="24"/>
          <w:szCs w:val="24"/>
        </w:rPr>
        <w:t>3</w:t>
      </w:r>
      <w:r w:rsidR="007C7260" w:rsidRPr="000E461E">
        <w:rPr>
          <w:rFonts w:asciiTheme="minorBidi" w:hAnsiTheme="minorBidi"/>
          <w:b/>
          <w:bCs/>
          <w:sz w:val="24"/>
          <w:szCs w:val="24"/>
        </w:rPr>
        <w:t xml:space="preserve">.1.3 </w:t>
      </w:r>
      <w:r w:rsidR="00A84733" w:rsidRPr="000E461E">
        <w:rPr>
          <w:rFonts w:asciiTheme="minorBidi" w:hAnsiTheme="minorBidi"/>
          <w:b/>
          <w:bCs/>
          <w:sz w:val="24"/>
          <w:szCs w:val="24"/>
        </w:rPr>
        <w:t xml:space="preserve">Diagramme </w:t>
      </w:r>
      <w:r w:rsidR="007C7260" w:rsidRPr="000E461E">
        <w:rPr>
          <w:rFonts w:asciiTheme="minorBidi" w:hAnsiTheme="minorBidi"/>
          <w:b/>
          <w:bCs/>
          <w:sz w:val="24"/>
          <w:szCs w:val="24"/>
        </w:rPr>
        <w:t>déformations</w:t>
      </w:r>
      <w:r w:rsidR="00A84733" w:rsidRPr="000E461E">
        <w:rPr>
          <w:rFonts w:asciiTheme="minorBidi" w:hAnsiTheme="minorBidi"/>
          <w:b/>
          <w:bCs/>
          <w:sz w:val="24"/>
          <w:szCs w:val="24"/>
        </w:rPr>
        <w:t xml:space="preserve">-contraintes de </w:t>
      </w:r>
      <w:proofErr w:type="spellStart"/>
      <w:r w:rsidR="007C7260" w:rsidRPr="000E461E">
        <w:rPr>
          <w:rFonts w:asciiTheme="minorBidi" w:hAnsiTheme="minorBidi"/>
          <w:b/>
          <w:bCs/>
          <w:sz w:val="24"/>
          <w:szCs w:val="24"/>
        </w:rPr>
        <w:t>I‘acier</w:t>
      </w:r>
      <w:proofErr w:type="spellEnd"/>
      <w:r w:rsidR="00BF3743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A84733" w:rsidRPr="000E461E">
        <w:rPr>
          <w:rFonts w:asciiTheme="minorBidi" w:hAnsiTheme="minorBidi"/>
          <w:b/>
          <w:bCs/>
          <w:sz w:val="24"/>
          <w:szCs w:val="24"/>
        </w:rPr>
        <w:t xml:space="preserve"> (B.A.E.L. 4.3</w:t>
      </w:r>
      <w:proofErr w:type="gramStart"/>
      <w:r w:rsidR="00A84733" w:rsidRPr="000E461E">
        <w:rPr>
          <w:rFonts w:asciiTheme="minorBidi" w:hAnsiTheme="minorBidi"/>
          <w:b/>
          <w:bCs/>
          <w:sz w:val="24"/>
          <w:szCs w:val="24"/>
        </w:rPr>
        <w:t>,2</w:t>
      </w:r>
      <w:proofErr w:type="gramEnd"/>
      <w:r w:rsidR="00A84733" w:rsidRPr="000E461E">
        <w:rPr>
          <w:rFonts w:asciiTheme="minorBidi" w:hAnsiTheme="minorBidi"/>
          <w:b/>
          <w:bCs/>
          <w:sz w:val="24"/>
          <w:szCs w:val="24"/>
        </w:rPr>
        <w:t>)</w:t>
      </w:r>
    </w:p>
    <w:p w:rsidR="00A84733" w:rsidRPr="00F77575" w:rsidRDefault="002D3A92" w:rsidP="00EC4B74">
      <w:pPr>
        <w:shd w:val="clear" w:color="auto" w:fill="FFFFFF"/>
        <w:spacing w:before="101" w:line="360" w:lineRule="auto"/>
        <w:ind w:left="11" w:right="11" w:firstLine="709"/>
        <w:jc w:val="both"/>
        <w:rPr>
          <w:rFonts w:asciiTheme="minorBidi" w:hAnsiTheme="minorBidi"/>
          <w:sz w:val="24"/>
          <w:szCs w:val="24"/>
        </w:rPr>
      </w:pPr>
      <w:r w:rsidRPr="000E461E">
        <w:rPr>
          <w:rFonts w:asciiTheme="minorBidi" w:hAnsiTheme="minorBidi"/>
          <w:noProof/>
          <w:sz w:val="24"/>
          <w:szCs w:val="24"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3663487</wp:posOffset>
            </wp:positionH>
            <wp:positionV relativeFrom="paragraph">
              <wp:posOffset>628118</wp:posOffset>
            </wp:positionV>
            <wp:extent cx="2485252" cy="2018270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252" cy="201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4733" w:rsidRPr="000E461E">
        <w:rPr>
          <w:rFonts w:asciiTheme="minorBidi" w:hAnsiTheme="minorBidi"/>
          <w:sz w:val="24"/>
          <w:szCs w:val="24"/>
        </w:rPr>
        <w:t xml:space="preserve">Le diagramme de calcul </w:t>
      </w:r>
      <w:r w:rsidR="00EC4B74" w:rsidRPr="000E461E">
        <w:rPr>
          <w:rFonts w:asciiTheme="minorBidi" w:hAnsiTheme="minorBidi"/>
          <w:sz w:val="24"/>
          <w:szCs w:val="24"/>
        </w:rPr>
        <w:t xml:space="preserve">déformations-contraintes </w:t>
      </w:r>
      <w:r w:rsidR="00EC4B74">
        <w:rPr>
          <w:rFonts w:asciiTheme="minorBidi" w:hAnsiTheme="minorBidi"/>
          <w:sz w:val="24"/>
          <w:szCs w:val="24"/>
        </w:rPr>
        <w:t xml:space="preserve">se déduit </w:t>
      </w:r>
      <w:r w:rsidR="00EC4B74" w:rsidRPr="000E461E">
        <w:rPr>
          <w:rFonts w:asciiTheme="minorBidi" w:hAnsiTheme="minorBidi"/>
          <w:sz w:val="24"/>
          <w:szCs w:val="24"/>
        </w:rPr>
        <w:t xml:space="preserve">conformément </w:t>
      </w:r>
      <w:r w:rsidR="00EC4B74">
        <w:rPr>
          <w:rFonts w:asciiTheme="minorBidi" w:hAnsiTheme="minorBidi"/>
          <w:sz w:val="24"/>
          <w:szCs w:val="24"/>
        </w:rPr>
        <w:t>à</w:t>
      </w:r>
      <w:r w:rsidR="00EC4B74" w:rsidRPr="000E461E">
        <w:rPr>
          <w:rFonts w:asciiTheme="minorBidi" w:hAnsiTheme="minorBidi"/>
          <w:sz w:val="24"/>
          <w:szCs w:val="24"/>
        </w:rPr>
        <w:t xml:space="preserve"> la </w:t>
      </w:r>
      <w:r w:rsidR="00EC4B74" w:rsidRPr="00F77575">
        <w:rPr>
          <w:rFonts w:asciiTheme="minorBidi" w:hAnsiTheme="minorBidi"/>
          <w:b/>
          <w:bCs/>
          <w:sz w:val="24"/>
          <w:szCs w:val="24"/>
        </w:rPr>
        <w:t xml:space="preserve">figure </w:t>
      </w:r>
      <w:proofErr w:type="gramStart"/>
      <w:r w:rsidR="00EC4B74" w:rsidRPr="00F77575">
        <w:rPr>
          <w:rFonts w:asciiTheme="minorBidi" w:hAnsiTheme="minorBidi"/>
          <w:b/>
          <w:bCs/>
          <w:sz w:val="24"/>
          <w:szCs w:val="24"/>
        </w:rPr>
        <w:t>2.3</w:t>
      </w:r>
      <w:r w:rsidR="00EC4B74" w:rsidRPr="00F77575">
        <w:rPr>
          <w:rFonts w:asciiTheme="minorBidi" w:hAnsiTheme="minorBidi"/>
          <w:sz w:val="24"/>
          <w:szCs w:val="24"/>
        </w:rPr>
        <w:t xml:space="preserve"> .</w:t>
      </w:r>
      <w:proofErr w:type="gramEnd"/>
      <w:r w:rsidR="00A84733" w:rsidRPr="00F77575">
        <w:rPr>
          <w:rFonts w:asciiTheme="minorBidi" w:hAnsiTheme="minorBidi"/>
          <w:sz w:val="24"/>
          <w:szCs w:val="24"/>
        </w:rPr>
        <w:t xml:space="preserve"> </w:t>
      </w:r>
    </w:p>
    <w:p w:rsidR="00A84733" w:rsidRPr="000E461E" w:rsidRDefault="00937457" w:rsidP="002A5007">
      <w:pPr>
        <w:widowControl w:val="0"/>
        <w:numPr>
          <w:ilvl w:val="0"/>
          <w:numId w:val="18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before="34" w:after="0" w:line="360" w:lineRule="auto"/>
        <w:ind w:left="10"/>
        <w:rPr>
          <w:rFonts w:asciiTheme="minorBidi" w:eastAsia="Times New Roman" w:hAnsiTheme="minorBidi"/>
          <w:sz w:val="24"/>
          <w:szCs w:val="24"/>
        </w:rPr>
      </w:pPr>
      <w:proofErr w:type="spellStart"/>
      <w:r w:rsidRPr="00345EC3">
        <w:rPr>
          <w:rFonts w:asciiTheme="minorBidi" w:eastAsia="Times New Roman" w:hAnsiTheme="minorBidi"/>
          <w:b/>
          <w:bCs/>
          <w:color w:val="0000FF"/>
          <w:sz w:val="24"/>
          <w:szCs w:val="24"/>
          <w:lang w:val="en-US"/>
        </w:rPr>
        <w:t>f</w:t>
      </w:r>
      <w:r w:rsidRPr="00345EC3">
        <w:rPr>
          <w:rFonts w:asciiTheme="minorBidi" w:eastAsia="Times New Roman" w:hAnsiTheme="minorBidi"/>
          <w:b/>
          <w:bCs/>
          <w:color w:val="0000FF"/>
          <w:sz w:val="24"/>
          <w:szCs w:val="24"/>
          <w:vertAlign w:val="subscript"/>
          <w:lang w:val="en-US"/>
        </w:rPr>
        <w:t>e</w:t>
      </w:r>
      <w:proofErr w:type="spellEnd"/>
      <w:r w:rsidRPr="00345EC3">
        <w:rPr>
          <w:rFonts w:asciiTheme="minorBidi" w:eastAsia="Times New Roman" w:hAnsiTheme="minorBidi"/>
          <w:b/>
          <w:bCs/>
          <w:color w:val="0000FF"/>
          <w:sz w:val="24"/>
          <w:szCs w:val="24"/>
          <w:lang w:val="en-US"/>
        </w:rPr>
        <w:t xml:space="preserve"> :</w:t>
      </w:r>
      <w:r w:rsidRPr="000E461E">
        <w:rPr>
          <w:rFonts w:asciiTheme="minorBidi" w:eastAsia="Times New Roman" w:hAnsiTheme="minorBidi"/>
          <w:sz w:val="24"/>
          <w:szCs w:val="24"/>
          <w:lang w:val="en-US"/>
        </w:rPr>
        <w:t xml:space="preserve"> </w:t>
      </w:r>
      <w:r w:rsidRPr="000E461E">
        <w:rPr>
          <w:rFonts w:asciiTheme="minorBidi" w:eastAsia="Times New Roman" w:hAnsiTheme="minorBidi"/>
          <w:sz w:val="24"/>
          <w:szCs w:val="24"/>
        </w:rPr>
        <w:t>Limite d'élasticité garantie;</w:t>
      </w:r>
    </w:p>
    <w:p w:rsidR="00A84733" w:rsidRPr="000E461E" w:rsidRDefault="00937457" w:rsidP="002A5007">
      <w:pPr>
        <w:widowControl w:val="0"/>
        <w:numPr>
          <w:ilvl w:val="0"/>
          <w:numId w:val="18"/>
        </w:numPr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360" w:lineRule="auto"/>
        <w:ind w:left="10"/>
        <w:rPr>
          <w:rFonts w:asciiTheme="minorBidi" w:hAnsiTheme="minorBidi"/>
          <w:sz w:val="24"/>
          <w:szCs w:val="24"/>
        </w:rPr>
      </w:pPr>
      <w:r w:rsidRPr="00345EC3">
        <w:rPr>
          <w:rFonts w:asciiTheme="minorBidi" w:eastAsia="MingLiU_HKSCS" w:hAnsiTheme="minorBidi"/>
          <w:color w:val="0000FF"/>
          <w:sz w:val="24"/>
          <w:szCs w:val="24"/>
        </w:rPr>
        <w:sym w:font="Symbol" w:char="F067"/>
      </w:r>
      <w:r w:rsidRPr="00345EC3">
        <w:rPr>
          <w:rFonts w:asciiTheme="minorBidi" w:eastAsia="TimesNewRomanPS-ItalicMT" w:hAnsiTheme="minorBidi"/>
          <w:color w:val="0000FF"/>
          <w:sz w:val="24"/>
          <w:szCs w:val="24"/>
          <w:vertAlign w:val="subscript"/>
        </w:rPr>
        <w:t>s</w:t>
      </w:r>
      <w:r w:rsidRPr="00345EC3">
        <w:rPr>
          <w:rFonts w:asciiTheme="minorBidi" w:eastAsia="Times New Roman" w:hAnsiTheme="minorBidi"/>
          <w:color w:val="0000FF"/>
          <w:spacing w:val="-1"/>
          <w:sz w:val="24"/>
          <w:szCs w:val="24"/>
        </w:rPr>
        <w:t> :</w:t>
      </w:r>
      <w:r w:rsidRPr="000E461E">
        <w:rPr>
          <w:rFonts w:asciiTheme="minorBidi" w:eastAsia="Times New Roman" w:hAnsiTheme="minorBidi"/>
          <w:spacing w:val="-1"/>
          <w:sz w:val="24"/>
          <w:szCs w:val="24"/>
        </w:rPr>
        <w:t xml:space="preserve"> </w:t>
      </w:r>
      <w:r w:rsidR="00A84733" w:rsidRPr="000E461E">
        <w:rPr>
          <w:rFonts w:asciiTheme="minorBidi" w:eastAsia="Times New Roman" w:hAnsiTheme="minorBidi"/>
          <w:spacing w:val="-1"/>
          <w:sz w:val="24"/>
          <w:szCs w:val="24"/>
        </w:rPr>
        <w:t xml:space="preserve">Coefficient de </w:t>
      </w:r>
      <w:r w:rsidRPr="000E461E">
        <w:rPr>
          <w:rFonts w:asciiTheme="minorBidi" w:eastAsia="Times New Roman" w:hAnsiTheme="minorBidi"/>
          <w:spacing w:val="-1"/>
          <w:sz w:val="24"/>
          <w:szCs w:val="24"/>
        </w:rPr>
        <w:t>sécurité</w:t>
      </w:r>
      <w:r w:rsidR="00776424" w:rsidRPr="000E461E">
        <w:rPr>
          <w:rFonts w:asciiTheme="minorBidi" w:eastAsia="Times New Roman" w:hAnsiTheme="minorBidi"/>
          <w:spacing w:val="-1"/>
          <w:sz w:val="24"/>
          <w:szCs w:val="24"/>
        </w:rPr>
        <w:t> :</w:t>
      </w:r>
    </w:p>
    <w:p w:rsidR="00A84733" w:rsidRPr="000E461E" w:rsidRDefault="00776424" w:rsidP="002A5007">
      <w:pPr>
        <w:widowControl w:val="0"/>
        <w:numPr>
          <w:ilvl w:val="0"/>
          <w:numId w:val="19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360" w:lineRule="auto"/>
        <w:ind w:left="567"/>
        <w:rPr>
          <w:rFonts w:asciiTheme="minorBidi" w:hAnsiTheme="minorBidi"/>
          <w:sz w:val="24"/>
          <w:szCs w:val="24"/>
        </w:rPr>
      </w:pPr>
      <w:r w:rsidRPr="000E461E">
        <w:rPr>
          <w:rFonts w:asciiTheme="minorBidi" w:hAnsiTheme="minorBidi"/>
          <w:spacing w:val="-1"/>
          <w:sz w:val="24"/>
          <w:szCs w:val="24"/>
        </w:rPr>
        <w:t>C</w:t>
      </w:r>
      <w:r w:rsidR="00A84733" w:rsidRPr="000E461E">
        <w:rPr>
          <w:rFonts w:asciiTheme="minorBidi" w:hAnsiTheme="minorBidi"/>
          <w:spacing w:val="-1"/>
          <w:sz w:val="24"/>
          <w:szCs w:val="24"/>
        </w:rPr>
        <w:t xml:space="preserve">as courants: </w:t>
      </w:r>
      <w:r w:rsidRPr="000E461E">
        <w:rPr>
          <w:rFonts w:asciiTheme="minorBidi" w:eastAsia="MingLiU_HKSCS" w:hAnsiTheme="minorBidi"/>
          <w:b/>
          <w:bCs/>
          <w:sz w:val="24"/>
          <w:szCs w:val="24"/>
        </w:rPr>
        <w:sym w:font="Symbol" w:char="F067"/>
      </w:r>
      <w:r w:rsidRPr="000E461E">
        <w:rPr>
          <w:rFonts w:asciiTheme="minorBidi" w:eastAsia="TimesNewRomanPS-ItalicMT" w:hAnsiTheme="minorBidi"/>
          <w:b/>
          <w:bCs/>
          <w:sz w:val="24"/>
          <w:szCs w:val="24"/>
          <w:vertAlign w:val="subscript"/>
        </w:rPr>
        <w:t>s</w:t>
      </w:r>
      <w:r w:rsidRPr="000E461E">
        <w:rPr>
          <w:rFonts w:asciiTheme="minorBidi" w:eastAsia="Times New Roman" w:hAnsiTheme="minorBidi"/>
          <w:spacing w:val="-1"/>
          <w:sz w:val="24"/>
          <w:szCs w:val="24"/>
        </w:rPr>
        <w:t> </w:t>
      </w:r>
      <w:r w:rsidR="00A84733" w:rsidRPr="000E461E">
        <w:rPr>
          <w:rFonts w:asciiTheme="minorBidi" w:hAnsiTheme="minorBidi"/>
          <w:spacing w:val="-1"/>
          <w:sz w:val="24"/>
          <w:szCs w:val="24"/>
        </w:rPr>
        <w:t xml:space="preserve"> = 1,15</w:t>
      </w:r>
    </w:p>
    <w:p w:rsidR="00A84733" w:rsidRPr="000E461E" w:rsidRDefault="00776424" w:rsidP="002A5007">
      <w:pPr>
        <w:widowControl w:val="0"/>
        <w:numPr>
          <w:ilvl w:val="0"/>
          <w:numId w:val="19"/>
        </w:numPr>
        <w:tabs>
          <w:tab w:val="left" w:pos="475"/>
        </w:tabs>
        <w:autoSpaceDE w:val="0"/>
        <w:autoSpaceDN w:val="0"/>
        <w:adjustRightInd w:val="0"/>
        <w:spacing w:after="0" w:line="360" w:lineRule="auto"/>
        <w:ind w:left="567"/>
        <w:rPr>
          <w:rFonts w:asciiTheme="minorBidi" w:hAnsiTheme="minorBidi"/>
          <w:sz w:val="24"/>
          <w:szCs w:val="24"/>
        </w:rPr>
      </w:pPr>
      <w:r w:rsidRPr="000E461E">
        <w:rPr>
          <w:rFonts w:asciiTheme="minorBidi" w:hAnsiTheme="minorBidi"/>
          <w:sz w:val="24"/>
          <w:szCs w:val="24"/>
        </w:rPr>
        <w:t>C</w:t>
      </w:r>
      <w:r w:rsidR="00A84733" w:rsidRPr="000E461E">
        <w:rPr>
          <w:rFonts w:asciiTheme="minorBidi" w:hAnsiTheme="minorBidi"/>
          <w:sz w:val="24"/>
          <w:szCs w:val="24"/>
        </w:rPr>
        <w:t>ombinaisons accidentelles</w:t>
      </w:r>
      <w:r w:rsidRPr="000E461E">
        <w:rPr>
          <w:rFonts w:asciiTheme="minorBidi" w:hAnsiTheme="minorBidi"/>
          <w:sz w:val="24"/>
          <w:szCs w:val="24"/>
        </w:rPr>
        <w:t xml:space="preserve"> </w:t>
      </w:r>
      <w:r w:rsidR="00A84733" w:rsidRPr="000E461E">
        <w:rPr>
          <w:rFonts w:asciiTheme="minorBidi" w:hAnsiTheme="minorBidi"/>
          <w:sz w:val="24"/>
          <w:szCs w:val="24"/>
        </w:rPr>
        <w:t xml:space="preserve">: </w:t>
      </w:r>
      <w:r w:rsidRPr="000E461E">
        <w:rPr>
          <w:rFonts w:asciiTheme="minorBidi" w:eastAsia="MingLiU_HKSCS" w:hAnsiTheme="minorBidi"/>
          <w:b/>
          <w:bCs/>
          <w:sz w:val="24"/>
          <w:szCs w:val="24"/>
        </w:rPr>
        <w:sym w:font="Symbol" w:char="F067"/>
      </w:r>
      <w:r w:rsidRPr="000E461E">
        <w:rPr>
          <w:rFonts w:asciiTheme="minorBidi" w:eastAsia="TimesNewRomanPS-ItalicMT" w:hAnsiTheme="minorBidi"/>
          <w:b/>
          <w:bCs/>
          <w:sz w:val="24"/>
          <w:szCs w:val="24"/>
          <w:vertAlign w:val="subscript"/>
        </w:rPr>
        <w:t>s</w:t>
      </w:r>
      <w:r w:rsidRPr="000E461E">
        <w:rPr>
          <w:rFonts w:asciiTheme="minorBidi" w:eastAsia="Times New Roman" w:hAnsiTheme="minorBidi"/>
          <w:spacing w:val="-1"/>
          <w:sz w:val="24"/>
          <w:szCs w:val="24"/>
        </w:rPr>
        <w:t> </w:t>
      </w:r>
      <w:r w:rsidR="00A84733" w:rsidRPr="000E461E">
        <w:rPr>
          <w:rFonts w:asciiTheme="minorBidi" w:hAnsiTheme="minorBidi"/>
          <w:i/>
          <w:iCs/>
          <w:sz w:val="24"/>
          <w:szCs w:val="24"/>
        </w:rPr>
        <w:t xml:space="preserve"> </w:t>
      </w:r>
      <w:r w:rsidR="00A84733" w:rsidRPr="000E461E">
        <w:rPr>
          <w:rFonts w:asciiTheme="minorBidi" w:hAnsiTheme="minorBidi"/>
          <w:sz w:val="24"/>
          <w:szCs w:val="24"/>
        </w:rPr>
        <w:t>= 1</w:t>
      </w:r>
    </w:p>
    <w:p w:rsidR="00A84733" w:rsidRPr="000E461E" w:rsidRDefault="00A84733" w:rsidP="002A5007">
      <w:pPr>
        <w:widowControl w:val="0"/>
        <w:numPr>
          <w:ilvl w:val="0"/>
          <w:numId w:val="18"/>
        </w:numPr>
        <w:tabs>
          <w:tab w:val="left" w:pos="202"/>
        </w:tabs>
        <w:autoSpaceDE w:val="0"/>
        <w:autoSpaceDN w:val="0"/>
        <w:adjustRightInd w:val="0"/>
        <w:spacing w:after="0" w:line="360" w:lineRule="auto"/>
        <w:rPr>
          <w:rFonts w:asciiTheme="minorBidi" w:eastAsia="Times New Roman" w:hAnsiTheme="minorBidi"/>
          <w:sz w:val="24"/>
          <w:szCs w:val="24"/>
        </w:rPr>
      </w:pPr>
      <w:r w:rsidRPr="000E461E">
        <w:rPr>
          <w:rFonts w:asciiTheme="minorBidi" w:eastAsia="Times New Roman" w:hAnsiTheme="minorBidi"/>
          <w:sz w:val="24"/>
          <w:szCs w:val="24"/>
        </w:rPr>
        <w:t>Module d'</w:t>
      </w:r>
      <w:r w:rsidR="00C35021" w:rsidRPr="000E461E">
        <w:rPr>
          <w:rFonts w:asciiTheme="minorBidi" w:eastAsia="Times New Roman" w:hAnsiTheme="minorBidi"/>
          <w:sz w:val="24"/>
          <w:szCs w:val="24"/>
        </w:rPr>
        <w:t>élasticité</w:t>
      </w:r>
      <w:r w:rsidRPr="000E461E">
        <w:rPr>
          <w:rFonts w:asciiTheme="minorBidi" w:eastAsia="Times New Roman" w:hAnsiTheme="minorBidi"/>
          <w:sz w:val="24"/>
          <w:szCs w:val="24"/>
        </w:rPr>
        <w:t xml:space="preserve"> </w:t>
      </w:r>
      <w:r w:rsidR="00776424" w:rsidRPr="000E461E">
        <w:rPr>
          <w:rFonts w:asciiTheme="minorBidi" w:eastAsia="Times New Roman" w:hAnsiTheme="minorBidi"/>
          <w:sz w:val="24"/>
          <w:szCs w:val="24"/>
        </w:rPr>
        <w:t>longitudinal</w:t>
      </w:r>
      <w:r w:rsidR="00C35021" w:rsidRPr="000E461E">
        <w:rPr>
          <w:rFonts w:asciiTheme="minorBidi" w:eastAsia="Times New Roman" w:hAnsiTheme="minorBidi"/>
          <w:sz w:val="24"/>
          <w:szCs w:val="24"/>
        </w:rPr>
        <w:t>e</w:t>
      </w:r>
      <w:r w:rsidR="00776424" w:rsidRPr="000E461E">
        <w:rPr>
          <w:rFonts w:asciiTheme="minorBidi" w:eastAsia="Times New Roman" w:hAnsiTheme="minorBidi"/>
          <w:sz w:val="24"/>
          <w:szCs w:val="24"/>
        </w:rPr>
        <w:t xml:space="preserve"> </w:t>
      </w:r>
      <w:r w:rsidRPr="000E461E">
        <w:rPr>
          <w:rFonts w:asciiTheme="minorBidi" w:eastAsia="Times New Roman" w:hAnsiTheme="minorBidi"/>
          <w:sz w:val="24"/>
          <w:szCs w:val="24"/>
        </w:rPr>
        <w:t xml:space="preserve">: </w:t>
      </w:r>
      <w:r w:rsidR="00776424" w:rsidRPr="00F77575">
        <w:rPr>
          <w:rFonts w:asciiTheme="minorBidi" w:eastAsia="Times New Roman" w:hAnsiTheme="minorBidi"/>
          <w:sz w:val="24"/>
          <w:szCs w:val="24"/>
        </w:rPr>
        <w:t>E</w:t>
      </w:r>
      <w:r w:rsidR="00776424" w:rsidRPr="00F77575">
        <w:rPr>
          <w:rFonts w:asciiTheme="minorBidi" w:eastAsia="Times New Roman" w:hAnsiTheme="minorBidi"/>
          <w:sz w:val="24"/>
          <w:szCs w:val="24"/>
          <w:vertAlign w:val="subscript"/>
        </w:rPr>
        <w:t>s</w:t>
      </w:r>
      <w:r w:rsidRPr="00F77575">
        <w:rPr>
          <w:rFonts w:asciiTheme="minorBidi" w:eastAsia="Times New Roman" w:hAnsiTheme="minorBidi"/>
          <w:sz w:val="24"/>
          <w:szCs w:val="24"/>
        </w:rPr>
        <w:t xml:space="preserve"> =200 000MPa</w:t>
      </w:r>
    </w:p>
    <w:p w:rsidR="00EC4B74" w:rsidRPr="007D7C3F" w:rsidRDefault="00A84733" w:rsidP="002A5007">
      <w:pPr>
        <w:widowControl w:val="0"/>
        <w:numPr>
          <w:ilvl w:val="0"/>
          <w:numId w:val="18"/>
        </w:numPr>
        <w:tabs>
          <w:tab w:val="left" w:pos="202"/>
        </w:tabs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Bidi" w:hAnsiTheme="minorBidi"/>
          <w:b/>
          <w:bCs/>
          <w:sz w:val="24"/>
          <w:szCs w:val="24"/>
        </w:rPr>
      </w:pPr>
      <w:r w:rsidRPr="000E461E">
        <w:rPr>
          <w:rFonts w:asciiTheme="minorBidi" w:eastAsia="Times New Roman" w:hAnsiTheme="minorBidi"/>
          <w:sz w:val="24"/>
          <w:szCs w:val="24"/>
        </w:rPr>
        <w:t>Contrainte de calcul:</w:t>
      </w:r>
      <w:r w:rsidR="00C35021" w:rsidRPr="000E461E">
        <w:rPr>
          <w:rFonts w:asciiTheme="minorBidi" w:eastAsia="Times New Roman" w:hAnsiTheme="minorBidi"/>
          <w:sz w:val="24"/>
          <w:szCs w:val="24"/>
        </w:rPr>
        <w:t xml:space="preserve"> </w:t>
      </w:r>
    </w:p>
    <w:p w:rsidR="007D7C3F" w:rsidRPr="00CF1494" w:rsidRDefault="009A04AF" w:rsidP="007D7C3F">
      <w:pPr>
        <w:pStyle w:val="Paragraphedeliste"/>
        <w:widowControl w:val="0"/>
        <w:numPr>
          <w:ilvl w:val="0"/>
          <w:numId w:val="5"/>
        </w:numPr>
        <w:tabs>
          <w:tab w:val="left" w:pos="202"/>
        </w:tabs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9A04AF">
        <w:rPr>
          <w:rFonts w:asciiTheme="minorBidi" w:hAnsiTheme="minorBidi"/>
          <w:noProof/>
          <w:sz w:val="24"/>
          <w:szCs w:val="24"/>
        </w:rPr>
        <w:pict>
          <v:shape id="_x0000_s1179" type="#_x0000_t202" style="position:absolute;left:0;text-align:left;margin-left:224.85pt;margin-top:36.2pt;width:304.8pt;height:20.65pt;z-index:251795456;mso-height-percent:200;mso-height-percent:200;mso-width-relative:margin;mso-height-relative:margin" filled="f" stroked="f">
            <v:textbox style="mso-fit-shape-to-text:t">
              <w:txbxContent>
                <w:p w:rsidR="00756147" w:rsidRPr="00BE7ADB" w:rsidRDefault="00756147" w:rsidP="009A25D1">
                  <w:pPr>
                    <w:shd w:val="clear" w:color="auto" w:fill="FFFFFF"/>
                    <w:spacing w:after="0" w:line="269" w:lineRule="exact"/>
                    <w:ind w:left="862"/>
                    <w:rPr>
                      <w:rFonts w:asciiTheme="minorBidi" w:hAnsiTheme="minorBidi"/>
                      <w:sz w:val="24"/>
                      <w:szCs w:val="24"/>
                    </w:rPr>
                  </w:pPr>
                  <w:r w:rsidRPr="003767DD">
                    <w:rPr>
                      <w:rFonts w:asciiTheme="minorBidi" w:hAnsiTheme="minorBidi"/>
                      <w:b/>
                      <w:bCs/>
                      <w:color w:val="0000FF"/>
                      <w:sz w:val="24"/>
                      <w:szCs w:val="24"/>
                    </w:rPr>
                    <w:t xml:space="preserve">Fig. </w:t>
                  </w:r>
                  <w:r w:rsidR="009A25D1" w:rsidRPr="003767DD">
                    <w:rPr>
                      <w:rFonts w:asciiTheme="minorBidi" w:hAnsiTheme="minorBidi"/>
                      <w:b/>
                      <w:bCs/>
                      <w:color w:val="0000FF"/>
                      <w:sz w:val="24"/>
                      <w:szCs w:val="24"/>
                    </w:rPr>
                    <w:t>2</w:t>
                  </w:r>
                  <w:r w:rsidRPr="003767DD">
                    <w:rPr>
                      <w:rFonts w:asciiTheme="minorBidi" w:hAnsiTheme="minorBidi"/>
                      <w:b/>
                      <w:bCs/>
                      <w:color w:val="0000FF"/>
                      <w:sz w:val="24"/>
                      <w:szCs w:val="24"/>
                    </w:rPr>
                    <w:t>.</w:t>
                  </w:r>
                  <w:r w:rsidR="009A25D1" w:rsidRPr="003767DD">
                    <w:rPr>
                      <w:rFonts w:asciiTheme="minorBidi" w:hAnsiTheme="minorBidi"/>
                      <w:b/>
                      <w:bCs/>
                      <w:color w:val="0000FF"/>
                      <w:sz w:val="24"/>
                      <w:szCs w:val="24"/>
                    </w:rPr>
                    <w:t>3</w:t>
                  </w:r>
                  <w:r w:rsidRPr="003767DD">
                    <w:rPr>
                      <w:rFonts w:asciiTheme="minorBidi" w:hAnsiTheme="minorBidi"/>
                      <w:color w:val="0000FF"/>
                      <w:sz w:val="24"/>
                      <w:szCs w:val="24"/>
                    </w:rPr>
                    <w:t> :</w:t>
                  </w:r>
                  <w:r w:rsidRPr="00BE7ADB">
                    <w:rPr>
                      <w:rFonts w:asciiTheme="minorBidi" w:hAnsiTheme="minorBidi"/>
                      <w:sz w:val="24"/>
                      <w:szCs w:val="24"/>
                    </w:rPr>
                    <w:t xml:space="preserve"> Déformations-contraintes de </w:t>
                  </w:r>
                  <w:proofErr w:type="spellStart"/>
                  <w:r w:rsidRPr="00BE7ADB">
                    <w:rPr>
                      <w:rFonts w:asciiTheme="minorBidi" w:hAnsiTheme="minorBidi"/>
                      <w:sz w:val="24"/>
                      <w:szCs w:val="24"/>
                    </w:rPr>
                    <w:t>I</w:t>
                  </w:r>
                  <w:r w:rsidR="009A25D1">
                    <w:rPr>
                      <w:rFonts w:asciiTheme="minorBidi" w:hAnsiTheme="minorBidi"/>
                      <w:sz w:val="24"/>
                      <w:szCs w:val="24"/>
                    </w:rPr>
                    <w:t>’</w:t>
                  </w:r>
                  <w:r w:rsidRPr="00BE7ADB">
                    <w:rPr>
                      <w:rFonts w:asciiTheme="minorBidi" w:hAnsiTheme="minorBidi"/>
                      <w:sz w:val="24"/>
                      <w:szCs w:val="24"/>
                    </w:rPr>
                    <w:t>acier</w:t>
                  </w:r>
                  <w:proofErr w:type="spellEnd"/>
                </w:p>
              </w:txbxContent>
            </v:textbox>
          </v:shape>
        </w:pict>
      </w:r>
      <w:r w:rsidR="007D7C3F" w:rsidRPr="007D7C3F">
        <w:rPr>
          <w:rFonts w:asciiTheme="minorBidi" w:eastAsia="Times New Roman" w:hAnsiTheme="minorBidi"/>
          <w:sz w:val="24"/>
          <w:szCs w:val="24"/>
        </w:rPr>
        <w:t xml:space="preserve">Si </w:t>
      </w:r>
      <w:r w:rsidR="00BF3743" w:rsidRPr="007D7C3F">
        <w:rPr>
          <w:rFonts w:asciiTheme="minorBidi" w:eastAsia="Times New Roman" w:hAnsiTheme="minorBidi"/>
          <w:position w:val="-30"/>
          <w:sz w:val="24"/>
          <w:szCs w:val="24"/>
        </w:rPr>
        <w:object w:dxaOrig="3200" w:dyaOrig="680">
          <v:shape id="_x0000_i1027" type="#_x0000_t75" style="width:160.2pt;height:33.75pt" o:ole="">
            <v:imagedata r:id="rId14" o:title=""/>
          </v:shape>
          <o:OLEObject Type="Embed" ProgID="Equation.3" ShapeID="_x0000_i1027" DrawAspect="Content" ObjectID="_1647503404" r:id="rId15"/>
        </w:object>
      </w:r>
    </w:p>
    <w:p w:rsidR="00CF1494" w:rsidRPr="007D7C3F" w:rsidRDefault="00CF1494" w:rsidP="007D7C3F">
      <w:pPr>
        <w:pStyle w:val="Paragraphedeliste"/>
        <w:widowControl w:val="0"/>
        <w:numPr>
          <w:ilvl w:val="0"/>
          <w:numId w:val="5"/>
        </w:numPr>
        <w:tabs>
          <w:tab w:val="left" w:pos="202"/>
        </w:tabs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eastAsia="Times New Roman" w:hAnsiTheme="minorBidi"/>
          <w:sz w:val="24"/>
          <w:szCs w:val="24"/>
        </w:rPr>
        <w:t xml:space="preserve">Si </w:t>
      </w:r>
      <w:r w:rsidRPr="00CF1494">
        <w:rPr>
          <w:rFonts w:asciiTheme="minorBidi" w:eastAsia="Times New Roman" w:hAnsiTheme="minorBidi"/>
          <w:position w:val="-12"/>
          <w:sz w:val="24"/>
          <w:szCs w:val="24"/>
        </w:rPr>
        <w:object w:dxaOrig="260" w:dyaOrig="360">
          <v:shape id="_x0000_i1028" type="#_x0000_t75" style="width:12.95pt;height:18.15pt" o:ole="">
            <v:imagedata r:id="rId16" o:title=""/>
          </v:shape>
          <o:OLEObject Type="Embed" ProgID="Equation.3" ShapeID="_x0000_i1028" DrawAspect="Content" ObjectID="_1647503405" r:id="rId17"/>
        </w:object>
      </w:r>
      <w:r>
        <w:rPr>
          <w:rFonts w:asciiTheme="minorBidi" w:eastAsia="Times New Roman" w:hAnsiTheme="minorBidi"/>
          <w:sz w:val="24"/>
          <w:szCs w:val="24"/>
        </w:rPr>
        <w:t xml:space="preserve">&lt; </w:t>
      </w:r>
      <w:r w:rsidR="00BF3743" w:rsidRPr="00CF1494">
        <w:rPr>
          <w:rFonts w:asciiTheme="minorBidi" w:eastAsia="Times New Roman" w:hAnsiTheme="minorBidi"/>
          <w:position w:val="-30"/>
          <w:sz w:val="24"/>
          <w:szCs w:val="24"/>
        </w:rPr>
        <w:object w:dxaOrig="2960" w:dyaOrig="680">
          <v:shape id="_x0000_i1029" type="#_x0000_t75" style="width:147.9pt;height:33.75pt" o:ole="">
            <v:imagedata r:id="rId18" o:title=""/>
          </v:shape>
          <o:OLEObject Type="Embed" ProgID="Equation.3" ShapeID="_x0000_i1029" DrawAspect="Content" ObjectID="_1647503406" r:id="rId19"/>
        </w:object>
      </w:r>
    </w:p>
    <w:p w:rsidR="00077FB4" w:rsidRPr="000E461E" w:rsidRDefault="00077FB4" w:rsidP="00F81A40">
      <w:pPr>
        <w:pStyle w:val="Paragraphedeliste"/>
        <w:numPr>
          <w:ilvl w:val="2"/>
          <w:numId w:val="40"/>
        </w:numPr>
        <w:autoSpaceDE w:val="0"/>
        <w:autoSpaceDN w:val="0"/>
        <w:adjustRightInd w:val="0"/>
        <w:spacing w:after="0" w:line="480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0E461E">
        <w:rPr>
          <w:rFonts w:asciiTheme="minorBidi" w:hAnsiTheme="minorBidi"/>
          <w:b/>
          <w:bCs/>
          <w:sz w:val="24"/>
          <w:szCs w:val="24"/>
        </w:rPr>
        <w:t>Etat limite de service</w:t>
      </w:r>
    </w:p>
    <w:p w:rsidR="007B51A1" w:rsidRPr="000E461E" w:rsidRDefault="007B51A1" w:rsidP="00266D41">
      <w:pPr>
        <w:autoSpaceDE w:val="0"/>
        <w:autoSpaceDN w:val="0"/>
        <w:adjustRightInd w:val="0"/>
        <w:spacing w:after="0" w:line="360" w:lineRule="auto"/>
        <w:ind w:firstLine="709"/>
        <w:rPr>
          <w:rFonts w:asciiTheme="minorBidi" w:hAnsiTheme="minorBidi"/>
          <w:sz w:val="24"/>
          <w:szCs w:val="24"/>
        </w:rPr>
      </w:pPr>
      <w:r w:rsidRPr="000E461E">
        <w:rPr>
          <w:rFonts w:asciiTheme="minorBidi" w:hAnsiTheme="minorBidi"/>
          <w:sz w:val="24"/>
          <w:szCs w:val="24"/>
        </w:rPr>
        <w:t>Les vérifications à effectuer portent sur :</w:t>
      </w:r>
    </w:p>
    <w:p w:rsidR="007B51A1" w:rsidRPr="000E461E" w:rsidRDefault="007B51A1" w:rsidP="00F77575">
      <w:pPr>
        <w:autoSpaceDE w:val="0"/>
        <w:autoSpaceDN w:val="0"/>
        <w:adjustRightInd w:val="0"/>
        <w:spacing w:after="0" w:line="360" w:lineRule="auto"/>
        <w:ind w:left="567"/>
        <w:rPr>
          <w:rFonts w:asciiTheme="minorBidi" w:hAnsiTheme="minorBidi"/>
          <w:sz w:val="24"/>
          <w:szCs w:val="24"/>
        </w:rPr>
      </w:pPr>
      <w:r w:rsidRPr="000E461E">
        <w:rPr>
          <w:rFonts w:asciiTheme="minorBidi" w:hAnsiTheme="minorBidi"/>
          <w:sz w:val="24"/>
          <w:szCs w:val="24"/>
        </w:rPr>
        <w:t>- un état limite de compression du béton;</w:t>
      </w:r>
    </w:p>
    <w:p w:rsidR="007B51A1" w:rsidRDefault="007B51A1" w:rsidP="00F7757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Theme="minorBidi" w:hAnsiTheme="minorBidi"/>
          <w:sz w:val="24"/>
          <w:szCs w:val="24"/>
        </w:rPr>
      </w:pPr>
      <w:r w:rsidRPr="000E461E">
        <w:rPr>
          <w:rFonts w:asciiTheme="minorBidi" w:hAnsiTheme="minorBidi"/>
          <w:sz w:val="24"/>
          <w:szCs w:val="24"/>
        </w:rPr>
        <w:t>- un état limite d'ouverture des fissures.</w:t>
      </w:r>
    </w:p>
    <w:p w:rsidR="007A2F9A" w:rsidRPr="000E461E" w:rsidRDefault="009A04AF" w:rsidP="00F81A40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pict>
          <v:group id="_x0000_s1287" style="position:absolute;left:0;text-align:left;margin-left:384.3pt;margin-top:15.65pt;width:95.75pt;height:33.95pt;z-index:251879424" coordorigin="3222,2545" coordsize="1915,679">
            <v:group id="_x0000_s1285" style="position:absolute;left:3222;top:2545;width:1915;height:679" coordorigin="3222,2545" coordsize="1915,679">
              <v:shape id="_x0000_s1281" type="#_x0000_t202" style="position:absolute;left:3299;top:2644;width:1838;height:580;mso-width-relative:margin;mso-height-relative:margin" o:regroupid="8" filled="f" stroked="f">
                <v:textbox style="mso-next-textbox:#_x0000_s1281">
                  <w:txbxContent>
                    <w:p w:rsidR="00756147" w:rsidRPr="00F836AA" w:rsidRDefault="00756147" w:rsidP="00F836AA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F836AA">
                        <w:rPr>
                          <w:rFonts w:cstheme="minorHAnsi"/>
                          <w:color w:val="333333"/>
                          <w:sz w:val="28"/>
                          <w:szCs w:val="28"/>
                        </w:rPr>
                        <w:t>σ</w:t>
                      </w:r>
                      <w:r w:rsidRPr="00F836AA">
                        <w:rPr>
                          <w:rFonts w:cstheme="minorHAnsi"/>
                          <w:color w:val="000000"/>
                          <w:sz w:val="28"/>
                          <w:szCs w:val="28"/>
                          <w:vertAlign w:val="subscript"/>
                        </w:rPr>
                        <w:t>bc</w:t>
                      </w:r>
                      <w:proofErr w:type="spellEnd"/>
                      <w:proofErr w:type="gramEnd"/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t xml:space="preserve"> = 0.6 </w:t>
                      </w:r>
                      <w:proofErr w:type="spellStart"/>
                      <w:r w:rsidRPr="00F836AA">
                        <w:rPr>
                          <w:rFonts w:cstheme="minorHAnsi"/>
                          <w:b/>
                          <w:bCs/>
                          <w:color w:val="333333"/>
                          <w:sz w:val="28"/>
                          <w:szCs w:val="28"/>
                        </w:rPr>
                        <w:t>f</w:t>
                      </w:r>
                      <w:r w:rsidRPr="00F836AA">
                        <w:rPr>
                          <w:rFonts w:cstheme="minorHAnsi"/>
                          <w:b/>
                          <w:bCs/>
                          <w:color w:val="000000"/>
                          <w:sz w:val="28"/>
                          <w:szCs w:val="28"/>
                          <w:vertAlign w:val="subscript"/>
                        </w:rPr>
                        <w:t>cj</w:t>
                      </w:r>
                      <w:proofErr w:type="spellEnd"/>
                    </w:p>
                  </w:txbxContent>
                </v:textbox>
              </v:shape>
              <v:shape id="_x0000_s1282" type="#_x0000_t202" style="position:absolute;left:3222;top:2545;width:602;height:593;mso-width-relative:margin;mso-height-relative:margin" o:regroupid="8" filled="f" stroked="f">
                <v:textbox style="mso-next-textbox:#_x0000_s1282">
                  <w:txbxContent>
                    <w:p w:rsidR="00756147" w:rsidRPr="00F836AA" w:rsidRDefault="00756147" w:rsidP="00F836A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―</w:t>
                      </w:r>
                    </w:p>
                  </w:txbxContent>
                </v:textbox>
              </v:shape>
            </v:group>
            <v:rect id="_x0000_s1286" style="position:absolute;left:3222;top:2578;width:1571;height:593" filled="f"/>
          </v:group>
        </w:pict>
      </w:r>
      <w:r w:rsidR="00F81A40">
        <w:rPr>
          <w:rFonts w:asciiTheme="minorBidi" w:hAnsiTheme="minorBidi"/>
          <w:b/>
          <w:bCs/>
          <w:sz w:val="24"/>
          <w:szCs w:val="24"/>
        </w:rPr>
        <w:t>2</w:t>
      </w:r>
      <w:r w:rsidR="007B51A1" w:rsidRPr="000E461E">
        <w:rPr>
          <w:rFonts w:asciiTheme="minorBidi" w:hAnsiTheme="minorBidi"/>
          <w:b/>
          <w:bCs/>
          <w:sz w:val="24"/>
          <w:szCs w:val="24"/>
        </w:rPr>
        <w:t>.</w:t>
      </w:r>
      <w:r w:rsidR="00F81A40">
        <w:rPr>
          <w:rFonts w:asciiTheme="minorBidi" w:hAnsiTheme="minorBidi"/>
          <w:b/>
          <w:bCs/>
          <w:sz w:val="24"/>
          <w:szCs w:val="24"/>
        </w:rPr>
        <w:t>3</w:t>
      </w:r>
      <w:r w:rsidR="007B51A1" w:rsidRPr="000E461E">
        <w:rPr>
          <w:rFonts w:asciiTheme="minorBidi" w:hAnsiTheme="minorBidi"/>
          <w:b/>
          <w:bCs/>
          <w:sz w:val="24"/>
          <w:szCs w:val="24"/>
        </w:rPr>
        <w:t xml:space="preserve">.2.2 Etat limite de compression du béton </w:t>
      </w:r>
      <w:r w:rsidR="00F81A40" w:rsidRPr="000E461E">
        <w:rPr>
          <w:rFonts w:asciiTheme="minorBidi" w:hAnsiTheme="minorBidi"/>
          <w:b/>
          <w:bCs/>
          <w:sz w:val="24"/>
          <w:szCs w:val="24"/>
        </w:rPr>
        <w:t>à</w:t>
      </w:r>
      <w:r w:rsidR="007B51A1" w:rsidRPr="000E461E">
        <w:rPr>
          <w:rFonts w:asciiTheme="minorBidi" w:hAnsiTheme="minorBidi"/>
          <w:b/>
          <w:bCs/>
          <w:sz w:val="24"/>
          <w:szCs w:val="24"/>
        </w:rPr>
        <w:t xml:space="preserve"> l'ELS</w:t>
      </w:r>
    </w:p>
    <w:p w:rsidR="007B51A1" w:rsidRPr="000E461E" w:rsidRDefault="007B51A1" w:rsidP="002A5007">
      <w:pPr>
        <w:pStyle w:val="Paragraphedeliste"/>
        <w:numPr>
          <w:ilvl w:val="0"/>
          <w:numId w:val="21"/>
        </w:numPr>
        <w:shd w:val="clear" w:color="auto" w:fill="FFFFFF"/>
        <w:tabs>
          <w:tab w:val="left" w:pos="284"/>
        </w:tabs>
        <w:spacing w:before="110" w:after="173"/>
        <w:ind w:left="0" w:firstLine="0"/>
        <w:rPr>
          <w:rFonts w:asciiTheme="minorBidi" w:hAnsiTheme="minorBidi"/>
          <w:sz w:val="24"/>
          <w:szCs w:val="24"/>
        </w:rPr>
      </w:pPr>
      <w:r w:rsidRPr="000E461E">
        <w:rPr>
          <w:rFonts w:asciiTheme="minorBidi" w:hAnsiTheme="minorBidi"/>
          <w:sz w:val="24"/>
          <w:szCs w:val="24"/>
        </w:rPr>
        <w:t xml:space="preserve">La contrainte de compression du béton, symbole </w:t>
      </w:r>
      <w:proofErr w:type="spellStart"/>
      <w:r w:rsidRPr="000E461E">
        <w:rPr>
          <w:rFonts w:asciiTheme="minorBidi" w:hAnsiTheme="minorBidi"/>
          <w:color w:val="333333"/>
          <w:sz w:val="24"/>
          <w:szCs w:val="24"/>
        </w:rPr>
        <w:t>σ</w:t>
      </w:r>
      <w:r w:rsidRPr="000E461E">
        <w:rPr>
          <w:rFonts w:asciiTheme="minorBidi" w:hAnsiTheme="minorBidi"/>
          <w:color w:val="000000"/>
          <w:sz w:val="24"/>
          <w:szCs w:val="24"/>
          <w:vertAlign w:val="subscript"/>
        </w:rPr>
        <w:t>bc</w:t>
      </w:r>
      <w:proofErr w:type="spellEnd"/>
      <w:r w:rsidRPr="000E461E">
        <w:rPr>
          <w:rFonts w:asciiTheme="minorBidi" w:hAnsiTheme="minorBidi"/>
          <w:sz w:val="24"/>
          <w:szCs w:val="24"/>
        </w:rPr>
        <w:t xml:space="preserve">, est limitée </w:t>
      </w:r>
      <w:r w:rsidR="00C04D39" w:rsidRPr="000E461E">
        <w:rPr>
          <w:rFonts w:asciiTheme="minorBidi" w:hAnsiTheme="minorBidi"/>
          <w:sz w:val="24"/>
          <w:szCs w:val="24"/>
        </w:rPr>
        <w:t>à</w:t>
      </w:r>
      <w:r w:rsidRPr="000E461E">
        <w:rPr>
          <w:rFonts w:asciiTheme="minorBidi" w:hAnsiTheme="minorBidi"/>
          <w:sz w:val="24"/>
          <w:szCs w:val="24"/>
        </w:rPr>
        <w:t xml:space="preserve">: </w:t>
      </w:r>
    </w:p>
    <w:p w:rsidR="00725608" w:rsidRPr="000E461E" w:rsidRDefault="00F81A40" w:rsidP="00F81A40">
      <w:pPr>
        <w:autoSpaceDE w:val="0"/>
        <w:autoSpaceDN w:val="0"/>
        <w:adjustRightInd w:val="0"/>
        <w:spacing w:after="0" w:line="48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2</w:t>
      </w:r>
      <w:r w:rsidR="00613410" w:rsidRPr="000E461E">
        <w:rPr>
          <w:rFonts w:asciiTheme="minorBidi" w:hAnsiTheme="minorBidi"/>
          <w:b/>
          <w:bCs/>
          <w:sz w:val="24"/>
          <w:szCs w:val="24"/>
        </w:rPr>
        <w:t>.</w:t>
      </w:r>
      <w:r>
        <w:rPr>
          <w:rFonts w:asciiTheme="minorBidi" w:hAnsiTheme="minorBidi"/>
          <w:b/>
          <w:bCs/>
          <w:sz w:val="24"/>
          <w:szCs w:val="24"/>
        </w:rPr>
        <w:t>3</w:t>
      </w:r>
      <w:r w:rsidR="00613410" w:rsidRPr="000E461E">
        <w:rPr>
          <w:rFonts w:asciiTheme="minorBidi" w:hAnsiTheme="minorBidi"/>
          <w:b/>
          <w:bCs/>
          <w:sz w:val="24"/>
          <w:szCs w:val="24"/>
        </w:rPr>
        <w:t xml:space="preserve">.2.3  </w:t>
      </w:r>
      <w:r w:rsidR="0091624B" w:rsidRPr="000E461E">
        <w:rPr>
          <w:rFonts w:asciiTheme="minorBidi" w:hAnsiTheme="minorBidi"/>
          <w:b/>
          <w:bCs/>
          <w:sz w:val="24"/>
          <w:szCs w:val="24"/>
        </w:rPr>
        <w:t>Etat limite d'ouverture des fissures</w:t>
      </w:r>
    </w:p>
    <w:p w:rsidR="00000CAE" w:rsidRPr="000E461E" w:rsidRDefault="009A04AF" w:rsidP="00C229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noProof/>
          <w:sz w:val="24"/>
          <w:szCs w:val="24"/>
        </w:rPr>
        <w:pict>
          <v:group id="_x0000_s1300" style="position:absolute;left:0;text-align:left;margin-left:447.8pt;margin-top:51.8pt;width:39.85pt;height:34.05pt;z-index:251887616" coordorigin="6854,1694" coordsize="797,681">
            <v:shape id="_x0000_s1301" type="#_x0000_t202" style="position:absolute;left:6931;top:1795;width:720;height:580;mso-width-relative:margin;mso-height-relative:margin" filled="f" stroked="f">
              <v:textbox style="mso-next-textbox:#_x0000_s1301">
                <w:txbxContent>
                  <w:p w:rsidR="00756147" w:rsidRPr="003B14C0" w:rsidRDefault="00756147" w:rsidP="003B14C0">
                    <w:pPr>
                      <w:rPr>
                        <w:sz w:val="24"/>
                        <w:szCs w:val="24"/>
                      </w:rPr>
                    </w:pPr>
                    <w:proofErr w:type="spellStart"/>
                    <w:proofErr w:type="gramStart"/>
                    <w:r w:rsidRPr="003B14C0">
                      <w:rPr>
                        <w:rFonts w:cstheme="minorHAnsi"/>
                        <w:color w:val="333333"/>
                        <w:sz w:val="24"/>
                        <w:szCs w:val="24"/>
                      </w:rPr>
                      <w:t>σ</w:t>
                    </w:r>
                    <w:r w:rsidRPr="003B14C0">
                      <w:rPr>
                        <w:rFonts w:cstheme="minorHAnsi"/>
                        <w:color w:val="000000"/>
                        <w:sz w:val="24"/>
                        <w:szCs w:val="24"/>
                        <w:vertAlign w:val="subscript"/>
                      </w:rPr>
                      <w:t>st</w:t>
                    </w:r>
                    <w:proofErr w:type="spellEnd"/>
                    <w:proofErr w:type="gramEnd"/>
                    <w:r w:rsidRPr="003B14C0">
                      <w:rPr>
                        <w:rFonts w:cstheme="minorHAnsi"/>
                        <w:color w:val="000000"/>
                        <w:sz w:val="24"/>
                        <w:szCs w:val="24"/>
                      </w:rPr>
                      <w:t> </w:t>
                    </w:r>
                  </w:p>
                </w:txbxContent>
              </v:textbox>
            </v:shape>
            <v:shape id="_x0000_s1302" type="#_x0000_t202" style="position:absolute;left:6854;top:1694;width:602;height:593;mso-width-relative:margin;mso-height-relative:margin" filled="f" stroked="f">
              <v:textbox style="mso-next-textbox:#_x0000_s1302">
                <w:txbxContent>
                  <w:p w:rsidR="00756147" w:rsidRPr="008221FE" w:rsidRDefault="00756147" w:rsidP="003B14C0">
                    <w:pPr>
                      <w:jc w:val="center"/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</w:rPr>
                    </w:pPr>
                    <w:r w:rsidRPr="008221FE">
                      <w:rPr>
                        <w:rFonts w:asciiTheme="minorBidi" w:hAnsiTheme="minorBidi"/>
                        <w:b/>
                        <w:bCs/>
                        <w:sz w:val="24"/>
                        <w:szCs w:val="24"/>
                      </w:rPr>
                      <w:t>―</w:t>
                    </w:r>
                  </w:p>
                </w:txbxContent>
              </v:textbox>
            </v:shape>
          </v:group>
        </w:pict>
      </w:r>
      <w:r w:rsidR="00397A30">
        <w:rPr>
          <w:rFonts w:asciiTheme="minorBidi" w:hAnsiTheme="minorBidi"/>
          <w:sz w:val="24"/>
          <w:szCs w:val="24"/>
        </w:rPr>
        <w:t>Les</w:t>
      </w:r>
      <w:r w:rsidR="00613410" w:rsidRPr="000E461E">
        <w:rPr>
          <w:rFonts w:asciiTheme="minorBidi" w:hAnsiTheme="minorBidi"/>
          <w:sz w:val="24"/>
          <w:szCs w:val="24"/>
        </w:rPr>
        <w:t xml:space="preserve"> dimensions de chaque élément, ainsi que les dispositions des armatures, sont conçues de manière à limiter la probabilité d'apparition de fissures d'une largeur supérieure à celle qui serait tolérable en raison du rôle et de la situation de l'ouvrage.</w:t>
      </w:r>
      <w:r w:rsidR="00C04D39" w:rsidRPr="000E461E">
        <w:rPr>
          <w:rFonts w:asciiTheme="minorBidi" w:hAnsiTheme="minorBidi"/>
          <w:sz w:val="24"/>
          <w:szCs w:val="24"/>
        </w:rPr>
        <w:t xml:space="preserve"> Donc pour limiter la fissuration</w:t>
      </w:r>
      <w:r w:rsidR="00000CAE" w:rsidRPr="000E461E">
        <w:rPr>
          <w:rFonts w:asciiTheme="minorBidi" w:hAnsiTheme="minorBidi"/>
          <w:sz w:val="24"/>
          <w:szCs w:val="24"/>
        </w:rPr>
        <w:t xml:space="preserve">, </w:t>
      </w:r>
      <w:r w:rsidR="00C04D39" w:rsidRPr="000E461E">
        <w:rPr>
          <w:rFonts w:asciiTheme="minorBidi" w:hAnsiTheme="minorBidi"/>
          <w:sz w:val="24"/>
          <w:szCs w:val="24"/>
        </w:rPr>
        <w:t>la contrainte de traction des armatures est limitée à la valeur</w:t>
      </w:r>
      <w:r w:rsidR="00000CAE" w:rsidRPr="000E461E">
        <w:rPr>
          <w:rFonts w:asciiTheme="minorBidi" w:hAnsiTheme="minorBidi"/>
          <w:sz w:val="24"/>
          <w:szCs w:val="24"/>
        </w:rPr>
        <w:t xml:space="preserve"> </w:t>
      </w:r>
      <w:r w:rsidR="003B14C0" w:rsidRPr="000E461E">
        <w:rPr>
          <w:rFonts w:asciiTheme="minorBidi" w:hAnsiTheme="minorBidi"/>
          <w:b/>
          <w:bCs/>
          <w:noProof/>
          <w:sz w:val="24"/>
          <w:szCs w:val="24"/>
        </w:rPr>
        <w:t xml:space="preserve">           (</w:t>
      </w:r>
      <w:proofErr w:type="spellStart"/>
      <w:r w:rsidR="003B14C0" w:rsidRPr="00F77575">
        <w:rPr>
          <w:rFonts w:asciiTheme="minorBidi" w:hAnsiTheme="minorBidi"/>
          <w:b/>
          <w:bCs/>
          <w:sz w:val="24"/>
          <w:szCs w:val="24"/>
        </w:rPr>
        <w:t>σ</w:t>
      </w:r>
      <w:r w:rsidR="003B14C0" w:rsidRPr="00F77575">
        <w:rPr>
          <w:rFonts w:asciiTheme="minorBidi" w:hAnsiTheme="minorBidi"/>
          <w:b/>
          <w:bCs/>
          <w:sz w:val="24"/>
          <w:szCs w:val="24"/>
          <w:vertAlign w:val="subscript"/>
        </w:rPr>
        <w:t>st</w:t>
      </w:r>
      <w:proofErr w:type="spellEnd"/>
      <w:r w:rsidR="003B14C0" w:rsidRPr="00F77575">
        <w:rPr>
          <w:rFonts w:asciiTheme="minorBidi" w:hAnsiTheme="minorBidi"/>
          <w:b/>
          <w:bCs/>
          <w:sz w:val="24"/>
          <w:szCs w:val="24"/>
          <w:vertAlign w:val="subscript"/>
        </w:rPr>
        <w:t xml:space="preserve">  </w:t>
      </w:r>
      <w:r w:rsidR="003B14C0" w:rsidRPr="00F77575">
        <w:rPr>
          <w:rFonts w:asciiTheme="minorBidi" w:hAnsiTheme="minorBidi"/>
          <w:b/>
          <w:bCs/>
          <w:sz w:val="24"/>
          <w:szCs w:val="24"/>
        </w:rPr>
        <w:t>≤</w:t>
      </w:r>
      <w:r w:rsidR="003B14C0" w:rsidRPr="000E461E">
        <w:rPr>
          <w:rFonts w:asciiTheme="minorBidi" w:hAnsiTheme="minorBidi"/>
          <w:b/>
          <w:bCs/>
          <w:color w:val="000000"/>
          <w:sz w:val="24"/>
          <w:szCs w:val="24"/>
        </w:rPr>
        <w:t xml:space="preserve">        )</w:t>
      </w:r>
    </w:p>
    <w:p w:rsidR="00266D41" w:rsidRPr="000E461E" w:rsidRDefault="00266D41" w:rsidP="00000CAE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</w:p>
    <w:sectPr w:rsidR="00266D41" w:rsidRPr="000E461E" w:rsidSect="007B5FCB">
      <w:headerReference w:type="default" r:id="rId20"/>
      <w:footerReference w:type="default" r:id="rId21"/>
      <w:pgSz w:w="11906" w:h="16838"/>
      <w:pgMar w:top="124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07A" w:rsidRDefault="0074607A" w:rsidP="007F324E">
      <w:pPr>
        <w:spacing w:after="0" w:line="240" w:lineRule="auto"/>
      </w:pPr>
      <w:r>
        <w:separator/>
      </w:r>
    </w:p>
  </w:endnote>
  <w:endnote w:type="continuationSeparator" w:id="0">
    <w:p w:rsidR="0074607A" w:rsidRDefault="0074607A" w:rsidP="007F3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Open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147" w:rsidRDefault="00BE7ADB" w:rsidP="00387785">
    <w:pPr>
      <w:pStyle w:val="Pieddepage"/>
      <w:pBdr>
        <w:top w:val="thinThickSmallGap" w:sz="24" w:space="2" w:color="622423" w:themeColor="accent2" w:themeShade="7F"/>
      </w:pBdr>
    </w:pPr>
    <w:r>
      <w:t xml:space="preserve">                        </w:t>
    </w:r>
    <w:r w:rsidRPr="002513EA">
      <w:rPr>
        <w:rFonts w:asciiTheme="minorBidi" w:hAnsiTheme="minorBidi"/>
      </w:rPr>
      <w:ptab w:relativeTo="margin" w:alignment="right" w:leader="none"/>
    </w:r>
    <w:r w:rsidRPr="002513EA">
      <w:rPr>
        <w:rFonts w:asciiTheme="minorBidi" w:hAnsiTheme="minorBidi"/>
      </w:rPr>
      <w:t xml:space="preserve">Page </w:t>
    </w:r>
    <w:r w:rsidR="009A04AF" w:rsidRPr="002513EA">
      <w:rPr>
        <w:rFonts w:asciiTheme="minorBidi" w:hAnsiTheme="minorBidi"/>
      </w:rPr>
      <w:fldChar w:fldCharType="begin"/>
    </w:r>
    <w:r w:rsidRPr="002513EA">
      <w:rPr>
        <w:rFonts w:asciiTheme="minorBidi" w:hAnsiTheme="minorBidi"/>
      </w:rPr>
      <w:instrText xml:space="preserve"> PAGE   \* MERGEFORMAT </w:instrText>
    </w:r>
    <w:r w:rsidR="009A04AF" w:rsidRPr="002513EA">
      <w:rPr>
        <w:rFonts w:asciiTheme="minorBidi" w:hAnsiTheme="minorBidi"/>
      </w:rPr>
      <w:fldChar w:fldCharType="separate"/>
    </w:r>
    <w:r w:rsidR="00590EC1">
      <w:rPr>
        <w:rFonts w:asciiTheme="minorBidi" w:hAnsiTheme="minorBidi"/>
        <w:noProof/>
      </w:rPr>
      <w:t>1</w:t>
    </w:r>
    <w:r w:rsidR="009A04AF" w:rsidRPr="002513EA">
      <w:rPr>
        <w:rFonts w:asciiTheme="minorBidi" w:hAnsiTheme="minorBidi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07A" w:rsidRDefault="0074607A" w:rsidP="007F324E">
      <w:pPr>
        <w:spacing w:after="0" w:line="240" w:lineRule="auto"/>
      </w:pPr>
      <w:r>
        <w:separator/>
      </w:r>
    </w:p>
  </w:footnote>
  <w:footnote w:type="continuationSeparator" w:id="0">
    <w:p w:rsidR="0074607A" w:rsidRDefault="0074607A" w:rsidP="007F3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FCB" w:rsidRPr="007B5FCB" w:rsidRDefault="009A04AF" w:rsidP="00387785">
    <w:pPr>
      <w:pStyle w:val="Tiret-Domaine"/>
      <w:numPr>
        <w:ilvl w:val="0"/>
        <w:numId w:val="0"/>
      </w:numPr>
      <w:spacing w:line="276" w:lineRule="auto"/>
      <w:ind w:left="720"/>
      <w:jc w:val="right"/>
      <w:rPr>
        <w:rFonts w:asciiTheme="minorBidi" w:hAnsiTheme="minorBidi" w:cstheme="minorBidi"/>
        <w:color w:val="000066"/>
        <w:sz w:val="20"/>
        <w:szCs w:val="20"/>
      </w:rPr>
    </w:pPr>
    <w:r w:rsidRPr="009A04AF">
      <w:rPr>
        <w:rFonts w:asciiTheme="minorBidi" w:eastAsiaTheme="majorEastAsia" w:hAnsiTheme="minorBidi"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2470" type="#_x0000_t32" style="position:absolute;left:0;text-align:left;margin-left:2.55pt;margin-top:16.95pt;width:508.85pt;height:0;z-index:251656192" o:connectortype="straight" strokeweight="1pt"/>
      </w:pict>
    </w:r>
    <w:r w:rsidRPr="009A04AF">
      <w:rPr>
        <w:rFonts w:asciiTheme="minorBidi" w:eastAsiaTheme="majorEastAsia" w:hAnsiTheme="minorBidi"/>
        <w:noProof/>
        <w:sz w:val="20"/>
        <w:szCs w:val="20"/>
      </w:rPr>
      <w:pict>
        <v:shape id="_x0000_s62469" type="#_x0000_t32" style="position:absolute;left:0;text-align:left;margin-left:2.55pt;margin-top:13.95pt;width:508.85pt;height:0;z-index:251657216" o:connectortype="straight" strokeweight="2pt"/>
      </w:pict>
    </w:r>
    <w:r w:rsidRPr="009A04AF">
      <w:rPr>
        <w:rFonts w:asciiTheme="minorBidi" w:eastAsiaTheme="majorEastAsia" w:hAnsiTheme="minorBidi"/>
        <w:noProof/>
        <w:sz w:val="20"/>
        <w:szCs w:val="20"/>
      </w:rPr>
      <w:pict>
        <v:shape id="_x0000_s62467" type="#_x0000_t32" style="position:absolute;left:0;text-align:left;margin-left:2.55pt;margin-top:13.95pt;width:508.85pt;height:0;z-index:251658240" o:connectortype="straight" strokeweight="2pt"/>
      </w:pict>
    </w:r>
    <w:r w:rsidRPr="009A04AF">
      <w:rPr>
        <w:rFonts w:asciiTheme="minorBidi" w:eastAsiaTheme="majorEastAsia" w:hAnsiTheme="minorBidi"/>
        <w:noProof/>
        <w:sz w:val="20"/>
        <w:szCs w:val="20"/>
      </w:rPr>
      <w:pict>
        <v:shape id="_x0000_s62468" type="#_x0000_t32" style="position:absolute;left:0;text-align:left;margin-left:2.55pt;margin-top:16.95pt;width:508.85pt;height:0;z-index:251659264" o:connectortype="straight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2C8AB4C"/>
    <w:lvl w:ilvl="0">
      <w:numFmt w:val="bullet"/>
      <w:lvlText w:val="*"/>
      <w:lvlJc w:val="left"/>
    </w:lvl>
  </w:abstractNum>
  <w:abstractNum w:abstractNumId="1">
    <w:nsid w:val="022F7603"/>
    <w:multiLevelType w:val="multilevel"/>
    <w:tmpl w:val="6320315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3452E0A"/>
    <w:multiLevelType w:val="hybridMultilevel"/>
    <w:tmpl w:val="CF6602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95246"/>
    <w:multiLevelType w:val="hybridMultilevel"/>
    <w:tmpl w:val="AF68951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F2541"/>
    <w:multiLevelType w:val="hybridMultilevel"/>
    <w:tmpl w:val="7C240C72"/>
    <w:lvl w:ilvl="0" w:tplc="D494B46A">
      <w:numFmt w:val="bullet"/>
      <w:pStyle w:val="Tiret-Domain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444AA"/>
    <w:multiLevelType w:val="hybridMultilevel"/>
    <w:tmpl w:val="6F36E1A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D6FA2"/>
    <w:multiLevelType w:val="hybridMultilevel"/>
    <w:tmpl w:val="9182A400"/>
    <w:lvl w:ilvl="0" w:tplc="B074D3A4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20AB7A48"/>
    <w:multiLevelType w:val="hybridMultilevel"/>
    <w:tmpl w:val="7ABE4548"/>
    <w:lvl w:ilvl="0" w:tplc="B074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15CDC"/>
    <w:multiLevelType w:val="hybridMultilevel"/>
    <w:tmpl w:val="913C578C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2E444C"/>
    <w:multiLevelType w:val="hybridMultilevel"/>
    <w:tmpl w:val="CB00548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9E3188D"/>
    <w:multiLevelType w:val="hybridMultilevel"/>
    <w:tmpl w:val="2444ABDA"/>
    <w:lvl w:ilvl="0" w:tplc="A380D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21709D"/>
    <w:multiLevelType w:val="multilevel"/>
    <w:tmpl w:val="47C6D5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2">
    <w:nsid w:val="2DB11BB9"/>
    <w:multiLevelType w:val="multilevel"/>
    <w:tmpl w:val="852ED73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E5E0D25"/>
    <w:multiLevelType w:val="hybridMultilevel"/>
    <w:tmpl w:val="FCF4B4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CC66B3"/>
    <w:multiLevelType w:val="hybridMultilevel"/>
    <w:tmpl w:val="2E72421E"/>
    <w:lvl w:ilvl="0" w:tplc="B074D3A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4926F9"/>
    <w:multiLevelType w:val="hybridMultilevel"/>
    <w:tmpl w:val="83FE4CC2"/>
    <w:lvl w:ilvl="0" w:tplc="B074D3A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color w:val="000000" w:themeColor="tex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97DDC"/>
    <w:multiLevelType w:val="hybridMultilevel"/>
    <w:tmpl w:val="E872E916"/>
    <w:lvl w:ilvl="0" w:tplc="75EAF918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7">
    <w:nsid w:val="3B0320EA"/>
    <w:multiLevelType w:val="hybridMultilevel"/>
    <w:tmpl w:val="F568478E"/>
    <w:lvl w:ilvl="0" w:tplc="B074D3A4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8">
    <w:nsid w:val="3B1840F2"/>
    <w:multiLevelType w:val="hybridMultilevel"/>
    <w:tmpl w:val="8F0EB344"/>
    <w:lvl w:ilvl="0" w:tplc="B074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292727"/>
    <w:multiLevelType w:val="hybridMultilevel"/>
    <w:tmpl w:val="C87493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681216"/>
    <w:multiLevelType w:val="hybridMultilevel"/>
    <w:tmpl w:val="FB407126"/>
    <w:lvl w:ilvl="0" w:tplc="354C3404">
      <w:start w:val="1"/>
      <w:numFmt w:val="bullet"/>
      <w:lvlText w:val="-"/>
      <w:lvlJc w:val="left"/>
      <w:pPr>
        <w:ind w:left="786" w:hanging="360"/>
      </w:pPr>
      <w:rPr>
        <w:rFonts w:ascii="Verdana" w:eastAsiaTheme="minorEastAsia" w:hAnsi="Verdana" w:cs="Verdana" w:hint="default"/>
        <w:b w:val="0"/>
        <w:color w:val="333333"/>
        <w:sz w:val="20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3CA30147"/>
    <w:multiLevelType w:val="hybridMultilevel"/>
    <w:tmpl w:val="98D4A51E"/>
    <w:lvl w:ilvl="0" w:tplc="AB6860F8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2157AA"/>
    <w:multiLevelType w:val="hybridMultilevel"/>
    <w:tmpl w:val="E30E47E6"/>
    <w:lvl w:ilvl="0" w:tplc="B0DC7622">
      <w:start w:val="1"/>
      <w:numFmt w:val="lowerLetter"/>
      <w:lvlText w:val="%1."/>
      <w:lvlJc w:val="left"/>
      <w:pPr>
        <w:ind w:left="1069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4011EC"/>
    <w:multiLevelType w:val="hybridMultilevel"/>
    <w:tmpl w:val="5EC888B6"/>
    <w:lvl w:ilvl="0" w:tplc="004A8E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A380D50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363F2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080A7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F4EBF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56F45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76709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7C8D0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E07BB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1455D7"/>
    <w:multiLevelType w:val="hybridMultilevel"/>
    <w:tmpl w:val="8FFEB0CA"/>
    <w:lvl w:ilvl="0" w:tplc="B074D3A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color w:val="000000" w:themeColor="tex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5A5114"/>
    <w:multiLevelType w:val="hybridMultilevel"/>
    <w:tmpl w:val="7098F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1285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C1151C"/>
    <w:multiLevelType w:val="hybridMultilevel"/>
    <w:tmpl w:val="0900827C"/>
    <w:lvl w:ilvl="0" w:tplc="3D46F25E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7">
    <w:nsid w:val="51AB5DFC"/>
    <w:multiLevelType w:val="hybridMultilevel"/>
    <w:tmpl w:val="C7DE05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E56B0D"/>
    <w:multiLevelType w:val="hybridMultilevel"/>
    <w:tmpl w:val="CC8CD26C"/>
    <w:lvl w:ilvl="0" w:tplc="A380D5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39B2A08"/>
    <w:multiLevelType w:val="hybridMultilevel"/>
    <w:tmpl w:val="57EC8656"/>
    <w:lvl w:ilvl="0" w:tplc="004A8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417BA4"/>
    <w:multiLevelType w:val="hybridMultilevel"/>
    <w:tmpl w:val="31004F40"/>
    <w:lvl w:ilvl="0" w:tplc="ADDA184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CE0D35"/>
    <w:multiLevelType w:val="hybridMultilevel"/>
    <w:tmpl w:val="A8FC5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B21D3E"/>
    <w:multiLevelType w:val="hybridMultilevel"/>
    <w:tmpl w:val="24D8BE9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F2F4EC5"/>
    <w:multiLevelType w:val="multilevel"/>
    <w:tmpl w:val="65FCCF7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>
    <w:nsid w:val="6108454D"/>
    <w:multiLevelType w:val="hybridMultilevel"/>
    <w:tmpl w:val="E18EBA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BA7B88"/>
    <w:multiLevelType w:val="hybridMultilevel"/>
    <w:tmpl w:val="1D8E42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9778A0"/>
    <w:multiLevelType w:val="multilevel"/>
    <w:tmpl w:val="EACAC94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713C5DFA"/>
    <w:multiLevelType w:val="hybridMultilevel"/>
    <w:tmpl w:val="F3C6905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E404E8"/>
    <w:multiLevelType w:val="hybridMultilevel"/>
    <w:tmpl w:val="F056A9EE"/>
    <w:lvl w:ilvl="0" w:tplc="ADDA184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9C4B1C"/>
    <w:multiLevelType w:val="hybridMultilevel"/>
    <w:tmpl w:val="7362D7DE"/>
    <w:lvl w:ilvl="0" w:tplc="004A8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6E4C57"/>
    <w:multiLevelType w:val="hybridMultilevel"/>
    <w:tmpl w:val="509A7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7F785E"/>
    <w:multiLevelType w:val="hybridMultilevel"/>
    <w:tmpl w:val="F1FC10A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630C55"/>
    <w:multiLevelType w:val="multilevel"/>
    <w:tmpl w:val="E00E08F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>
    <w:nsid w:val="79F45D28"/>
    <w:multiLevelType w:val="hybridMultilevel"/>
    <w:tmpl w:val="149AD562"/>
    <w:lvl w:ilvl="0" w:tplc="A380D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2E6B9C"/>
    <w:multiLevelType w:val="hybridMultilevel"/>
    <w:tmpl w:val="8612E9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374295"/>
    <w:multiLevelType w:val="hybridMultilevel"/>
    <w:tmpl w:val="2C94B6B8"/>
    <w:lvl w:ilvl="0" w:tplc="040C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3"/>
  </w:num>
  <w:num w:numId="4">
    <w:abstractNumId w:val="9"/>
  </w:num>
  <w:num w:numId="5">
    <w:abstractNumId w:val="20"/>
  </w:num>
  <w:num w:numId="6">
    <w:abstractNumId w:val="26"/>
  </w:num>
  <w:num w:numId="7">
    <w:abstractNumId w:val="44"/>
  </w:num>
  <w:num w:numId="8">
    <w:abstractNumId w:val="7"/>
  </w:num>
  <w:num w:numId="9">
    <w:abstractNumId w:val="37"/>
  </w:num>
  <w:num w:numId="10">
    <w:abstractNumId w:val="14"/>
  </w:num>
  <w:num w:numId="11">
    <w:abstractNumId w:val="18"/>
  </w:num>
  <w:num w:numId="12">
    <w:abstractNumId w:val="15"/>
  </w:num>
  <w:num w:numId="13">
    <w:abstractNumId w:val="11"/>
  </w:num>
  <w:num w:numId="14">
    <w:abstractNumId w:val="5"/>
  </w:num>
  <w:num w:numId="15">
    <w:abstractNumId w:val="43"/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4"/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9"/>
  </w:num>
  <w:num w:numId="21">
    <w:abstractNumId w:val="17"/>
  </w:num>
  <w:num w:numId="22">
    <w:abstractNumId w:val="35"/>
  </w:num>
  <w:num w:numId="23">
    <w:abstractNumId w:val="30"/>
  </w:num>
  <w:num w:numId="24">
    <w:abstractNumId w:val="38"/>
  </w:num>
  <w:num w:numId="25">
    <w:abstractNumId w:val="2"/>
  </w:num>
  <w:num w:numId="26">
    <w:abstractNumId w:val="6"/>
  </w:num>
  <w:num w:numId="27">
    <w:abstractNumId w:val="25"/>
  </w:num>
  <w:num w:numId="28">
    <w:abstractNumId w:val="28"/>
  </w:num>
  <w:num w:numId="29">
    <w:abstractNumId w:val="16"/>
  </w:num>
  <w:num w:numId="30">
    <w:abstractNumId w:val="10"/>
  </w:num>
  <w:num w:numId="31">
    <w:abstractNumId w:val="21"/>
  </w:num>
  <w:num w:numId="32">
    <w:abstractNumId w:val="34"/>
  </w:num>
  <w:num w:numId="33">
    <w:abstractNumId w:val="27"/>
  </w:num>
  <w:num w:numId="34">
    <w:abstractNumId w:val="41"/>
  </w:num>
  <w:num w:numId="35">
    <w:abstractNumId w:val="31"/>
  </w:num>
  <w:num w:numId="36">
    <w:abstractNumId w:val="3"/>
  </w:num>
  <w:num w:numId="37">
    <w:abstractNumId w:val="36"/>
  </w:num>
  <w:num w:numId="38">
    <w:abstractNumId w:val="12"/>
  </w:num>
  <w:num w:numId="39">
    <w:abstractNumId w:val="33"/>
  </w:num>
  <w:num w:numId="40">
    <w:abstractNumId w:val="42"/>
  </w:num>
  <w:num w:numId="41">
    <w:abstractNumId w:val="13"/>
  </w:num>
  <w:num w:numId="42">
    <w:abstractNumId w:val="22"/>
  </w:num>
  <w:num w:numId="43">
    <w:abstractNumId w:val="8"/>
  </w:num>
  <w:num w:numId="44">
    <w:abstractNumId w:val="40"/>
  </w:num>
  <w:num w:numId="45">
    <w:abstractNumId w:val="32"/>
  </w:num>
  <w:num w:numId="46">
    <w:abstractNumId w:val="29"/>
  </w:num>
  <w:num w:numId="47">
    <w:abstractNumId w:val="39"/>
  </w:num>
  <w:num w:numId="48">
    <w:abstractNumId w:val="45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0354">
      <o:colormru v:ext="edit" colors="#b40085,#b818a1"/>
      <o:colormenu v:ext="edit" fillcolor="none [2409]" strokecolor="red"/>
    </o:shapedefaults>
    <o:shapelayout v:ext="edit">
      <o:idmap v:ext="edit" data="61"/>
      <o:rules v:ext="edit">
        <o:r id="V:Rule5" type="connector" idref="#_x0000_s62468"/>
        <o:r id="V:Rule6" type="connector" idref="#_x0000_s62470"/>
        <o:r id="V:Rule7" type="connector" idref="#_x0000_s62467"/>
        <o:r id="V:Rule8" type="connector" idref="#_x0000_s62469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F324E"/>
    <w:rsid w:val="00000C94"/>
    <w:rsid w:val="00000CAE"/>
    <w:rsid w:val="00006095"/>
    <w:rsid w:val="00011BD9"/>
    <w:rsid w:val="00012B59"/>
    <w:rsid w:val="00020907"/>
    <w:rsid w:val="00025830"/>
    <w:rsid w:val="000264DA"/>
    <w:rsid w:val="0002749C"/>
    <w:rsid w:val="00032FC9"/>
    <w:rsid w:val="00033FCA"/>
    <w:rsid w:val="000418FB"/>
    <w:rsid w:val="0004409D"/>
    <w:rsid w:val="000565CB"/>
    <w:rsid w:val="00056C7C"/>
    <w:rsid w:val="0006270D"/>
    <w:rsid w:val="00066BDE"/>
    <w:rsid w:val="00070B7D"/>
    <w:rsid w:val="000714D7"/>
    <w:rsid w:val="00073B1E"/>
    <w:rsid w:val="00075752"/>
    <w:rsid w:val="0007644A"/>
    <w:rsid w:val="00077FB4"/>
    <w:rsid w:val="00082346"/>
    <w:rsid w:val="00084027"/>
    <w:rsid w:val="000B1CBD"/>
    <w:rsid w:val="000C03F7"/>
    <w:rsid w:val="000C2616"/>
    <w:rsid w:val="000C7214"/>
    <w:rsid w:val="000D23A5"/>
    <w:rsid w:val="000D5F34"/>
    <w:rsid w:val="000E1E4C"/>
    <w:rsid w:val="000E2E89"/>
    <w:rsid w:val="000E461E"/>
    <w:rsid w:val="000E7B7C"/>
    <w:rsid w:val="000F0E3B"/>
    <w:rsid w:val="000F56D2"/>
    <w:rsid w:val="00101B52"/>
    <w:rsid w:val="0010302F"/>
    <w:rsid w:val="001058CE"/>
    <w:rsid w:val="001301F3"/>
    <w:rsid w:val="00131EC7"/>
    <w:rsid w:val="0013473A"/>
    <w:rsid w:val="0014182D"/>
    <w:rsid w:val="00153B8B"/>
    <w:rsid w:val="001577ED"/>
    <w:rsid w:val="00161860"/>
    <w:rsid w:val="00162E60"/>
    <w:rsid w:val="0016663B"/>
    <w:rsid w:val="00173942"/>
    <w:rsid w:val="00185747"/>
    <w:rsid w:val="001939FF"/>
    <w:rsid w:val="0019544C"/>
    <w:rsid w:val="001954EB"/>
    <w:rsid w:val="001A0526"/>
    <w:rsid w:val="001A19FA"/>
    <w:rsid w:val="001A56DE"/>
    <w:rsid w:val="001A6075"/>
    <w:rsid w:val="001A7FD8"/>
    <w:rsid w:val="001B0568"/>
    <w:rsid w:val="001B62D9"/>
    <w:rsid w:val="001C2357"/>
    <w:rsid w:val="001C4D65"/>
    <w:rsid w:val="001D2894"/>
    <w:rsid w:val="001D44FC"/>
    <w:rsid w:val="001D4F25"/>
    <w:rsid w:val="001E012F"/>
    <w:rsid w:val="001E2021"/>
    <w:rsid w:val="001E289B"/>
    <w:rsid w:val="001E60E0"/>
    <w:rsid w:val="001F22A4"/>
    <w:rsid w:val="001F3A96"/>
    <w:rsid w:val="001F6C57"/>
    <w:rsid w:val="00201C46"/>
    <w:rsid w:val="002028E8"/>
    <w:rsid w:val="002137DA"/>
    <w:rsid w:val="00214764"/>
    <w:rsid w:val="002179D1"/>
    <w:rsid w:val="00220FDC"/>
    <w:rsid w:val="00221E94"/>
    <w:rsid w:val="00233237"/>
    <w:rsid w:val="002416FE"/>
    <w:rsid w:val="00243EFA"/>
    <w:rsid w:val="00245887"/>
    <w:rsid w:val="00246809"/>
    <w:rsid w:val="00253BDE"/>
    <w:rsid w:val="002567DD"/>
    <w:rsid w:val="00257388"/>
    <w:rsid w:val="0026476B"/>
    <w:rsid w:val="00265F61"/>
    <w:rsid w:val="00266D41"/>
    <w:rsid w:val="002715EE"/>
    <w:rsid w:val="0027291F"/>
    <w:rsid w:val="00272A98"/>
    <w:rsid w:val="0028620D"/>
    <w:rsid w:val="0028747E"/>
    <w:rsid w:val="00290567"/>
    <w:rsid w:val="002A06A4"/>
    <w:rsid w:val="002A45EE"/>
    <w:rsid w:val="002A5007"/>
    <w:rsid w:val="002A68C2"/>
    <w:rsid w:val="002A79DF"/>
    <w:rsid w:val="002B0E1C"/>
    <w:rsid w:val="002B62E0"/>
    <w:rsid w:val="002C1A3A"/>
    <w:rsid w:val="002C49E6"/>
    <w:rsid w:val="002D15CD"/>
    <w:rsid w:val="002D32D3"/>
    <w:rsid w:val="002D3A92"/>
    <w:rsid w:val="002D52FF"/>
    <w:rsid w:val="002D6839"/>
    <w:rsid w:val="002E64A1"/>
    <w:rsid w:val="002F19AC"/>
    <w:rsid w:val="002F3466"/>
    <w:rsid w:val="002F73A5"/>
    <w:rsid w:val="002F77B6"/>
    <w:rsid w:val="00304859"/>
    <w:rsid w:val="00306F1C"/>
    <w:rsid w:val="003149A8"/>
    <w:rsid w:val="00315897"/>
    <w:rsid w:val="003230A9"/>
    <w:rsid w:val="00331965"/>
    <w:rsid w:val="0033224D"/>
    <w:rsid w:val="00332AF3"/>
    <w:rsid w:val="00335005"/>
    <w:rsid w:val="003370B2"/>
    <w:rsid w:val="00343675"/>
    <w:rsid w:val="003445D5"/>
    <w:rsid w:val="00345EC3"/>
    <w:rsid w:val="00346EB2"/>
    <w:rsid w:val="0035299E"/>
    <w:rsid w:val="00355190"/>
    <w:rsid w:val="00355777"/>
    <w:rsid w:val="003767DD"/>
    <w:rsid w:val="0037695B"/>
    <w:rsid w:val="00376F72"/>
    <w:rsid w:val="003805FF"/>
    <w:rsid w:val="00382131"/>
    <w:rsid w:val="00387785"/>
    <w:rsid w:val="00390A46"/>
    <w:rsid w:val="003956C4"/>
    <w:rsid w:val="00397A30"/>
    <w:rsid w:val="003A17EF"/>
    <w:rsid w:val="003A3FED"/>
    <w:rsid w:val="003A46A3"/>
    <w:rsid w:val="003B1447"/>
    <w:rsid w:val="003B14C0"/>
    <w:rsid w:val="003B666E"/>
    <w:rsid w:val="003C54F6"/>
    <w:rsid w:val="003D137D"/>
    <w:rsid w:val="003D39AC"/>
    <w:rsid w:val="003D6375"/>
    <w:rsid w:val="003D76DF"/>
    <w:rsid w:val="003E19E4"/>
    <w:rsid w:val="003E2BD9"/>
    <w:rsid w:val="003E60AC"/>
    <w:rsid w:val="003E69BF"/>
    <w:rsid w:val="003F308E"/>
    <w:rsid w:val="003F332B"/>
    <w:rsid w:val="003F41B6"/>
    <w:rsid w:val="00401D09"/>
    <w:rsid w:val="0040701A"/>
    <w:rsid w:val="00407F2F"/>
    <w:rsid w:val="0041294A"/>
    <w:rsid w:val="0043714D"/>
    <w:rsid w:val="0044084E"/>
    <w:rsid w:val="00455F82"/>
    <w:rsid w:val="00462A89"/>
    <w:rsid w:val="00462E4D"/>
    <w:rsid w:val="00467841"/>
    <w:rsid w:val="00473DB1"/>
    <w:rsid w:val="004747DB"/>
    <w:rsid w:val="004753AB"/>
    <w:rsid w:val="00477102"/>
    <w:rsid w:val="004840AC"/>
    <w:rsid w:val="00491BC4"/>
    <w:rsid w:val="00491D15"/>
    <w:rsid w:val="0049319F"/>
    <w:rsid w:val="00494E01"/>
    <w:rsid w:val="004B0391"/>
    <w:rsid w:val="004B1A8F"/>
    <w:rsid w:val="004C16AB"/>
    <w:rsid w:val="004C2AE0"/>
    <w:rsid w:val="004C6C69"/>
    <w:rsid w:val="004C723E"/>
    <w:rsid w:val="004D04DC"/>
    <w:rsid w:val="004D0F9B"/>
    <w:rsid w:val="004D275B"/>
    <w:rsid w:val="004E24BA"/>
    <w:rsid w:val="004F6C01"/>
    <w:rsid w:val="00514CD5"/>
    <w:rsid w:val="00524B21"/>
    <w:rsid w:val="0052578D"/>
    <w:rsid w:val="00553CFB"/>
    <w:rsid w:val="00572C55"/>
    <w:rsid w:val="005845A4"/>
    <w:rsid w:val="00584842"/>
    <w:rsid w:val="005858D9"/>
    <w:rsid w:val="005877D1"/>
    <w:rsid w:val="00590EC1"/>
    <w:rsid w:val="005A06D5"/>
    <w:rsid w:val="005A1AA7"/>
    <w:rsid w:val="005A63A4"/>
    <w:rsid w:val="005A6503"/>
    <w:rsid w:val="005B1EC4"/>
    <w:rsid w:val="005C6677"/>
    <w:rsid w:val="005E208A"/>
    <w:rsid w:val="005E4309"/>
    <w:rsid w:val="005F2C1D"/>
    <w:rsid w:val="005F5782"/>
    <w:rsid w:val="005F6D45"/>
    <w:rsid w:val="00605A4D"/>
    <w:rsid w:val="00613410"/>
    <w:rsid w:val="00613994"/>
    <w:rsid w:val="00616957"/>
    <w:rsid w:val="006214E9"/>
    <w:rsid w:val="00623574"/>
    <w:rsid w:val="006239B1"/>
    <w:rsid w:val="0062739A"/>
    <w:rsid w:val="006302B5"/>
    <w:rsid w:val="00632B9F"/>
    <w:rsid w:val="00636432"/>
    <w:rsid w:val="00642C99"/>
    <w:rsid w:val="00643956"/>
    <w:rsid w:val="00657610"/>
    <w:rsid w:val="00671757"/>
    <w:rsid w:val="0067401E"/>
    <w:rsid w:val="006747A8"/>
    <w:rsid w:val="006848D5"/>
    <w:rsid w:val="00687160"/>
    <w:rsid w:val="0069192F"/>
    <w:rsid w:val="006929E5"/>
    <w:rsid w:val="00694424"/>
    <w:rsid w:val="006A0E3B"/>
    <w:rsid w:val="006B416A"/>
    <w:rsid w:val="006B4DAF"/>
    <w:rsid w:val="006B59D1"/>
    <w:rsid w:val="006D1A06"/>
    <w:rsid w:val="006E18A2"/>
    <w:rsid w:val="006F0681"/>
    <w:rsid w:val="006F2AA1"/>
    <w:rsid w:val="00700DA1"/>
    <w:rsid w:val="00704151"/>
    <w:rsid w:val="00710EBA"/>
    <w:rsid w:val="00721D0A"/>
    <w:rsid w:val="00725608"/>
    <w:rsid w:val="007310BB"/>
    <w:rsid w:val="00733B62"/>
    <w:rsid w:val="00734AC8"/>
    <w:rsid w:val="00735F9E"/>
    <w:rsid w:val="0074394E"/>
    <w:rsid w:val="00745BC4"/>
    <w:rsid w:val="0074607A"/>
    <w:rsid w:val="00751983"/>
    <w:rsid w:val="00751ABC"/>
    <w:rsid w:val="00752511"/>
    <w:rsid w:val="00756147"/>
    <w:rsid w:val="0075746E"/>
    <w:rsid w:val="00760A19"/>
    <w:rsid w:val="00762872"/>
    <w:rsid w:val="00767E68"/>
    <w:rsid w:val="0077096D"/>
    <w:rsid w:val="0077115B"/>
    <w:rsid w:val="007752A8"/>
    <w:rsid w:val="007756D6"/>
    <w:rsid w:val="00776424"/>
    <w:rsid w:val="00791615"/>
    <w:rsid w:val="00792AC0"/>
    <w:rsid w:val="00793F3C"/>
    <w:rsid w:val="007A1812"/>
    <w:rsid w:val="007A2F9A"/>
    <w:rsid w:val="007B2D35"/>
    <w:rsid w:val="007B51A1"/>
    <w:rsid w:val="007B5FCB"/>
    <w:rsid w:val="007C5C86"/>
    <w:rsid w:val="007C7260"/>
    <w:rsid w:val="007D1454"/>
    <w:rsid w:val="007D4DF7"/>
    <w:rsid w:val="007D7C3F"/>
    <w:rsid w:val="007E6C46"/>
    <w:rsid w:val="007E7055"/>
    <w:rsid w:val="007F324E"/>
    <w:rsid w:val="008034B6"/>
    <w:rsid w:val="008049BA"/>
    <w:rsid w:val="0080649B"/>
    <w:rsid w:val="00806ED2"/>
    <w:rsid w:val="008221FE"/>
    <w:rsid w:val="008233A4"/>
    <w:rsid w:val="0083154B"/>
    <w:rsid w:val="008324C7"/>
    <w:rsid w:val="00834864"/>
    <w:rsid w:val="00837ABB"/>
    <w:rsid w:val="00850952"/>
    <w:rsid w:val="00852567"/>
    <w:rsid w:val="00856A5F"/>
    <w:rsid w:val="008572CB"/>
    <w:rsid w:val="0085733B"/>
    <w:rsid w:val="00862E23"/>
    <w:rsid w:val="00862F3A"/>
    <w:rsid w:val="0086518C"/>
    <w:rsid w:val="00866DF5"/>
    <w:rsid w:val="008672A5"/>
    <w:rsid w:val="0087440C"/>
    <w:rsid w:val="00877298"/>
    <w:rsid w:val="00886843"/>
    <w:rsid w:val="00894EBD"/>
    <w:rsid w:val="008A289C"/>
    <w:rsid w:val="008A309F"/>
    <w:rsid w:val="008A7B33"/>
    <w:rsid w:val="008B59D5"/>
    <w:rsid w:val="008B5E1A"/>
    <w:rsid w:val="008B63DC"/>
    <w:rsid w:val="008C2597"/>
    <w:rsid w:val="008C4351"/>
    <w:rsid w:val="008C47F8"/>
    <w:rsid w:val="008C6407"/>
    <w:rsid w:val="008D0072"/>
    <w:rsid w:val="008E003B"/>
    <w:rsid w:val="008E23F1"/>
    <w:rsid w:val="008E57C7"/>
    <w:rsid w:val="008F48A0"/>
    <w:rsid w:val="008F5E9B"/>
    <w:rsid w:val="008F6172"/>
    <w:rsid w:val="008F7A86"/>
    <w:rsid w:val="009043EB"/>
    <w:rsid w:val="00904D9D"/>
    <w:rsid w:val="00906E42"/>
    <w:rsid w:val="00910619"/>
    <w:rsid w:val="00911123"/>
    <w:rsid w:val="00912D34"/>
    <w:rsid w:val="009150A6"/>
    <w:rsid w:val="0091624B"/>
    <w:rsid w:val="00916C52"/>
    <w:rsid w:val="0091718C"/>
    <w:rsid w:val="00933DAE"/>
    <w:rsid w:val="00934CD9"/>
    <w:rsid w:val="00935CA5"/>
    <w:rsid w:val="00937457"/>
    <w:rsid w:val="00946D5A"/>
    <w:rsid w:val="00947712"/>
    <w:rsid w:val="00954FF9"/>
    <w:rsid w:val="00955026"/>
    <w:rsid w:val="0095576F"/>
    <w:rsid w:val="00980C9B"/>
    <w:rsid w:val="00983C6D"/>
    <w:rsid w:val="009948BC"/>
    <w:rsid w:val="00995F3B"/>
    <w:rsid w:val="009A04AF"/>
    <w:rsid w:val="009A25D1"/>
    <w:rsid w:val="009A5A2E"/>
    <w:rsid w:val="009A609A"/>
    <w:rsid w:val="009A6C42"/>
    <w:rsid w:val="009B432F"/>
    <w:rsid w:val="009B456C"/>
    <w:rsid w:val="009B6887"/>
    <w:rsid w:val="009C08D8"/>
    <w:rsid w:val="009C7BD0"/>
    <w:rsid w:val="009D6179"/>
    <w:rsid w:val="009D629B"/>
    <w:rsid w:val="009E0CB6"/>
    <w:rsid w:val="009E55E9"/>
    <w:rsid w:val="009F407B"/>
    <w:rsid w:val="009F495A"/>
    <w:rsid w:val="009F546C"/>
    <w:rsid w:val="00A015E3"/>
    <w:rsid w:val="00A02FFB"/>
    <w:rsid w:val="00A10385"/>
    <w:rsid w:val="00A124D1"/>
    <w:rsid w:val="00A12B61"/>
    <w:rsid w:val="00A135CC"/>
    <w:rsid w:val="00A13F8D"/>
    <w:rsid w:val="00A168F7"/>
    <w:rsid w:val="00A32D7A"/>
    <w:rsid w:val="00A335D0"/>
    <w:rsid w:val="00A372AB"/>
    <w:rsid w:val="00A376AD"/>
    <w:rsid w:val="00A42A06"/>
    <w:rsid w:val="00A437AC"/>
    <w:rsid w:val="00A46716"/>
    <w:rsid w:val="00A51C83"/>
    <w:rsid w:val="00A54368"/>
    <w:rsid w:val="00A54B3C"/>
    <w:rsid w:val="00A63B7E"/>
    <w:rsid w:val="00A712E7"/>
    <w:rsid w:val="00A73D54"/>
    <w:rsid w:val="00A83362"/>
    <w:rsid w:val="00A84733"/>
    <w:rsid w:val="00A869B3"/>
    <w:rsid w:val="00A90D26"/>
    <w:rsid w:val="00A95481"/>
    <w:rsid w:val="00A9673D"/>
    <w:rsid w:val="00A97735"/>
    <w:rsid w:val="00AA0176"/>
    <w:rsid w:val="00AA033D"/>
    <w:rsid w:val="00AA1607"/>
    <w:rsid w:val="00AA364D"/>
    <w:rsid w:val="00AA4839"/>
    <w:rsid w:val="00AA632A"/>
    <w:rsid w:val="00AA6AE9"/>
    <w:rsid w:val="00AB1E47"/>
    <w:rsid w:val="00AB346A"/>
    <w:rsid w:val="00AB6DB4"/>
    <w:rsid w:val="00AC59E6"/>
    <w:rsid w:val="00AD165F"/>
    <w:rsid w:val="00AD1ABA"/>
    <w:rsid w:val="00AD2D4F"/>
    <w:rsid w:val="00AD6585"/>
    <w:rsid w:val="00AE7645"/>
    <w:rsid w:val="00AF2F99"/>
    <w:rsid w:val="00AF45F9"/>
    <w:rsid w:val="00B03277"/>
    <w:rsid w:val="00B11172"/>
    <w:rsid w:val="00B1193C"/>
    <w:rsid w:val="00B1267A"/>
    <w:rsid w:val="00B214D8"/>
    <w:rsid w:val="00B256AA"/>
    <w:rsid w:val="00B25C01"/>
    <w:rsid w:val="00B269F4"/>
    <w:rsid w:val="00B27165"/>
    <w:rsid w:val="00B327DE"/>
    <w:rsid w:val="00B334B0"/>
    <w:rsid w:val="00B35320"/>
    <w:rsid w:val="00B373D5"/>
    <w:rsid w:val="00B46AD7"/>
    <w:rsid w:val="00B519DB"/>
    <w:rsid w:val="00B51D2A"/>
    <w:rsid w:val="00B53129"/>
    <w:rsid w:val="00B53E27"/>
    <w:rsid w:val="00B54CBE"/>
    <w:rsid w:val="00B663DF"/>
    <w:rsid w:val="00B72781"/>
    <w:rsid w:val="00B76833"/>
    <w:rsid w:val="00B77309"/>
    <w:rsid w:val="00B82916"/>
    <w:rsid w:val="00B906D0"/>
    <w:rsid w:val="00B93D70"/>
    <w:rsid w:val="00B944FC"/>
    <w:rsid w:val="00BA1E35"/>
    <w:rsid w:val="00BA56A0"/>
    <w:rsid w:val="00BA69E5"/>
    <w:rsid w:val="00BA6DC5"/>
    <w:rsid w:val="00BB048B"/>
    <w:rsid w:val="00BB4897"/>
    <w:rsid w:val="00BB6570"/>
    <w:rsid w:val="00BB7B9C"/>
    <w:rsid w:val="00BD41E8"/>
    <w:rsid w:val="00BE7ADB"/>
    <w:rsid w:val="00BF29F3"/>
    <w:rsid w:val="00BF3743"/>
    <w:rsid w:val="00BF5618"/>
    <w:rsid w:val="00BF56CB"/>
    <w:rsid w:val="00C02CD4"/>
    <w:rsid w:val="00C04D39"/>
    <w:rsid w:val="00C060D1"/>
    <w:rsid w:val="00C10B07"/>
    <w:rsid w:val="00C2295D"/>
    <w:rsid w:val="00C23D74"/>
    <w:rsid w:val="00C32197"/>
    <w:rsid w:val="00C35021"/>
    <w:rsid w:val="00C42478"/>
    <w:rsid w:val="00C45495"/>
    <w:rsid w:val="00C53411"/>
    <w:rsid w:val="00C62505"/>
    <w:rsid w:val="00C63F60"/>
    <w:rsid w:val="00C65668"/>
    <w:rsid w:val="00C66407"/>
    <w:rsid w:val="00C70B97"/>
    <w:rsid w:val="00C72293"/>
    <w:rsid w:val="00C73900"/>
    <w:rsid w:val="00C74C94"/>
    <w:rsid w:val="00C814BA"/>
    <w:rsid w:val="00C866C4"/>
    <w:rsid w:val="00C90FC3"/>
    <w:rsid w:val="00C92D65"/>
    <w:rsid w:val="00C92DB0"/>
    <w:rsid w:val="00C94931"/>
    <w:rsid w:val="00C95B5C"/>
    <w:rsid w:val="00C96244"/>
    <w:rsid w:val="00CA3F24"/>
    <w:rsid w:val="00CB1773"/>
    <w:rsid w:val="00CB2958"/>
    <w:rsid w:val="00CB67DA"/>
    <w:rsid w:val="00CC4953"/>
    <w:rsid w:val="00CD1511"/>
    <w:rsid w:val="00CD2439"/>
    <w:rsid w:val="00CD2D10"/>
    <w:rsid w:val="00CE5136"/>
    <w:rsid w:val="00CE75E2"/>
    <w:rsid w:val="00CF1494"/>
    <w:rsid w:val="00CF2034"/>
    <w:rsid w:val="00CF6535"/>
    <w:rsid w:val="00CF7160"/>
    <w:rsid w:val="00D073E2"/>
    <w:rsid w:val="00D24BA9"/>
    <w:rsid w:val="00D25414"/>
    <w:rsid w:val="00D25D8B"/>
    <w:rsid w:val="00D3567E"/>
    <w:rsid w:val="00D35A82"/>
    <w:rsid w:val="00D37F19"/>
    <w:rsid w:val="00D45317"/>
    <w:rsid w:val="00D514FD"/>
    <w:rsid w:val="00D51D67"/>
    <w:rsid w:val="00D55323"/>
    <w:rsid w:val="00D56ECC"/>
    <w:rsid w:val="00D61C3B"/>
    <w:rsid w:val="00D741DD"/>
    <w:rsid w:val="00D80B36"/>
    <w:rsid w:val="00DA74A8"/>
    <w:rsid w:val="00DB22EB"/>
    <w:rsid w:val="00DB25D4"/>
    <w:rsid w:val="00DD003B"/>
    <w:rsid w:val="00DD341B"/>
    <w:rsid w:val="00DF488D"/>
    <w:rsid w:val="00E06180"/>
    <w:rsid w:val="00E115BB"/>
    <w:rsid w:val="00E147CD"/>
    <w:rsid w:val="00E15CC4"/>
    <w:rsid w:val="00E2196B"/>
    <w:rsid w:val="00E24E3B"/>
    <w:rsid w:val="00E25FB7"/>
    <w:rsid w:val="00E31A0C"/>
    <w:rsid w:val="00E343AE"/>
    <w:rsid w:val="00E4284C"/>
    <w:rsid w:val="00E453CD"/>
    <w:rsid w:val="00E503ED"/>
    <w:rsid w:val="00E51348"/>
    <w:rsid w:val="00E5165B"/>
    <w:rsid w:val="00E82F79"/>
    <w:rsid w:val="00E868DB"/>
    <w:rsid w:val="00E91A06"/>
    <w:rsid w:val="00E97EB8"/>
    <w:rsid w:val="00EB00C3"/>
    <w:rsid w:val="00EB261D"/>
    <w:rsid w:val="00EC4B74"/>
    <w:rsid w:val="00EF021D"/>
    <w:rsid w:val="00EF2A2B"/>
    <w:rsid w:val="00EF6251"/>
    <w:rsid w:val="00F0037E"/>
    <w:rsid w:val="00F04C44"/>
    <w:rsid w:val="00F0734F"/>
    <w:rsid w:val="00F07DC6"/>
    <w:rsid w:val="00F15C65"/>
    <w:rsid w:val="00F30A23"/>
    <w:rsid w:val="00F32910"/>
    <w:rsid w:val="00F32D4F"/>
    <w:rsid w:val="00F3401F"/>
    <w:rsid w:val="00F43A7F"/>
    <w:rsid w:val="00F43B8C"/>
    <w:rsid w:val="00F536E1"/>
    <w:rsid w:val="00F5629F"/>
    <w:rsid w:val="00F564B9"/>
    <w:rsid w:val="00F77283"/>
    <w:rsid w:val="00F77575"/>
    <w:rsid w:val="00F81A40"/>
    <w:rsid w:val="00F836AA"/>
    <w:rsid w:val="00F87CAD"/>
    <w:rsid w:val="00FA51BE"/>
    <w:rsid w:val="00FA5FB2"/>
    <w:rsid w:val="00FC1BF9"/>
    <w:rsid w:val="00FC280F"/>
    <w:rsid w:val="00FC3439"/>
    <w:rsid w:val="00FC7739"/>
    <w:rsid w:val="00FC7E45"/>
    <w:rsid w:val="00FD1263"/>
    <w:rsid w:val="00FD30D4"/>
    <w:rsid w:val="00FD3B5D"/>
    <w:rsid w:val="00FE19C4"/>
    <w:rsid w:val="00FF0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>
      <o:colormru v:ext="edit" colors="#b40085,#b818a1"/>
      <o:colormenu v:ext="edit" fillcolor="none [2409]" strokecolor="red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9"/>
        <o:entry new="1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B7D"/>
  </w:style>
  <w:style w:type="paragraph" w:styleId="Titre2">
    <w:name w:val="heading 2"/>
    <w:basedOn w:val="Normal"/>
    <w:next w:val="Normal2"/>
    <w:link w:val="Titre2Car"/>
    <w:qFormat/>
    <w:rsid w:val="00642C99"/>
    <w:pPr>
      <w:spacing w:before="120" w:after="120" w:line="240" w:lineRule="auto"/>
      <w:ind w:left="357"/>
      <w:jc w:val="both"/>
      <w:outlineLvl w:val="1"/>
    </w:pPr>
    <w:rPr>
      <w:rFonts w:ascii="Arial" w:eastAsia="Times New Roman" w:hAnsi="Arial" w:cs="Times New Roman"/>
      <w:b/>
      <w:i/>
      <w:sz w:val="28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F3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324E"/>
  </w:style>
  <w:style w:type="paragraph" w:styleId="Pieddepage">
    <w:name w:val="footer"/>
    <w:basedOn w:val="Normal"/>
    <w:link w:val="PieddepageCar"/>
    <w:uiPriority w:val="99"/>
    <w:unhideWhenUsed/>
    <w:rsid w:val="007F3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324E"/>
  </w:style>
  <w:style w:type="paragraph" w:styleId="Textedebulles">
    <w:name w:val="Balloon Text"/>
    <w:basedOn w:val="Normal"/>
    <w:link w:val="TextedebullesCar"/>
    <w:uiPriority w:val="99"/>
    <w:semiHidden/>
    <w:unhideWhenUsed/>
    <w:rsid w:val="007F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324E"/>
    <w:rPr>
      <w:rFonts w:ascii="Tahoma" w:hAnsi="Tahoma" w:cs="Tahoma"/>
      <w:sz w:val="16"/>
      <w:szCs w:val="16"/>
    </w:rPr>
  </w:style>
  <w:style w:type="paragraph" w:customStyle="1" w:styleId="Tiret-Domaine">
    <w:name w:val="Tiret-Domaine"/>
    <w:basedOn w:val="Normal"/>
    <w:uiPriority w:val="99"/>
    <w:qFormat/>
    <w:rsid w:val="001D44FC"/>
    <w:pPr>
      <w:numPr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Calibri" w:eastAsia="SimSun" w:hAnsi="Calibri" w:cs="Cambria"/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1D4F25"/>
    <w:pPr>
      <w:ind w:left="720"/>
      <w:contextualSpacing/>
    </w:pPr>
  </w:style>
  <w:style w:type="paragraph" w:styleId="NormalWeb">
    <w:name w:val="Normal (Web)"/>
    <w:basedOn w:val="Normal"/>
    <w:rsid w:val="00DA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67401E"/>
    <w:rPr>
      <w:color w:val="808080"/>
    </w:rPr>
  </w:style>
  <w:style w:type="table" w:styleId="Grilledutableau">
    <w:name w:val="Table Grid"/>
    <w:basedOn w:val="TableauNormal"/>
    <w:uiPriority w:val="59"/>
    <w:rsid w:val="002A79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4C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Normal2">
    <w:name w:val="Normal 2"/>
    <w:rsid w:val="00733B62"/>
    <w:pPr>
      <w:spacing w:before="120" w:after="0" w:line="240" w:lineRule="auto"/>
      <w:ind w:left="357"/>
      <w:jc w:val="both"/>
      <w:outlineLvl w:val="1"/>
    </w:pPr>
    <w:rPr>
      <w:rFonts w:ascii="Arial" w:eastAsia="Times New Roman" w:hAnsi="Arial" w:cs="Arial"/>
      <w:sz w:val="24"/>
      <w:szCs w:val="20"/>
    </w:rPr>
  </w:style>
  <w:style w:type="character" w:customStyle="1" w:styleId="Titre2Car">
    <w:name w:val="Titre 2 Car"/>
    <w:basedOn w:val="Policepardfaut"/>
    <w:link w:val="Titre2"/>
    <w:rsid w:val="00642C99"/>
    <w:rPr>
      <w:rFonts w:ascii="Arial" w:eastAsia="Times New Roman" w:hAnsi="Arial" w:cs="Times New Roman"/>
      <w:b/>
      <w:i/>
      <w:sz w:val="28"/>
      <w:szCs w:val="20"/>
      <w:u w:val="single"/>
    </w:rPr>
  </w:style>
  <w:style w:type="character" w:styleId="Accentuation">
    <w:name w:val="Emphasis"/>
    <w:basedOn w:val="Policepardfaut"/>
    <w:uiPriority w:val="20"/>
    <w:qFormat/>
    <w:rsid w:val="00494E01"/>
    <w:rPr>
      <w:i/>
      <w:iCs/>
    </w:rPr>
  </w:style>
  <w:style w:type="character" w:customStyle="1" w:styleId="apple-converted-space">
    <w:name w:val="apple-converted-space"/>
    <w:basedOn w:val="Policepardfaut"/>
    <w:rsid w:val="00494E01"/>
  </w:style>
  <w:style w:type="paragraph" w:styleId="Corpsdetexte">
    <w:name w:val="Body Text"/>
    <w:basedOn w:val="Normal"/>
    <w:link w:val="CorpsdetexteCar"/>
    <w:semiHidden/>
    <w:rsid w:val="00012B59"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12B59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23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600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87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10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3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343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EC305-815C-4A12-AD8E-5EE70E780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616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Chapitre 1 : Généralités sur le béton armé</vt:lpstr>
    </vt:vector>
  </TitlesOfParts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1 : Généralités sur le béton armé</dc:title>
  <dc:creator>BACHIR</dc:creator>
  <cp:lastModifiedBy>PC0312</cp:lastModifiedBy>
  <cp:revision>69</cp:revision>
  <cp:lastPrinted>2015-10-08T05:47:00Z</cp:lastPrinted>
  <dcterms:created xsi:type="dcterms:W3CDTF">2015-12-09T17:55:00Z</dcterms:created>
  <dcterms:modified xsi:type="dcterms:W3CDTF">2020-04-04T09:03:00Z</dcterms:modified>
</cp:coreProperties>
</file>