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AC" w:rsidRPr="00BC1B1F" w:rsidRDefault="004F5F38" w:rsidP="00BC1B1F">
      <w:pPr>
        <w:pStyle w:val="Paragraphedeliste"/>
        <w:numPr>
          <w:ilvl w:val="0"/>
          <w:numId w:val="16"/>
        </w:numPr>
        <w:jc w:val="left"/>
        <w:rPr>
          <w:rFonts w:asciiTheme="majorBidi" w:eastAsia="Arial" w:hAnsiTheme="majorBidi" w:cstheme="majorBidi"/>
          <w:sz w:val="24"/>
          <w:szCs w:val="24"/>
          <w:lang w:val="fr-FR"/>
        </w:rPr>
      </w:pPr>
      <w:r w:rsidRPr="00BC1B1F">
        <w:rPr>
          <w:rFonts w:asciiTheme="majorBidi" w:eastAsia="Arial" w:hAnsiTheme="majorBidi" w:cstheme="majorBidi"/>
          <w:b/>
          <w:spacing w:val="20"/>
          <w:position w:val="-1"/>
          <w:sz w:val="24"/>
          <w:szCs w:val="24"/>
          <w:lang w:val="fr-FR"/>
        </w:rPr>
        <w:t>MIS</w:t>
      </w:r>
      <w:r w:rsidRPr="00BC1B1F">
        <w:rPr>
          <w:rFonts w:asciiTheme="majorBidi" w:eastAsia="Arial" w:hAnsiTheme="majorBidi" w:cstheme="majorBidi"/>
          <w:b/>
          <w:position w:val="-1"/>
          <w:sz w:val="24"/>
          <w:szCs w:val="24"/>
          <w:lang w:val="fr-FR"/>
        </w:rPr>
        <w:t xml:space="preserve">E </w:t>
      </w:r>
      <w:r w:rsidRPr="00BC1B1F">
        <w:rPr>
          <w:rFonts w:asciiTheme="majorBidi" w:eastAsia="Arial" w:hAnsiTheme="majorBidi" w:cstheme="majorBidi"/>
          <w:b/>
          <w:spacing w:val="-25"/>
          <w:position w:val="-1"/>
          <w:sz w:val="24"/>
          <w:szCs w:val="24"/>
          <w:lang w:val="fr-FR"/>
        </w:rPr>
        <w:t xml:space="preserve"> </w:t>
      </w:r>
      <w:r w:rsidRPr="00BC1B1F">
        <w:rPr>
          <w:rFonts w:asciiTheme="majorBidi" w:eastAsia="Arial" w:hAnsiTheme="majorBidi" w:cstheme="majorBidi"/>
          <w:b/>
          <w:spacing w:val="20"/>
          <w:position w:val="-1"/>
          <w:sz w:val="24"/>
          <w:szCs w:val="24"/>
          <w:lang w:val="fr-FR"/>
        </w:rPr>
        <w:t>E</w:t>
      </w:r>
      <w:r w:rsidRPr="00BC1B1F">
        <w:rPr>
          <w:rFonts w:asciiTheme="majorBidi" w:eastAsia="Arial" w:hAnsiTheme="majorBidi" w:cstheme="majorBidi"/>
          <w:b/>
          <w:position w:val="-1"/>
          <w:sz w:val="24"/>
          <w:szCs w:val="24"/>
          <w:lang w:val="fr-FR"/>
        </w:rPr>
        <w:t xml:space="preserve">N </w:t>
      </w:r>
      <w:r w:rsidRPr="00BC1B1F">
        <w:rPr>
          <w:rFonts w:asciiTheme="majorBidi" w:eastAsia="Arial" w:hAnsiTheme="majorBidi" w:cstheme="majorBidi"/>
          <w:b/>
          <w:spacing w:val="-25"/>
          <w:position w:val="-1"/>
          <w:sz w:val="24"/>
          <w:szCs w:val="24"/>
          <w:lang w:val="fr-FR"/>
        </w:rPr>
        <w:t xml:space="preserve"> </w:t>
      </w:r>
      <w:r w:rsidRPr="00BC1B1F">
        <w:rPr>
          <w:rFonts w:asciiTheme="majorBidi" w:eastAsia="Arial" w:hAnsiTheme="majorBidi" w:cstheme="majorBidi"/>
          <w:b/>
          <w:spacing w:val="20"/>
          <w:position w:val="-1"/>
          <w:sz w:val="24"/>
          <w:szCs w:val="24"/>
          <w:lang w:val="fr-FR"/>
        </w:rPr>
        <w:t>PAG</w:t>
      </w:r>
      <w:r w:rsidRPr="00BC1B1F">
        <w:rPr>
          <w:rFonts w:asciiTheme="majorBidi" w:eastAsia="Arial" w:hAnsiTheme="majorBidi" w:cstheme="majorBidi"/>
          <w:b/>
          <w:position w:val="-1"/>
          <w:sz w:val="24"/>
          <w:szCs w:val="24"/>
          <w:lang w:val="fr-FR"/>
        </w:rPr>
        <w:t>E</w:t>
      </w:r>
      <w:r w:rsidRPr="00BC1B1F">
        <w:rPr>
          <w:rFonts w:asciiTheme="majorBidi" w:eastAsia="Arial" w:hAnsiTheme="majorBidi" w:cstheme="majorBidi"/>
          <w:b/>
          <w:spacing w:val="-46"/>
          <w:position w:val="-1"/>
          <w:sz w:val="24"/>
          <w:szCs w:val="24"/>
          <w:lang w:val="fr-FR"/>
        </w:rPr>
        <w:t xml:space="preserve"> </w:t>
      </w:r>
    </w:p>
    <w:p w:rsidR="00221BAC" w:rsidRPr="005B3812" w:rsidRDefault="00221BAC">
      <w:pPr>
        <w:spacing w:before="1" w:line="200" w:lineRule="exact"/>
        <w:rPr>
          <w:lang w:val="fr-FR"/>
        </w:rPr>
      </w:pPr>
    </w:p>
    <w:p w:rsidR="00221BAC" w:rsidRPr="00BC1B1F" w:rsidRDefault="00A90669" w:rsidP="00BC1B1F">
      <w:pPr>
        <w:pStyle w:val="Paragraphedeliste"/>
        <w:numPr>
          <w:ilvl w:val="1"/>
          <w:numId w:val="16"/>
        </w:numPr>
        <w:ind w:right="78"/>
        <w:rPr>
          <w:rFonts w:asciiTheme="majorBidi" w:eastAsia="Arial" w:hAnsiTheme="majorBidi" w:cstheme="majorBidi"/>
          <w:b/>
          <w:bCs/>
          <w:sz w:val="24"/>
          <w:szCs w:val="24"/>
          <w:lang w:val="fr-FR"/>
        </w:rPr>
      </w:pPr>
      <w:r w:rsidRPr="00BC1B1F">
        <w:rPr>
          <w:rFonts w:asciiTheme="majorBidi" w:eastAsia="Arial" w:hAnsiTheme="majorBidi" w:cstheme="majorBidi"/>
          <w:b/>
          <w:bCs/>
          <w:sz w:val="24"/>
          <w:szCs w:val="24"/>
          <w:lang w:val="fr-FR"/>
        </w:rPr>
        <w:t>Le traçage, méthode d'impression</w:t>
      </w:r>
    </w:p>
    <w:p w:rsidR="00A57299" w:rsidRPr="005B3812" w:rsidRDefault="00A57299" w:rsidP="00A57299">
      <w:pPr>
        <w:spacing w:before="35"/>
        <w:rPr>
          <w:rFonts w:ascii="Arial" w:eastAsia="Arial" w:hAnsi="Arial" w:cs="Arial"/>
          <w:lang w:val="fr-FR"/>
        </w:rPr>
      </w:pPr>
    </w:p>
    <w:p w:rsidR="00A57299" w:rsidRPr="005B3812" w:rsidRDefault="00A57299" w:rsidP="00A57299">
      <w:pPr>
        <w:ind w:left="294" w:right="78"/>
        <w:rPr>
          <w:rFonts w:asciiTheme="majorBidi" w:eastAsia="Arial" w:hAnsiTheme="majorBidi" w:cstheme="majorBidi"/>
          <w:sz w:val="24"/>
          <w:szCs w:val="24"/>
          <w:lang w:val="fr-FR"/>
        </w:rPr>
      </w:pP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>Une mise en page nommée permet de spécifier des paramètres comme la zone de tracé, le format de papier et l'échelle, qui déterminent l'aspect de la sortie tracée ou publiée.</w:t>
      </w:r>
    </w:p>
    <w:p w:rsidR="007F1DC5" w:rsidRPr="005B3812" w:rsidRDefault="007F1DC5" w:rsidP="00A57299">
      <w:pPr>
        <w:ind w:left="294" w:right="78"/>
        <w:rPr>
          <w:rFonts w:asciiTheme="majorBidi" w:eastAsia="Arial" w:hAnsiTheme="majorBidi" w:cstheme="majorBidi"/>
          <w:sz w:val="24"/>
          <w:szCs w:val="24"/>
          <w:lang w:val="fr-FR"/>
        </w:rPr>
      </w:pPr>
    </w:p>
    <w:p w:rsidR="007F1DC5" w:rsidRPr="005B3812" w:rsidRDefault="007F1DC5" w:rsidP="004603CA">
      <w:pPr>
        <w:ind w:left="294" w:right="78"/>
        <w:rPr>
          <w:rFonts w:asciiTheme="majorBidi" w:eastAsia="Arial" w:hAnsiTheme="majorBidi" w:cstheme="majorBidi"/>
          <w:sz w:val="24"/>
          <w:szCs w:val="24"/>
          <w:lang w:val="fr-FR"/>
        </w:rPr>
      </w:pP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>Si vous dessinez et tracez à partir de l'espace objet, vous devez tout d'abord déterminer et appliquer un facteur d'échelle aux objets d'annotation. Suiv</w:t>
      </w:r>
      <w:r w:rsidR="004603CA" w:rsidRPr="005B3812">
        <w:rPr>
          <w:rFonts w:asciiTheme="majorBidi" w:eastAsia="Arial" w:hAnsiTheme="majorBidi" w:cstheme="majorBidi"/>
          <w:sz w:val="24"/>
          <w:szCs w:val="24"/>
          <w:lang w:val="fr-FR"/>
        </w:rPr>
        <w:t>ez les étapes ci-dessous :</w:t>
      </w:r>
    </w:p>
    <w:p w:rsidR="007F1DC5" w:rsidRPr="005B3812" w:rsidRDefault="007F1DC5" w:rsidP="004603CA">
      <w:pPr>
        <w:pStyle w:val="Paragraphedeliste"/>
        <w:numPr>
          <w:ilvl w:val="0"/>
          <w:numId w:val="8"/>
        </w:numPr>
        <w:ind w:right="78"/>
        <w:rPr>
          <w:rFonts w:asciiTheme="majorBidi" w:eastAsia="Arial" w:hAnsiTheme="majorBidi" w:cstheme="majorBidi"/>
          <w:sz w:val="24"/>
          <w:szCs w:val="24"/>
          <w:lang w:val="fr-FR"/>
        </w:rPr>
      </w:pP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 xml:space="preserve">Détermination de l'unité de mesure (unités de dessin) du dessin. </w:t>
      </w:r>
    </w:p>
    <w:p w:rsidR="007F1DC5" w:rsidRPr="005B3812" w:rsidRDefault="007F1DC5" w:rsidP="004603CA">
      <w:pPr>
        <w:pStyle w:val="Paragraphedeliste"/>
        <w:numPr>
          <w:ilvl w:val="0"/>
          <w:numId w:val="8"/>
        </w:numPr>
        <w:ind w:right="78"/>
        <w:rPr>
          <w:rFonts w:asciiTheme="majorBidi" w:eastAsia="Arial" w:hAnsiTheme="majorBidi" w:cstheme="majorBidi"/>
          <w:sz w:val="24"/>
          <w:szCs w:val="24"/>
          <w:lang w:val="fr-FR"/>
        </w:rPr>
      </w:pP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 xml:space="preserve">Spécification du style d'affichage de l'unité de dessin. </w:t>
      </w:r>
    </w:p>
    <w:p w:rsidR="007F1DC5" w:rsidRPr="005B3812" w:rsidRDefault="007F1DC5" w:rsidP="004603CA">
      <w:pPr>
        <w:pStyle w:val="Paragraphedeliste"/>
        <w:numPr>
          <w:ilvl w:val="0"/>
          <w:numId w:val="8"/>
        </w:numPr>
        <w:ind w:right="78"/>
        <w:rPr>
          <w:rFonts w:asciiTheme="majorBidi" w:eastAsia="Arial" w:hAnsiTheme="majorBidi" w:cstheme="majorBidi"/>
          <w:sz w:val="24"/>
          <w:szCs w:val="24"/>
          <w:lang w:val="fr-FR"/>
        </w:rPr>
      </w:pP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 xml:space="preserve">Calcul et définition de l'échelle des cotes, des annotations et des blocs. </w:t>
      </w:r>
    </w:p>
    <w:p w:rsidR="007F1DC5" w:rsidRPr="005B3812" w:rsidRDefault="007F1DC5" w:rsidP="004603CA">
      <w:pPr>
        <w:pStyle w:val="Paragraphedeliste"/>
        <w:numPr>
          <w:ilvl w:val="0"/>
          <w:numId w:val="8"/>
        </w:numPr>
        <w:ind w:right="78"/>
        <w:rPr>
          <w:rFonts w:asciiTheme="majorBidi" w:eastAsia="Arial" w:hAnsiTheme="majorBidi" w:cstheme="majorBidi"/>
          <w:sz w:val="24"/>
          <w:szCs w:val="24"/>
          <w:lang w:val="fr-FR"/>
        </w:rPr>
      </w:pP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 xml:space="preserve">Insertion du cartouche dans l'espace objet, inversement mis à l'échelle par rapport à l'échelle de traçage voulue. </w:t>
      </w:r>
    </w:p>
    <w:p w:rsidR="007F1DC5" w:rsidRPr="005B3812" w:rsidRDefault="007F1DC5" w:rsidP="004603CA">
      <w:pPr>
        <w:pStyle w:val="Paragraphedeliste"/>
        <w:numPr>
          <w:ilvl w:val="0"/>
          <w:numId w:val="8"/>
        </w:numPr>
        <w:ind w:right="78"/>
        <w:rPr>
          <w:rFonts w:asciiTheme="majorBidi" w:eastAsia="Arial" w:hAnsiTheme="majorBidi" w:cstheme="majorBidi"/>
          <w:sz w:val="24"/>
          <w:szCs w:val="24"/>
          <w:lang w:val="fr-FR"/>
        </w:rPr>
      </w:pP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 xml:space="preserve">Dessin à pleine échelle (1:1) dans l'espace objet. </w:t>
      </w:r>
    </w:p>
    <w:p w:rsidR="007F1DC5" w:rsidRPr="005B3812" w:rsidRDefault="007F1DC5" w:rsidP="004603CA">
      <w:pPr>
        <w:pStyle w:val="Paragraphedeliste"/>
        <w:numPr>
          <w:ilvl w:val="0"/>
          <w:numId w:val="8"/>
        </w:numPr>
        <w:ind w:right="78"/>
        <w:rPr>
          <w:rFonts w:asciiTheme="majorBidi" w:eastAsia="Arial" w:hAnsiTheme="majorBidi" w:cstheme="majorBidi"/>
          <w:sz w:val="24"/>
          <w:szCs w:val="24"/>
          <w:lang w:val="fr-FR"/>
        </w:rPr>
      </w:pP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 xml:space="preserve">Création des cotes, des notes et des étiquettes, également inversement mises à l'échelle par rapport à l'échelle de traçage voulue. </w:t>
      </w:r>
    </w:p>
    <w:p w:rsidR="007F1DC5" w:rsidRPr="005B3812" w:rsidRDefault="007F1DC5" w:rsidP="004603CA">
      <w:pPr>
        <w:pStyle w:val="Paragraphedeliste"/>
        <w:numPr>
          <w:ilvl w:val="0"/>
          <w:numId w:val="8"/>
        </w:numPr>
        <w:ind w:right="78"/>
        <w:rPr>
          <w:rFonts w:asciiTheme="majorBidi" w:eastAsia="Arial" w:hAnsiTheme="majorBidi" w:cstheme="majorBidi"/>
          <w:sz w:val="24"/>
          <w:szCs w:val="24"/>
          <w:lang w:val="fr-FR"/>
        </w:rPr>
      </w:pPr>
      <w:r w:rsidRPr="005B3812">
        <w:rPr>
          <w:rFonts w:asciiTheme="majorBidi" w:eastAsia="Arial" w:hAnsiTheme="majorBidi" w:cstheme="majorBidi"/>
          <w:sz w:val="24"/>
          <w:szCs w:val="24"/>
          <w:lang w:val="fr-FR"/>
        </w:rPr>
        <w:t xml:space="preserve">Traçage du dessin à l'échelle préalablement déterminée. </w:t>
      </w:r>
    </w:p>
    <w:p w:rsidR="004603CA" w:rsidRPr="005B3812" w:rsidRDefault="004603CA" w:rsidP="004603CA">
      <w:pPr>
        <w:pStyle w:val="Paragraphedeliste"/>
        <w:ind w:left="1014" w:right="78"/>
        <w:rPr>
          <w:rFonts w:asciiTheme="majorBidi" w:eastAsia="Arial" w:hAnsiTheme="majorBidi" w:cstheme="majorBidi"/>
          <w:sz w:val="24"/>
          <w:szCs w:val="24"/>
          <w:lang w:val="fr-FR"/>
        </w:rPr>
      </w:pPr>
    </w:p>
    <w:p w:rsidR="007F1DC5" w:rsidRPr="005B3812" w:rsidRDefault="001E37E7" w:rsidP="001E37E7">
      <w:pPr>
        <w:ind w:left="294" w:right="78"/>
        <w:jc w:val="center"/>
        <w:rPr>
          <w:rFonts w:asciiTheme="majorBidi" w:eastAsia="Arial" w:hAnsiTheme="majorBidi" w:cstheme="majorBidi"/>
          <w:sz w:val="24"/>
          <w:szCs w:val="24"/>
          <w:lang w:val="fr-FR"/>
        </w:rPr>
      </w:pPr>
      <w:r w:rsidRPr="005B3812">
        <w:rPr>
          <w:rFonts w:asciiTheme="majorBidi" w:eastAsia="Arial" w:hAnsiTheme="majorBidi" w:cstheme="majorBidi"/>
          <w:noProof/>
          <w:sz w:val="24"/>
          <w:szCs w:val="24"/>
          <w:lang w:val="fr-FR" w:eastAsia="fr-FR"/>
        </w:rPr>
        <w:drawing>
          <wp:inline distT="0" distB="0" distL="0" distR="0">
            <wp:extent cx="4752975" cy="4895850"/>
            <wp:effectExtent l="19050" t="0" r="9525" b="0"/>
            <wp:docPr id="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9323" t="10000" r="29262" b="1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BAC" w:rsidRPr="005B3812" w:rsidRDefault="00221BAC">
      <w:pPr>
        <w:spacing w:before="8" w:line="220" w:lineRule="exact"/>
        <w:rPr>
          <w:sz w:val="22"/>
          <w:szCs w:val="22"/>
          <w:lang w:val="fr-FR"/>
        </w:rPr>
      </w:pPr>
    </w:p>
    <w:p w:rsidR="00221BAC" w:rsidRPr="005B3812" w:rsidRDefault="00221BAC" w:rsidP="001E37E7">
      <w:pPr>
        <w:spacing w:before="34" w:line="220" w:lineRule="exact"/>
        <w:ind w:left="114"/>
        <w:rPr>
          <w:sz w:val="24"/>
          <w:szCs w:val="24"/>
        </w:rPr>
      </w:pPr>
    </w:p>
    <w:p w:rsidR="00B126F5" w:rsidRPr="005B3812" w:rsidRDefault="00B126F5" w:rsidP="00BC1B1F">
      <w:pPr>
        <w:tabs>
          <w:tab w:val="left" w:pos="4305"/>
        </w:tabs>
      </w:pPr>
    </w:p>
    <w:sectPr w:rsidR="00B126F5" w:rsidRPr="005B3812" w:rsidSect="00B126F5">
      <w:footerReference w:type="default" r:id="rId8"/>
      <w:pgSz w:w="11920" w:h="16840"/>
      <w:pgMar w:top="1060" w:right="1020" w:bottom="280" w:left="1020" w:header="0" w:footer="75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02B" w:rsidRDefault="00FC502B" w:rsidP="00221BAC">
      <w:r>
        <w:separator/>
      </w:r>
    </w:p>
  </w:endnote>
  <w:endnote w:type="continuationSeparator" w:id="1">
    <w:p w:rsidR="00FC502B" w:rsidRDefault="00FC502B" w:rsidP="00221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E7" w:rsidRDefault="002952E7" w:rsidP="00BC1B1F">
    <w:pPr>
      <w:pStyle w:val="Pieddepage"/>
      <w:jc w:val="center"/>
    </w:pPr>
  </w:p>
  <w:p w:rsidR="008F1554" w:rsidRDefault="008F1554">
    <w:pPr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02B" w:rsidRDefault="00FC502B" w:rsidP="00221BAC">
      <w:r>
        <w:separator/>
      </w:r>
    </w:p>
  </w:footnote>
  <w:footnote w:type="continuationSeparator" w:id="1">
    <w:p w:rsidR="00FC502B" w:rsidRDefault="00FC502B" w:rsidP="00221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3B7"/>
    <w:multiLevelType w:val="hybridMultilevel"/>
    <w:tmpl w:val="0E7C2E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7F4678"/>
    <w:multiLevelType w:val="hybridMultilevel"/>
    <w:tmpl w:val="6764E66A"/>
    <w:lvl w:ilvl="0" w:tplc="040C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">
    <w:nsid w:val="0E84209D"/>
    <w:multiLevelType w:val="hybridMultilevel"/>
    <w:tmpl w:val="6C543F84"/>
    <w:lvl w:ilvl="0" w:tplc="5B9279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E98"/>
    <w:multiLevelType w:val="multilevel"/>
    <w:tmpl w:val="E5BC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9B5834"/>
    <w:multiLevelType w:val="hybridMultilevel"/>
    <w:tmpl w:val="3D1A734C"/>
    <w:lvl w:ilvl="0" w:tplc="040C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5">
    <w:nsid w:val="2B602B51"/>
    <w:multiLevelType w:val="hybridMultilevel"/>
    <w:tmpl w:val="00F4D772"/>
    <w:lvl w:ilvl="0" w:tplc="8176F4B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4" w:hanging="360"/>
      </w:pPr>
    </w:lvl>
    <w:lvl w:ilvl="2" w:tplc="040C001B" w:tentative="1">
      <w:start w:val="1"/>
      <w:numFmt w:val="lowerRoman"/>
      <w:lvlText w:val="%3."/>
      <w:lvlJc w:val="right"/>
      <w:pPr>
        <w:ind w:left="1914" w:hanging="180"/>
      </w:pPr>
    </w:lvl>
    <w:lvl w:ilvl="3" w:tplc="040C000F" w:tentative="1">
      <w:start w:val="1"/>
      <w:numFmt w:val="decimal"/>
      <w:lvlText w:val="%4."/>
      <w:lvlJc w:val="left"/>
      <w:pPr>
        <w:ind w:left="2634" w:hanging="360"/>
      </w:pPr>
    </w:lvl>
    <w:lvl w:ilvl="4" w:tplc="040C0019" w:tentative="1">
      <w:start w:val="1"/>
      <w:numFmt w:val="lowerLetter"/>
      <w:lvlText w:val="%5."/>
      <w:lvlJc w:val="left"/>
      <w:pPr>
        <w:ind w:left="3354" w:hanging="360"/>
      </w:pPr>
    </w:lvl>
    <w:lvl w:ilvl="5" w:tplc="040C001B" w:tentative="1">
      <w:start w:val="1"/>
      <w:numFmt w:val="lowerRoman"/>
      <w:lvlText w:val="%6."/>
      <w:lvlJc w:val="right"/>
      <w:pPr>
        <w:ind w:left="4074" w:hanging="180"/>
      </w:pPr>
    </w:lvl>
    <w:lvl w:ilvl="6" w:tplc="040C000F" w:tentative="1">
      <w:start w:val="1"/>
      <w:numFmt w:val="decimal"/>
      <w:lvlText w:val="%7."/>
      <w:lvlJc w:val="left"/>
      <w:pPr>
        <w:ind w:left="4794" w:hanging="360"/>
      </w:pPr>
    </w:lvl>
    <w:lvl w:ilvl="7" w:tplc="040C0019" w:tentative="1">
      <w:start w:val="1"/>
      <w:numFmt w:val="lowerLetter"/>
      <w:lvlText w:val="%8."/>
      <w:lvlJc w:val="left"/>
      <w:pPr>
        <w:ind w:left="5514" w:hanging="360"/>
      </w:pPr>
    </w:lvl>
    <w:lvl w:ilvl="8" w:tplc="040C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6">
    <w:nsid w:val="38BA6596"/>
    <w:multiLevelType w:val="multilevel"/>
    <w:tmpl w:val="EE5C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E942F6"/>
    <w:multiLevelType w:val="multilevel"/>
    <w:tmpl w:val="1254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3E0920AF"/>
    <w:multiLevelType w:val="hybridMultilevel"/>
    <w:tmpl w:val="830E2D1C"/>
    <w:lvl w:ilvl="0" w:tplc="13A633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2434E"/>
    <w:multiLevelType w:val="multilevel"/>
    <w:tmpl w:val="F0D01AC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5461DFF"/>
    <w:multiLevelType w:val="hybridMultilevel"/>
    <w:tmpl w:val="D5BE5596"/>
    <w:lvl w:ilvl="0" w:tplc="040C0013">
      <w:start w:val="1"/>
      <w:numFmt w:val="upperRoman"/>
      <w:lvlText w:val="%1."/>
      <w:lvlJc w:val="right"/>
      <w:pPr>
        <w:ind w:left="1014" w:hanging="360"/>
      </w:pPr>
    </w:lvl>
    <w:lvl w:ilvl="1" w:tplc="040C0019" w:tentative="1">
      <w:start w:val="1"/>
      <w:numFmt w:val="lowerLetter"/>
      <w:lvlText w:val="%2."/>
      <w:lvlJc w:val="left"/>
      <w:pPr>
        <w:ind w:left="1734" w:hanging="360"/>
      </w:pPr>
    </w:lvl>
    <w:lvl w:ilvl="2" w:tplc="040C001B" w:tentative="1">
      <w:start w:val="1"/>
      <w:numFmt w:val="lowerRoman"/>
      <w:lvlText w:val="%3."/>
      <w:lvlJc w:val="right"/>
      <w:pPr>
        <w:ind w:left="2454" w:hanging="180"/>
      </w:pPr>
    </w:lvl>
    <w:lvl w:ilvl="3" w:tplc="040C000F" w:tentative="1">
      <w:start w:val="1"/>
      <w:numFmt w:val="decimal"/>
      <w:lvlText w:val="%4."/>
      <w:lvlJc w:val="left"/>
      <w:pPr>
        <w:ind w:left="3174" w:hanging="360"/>
      </w:pPr>
    </w:lvl>
    <w:lvl w:ilvl="4" w:tplc="040C0019" w:tentative="1">
      <w:start w:val="1"/>
      <w:numFmt w:val="lowerLetter"/>
      <w:lvlText w:val="%5."/>
      <w:lvlJc w:val="left"/>
      <w:pPr>
        <w:ind w:left="3894" w:hanging="360"/>
      </w:pPr>
    </w:lvl>
    <w:lvl w:ilvl="5" w:tplc="040C001B" w:tentative="1">
      <w:start w:val="1"/>
      <w:numFmt w:val="lowerRoman"/>
      <w:lvlText w:val="%6."/>
      <w:lvlJc w:val="right"/>
      <w:pPr>
        <w:ind w:left="4614" w:hanging="180"/>
      </w:pPr>
    </w:lvl>
    <w:lvl w:ilvl="6" w:tplc="040C000F" w:tentative="1">
      <w:start w:val="1"/>
      <w:numFmt w:val="decimal"/>
      <w:lvlText w:val="%7."/>
      <w:lvlJc w:val="left"/>
      <w:pPr>
        <w:ind w:left="5334" w:hanging="360"/>
      </w:pPr>
    </w:lvl>
    <w:lvl w:ilvl="7" w:tplc="040C0019" w:tentative="1">
      <w:start w:val="1"/>
      <w:numFmt w:val="lowerLetter"/>
      <w:lvlText w:val="%8."/>
      <w:lvlJc w:val="left"/>
      <w:pPr>
        <w:ind w:left="6054" w:hanging="360"/>
      </w:pPr>
    </w:lvl>
    <w:lvl w:ilvl="8" w:tplc="040C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1">
    <w:nsid w:val="598E6B12"/>
    <w:multiLevelType w:val="hybridMultilevel"/>
    <w:tmpl w:val="CBE47C26"/>
    <w:lvl w:ilvl="0" w:tplc="E1AC2C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50581"/>
    <w:multiLevelType w:val="hybridMultilevel"/>
    <w:tmpl w:val="53E6EF78"/>
    <w:lvl w:ilvl="0" w:tplc="38E05A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470F05"/>
    <w:multiLevelType w:val="multilevel"/>
    <w:tmpl w:val="DC08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60484A"/>
    <w:multiLevelType w:val="hybridMultilevel"/>
    <w:tmpl w:val="E5405438"/>
    <w:lvl w:ilvl="0" w:tplc="040C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5">
    <w:nsid w:val="79366D36"/>
    <w:multiLevelType w:val="hybridMultilevel"/>
    <w:tmpl w:val="1A12798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4"/>
  </w:num>
  <w:num w:numId="9">
    <w:abstractNumId w:val="15"/>
  </w:num>
  <w:num w:numId="10">
    <w:abstractNumId w:val="8"/>
  </w:num>
  <w:num w:numId="11">
    <w:abstractNumId w:val="1"/>
  </w:num>
  <w:num w:numId="12">
    <w:abstractNumId w:val="12"/>
  </w:num>
  <w:num w:numId="13">
    <w:abstractNumId w:val="2"/>
  </w:num>
  <w:num w:numId="14">
    <w:abstractNumId w:val="11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221BAC"/>
    <w:rsid w:val="00016B54"/>
    <w:rsid w:val="0006303B"/>
    <w:rsid w:val="00080C56"/>
    <w:rsid w:val="000906A1"/>
    <w:rsid w:val="000914AC"/>
    <w:rsid w:val="00094D42"/>
    <w:rsid w:val="000A7B16"/>
    <w:rsid w:val="000B530E"/>
    <w:rsid w:val="000C6739"/>
    <w:rsid w:val="000D41E0"/>
    <w:rsid w:val="000E505B"/>
    <w:rsid w:val="000E693A"/>
    <w:rsid w:val="000E7B1A"/>
    <w:rsid w:val="000F1291"/>
    <w:rsid w:val="00127A55"/>
    <w:rsid w:val="001311EA"/>
    <w:rsid w:val="0016750C"/>
    <w:rsid w:val="00183C84"/>
    <w:rsid w:val="00193D8C"/>
    <w:rsid w:val="001B02D7"/>
    <w:rsid w:val="001C151D"/>
    <w:rsid w:val="001C1561"/>
    <w:rsid w:val="001D6532"/>
    <w:rsid w:val="001E25C6"/>
    <w:rsid w:val="001E37E7"/>
    <w:rsid w:val="002020D9"/>
    <w:rsid w:val="002207A8"/>
    <w:rsid w:val="00221BAC"/>
    <w:rsid w:val="0024258A"/>
    <w:rsid w:val="002722D7"/>
    <w:rsid w:val="00274741"/>
    <w:rsid w:val="002952E7"/>
    <w:rsid w:val="002C5B52"/>
    <w:rsid w:val="002C5E63"/>
    <w:rsid w:val="002E33F3"/>
    <w:rsid w:val="002F07D7"/>
    <w:rsid w:val="002F343B"/>
    <w:rsid w:val="002F5006"/>
    <w:rsid w:val="002F7815"/>
    <w:rsid w:val="00304023"/>
    <w:rsid w:val="003523D3"/>
    <w:rsid w:val="00361FB5"/>
    <w:rsid w:val="00371C1F"/>
    <w:rsid w:val="0037366A"/>
    <w:rsid w:val="00383F6A"/>
    <w:rsid w:val="003B4380"/>
    <w:rsid w:val="003D29A7"/>
    <w:rsid w:val="003F15A1"/>
    <w:rsid w:val="00412900"/>
    <w:rsid w:val="00441E99"/>
    <w:rsid w:val="004603CA"/>
    <w:rsid w:val="00460D33"/>
    <w:rsid w:val="00483CC5"/>
    <w:rsid w:val="004A0DCA"/>
    <w:rsid w:val="004D35B9"/>
    <w:rsid w:val="004F5F38"/>
    <w:rsid w:val="004F6E11"/>
    <w:rsid w:val="0050236D"/>
    <w:rsid w:val="00503F21"/>
    <w:rsid w:val="00533C19"/>
    <w:rsid w:val="00533F07"/>
    <w:rsid w:val="00556665"/>
    <w:rsid w:val="00590DFF"/>
    <w:rsid w:val="00591B18"/>
    <w:rsid w:val="00593524"/>
    <w:rsid w:val="00593D39"/>
    <w:rsid w:val="005B07F7"/>
    <w:rsid w:val="005B350E"/>
    <w:rsid w:val="005B3812"/>
    <w:rsid w:val="005B6514"/>
    <w:rsid w:val="005E2EA3"/>
    <w:rsid w:val="005F3604"/>
    <w:rsid w:val="0060281C"/>
    <w:rsid w:val="00602C16"/>
    <w:rsid w:val="00607E8F"/>
    <w:rsid w:val="00617C2F"/>
    <w:rsid w:val="00621E7B"/>
    <w:rsid w:val="00642E34"/>
    <w:rsid w:val="006517D0"/>
    <w:rsid w:val="00660973"/>
    <w:rsid w:val="0066247B"/>
    <w:rsid w:val="00686990"/>
    <w:rsid w:val="0069171A"/>
    <w:rsid w:val="006932C6"/>
    <w:rsid w:val="00693515"/>
    <w:rsid w:val="00696123"/>
    <w:rsid w:val="006A0448"/>
    <w:rsid w:val="006B00D1"/>
    <w:rsid w:val="006B2CFF"/>
    <w:rsid w:val="006B418F"/>
    <w:rsid w:val="006D0D2D"/>
    <w:rsid w:val="006E3653"/>
    <w:rsid w:val="0070639F"/>
    <w:rsid w:val="00707112"/>
    <w:rsid w:val="00750DF2"/>
    <w:rsid w:val="00757BC3"/>
    <w:rsid w:val="0076072C"/>
    <w:rsid w:val="00771D6A"/>
    <w:rsid w:val="00774502"/>
    <w:rsid w:val="0077741B"/>
    <w:rsid w:val="007814DE"/>
    <w:rsid w:val="007A2FBD"/>
    <w:rsid w:val="007B50C9"/>
    <w:rsid w:val="007B7B9F"/>
    <w:rsid w:val="007C30BA"/>
    <w:rsid w:val="007E365F"/>
    <w:rsid w:val="007F1DC5"/>
    <w:rsid w:val="007F40F3"/>
    <w:rsid w:val="007F46C3"/>
    <w:rsid w:val="00805752"/>
    <w:rsid w:val="00831A77"/>
    <w:rsid w:val="0085373B"/>
    <w:rsid w:val="00861930"/>
    <w:rsid w:val="00874CB4"/>
    <w:rsid w:val="00877751"/>
    <w:rsid w:val="00895826"/>
    <w:rsid w:val="008B6D43"/>
    <w:rsid w:val="008C36D4"/>
    <w:rsid w:val="008D3668"/>
    <w:rsid w:val="008D515C"/>
    <w:rsid w:val="008E24E9"/>
    <w:rsid w:val="008F1554"/>
    <w:rsid w:val="00951C51"/>
    <w:rsid w:val="00954688"/>
    <w:rsid w:val="009548DD"/>
    <w:rsid w:val="00970028"/>
    <w:rsid w:val="009B3487"/>
    <w:rsid w:val="009C0534"/>
    <w:rsid w:val="009D5417"/>
    <w:rsid w:val="009E21B3"/>
    <w:rsid w:val="009F33A3"/>
    <w:rsid w:val="00A159C9"/>
    <w:rsid w:val="00A2095E"/>
    <w:rsid w:val="00A57299"/>
    <w:rsid w:val="00A6277C"/>
    <w:rsid w:val="00A747D6"/>
    <w:rsid w:val="00A801DB"/>
    <w:rsid w:val="00A80A55"/>
    <w:rsid w:val="00A90669"/>
    <w:rsid w:val="00A92609"/>
    <w:rsid w:val="00A92ACD"/>
    <w:rsid w:val="00A96839"/>
    <w:rsid w:val="00A97582"/>
    <w:rsid w:val="00AA4225"/>
    <w:rsid w:val="00AA687D"/>
    <w:rsid w:val="00AB5164"/>
    <w:rsid w:val="00AC1F75"/>
    <w:rsid w:val="00AC3FF9"/>
    <w:rsid w:val="00AC5749"/>
    <w:rsid w:val="00AD380F"/>
    <w:rsid w:val="00AD5D7F"/>
    <w:rsid w:val="00AE66FC"/>
    <w:rsid w:val="00AF4640"/>
    <w:rsid w:val="00B01CF0"/>
    <w:rsid w:val="00B045F4"/>
    <w:rsid w:val="00B126F5"/>
    <w:rsid w:val="00B144AC"/>
    <w:rsid w:val="00B22650"/>
    <w:rsid w:val="00B22C00"/>
    <w:rsid w:val="00B44118"/>
    <w:rsid w:val="00B64C3D"/>
    <w:rsid w:val="00B7267E"/>
    <w:rsid w:val="00B86D11"/>
    <w:rsid w:val="00BB6BB4"/>
    <w:rsid w:val="00BC1B1F"/>
    <w:rsid w:val="00BC6B72"/>
    <w:rsid w:val="00BE7071"/>
    <w:rsid w:val="00BF06F7"/>
    <w:rsid w:val="00BF1F94"/>
    <w:rsid w:val="00C004D0"/>
    <w:rsid w:val="00C04DA6"/>
    <w:rsid w:val="00C26E49"/>
    <w:rsid w:val="00C31C79"/>
    <w:rsid w:val="00C67828"/>
    <w:rsid w:val="00C907DC"/>
    <w:rsid w:val="00C92618"/>
    <w:rsid w:val="00CB6564"/>
    <w:rsid w:val="00CC508E"/>
    <w:rsid w:val="00CD0364"/>
    <w:rsid w:val="00D4230B"/>
    <w:rsid w:val="00D65B05"/>
    <w:rsid w:val="00D85145"/>
    <w:rsid w:val="00D85DE1"/>
    <w:rsid w:val="00D861A7"/>
    <w:rsid w:val="00D90E77"/>
    <w:rsid w:val="00D91A1C"/>
    <w:rsid w:val="00D9784A"/>
    <w:rsid w:val="00DA0D88"/>
    <w:rsid w:val="00DB12C2"/>
    <w:rsid w:val="00DB2AD7"/>
    <w:rsid w:val="00DC6F83"/>
    <w:rsid w:val="00DD0753"/>
    <w:rsid w:val="00DD2A5A"/>
    <w:rsid w:val="00E1026E"/>
    <w:rsid w:val="00E26CB5"/>
    <w:rsid w:val="00E27192"/>
    <w:rsid w:val="00EA28B8"/>
    <w:rsid w:val="00EA355F"/>
    <w:rsid w:val="00EB2794"/>
    <w:rsid w:val="00EC40FA"/>
    <w:rsid w:val="00EC5811"/>
    <w:rsid w:val="00ED0873"/>
    <w:rsid w:val="00EE048B"/>
    <w:rsid w:val="00EE1890"/>
    <w:rsid w:val="00EE3851"/>
    <w:rsid w:val="00EE5AA5"/>
    <w:rsid w:val="00EF3AFF"/>
    <w:rsid w:val="00EF627E"/>
    <w:rsid w:val="00F1702C"/>
    <w:rsid w:val="00F17082"/>
    <w:rsid w:val="00F21350"/>
    <w:rsid w:val="00F26B1D"/>
    <w:rsid w:val="00F3119B"/>
    <w:rsid w:val="00F56A94"/>
    <w:rsid w:val="00F60EF4"/>
    <w:rsid w:val="00F7179F"/>
    <w:rsid w:val="00F90292"/>
    <w:rsid w:val="00F949B7"/>
    <w:rsid w:val="00FA757B"/>
    <w:rsid w:val="00FC502B"/>
    <w:rsid w:val="00FC57C5"/>
    <w:rsid w:val="00FC6A5F"/>
    <w:rsid w:val="00FD578D"/>
    <w:rsid w:val="00FD63D0"/>
    <w:rsid w:val="00FE016E"/>
    <w:rsid w:val="00FE6001"/>
    <w:rsid w:val="00FE6A84"/>
    <w:rsid w:val="00FE7069"/>
    <w:rsid w:val="00FF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DC6F8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07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07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E048B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customStyle="1" w:styleId="ph">
    <w:name w:val="ph"/>
    <w:basedOn w:val="Policepardfaut"/>
    <w:rsid w:val="00EE048B"/>
  </w:style>
  <w:style w:type="character" w:styleId="Accentuation">
    <w:name w:val="Emphasis"/>
    <w:basedOn w:val="Policepardfaut"/>
    <w:uiPriority w:val="20"/>
    <w:qFormat/>
    <w:rsid w:val="00AA687D"/>
    <w:rPr>
      <w:i/>
      <w:iCs/>
    </w:rPr>
  </w:style>
  <w:style w:type="paragraph" w:customStyle="1" w:styleId="p">
    <w:name w:val="p"/>
    <w:basedOn w:val="Normal"/>
    <w:rsid w:val="00F21350"/>
    <w:pPr>
      <w:spacing w:before="100" w:beforeAutospacing="1" w:after="100" w:afterAutospacing="1"/>
      <w:jc w:val="left"/>
    </w:pPr>
    <w:rPr>
      <w:sz w:val="24"/>
      <w:szCs w:val="24"/>
      <w:lang w:val="fr-FR" w:eastAsia="fr-FR"/>
    </w:rPr>
  </w:style>
  <w:style w:type="character" w:customStyle="1" w:styleId="e24kjd">
    <w:name w:val="e24kjd"/>
    <w:basedOn w:val="Policepardfaut"/>
    <w:rsid w:val="0037366A"/>
  </w:style>
  <w:style w:type="paragraph" w:customStyle="1" w:styleId="shortdesc">
    <w:name w:val="shortdesc"/>
    <w:basedOn w:val="Normal"/>
    <w:rsid w:val="00895826"/>
    <w:pPr>
      <w:spacing w:before="100" w:beforeAutospacing="1" w:after="100" w:afterAutospacing="1"/>
      <w:jc w:val="left"/>
    </w:pPr>
    <w:rPr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C004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004D0"/>
  </w:style>
  <w:style w:type="paragraph" w:styleId="Pieddepage">
    <w:name w:val="footer"/>
    <w:basedOn w:val="Normal"/>
    <w:link w:val="PieddepageCar"/>
    <w:uiPriority w:val="99"/>
    <w:unhideWhenUsed/>
    <w:rsid w:val="00C004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0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2020-04-04T13:31:00Z</cp:lastPrinted>
  <dcterms:created xsi:type="dcterms:W3CDTF">2020-04-04T14:22:00Z</dcterms:created>
  <dcterms:modified xsi:type="dcterms:W3CDTF">2020-04-04T14:32:00Z</dcterms:modified>
</cp:coreProperties>
</file>