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E52" w:rsidRDefault="001C3E52" w:rsidP="001C3E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Département de Biologie</w:t>
      </w:r>
    </w:p>
    <w:p w:rsidR="001C3E52" w:rsidRDefault="001C3E52" w:rsidP="001C3E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Laboratoire de Laboratoire de Biologie Végétale et Environnement </w:t>
      </w:r>
    </w:p>
    <w:p w:rsidR="001C3E52" w:rsidRDefault="001C3E52" w:rsidP="001C3E52">
      <w:pPr>
        <w:autoSpaceDE w:val="0"/>
        <w:autoSpaceDN w:val="0"/>
        <w:adjustRightInd w:val="0"/>
        <w:spacing w:after="0" w:line="240" w:lineRule="auto"/>
        <w:rPr>
          <w:rFonts w:ascii="Times New Roman" w:hAnsi="Times New Roman" w:cs="Times New Roman"/>
          <w:sz w:val="24"/>
          <w:szCs w:val="24"/>
        </w:rPr>
      </w:pPr>
    </w:p>
    <w:p w:rsidR="001C3E52" w:rsidRDefault="001C3E52" w:rsidP="001C3E52">
      <w:pPr>
        <w:autoSpaceDE w:val="0"/>
        <w:autoSpaceDN w:val="0"/>
        <w:adjustRightInd w:val="0"/>
        <w:spacing w:after="0" w:line="240" w:lineRule="auto"/>
        <w:rPr>
          <w:rFonts w:ascii="Times New Roman" w:hAnsi="Times New Roman" w:cs="Times New Roman"/>
          <w:b/>
          <w:bCs/>
          <w:sz w:val="28"/>
          <w:szCs w:val="28"/>
        </w:rPr>
      </w:pPr>
    </w:p>
    <w:p w:rsidR="001C3E52" w:rsidRDefault="00136D45" w:rsidP="002A30B5">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Chap</w:t>
      </w:r>
      <w:r w:rsidR="002A30B5">
        <w:rPr>
          <w:rFonts w:ascii="Times New Roman" w:hAnsi="Times New Roman" w:cs="Times New Roman"/>
          <w:b/>
          <w:bCs/>
          <w:sz w:val="28"/>
          <w:szCs w:val="28"/>
        </w:rPr>
        <w:t xml:space="preserve">itre </w:t>
      </w:r>
      <w:r>
        <w:rPr>
          <w:rFonts w:ascii="Times New Roman" w:hAnsi="Times New Roman" w:cs="Times New Roman"/>
          <w:b/>
          <w:bCs/>
          <w:sz w:val="28"/>
          <w:szCs w:val="28"/>
        </w:rPr>
        <w:t xml:space="preserve"> 3</w:t>
      </w:r>
      <w:r w:rsidR="001C3E52" w:rsidRPr="001C3E52">
        <w:rPr>
          <w:rFonts w:ascii="Times New Roman" w:hAnsi="Times New Roman" w:cs="Times New Roman"/>
          <w:b/>
          <w:bCs/>
          <w:sz w:val="28"/>
          <w:szCs w:val="28"/>
        </w:rPr>
        <w:t xml:space="preserve"> </w:t>
      </w:r>
      <w:r w:rsidR="001C3E52">
        <w:rPr>
          <w:rFonts w:ascii="Times New Roman" w:hAnsi="Times New Roman" w:cs="Times New Roman"/>
          <w:b/>
          <w:bCs/>
          <w:sz w:val="28"/>
          <w:szCs w:val="28"/>
        </w:rPr>
        <w:t xml:space="preserve"> FORMES GALENIQUES DE LA PHYTOTHERAPIE</w:t>
      </w:r>
    </w:p>
    <w:p w:rsidR="001C3E52" w:rsidRDefault="001C3E52" w:rsidP="001C3E52">
      <w:pPr>
        <w:autoSpaceDE w:val="0"/>
        <w:autoSpaceDN w:val="0"/>
        <w:adjustRightInd w:val="0"/>
        <w:spacing w:after="0" w:line="240" w:lineRule="auto"/>
        <w:rPr>
          <w:rFonts w:ascii="Times New Roman" w:hAnsi="Times New Roman" w:cs="Times New Roman"/>
          <w:b/>
          <w:bCs/>
          <w:sz w:val="24"/>
          <w:szCs w:val="24"/>
        </w:rPr>
      </w:pPr>
    </w:p>
    <w:p w:rsidR="001C3E52" w:rsidRDefault="001C3E52" w:rsidP="001C3E52">
      <w:pPr>
        <w:autoSpaceDE w:val="0"/>
        <w:autoSpaceDN w:val="0"/>
        <w:adjustRightInd w:val="0"/>
        <w:spacing w:after="0" w:line="240" w:lineRule="auto"/>
        <w:rPr>
          <w:rFonts w:ascii="Times New Roman" w:hAnsi="Times New Roman" w:cs="Times New Roman"/>
          <w:b/>
          <w:bCs/>
          <w:sz w:val="24"/>
          <w:szCs w:val="24"/>
        </w:rPr>
      </w:pPr>
    </w:p>
    <w:p w:rsidR="001C3E52" w:rsidRDefault="001C3E52" w:rsidP="001C3E52">
      <w:pPr>
        <w:autoSpaceDE w:val="0"/>
        <w:autoSpaceDN w:val="0"/>
        <w:adjustRightInd w:val="0"/>
        <w:spacing w:after="0" w:line="240" w:lineRule="auto"/>
        <w:rPr>
          <w:rFonts w:ascii="Times New Roman" w:hAnsi="Times New Roman" w:cs="Times New Roman"/>
          <w:b/>
          <w:bCs/>
          <w:sz w:val="24"/>
          <w:szCs w:val="24"/>
        </w:rPr>
      </w:pPr>
    </w:p>
    <w:p w:rsidR="001C3E52" w:rsidRPr="001C3E52" w:rsidRDefault="001C3E52" w:rsidP="001C3E52">
      <w:pPr>
        <w:autoSpaceDE w:val="0"/>
        <w:autoSpaceDN w:val="0"/>
        <w:adjustRightInd w:val="0"/>
        <w:spacing w:after="0" w:line="240" w:lineRule="auto"/>
        <w:rPr>
          <w:rFonts w:ascii="Times New Roman" w:hAnsi="Times New Roman" w:cs="Times New Roman"/>
          <w:b/>
          <w:bCs/>
          <w:sz w:val="28"/>
          <w:szCs w:val="28"/>
        </w:rPr>
      </w:pPr>
      <w:r w:rsidRPr="001C3E52">
        <w:rPr>
          <w:rFonts w:ascii="Times New Roman" w:hAnsi="Times New Roman" w:cs="Times New Roman"/>
          <w:b/>
          <w:bCs/>
          <w:sz w:val="28"/>
          <w:szCs w:val="28"/>
        </w:rPr>
        <w:t>Plan:</w:t>
      </w:r>
    </w:p>
    <w:p w:rsidR="001C3E52" w:rsidRDefault="001C3E52" w:rsidP="001C3E52">
      <w:pPr>
        <w:autoSpaceDE w:val="0"/>
        <w:autoSpaceDN w:val="0"/>
        <w:adjustRightInd w:val="0"/>
        <w:spacing w:after="0" w:line="240" w:lineRule="auto"/>
        <w:rPr>
          <w:rFonts w:ascii="Times New Roman" w:hAnsi="Times New Roman" w:cs="Times New Roman"/>
          <w:b/>
          <w:bCs/>
          <w:sz w:val="24"/>
          <w:szCs w:val="24"/>
        </w:rPr>
      </w:pPr>
    </w:p>
    <w:p w:rsidR="001C3E52" w:rsidRDefault="001C3E52" w:rsidP="001C3E52">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I-Drogues végétales</w:t>
      </w:r>
    </w:p>
    <w:p w:rsidR="001C3E52" w:rsidRDefault="001C3E52" w:rsidP="001C3E52">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II-Les formes phytogaléniques de base</w:t>
      </w:r>
    </w:p>
    <w:p w:rsidR="001C3E52" w:rsidRDefault="001C3E52" w:rsidP="001C3E52">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 Les poudres de plantes en gélules</w:t>
      </w:r>
    </w:p>
    <w:p w:rsidR="001C3E52" w:rsidRDefault="001C3E52" w:rsidP="001C3E52">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B- Extraits</w:t>
      </w:r>
    </w:p>
    <w:p w:rsidR="001C3E52" w:rsidRDefault="001C3E52" w:rsidP="001C3E52">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C- Autres formes galéniques</w:t>
      </w:r>
    </w:p>
    <w:p w:rsidR="001C3E52" w:rsidRDefault="001C3E52" w:rsidP="001C3E52">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D- Les formes pharmaceutiques</w:t>
      </w:r>
    </w:p>
    <w:p w:rsidR="001C3E52" w:rsidRDefault="001C3E52" w:rsidP="001C3E52">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E- Formes inusitées</w:t>
      </w:r>
    </w:p>
    <w:p w:rsidR="001C3E52" w:rsidRDefault="001C3E52" w:rsidP="001C3E52">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III-Utilisation actuelle des plantes médicinales</w:t>
      </w:r>
    </w:p>
    <w:p w:rsidR="002A30B5" w:rsidRDefault="002A30B5" w:rsidP="001C3E52">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C3E52" w:rsidRDefault="001C3E52" w:rsidP="001C3E52">
      <w:pPr>
        <w:autoSpaceDE w:val="0"/>
        <w:autoSpaceDN w:val="0"/>
        <w:adjustRightInd w:val="0"/>
        <w:spacing w:after="0" w:line="240" w:lineRule="auto"/>
        <w:rPr>
          <w:rFonts w:ascii="Times New Roman" w:hAnsi="Times New Roman" w:cs="Times New Roman"/>
          <w:sz w:val="20"/>
          <w:szCs w:val="20"/>
        </w:rPr>
      </w:pPr>
    </w:p>
    <w:p w:rsidR="001C3E52" w:rsidRDefault="001C3E52" w:rsidP="001C3E5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I-Drogues végétales:</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Sont des substances issues de plantes fraiches ou desséchées, utilisé à des fins thérapeutiques. Les drogues végétales sont parfois des plantes entières, parties de plantes entière ou fragmentées, les sucs retirés par incisions du végétal vivant (oléorésines, gommes, latex) n’ayant subi aucune opération galénique.</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Préparations à base de drogues végétales poudres végétales, extraits, nébulisât, teintures, huiles volatiles et fixes,...</w:t>
      </w:r>
    </w:p>
    <w:p w:rsidR="001C3E52" w:rsidRDefault="001C3E52" w:rsidP="001C3E52">
      <w:pPr>
        <w:autoSpaceDE w:val="0"/>
        <w:autoSpaceDN w:val="0"/>
        <w:adjustRightInd w:val="0"/>
        <w:spacing w:after="0"/>
        <w:rPr>
          <w:rFonts w:ascii="Times New Roman" w:hAnsi="Times New Roman" w:cs="Times New Roman"/>
          <w:b/>
          <w:bCs/>
          <w:sz w:val="28"/>
          <w:szCs w:val="28"/>
        </w:rPr>
      </w:pPr>
    </w:p>
    <w:p w:rsidR="001C3E52" w:rsidRDefault="001C3E52" w:rsidP="001C3E52">
      <w:pPr>
        <w:autoSpaceDE w:val="0"/>
        <w:autoSpaceDN w:val="0"/>
        <w:adjustRightInd w:val="0"/>
        <w:spacing w:after="0"/>
        <w:rPr>
          <w:rFonts w:ascii="Times New Roman" w:hAnsi="Times New Roman" w:cs="Times New Roman"/>
          <w:b/>
          <w:bCs/>
          <w:sz w:val="28"/>
          <w:szCs w:val="28"/>
        </w:rPr>
      </w:pPr>
      <w:r>
        <w:rPr>
          <w:rFonts w:ascii="Times New Roman" w:hAnsi="Times New Roman" w:cs="Times New Roman"/>
          <w:b/>
          <w:bCs/>
          <w:sz w:val="28"/>
          <w:szCs w:val="28"/>
        </w:rPr>
        <w:t>II-Les formes phytogaléniques de base :</w:t>
      </w:r>
    </w:p>
    <w:p w:rsidR="001C3E52"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A- Les poudres de plantes en gélules :</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POUDRE DE PLANTE = TOTUM</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L’intégralité de la partie ACTIVE de la plante est broyée (racine, feuille)</w:t>
      </w:r>
    </w:p>
    <w:p w:rsidR="001C3E52" w:rsidRDefault="001C3E52" w:rsidP="001C3E52">
      <w:pPr>
        <w:autoSpaceDE w:val="0"/>
        <w:autoSpaceDN w:val="0"/>
        <w:adjustRightInd w:val="0"/>
        <w:spacing w:after="0"/>
        <w:rPr>
          <w:rFonts w:ascii="Times New Roman" w:hAnsi="Times New Roman" w:cs="Times New Roman"/>
          <w:b/>
          <w:bCs/>
          <w:sz w:val="24"/>
          <w:szCs w:val="24"/>
        </w:rPr>
      </w:pPr>
    </w:p>
    <w:p w:rsidR="001C3E52"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B-Extraits:</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Les extraits sont des préparations </w:t>
      </w:r>
      <w:r>
        <w:rPr>
          <w:rFonts w:ascii="Times New Roman" w:hAnsi="Times New Roman" w:cs="Times New Roman"/>
          <w:b/>
          <w:bCs/>
          <w:sz w:val="24"/>
          <w:szCs w:val="24"/>
        </w:rPr>
        <w:t xml:space="preserve">liquides </w:t>
      </w:r>
      <w:r>
        <w:rPr>
          <w:rFonts w:ascii="Times New Roman" w:hAnsi="Times New Roman" w:cs="Times New Roman"/>
          <w:sz w:val="24"/>
          <w:szCs w:val="24"/>
        </w:rPr>
        <w:t xml:space="preserve">(extraits fluides et teintures), de consistance </w:t>
      </w:r>
      <w:r>
        <w:rPr>
          <w:rFonts w:ascii="Times New Roman" w:hAnsi="Times New Roman" w:cs="Times New Roman"/>
          <w:b/>
          <w:bCs/>
          <w:sz w:val="24"/>
          <w:szCs w:val="24"/>
        </w:rPr>
        <w:t xml:space="preserve">semi-solide </w:t>
      </w:r>
      <w:r>
        <w:rPr>
          <w:rFonts w:ascii="Times New Roman" w:hAnsi="Times New Roman" w:cs="Times New Roman"/>
          <w:sz w:val="24"/>
          <w:szCs w:val="24"/>
        </w:rPr>
        <w:t xml:space="preserve">(extraits mous) ou </w:t>
      </w:r>
      <w:r>
        <w:rPr>
          <w:rFonts w:ascii="Times New Roman" w:hAnsi="Times New Roman" w:cs="Times New Roman"/>
          <w:b/>
          <w:bCs/>
          <w:sz w:val="24"/>
          <w:szCs w:val="24"/>
        </w:rPr>
        <w:t xml:space="preserve">solide </w:t>
      </w:r>
      <w:r>
        <w:rPr>
          <w:rFonts w:ascii="Times New Roman" w:hAnsi="Times New Roman" w:cs="Times New Roman"/>
          <w:sz w:val="24"/>
          <w:szCs w:val="24"/>
        </w:rPr>
        <w:t>(extraits secs), obtenues à partir de drogues végétales, généralement à l'état sec.</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Procédé de production des extraits</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lastRenderedPageBreak/>
        <w:t>Les extraits sont préparés par des procédés appropriés, en utilisant de l'éthanol ou d'autres solvants appropriés. Différents lots de drogue végétale ou de matière animale peuvent être mélangés avant extraction.</w:t>
      </w:r>
    </w:p>
    <w:p w:rsidR="001C3E52" w:rsidRDefault="001C3E52" w:rsidP="001C3E52">
      <w:pPr>
        <w:autoSpaceDE w:val="0"/>
        <w:autoSpaceDN w:val="0"/>
        <w:adjustRightInd w:val="0"/>
        <w:spacing w:after="0"/>
        <w:rPr>
          <w:rFonts w:ascii="Times New Roman" w:hAnsi="Times New Roman" w:cs="Times New Roman"/>
          <w:sz w:val="20"/>
          <w:szCs w:val="20"/>
        </w:rPr>
      </w:pPr>
    </w:p>
    <w:p w:rsidR="001C3E52"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EXTRAITS particuliers :</w:t>
      </w:r>
    </w:p>
    <w:p w:rsidR="001C3E52" w:rsidRDefault="001C3E52" w:rsidP="001C3E52">
      <w:pPr>
        <w:autoSpaceDE w:val="0"/>
        <w:autoSpaceDN w:val="0"/>
        <w:adjustRightInd w:val="0"/>
        <w:spacing w:after="0"/>
        <w:rPr>
          <w:rFonts w:ascii="Times New Roman" w:hAnsi="Times New Roman" w:cs="Times New Roman"/>
          <w:b/>
          <w:bCs/>
          <w:sz w:val="24"/>
          <w:szCs w:val="24"/>
        </w:rPr>
      </w:pPr>
    </w:p>
    <w:p w:rsidR="001C3E52"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EXTRAITS, standardisés :</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Signifie que la concentration des principes actifs ou traceurs est Garantie dans un intervalle donné.</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Les </w:t>
      </w:r>
      <w:r>
        <w:rPr>
          <w:rFonts w:ascii="Times New Roman" w:hAnsi="Times New Roman" w:cs="Times New Roman"/>
          <w:i/>
          <w:iCs/>
          <w:sz w:val="24"/>
          <w:szCs w:val="24"/>
        </w:rPr>
        <w:t xml:space="preserve">extraits standardisés </w:t>
      </w:r>
      <w:r>
        <w:rPr>
          <w:rFonts w:ascii="Times New Roman" w:hAnsi="Times New Roman" w:cs="Times New Roman"/>
          <w:sz w:val="24"/>
          <w:szCs w:val="24"/>
        </w:rPr>
        <w:t>sont ajustés à une teneur donnée avec une tolérance acceptable en constituants actifs, en constituants qui contribuent à l'activité ou en traceurs analytiques.</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On distingue :</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Extraits standardisés titrés</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Extraits standardisés quantifiés ou normalisés</w:t>
      </w:r>
    </w:p>
    <w:p w:rsidR="001C3E52" w:rsidRDefault="001C3E52" w:rsidP="001C3E52">
      <w:pPr>
        <w:autoSpaceDE w:val="0"/>
        <w:autoSpaceDN w:val="0"/>
        <w:adjustRightInd w:val="0"/>
        <w:spacing w:after="0"/>
        <w:rPr>
          <w:rFonts w:ascii="Times New Roman" w:hAnsi="Times New Roman" w:cs="Times New Roman"/>
          <w:sz w:val="24"/>
          <w:szCs w:val="24"/>
        </w:rPr>
      </w:pPr>
    </w:p>
    <w:p w:rsidR="001C3E52"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EXTRAITS standardisés titrés:</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Ce sont des extraits standardisés en principes actifs.</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Extraits de drogues dont les constituants sont définis comme </w:t>
      </w:r>
      <w:r>
        <w:rPr>
          <w:rFonts w:ascii="Times New Roman" w:hAnsi="Times New Roman" w:cs="Times New Roman"/>
          <w:b/>
          <w:bCs/>
          <w:sz w:val="24"/>
          <w:szCs w:val="24"/>
        </w:rPr>
        <w:t xml:space="preserve">déterminants pour une activité thérapeutique </w:t>
      </w:r>
      <w:r>
        <w:rPr>
          <w:rFonts w:ascii="Times New Roman" w:hAnsi="Times New Roman" w:cs="Times New Roman"/>
          <w:sz w:val="24"/>
          <w:szCs w:val="24"/>
        </w:rPr>
        <w:t>connue (seuls ou groupes). Les constituants déterminants pour une activité thérapeutique connue sont clairement définis, ils se caractérisent par une activité thérapeutique scientifiquement démontrée et sont responsables de l'efficacité clinique de l'extrait responsable de la drogue.</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Les extraits titrés sont ajustés avec une tolérance acceptable à une teneur donnée en constituants ayant une activité thérapeutique connue; l'ajustement du titre de l'extrait est obtenu au moyen d'une substance inerte ou en mélangeant des lots d'extraits.</w:t>
      </w:r>
    </w:p>
    <w:p w:rsidR="001C3E52" w:rsidRDefault="001C3E52" w:rsidP="001C3E52">
      <w:pPr>
        <w:autoSpaceDE w:val="0"/>
        <w:autoSpaceDN w:val="0"/>
        <w:adjustRightInd w:val="0"/>
        <w:spacing w:after="0"/>
        <w:rPr>
          <w:rFonts w:ascii="Times New Roman" w:hAnsi="Times New Roman" w:cs="Times New Roman"/>
          <w:b/>
          <w:bCs/>
          <w:i/>
          <w:iCs/>
          <w:sz w:val="24"/>
          <w:szCs w:val="24"/>
        </w:rPr>
      </w:pPr>
      <w:r>
        <w:rPr>
          <w:rFonts w:ascii="Times New Roman" w:hAnsi="Times New Roman" w:cs="Times New Roman"/>
          <w:b/>
          <w:bCs/>
          <w:i/>
          <w:iCs/>
          <w:sz w:val="24"/>
          <w:szCs w:val="24"/>
        </w:rPr>
        <w:t>Exemple :</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Extrait standardisé de sénés (Sennosides),</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Extrait standardisé de Belladone (Alc. à noyau tropane)</w:t>
      </w:r>
    </w:p>
    <w:p w:rsidR="001C3E52" w:rsidRDefault="001C3E52" w:rsidP="001C3E52">
      <w:pPr>
        <w:autoSpaceDE w:val="0"/>
        <w:autoSpaceDN w:val="0"/>
        <w:adjustRightInd w:val="0"/>
        <w:spacing w:after="0"/>
        <w:rPr>
          <w:rFonts w:ascii="Times New Roman" w:hAnsi="Times New Roman" w:cs="Times New Roman"/>
          <w:b/>
          <w:bCs/>
          <w:sz w:val="24"/>
          <w:szCs w:val="24"/>
        </w:rPr>
      </w:pPr>
    </w:p>
    <w:p w:rsidR="001C3E52"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EXTRAITS standardisés quantifiés:</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Standardisés en constituants qui contribuent à l'activité.</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Extraits de drogues dont les constituants participent partiellement à l'activité, (seuls ou groupes), sont connus pour pouvoir contribuer partiellement, mais non entièrement à l'efficacité de l'extrait.</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Les extraits quantifiés sont ajustés à une fourchette définie de constituants en mélangeant des lots d'extraits.</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b/>
          <w:bCs/>
          <w:i/>
          <w:iCs/>
          <w:sz w:val="24"/>
          <w:szCs w:val="24"/>
        </w:rPr>
        <w:t xml:space="preserve">Exemple : </w:t>
      </w:r>
      <w:r>
        <w:rPr>
          <w:rFonts w:ascii="Times New Roman" w:hAnsi="Times New Roman" w:cs="Times New Roman"/>
          <w:sz w:val="24"/>
          <w:szCs w:val="24"/>
        </w:rPr>
        <w:t>Extrait standardisé de Ginkgo (Ginkgolides 6 %, flavonoïdes 24%)</w:t>
      </w:r>
    </w:p>
    <w:p w:rsidR="001C3E52" w:rsidRDefault="001C3E52" w:rsidP="001C3E52">
      <w:pPr>
        <w:autoSpaceDE w:val="0"/>
        <w:autoSpaceDN w:val="0"/>
        <w:adjustRightInd w:val="0"/>
        <w:spacing w:after="0"/>
        <w:rPr>
          <w:rFonts w:ascii="Times New Roman" w:hAnsi="Times New Roman" w:cs="Times New Roman"/>
          <w:b/>
          <w:bCs/>
          <w:sz w:val="24"/>
          <w:szCs w:val="24"/>
        </w:rPr>
      </w:pPr>
    </w:p>
    <w:p w:rsidR="001C3E52"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EXTRAITS standardisés purifiés:</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Standardisés en constituants dont la pertinence pharmacologique n'est pas connue mais choisis comme marqueurs de qualité.</w:t>
      </w:r>
    </w:p>
    <w:p w:rsidR="001C3E52" w:rsidRDefault="001C3E52" w:rsidP="001C3E52">
      <w:pPr>
        <w:autoSpaceDE w:val="0"/>
        <w:autoSpaceDN w:val="0"/>
        <w:adjustRightInd w:val="0"/>
        <w:spacing w:after="0"/>
        <w:rPr>
          <w:rFonts w:ascii="Times New Roman" w:hAnsi="Times New Roman" w:cs="Times New Roman"/>
          <w:b/>
          <w:bCs/>
          <w:i/>
          <w:iCs/>
          <w:sz w:val="24"/>
          <w:szCs w:val="24"/>
        </w:rPr>
      </w:pPr>
      <w:r>
        <w:rPr>
          <w:rFonts w:ascii="Times New Roman" w:hAnsi="Times New Roman" w:cs="Times New Roman"/>
          <w:b/>
          <w:bCs/>
          <w:i/>
          <w:iCs/>
          <w:sz w:val="24"/>
          <w:szCs w:val="24"/>
        </w:rPr>
        <w:t>Exemple :</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Extrait standardisé d'ortie ou passiflore.</w:t>
      </w:r>
    </w:p>
    <w:p w:rsidR="002A30B5" w:rsidRDefault="002A30B5" w:rsidP="001C3E52">
      <w:pPr>
        <w:autoSpaceDE w:val="0"/>
        <w:autoSpaceDN w:val="0"/>
        <w:adjustRightInd w:val="0"/>
        <w:spacing w:after="0"/>
        <w:rPr>
          <w:rFonts w:ascii="Times New Roman" w:hAnsi="Times New Roman" w:cs="Times New Roman"/>
          <w:sz w:val="24"/>
          <w:szCs w:val="24"/>
        </w:rPr>
      </w:pPr>
    </w:p>
    <w:p w:rsidR="001C3E52"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lastRenderedPageBreak/>
        <w:t>C-Autres formes galéniques :</w:t>
      </w:r>
    </w:p>
    <w:p w:rsidR="001C3E52"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1-Les alcoolats :</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Sont des médicaments obtenus par </w:t>
      </w:r>
      <w:r>
        <w:rPr>
          <w:rFonts w:ascii="Times New Roman" w:hAnsi="Times New Roman" w:cs="Times New Roman"/>
          <w:i/>
          <w:iCs/>
          <w:sz w:val="24"/>
          <w:szCs w:val="24"/>
        </w:rPr>
        <w:t>macération</w:t>
      </w:r>
      <w:r>
        <w:rPr>
          <w:rFonts w:ascii="Times New Roman" w:hAnsi="Times New Roman" w:cs="Times New Roman"/>
          <w:sz w:val="24"/>
          <w:szCs w:val="24"/>
        </w:rPr>
        <w:t xml:space="preserve">, puis </w:t>
      </w:r>
      <w:r>
        <w:rPr>
          <w:rFonts w:ascii="Times New Roman" w:hAnsi="Times New Roman" w:cs="Times New Roman"/>
          <w:i/>
          <w:iCs/>
          <w:sz w:val="24"/>
          <w:szCs w:val="24"/>
        </w:rPr>
        <w:t xml:space="preserve">distillation </w:t>
      </w:r>
      <w:r>
        <w:rPr>
          <w:rFonts w:ascii="Times New Roman" w:hAnsi="Times New Roman" w:cs="Times New Roman"/>
          <w:sz w:val="24"/>
          <w:szCs w:val="24"/>
        </w:rPr>
        <w:t xml:space="preserve">des principes actifs </w:t>
      </w:r>
      <w:r>
        <w:rPr>
          <w:rFonts w:ascii="Times New Roman" w:hAnsi="Times New Roman" w:cs="Times New Roman"/>
          <w:b/>
          <w:bCs/>
          <w:sz w:val="24"/>
          <w:szCs w:val="24"/>
        </w:rPr>
        <w:t xml:space="preserve">volatils </w:t>
      </w:r>
      <w:r>
        <w:rPr>
          <w:rFonts w:ascii="Times New Roman" w:hAnsi="Times New Roman" w:cs="Times New Roman"/>
          <w:sz w:val="24"/>
          <w:szCs w:val="24"/>
        </w:rPr>
        <w:t xml:space="preserve">par l'alcool sur une ou plusieurs plantes médicamenteuses, </w:t>
      </w:r>
      <w:r>
        <w:rPr>
          <w:rFonts w:ascii="Times New Roman" w:hAnsi="Times New Roman" w:cs="Times New Roman"/>
          <w:b/>
          <w:bCs/>
          <w:sz w:val="24"/>
          <w:szCs w:val="24"/>
        </w:rPr>
        <w:t>fraîches ou sèches</w:t>
      </w:r>
      <w:r>
        <w:rPr>
          <w:rFonts w:ascii="Times New Roman" w:hAnsi="Times New Roman" w:cs="Times New Roman"/>
          <w:sz w:val="24"/>
          <w:szCs w:val="24"/>
        </w:rPr>
        <w:t>.</w:t>
      </w:r>
    </w:p>
    <w:p w:rsidR="001C3E52"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2-Les alcoolatures :</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Sont des médicaments qui résultent de l'action </w:t>
      </w:r>
      <w:r>
        <w:rPr>
          <w:rFonts w:ascii="Times New Roman" w:hAnsi="Times New Roman" w:cs="Times New Roman"/>
          <w:i/>
          <w:iCs/>
          <w:sz w:val="24"/>
          <w:szCs w:val="24"/>
        </w:rPr>
        <w:t xml:space="preserve">dissolvante </w:t>
      </w:r>
      <w:r>
        <w:rPr>
          <w:rFonts w:ascii="Times New Roman" w:hAnsi="Times New Roman" w:cs="Times New Roman"/>
          <w:sz w:val="24"/>
          <w:szCs w:val="24"/>
        </w:rPr>
        <w:t xml:space="preserve">de l'alcool sur les plantes </w:t>
      </w:r>
      <w:r>
        <w:rPr>
          <w:rFonts w:ascii="Times New Roman" w:hAnsi="Times New Roman" w:cs="Times New Roman"/>
          <w:b/>
          <w:bCs/>
          <w:sz w:val="24"/>
          <w:szCs w:val="24"/>
        </w:rPr>
        <w:t>fraîches</w:t>
      </w:r>
      <w:r>
        <w:rPr>
          <w:rFonts w:ascii="Times New Roman" w:hAnsi="Times New Roman" w:cs="Times New Roman"/>
          <w:sz w:val="24"/>
          <w:szCs w:val="24"/>
        </w:rPr>
        <w:t>. Les alcoolatures doivent leur origine au fait qu'elles furent utilisées par HANHEMANN, pour la préparation des « teintures mères » en homéopathie.</w:t>
      </w:r>
    </w:p>
    <w:p w:rsidR="001C3E52"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3-Les huiles essentielles :</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Les huiles essentielles sont des corps aromatiques volatils retirés des végétaux.</w:t>
      </w:r>
    </w:p>
    <w:p w:rsidR="001C3E52"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4-Les hydrolats et eaux florales distillées :</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Sont des eaux chargées par distillation des principes volatils contenus dans les végétaux. Ex. : eau distillée de fleur d'oranger, de laurier cerise, de rose.</w:t>
      </w:r>
    </w:p>
    <w:p w:rsidR="001C3E52"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5-Les intraits :</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Cette forme concerne les plantes dont on stabilise les PA existants par la vapeur d'eau chaude qui bloque les réactions enzymatiques.</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Ex. : Intrait de marron d'inde, Intrait de valériane.</w:t>
      </w:r>
    </w:p>
    <w:p w:rsidR="001C3E52"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6-Les sucs végétaux :</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Sont des produits préexistants ou produits (suite à un traumatisme) dans les tissus de différents organismes végétaux. Ex. :</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suc aqueux : sucs de fruits (groseille, cresson, réglisse)</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suc gommeux : gomme arabique, gomme adragante</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sucs gommeux résineux : encens, myrrhe, gomme gutte</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sucs oléorésineux : mélange résine / d'huile ou d'essence (térébenthine)</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sucs laiteux : opium</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sucs huileux.</w:t>
      </w:r>
    </w:p>
    <w:p w:rsidR="001C3E52"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7-Les teintures :</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Les teintures sont des préparations résultant de l'action de l'alcool éthylique sur des poudres végétales sèches. Le titre alcoolique (60 à 90</w:t>
      </w:r>
      <w:r>
        <w:rPr>
          <w:rFonts w:ascii="Times New Roman" w:hAnsi="Times New Roman" w:cs="Times New Roman"/>
          <w:sz w:val="16"/>
          <w:szCs w:val="16"/>
        </w:rPr>
        <w:t>c</w:t>
      </w:r>
      <w:r>
        <w:rPr>
          <w:rFonts w:ascii="Times New Roman" w:hAnsi="Times New Roman" w:cs="Times New Roman"/>
          <w:sz w:val="24"/>
          <w:szCs w:val="24"/>
        </w:rPr>
        <w:t>) varie selon la substance végétale employée et la technique d'obtention : (solution,</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i/>
          <w:iCs/>
          <w:sz w:val="24"/>
          <w:szCs w:val="24"/>
        </w:rPr>
        <w:t xml:space="preserve">Macération : </w:t>
      </w:r>
      <w:r>
        <w:rPr>
          <w:rFonts w:ascii="Times New Roman" w:hAnsi="Times New Roman" w:cs="Times New Roman"/>
          <w:sz w:val="24"/>
          <w:szCs w:val="24"/>
        </w:rPr>
        <w:t>La drogue est en contact avec le solvant à température ambiante.</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i/>
          <w:iCs/>
          <w:sz w:val="24"/>
          <w:szCs w:val="24"/>
        </w:rPr>
        <w:t xml:space="preserve">Digestion : </w:t>
      </w:r>
      <w:r>
        <w:rPr>
          <w:rFonts w:ascii="Times New Roman" w:hAnsi="Times New Roman" w:cs="Times New Roman"/>
          <w:sz w:val="24"/>
          <w:szCs w:val="24"/>
        </w:rPr>
        <w:t>La drogue est en contact avec le solvant à une température inférieure au point d’ébullition mais supérieure à la température ambiante.</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i/>
          <w:iCs/>
          <w:sz w:val="24"/>
          <w:szCs w:val="24"/>
        </w:rPr>
        <w:t xml:space="preserve">Décoction : </w:t>
      </w:r>
      <w:r>
        <w:rPr>
          <w:rFonts w:ascii="Times New Roman" w:hAnsi="Times New Roman" w:cs="Times New Roman"/>
          <w:sz w:val="24"/>
          <w:szCs w:val="24"/>
        </w:rPr>
        <w:t>La drogue est en contact avec le solvant à la température d’ébullition.</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i/>
          <w:iCs/>
          <w:sz w:val="24"/>
          <w:szCs w:val="24"/>
        </w:rPr>
        <w:t xml:space="preserve">Infusion : </w:t>
      </w:r>
      <w:r>
        <w:rPr>
          <w:rFonts w:ascii="Times New Roman" w:hAnsi="Times New Roman" w:cs="Times New Roman"/>
          <w:sz w:val="24"/>
          <w:szCs w:val="24"/>
        </w:rPr>
        <w:t>La drogue est mise en contact avec le solvant à ébullition. On laisse refroidir la suspension.</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i/>
          <w:iCs/>
          <w:sz w:val="24"/>
          <w:szCs w:val="24"/>
        </w:rPr>
        <w:t xml:space="preserve">Lixiviation, élution : </w:t>
      </w:r>
      <w:r>
        <w:rPr>
          <w:rFonts w:ascii="Times New Roman" w:hAnsi="Times New Roman" w:cs="Times New Roman"/>
          <w:sz w:val="24"/>
          <w:szCs w:val="24"/>
        </w:rPr>
        <w:t>Le solvant passe à travers la charge de solide</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i/>
          <w:iCs/>
          <w:sz w:val="24"/>
          <w:szCs w:val="24"/>
        </w:rPr>
        <w:t xml:space="preserve">Percolation : </w:t>
      </w:r>
      <w:r>
        <w:rPr>
          <w:rFonts w:ascii="Times New Roman" w:hAnsi="Times New Roman" w:cs="Times New Roman"/>
          <w:sz w:val="24"/>
          <w:szCs w:val="24"/>
        </w:rPr>
        <w:t>Le solvant coule sur et à travers la charge de solide.</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Elles sont préparées au 1/5 de leur poids de plante sèche. Elles ont quasiment disparu du circuit pharmaceutique.</w:t>
      </w:r>
    </w:p>
    <w:p w:rsidR="002A30B5" w:rsidRDefault="001C3E52" w:rsidP="002A30B5">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8-Extraits hydroglycerinés :</w:t>
      </w:r>
    </w:p>
    <w:p w:rsidR="001C3E52" w:rsidRDefault="001C3E52" w:rsidP="002A30B5">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Ces extraits sont obtenus par un procédé original permettant de préserver l'intégrité des principes actifs. Ils contiennent la fraction aromatique (HE et la fraction hydrosoluble (tanins, sels minéraux)</w:t>
      </w:r>
    </w:p>
    <w:p w:rsidR="001C3E52"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lastRenderedPageBreak/>
        <w:t>9-Teintures mères homéopathiques :</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Elles sont obtenues par macération dans de l'alcool à différents titres (souvent 65</w:t>
      </w:r>
      <w:r>
        <w:rPr>
          <w:rFonts w:ascii="Times New Roman" w:hAnsi="Times New Roman" w:cs="Times New Roman"/>
          <w:sz w:val="16"/>
          <w:szCs w:val="16"/>
        </w:rPr>
        <w:t>c</w:t>
      </w:r>
      <w:r>
        <w:rPr>
          <w:rFonts w:ascii="Times New Roman" w:hAnsi="Times New Roman" w:cs="Times New Roman"/>
          <w:sz w:val="24"/>
          <w:szCs w:val="24"/>
        </w:rPr>
        <w:t>) de plantes fraîches (rarement sèches). Elles sont préparées au 1/10è de leur poids de plante sèche. Les teintures mères de drogues d'origine animale sont obtenues par macération dans l'alcool de titre approprié d'animaux entiers ou de parties d'animaux.</w:t>
      </w:r>
    </w:p>
    <w:p w:rsidR="001C3E52"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10-Macérats glycérinés :</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Ils résultent de l'action dissolvante de la glycérine diluée sur des tissus végétaux en pleine croissance (bourgeons, jeunes pousses, radicelles). Ils correspondent au départ au 1/20è de leur poids de plante sèche mais sont filtrés puis dilués au 1/10è dans un mélange eau/alcool/glycérine (1D soit 1/200è).</w:t>
      </w:r>
    </w:p>
    <w:p w:rsidR="001C3E52" w:rsidRDefault="001C3E52" w:rsidP="001C3E52">
      <w:pPr>
        <w:autoSpaceDE w:val="0"/>
        <w:autoSpaceDN w:val="0"/>
        <w:adjustRightInd w:val="0"/>
        <w:spacing w:after="0"/>
        <w:rPr>
          <w:rFonts w:ascii="Times New Roman" w:hAnsi="Times New Roman" w:cs="Times New Roman"/>
          <w:b/>
          <w:bCs/>
          <w:sz w:val="24"/>
          <w:szCs w:val="24"/>
        </w:rPr>
      </w:pPr>
    </w:p>
    <w:p w:rsidR="001C3E52"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D-Les formes pharmaceutiques :</w:t>
      </w:r>
    </w:p>
    <w:p w:rsidR="001C3E52"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1-Les tisanes :</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Les tisanes sont des médicaments magistraux peu chargés en principes médicamenteux, pouvant être édulcorés légèrement, et qui servent de boisson habituelle aux malades.</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Elles utilisent toujours l'eau comme excipient (mauvais conservateur).</w:t>
      </w:r>
    </w:p>
    <w:p w:rsidR="001C3E52"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2-S.I.P.F :</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Les suspensions intégrales de plantes fraîches (d'où l'appellation SIPF) se présentent sous forme de suspensions cellulaires extrêmement fines : ce sont des broyats composés de la totalité de la drogue végétale fraîche en suspension dans de l'alcool à 14</w:t>
      </w:r>
      <w:r>
        <w:rPr>
          <w:rFonts w:ascii="Times New Roman" w:hAnsi="Times New Roman" w:cs="Times New Roman"/>
          <w:sz w:val="16"/>
          <w:szCs w:val="16"/>
        </w:rPr>
        <w:t xml:space="preserve">c </w:t>
      </w:r>
      <w:r>
        <w:rPr>
          <w:rFonts w:ascii="Times New Roman" w:hAnsi="Times New Roman" w:cs="Times New Roman"/>
          <w:sz w:val="24"/>
          <w:szCs w:val="24"/>
        </w:rPr>
        <w:t>(30</w:t>
      </w:r>
      <w:r>
        <w:rPr>
          <w:rFonts w:ascii="Times New Roman" w:hAnsi="Times New Roman" w:cs="Times New Roman"/>
          <w:sz w:val="16"/>
          <w:szCs w:val="16"/>
        </w:rPr>
        <w:t>c</w:t>
      </w:r>
      <w:r>
        <w:rPr>
          <w:rFonts w:ascii="Times New Roman" w:hAnsi="Times New Roman" w:cs="Times New Roman"/>
          <w:sz w:val="24"/>
          <w:szCs w:val="24"/>
        </w:rPr>
        <w:t>) afin d'assurer leur conservation. Les SIPF contiennent sensiblement 35% de plante fraîche (soit 4 à 7% de plante sèche).</w:t>
      </w:r>
    </w:p>
    <w:p w:rsidR="001C3E52"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3-Les sirops :</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Sont des préparations liquides, contenant une forte proportion de sucre et additionnées ou non de plusieurs substances médicamenteuses.</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Ex : Sirop de baume de Tolu.</w:t>
      </w:r>
    </w:p>
    <w:p w:rsidR="001C3E52"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4-Les gouttes buvables :</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Utilisées en phytothérapie, en homéopathiques et en aromathérapie.</w:t>
      </w:r>
    </w:p>
    <w:p w:rsidR="001C3E52"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5-Gélules à base de phytomicrosphères :</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Les extraits ou huiles essentielles sont fixés sur une matrice de cellulose microcristalline. Ces formes nouvelles ont l'avantage d'une meilleure conservation, d'une administration plus aisée et d'une disponibilité accrue.</w:t>
      </w:r>
    </w:p>
    <w:p w:rsidR="001C3E52" w:rsidRDefault="001C3E52" w:rsidP="001C3E52">
      <w:pPr>
        <w:autoSpaceDE w:val="0"/>
        <w:autoSpaceDN w:val="0"/>
        <w:adjustRightInd w:val="0"/>
        <w:spacing w:after="0"/>
        <w:rPr>
          <w:rFonts w:ascii="Times New Roman" w:hAnsi="Times New Roman" w:cs="Times New Roman"/>
          <w:sz w:val="24"/>
          <w:szCs w:val="24"/>
        </w:rPr>
      </w:pP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b/>
          <w:bCs/>
          <w:sz w:val="24"/>
          <w:szCs w:val="24"/>
        </w:rPr>
        <w:t xml:space="preserve">E-Formes inusitées : </w:t>
      </w:r>
      <w:r>
        <w:rPr>
          <w:rFonts w:ascii="Times New Roman" w:hAnsi="Times New Roman" w:cs="Times New Roman"/>
          <w:sz w:val="24"/>
          <w:szCs w:val="24"/>
        </w:rPr>
        <w:t>(dont l'usage est très restreint)</w:t>
      </w:r>
    </w:p>
    <w:p w:rsidR="001C3E52"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1-Mellites :</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Ce sont des préparations liquides, ayant une consistance sirupeuse, due à une forte proportion de miel entrant dans leur composition.</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Ex : mellite de rose rouge, mellite d'aubépine.</w:t>
      </w:r>
    </w:p>
    <w:p w:rsidR="001C3E52"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2-Potions :</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Ce sont des préparations liquides magistrales aqueuses et sucrées contenant une ou plusieurs substances médicamenteuses, que l'on administre par cuillérées.</w:t>
      </w:r>
    </w:p>
    <w:p w:rsidR="001C3E52"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3-Juleps :</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Ce sont des potions liquides renfermant de la gomme.</w:t>
      </w:r>
    </w:p>
    <w:p w:rsidR="002A30B5" w:rsidRDefault="002A30B5" w:rsidP="001C3E52">
      <w:pPr>
        <w:autoSpaceDE w:val="0"/>
        <w:autoSpaceDN w:val="0"/>
        <w:adjustRightInd w:val="0"/>
        <w:spacing w:after="0"/>
        <w:rPr>
          <w:rFonts w:ascii="Times New Roman" w:hAnsi="Times New Roman" w:cs="Times New Roman"/>
          <w:sz w:val="20"/>
          <w:szCs w:val="20"/>
        </w:rPr>
      </w:pPr>
    </w:p>
    <w:p w:rsidR="001C3E52"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lastRenderedPageBreak/>
        <w:t>4-Loochs :</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Ce sont des potions contenant une émulsion huileuse, rendue plus ou moins consistante à l'aide d'un mucilage.</w:t>
      </w:r>
    </w:p>
    <w:p w:rsidR="001C3E52" w:rsidRDefault="001C3E52" w:rsidP="001C3E52">
      <w:pPr>
        <w:autoSpaceDE w:val="0"/>
        <w:autoSpaceDN w:val="0"/>
        <w:adjustRightInd w:val="0"/>
        <w:spacing w:after="0"/>
        <w:rPr>
          <w:rFonts w:ascii="Times New Roman" w:hAnsi="Times New Roman" w:cs="Times New Roman"/>
          <w:sz w:val="24"/>
          <w:szCs w:val="24"/>
        </w:rPr>
      </w:pPr>
    </w:p>
    <w:p w:rsidR="001C3E52" w:rsidRDefault="001C3E52" w:rsidP="001C3E52">
      <w:pPr>
        <w:autoSpaceDE w:val="0"/>
        <w:autoSpaceDN w:val="0"/>
        <w:adjustRightInd w:val="0"/>
        <w:spacing w:after="0"/>
        <w:rPr>
          <w:rFonts w:ascii="Times New Roman" w:hAnsi="Times New Roman" w:cs="Times New Roman"/>
          <w:b/>
          <w:bCs/>
          <w:sz w:val="28"/>
          <w:szCs w:val="28"/>
        </w:rPr>
      </w:pPr>
      <w:r>
        <w:rPr>
          <w:rFonts w:ascii="Times New Roman" w:hAnsi="Times New Roman" w:cs="Times New Roman"/>
          <w:b/>
          <w:bCs/>
          <w:sz w:val="28"/>
          <w:szCs w:val="28"/>
        </w:rPr>
        <w:t>III-Utilisation actuelle des plantes médicinales :</w:t>
      </w:r>
    </w:p>
    <w:p w:rsidR="001C3E52" w:rsidRDefault="001C3E52" w:rsidP="001C3E52">
      <w:pPr>
        <w:autoSpaceDE w:val="0"/>
        <w:autoSpaceDN w:val="0"/>
        <w:adjustRightInd w:val="0"/>
        <w:spacing w:after="0"/>
        <w:rPr>
          <w:rFonts w:ascii="Times New Roman" w:hAnsi="Times New Roman" w:cs="Times New Roman"/>
          <w:b/>
          <w:bCs/>
          <w:sz w:val="28"/>
          <w:szCs w:val="28"/>
        </w:rPr>
      </w:pPr>
    </w:p>
    <w:p w:rsidR="001C3E52"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A-Emplois pharmaceutiques :</w:t>
      </w:r>
    </w:p>
    <w:p w:rsidR="001C3E52"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A-1-En nature :</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Drogues végétales surtout : tisanes, cigarettes médicinales.</w:t>
      </w:r>
    </w:p>
    <w:p w:rsidR="001C3E52" w:rsidRPr="00746F2B"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A</w:t>
      </w:r>
      <w:r w:rsidR="00746F2B">
        <w:rPr>
          <w:rFonts w:ascii="Times New Roman" w:hAnsi="Times New Roman" w:cs="Times New Roman"/>
          <w:b/>
          <w:bCs/>
          <w:sz w:val="24"/>
          <w:szCs w:val="24"/>
        </w:rPr>
        <w:t>-2-Formes complexes = Formes galéniques</w:t>
      </w:r>
      <w:r w:rsidR="00746F2B" w:rsidRPr="00746F2B">
        <w:rPr>
          <w:rFonts w:ascii="Arial" w:hAnsi="Arial" w:cs="Arial"/>
          <w:color w:val="222222"/>
          <w:sz w:val="28"/>
          <w:szCs w:val="28"/>
          <w:shd w:val="clear" w:color="auto" w:fill="FFFFFF"/>
        </w:rPr>
        <w:t xml:space="preserve"> </w:t>
      </w:r>
      <w:r w:rsidR="00746F2B" w:rsidRPr="00746F2B">
        <w:rPr>
          <w:rFonts w:ascii="Times New Roman" w:hAnsi="Times New Roman" w:cs="Times New Roman"/>
          <w:color w:val="222222"/>
          <w:sz w:val="24"/>
          <w:szCs w:val="24"/>
          <w:shd w:val="clear" w:color="auto" w:fill="FFFFFF"/>
        </w:rPr>
        <w:t>ou </w:t>
      </w:r>
      <w:r w:rsidR="00746F2B" w:rsidRPr="00746F2B">
        <w:rPr>
          <w:rFonts w:ascii="Times New Roman" w:hAnsi="Times New Roman" w:cs="Times New Roman"/>
          <w:b/>
          <w:bCs/>
          <w:color w:val="222222"/>
          <w:sz w:val="24"/>
          <w:szCs w:val="24"/>
          <w:shd w:val="clear" w:color="auto" w:fill="FFFFFF"/>
        </w:rPr>
        <w:t>forme</w:t>
      </w:r>
      <w:r w:rsidR="00746F2B" w:rsidRPr="00746F2B">
        <w:rPr>
          <w:rFonts w:ascii="Times New Roman" w:hAnsi="Times New Roman" w:cs="Times New Roman"/>
          <w:color w:val="222222"/>
          <w:sz w:val="24"/>
          <w:szCs w:val="24"/>
          <w:shd w:val="clear" w:color="auto" w:fill="FFFFFF"/>
        </w:rPr>
        <w:t> médicamenteuse ou </w:t>
      </w:r>
      <w:r w:rsidR="00746F2B" w:rsidRPr="00746F2B">
        <w:rPr>
          <w:rFonts w:ascii="Times New Roman" w:hAnsi="Times New Roman" w:cs="Times New Roman"/>
          <w:b/>
          <w:bCs/>
          <w:color w:val="222222"/>
          <w:sz w:val="24"/>
          <w:szCs w:val="24"/>
          <w:shd w:val="clear" w:color="auto" w:fill="FFFFFF"/>
        </w:rPr>
        <w:t>forme</w:t>
      </w:r>
      <w:r w:rsidR="00746F2B">
        <w:rPr>
          <w:rFonts w:ascii="Times New Roman" w:hAnsi="Times New Roman" w:cs="Times New Roman"/>
          <w:color w:val="222222"/>
          <w:sz w:val="24"/>
          <w:szCs w:val="24"/>
          <w:shd w:val="clear" w:color="auto" w:fill="FFFFFF"/>
        </w:rPr>
        <w:t> pharmaceutique</w:t>
      </w:r>
      <w:r w:rsidR="00746F2B" w:rsidRPr="00746F2B">
        <w:rPr>
          <w:rFonts w:ascii="Times New Roman" w:hAnsi="Times New Roman" w:cs="Times New Roman"/>
          <w:color w:val="222222"/>
          <w:sz w:val="24"/>
          <w:szCs w:val="24"/>
          <w:shd w:val="clear" w:color="auto" w:fill="FFFFFF"/>
        </w:rPr>
        <w:t>, désigne la </w:t>
      </w:r>
      <w:r w:rsidR="00746F2B" w:rsidRPr="00746F2B">
        <w:rPr>
          <w:rFonts w:ascii="Times New Roman" w:hAnsi="Times New Roman" w:cs="Times New Roman"/>
          <w:b/>
          <w:bCs/>
          <w:color w:val="222222"/>
          <w:sz w:val="24"/>
          <w:szCs w:val="24"/>
          <w:shd w:val="clear" w:color="auto" w:fill="FFFFFF"/>
        </w:rPr>
        <w:t xml:space="preserve">forme </w:t>
      </w:r>
      <w:r w:rsidR="00746F2B" w:rsidRPr="00746F2B">
        <w:rPr>
          <w:rFonts w:ascii="Times New Roman" w:hAnsi="Times New Roman" w:cs="Times New Roman"/>
          <w:color w:val="222222"/>
          <w:sz w:val="24"/>
          <w:szCs w:val="24"/>
          <w:shd w:val="clear" w:color="auto" w:fill="FFFFFF"/>
        </w:rPr>
        <w:t>individuelle sous laquelle sont mis les principes actifs et les excipients (matières inactives) pour constituer un médicament ; </w:t>
      </w:r>
    </w:p>
    <w:p w:rsidR="001C3E52"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A-3-Sources de principes actifs :</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b/>
          <w:bCs/>
          <w:sz w:val="24"/>
          <w:szCs w:val="24"/>
        </w:rPr>
        <w:t xml:space="preserve">-Isolées des végétaux supérieurs : </w:t>
      </w:r>
      <w:r>
        <w:rPr>
          <w:rFonts w:ascii="Times New Roman" w:hAnsi="Times New Roman" w:cs="Times New Roman"/>
          <w:sz w:val="24"/>
          <w:szCs w:val="24"/>
        </w:rPr>
        <w:t>alcaloïdes, hétérosides.</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b/>
          <w:bCs/>
          <w:sz w:val="24"/>
          <w:szCs w:val="24"/>
        </w:rPr>
        <w:t xml:space="preserve">-Isolées des microorganismes : </w:t>
      </w:r>
      <w:r>
        <w:rPr>
          <w:rFonts w:ascii="Times New Roman" w:hAnsi="Times New Roman" w:cs="Times New Roman"/>
          <w:sz w:val="24"/>
          <w:szCs w:val="24"/>
        </w:rPr>
        <w:t>antibiotique, enzymes.</w:t>
      </w:r>
    </w:p>
    <w:p w:rsidR="00E74F84" w:rsidRDefault="00E74F84" w:rsidP="001C3E52">
      <w:pPr>
        <w:autoSpaceDE w:val="0"/>
        <w:autoSpaceDN w:val="0"/>
        <w:adjustRightInd w:val="0"/>
        <w:spacing w:after="0"/>
        <w:rPr>
          <w:rFonts w:ascii="Times New Roman" w:hAnsi="Times New Roman" w:cs="Times New Roman"/>
          <w:sz w:val="24"/>
          <w:szCs w:val="24"/>
        </w:rPr>
      </w:pPr>
    </w:p>
    <w:p w:rsidR="001C3E52" w:rsidRDefault="001C3E52" w:rsidP="001C3E52">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B-Emplois para- et extrapharmaceutique :</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-Diététique,</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-Dermopharmacie et cosmétologie,</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-Parfumerie,</w:t>
      </w:r>
    </w:p>
    <w:p w:rsidR="001C3E52" w:rsidRDefault="001C3E52" w:rsidP="001C3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-Industrie alimentaire,</w:t>
      </w:r>
    </w:p>
    <w:p w:rsidR="000F38A0" w:rsidRDefault="001C3E52" w:rsidP="001C3E52">
      <w:pPr>
        <w:rPr>
          <w:rFonts w:ascii="Times New Roman" w:hAnsi="Times New Roman" w:cs="Times New Roman"/>
          <w:sz w:val="24"/>
          <w:szCs w:val="24"/>
        </w:rPr>
      </w:pPr>
      <w:r>
        <w:rPr>
          <w:rFonts w:ascii="Times New Roman" w:hAnsi="Times New Roman" w:cs="Times New Roman"/>
          <w:sz w:val="24"/>
          <w:szCs w:val="24"/>
        </w:rPr>
        <w:t>-Industrie diverses.</w:t>
      </w:r>
    </w:p>
    <w:p w:rsidR="002A30B5" w:rsidRPr="002A30B5" w:rsidRDefault="002A30B5" w:rsidP="002A30B5">
      <w:pPr>
        <w:jc w:val="right"/>
        <w:rPr>
          <w:rFonts w:ascii="Times New Roman" w:hAnsi="Times New Roman" w:cs="Times New Roman"/>
          <w:i/>
          <w:iCs/>
          <w:sz w:val="24"/>
          <w:szCs w:val="24"/>
        </w:rPr>
      </w:pPr>
      <w:r w:rsidRPr="002A30B5">
        <w:rPr>
          <w:rFonts w:ascii="Times New Roman" w:hAnsi="Times New Roman" w:cs="Times New Roman"/>
          <w:i/>
          <w:iCs/>
          <w:sz w:val="24"/>
          <w:szCs w:val="24"/>
        </w:rPr>
        <w:t>Fin Chapitre 6</w:t>
      </w:r>
    </w:p>
    <w:sectPr w:rsidR="002A30B5" w:rsidRPr="002A30B5" w:rsidSect="006448E8">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E3D" w:rsidRDefault="00213E3D" w:rsidP="001C3E52">
      <w:pPr>
        <w:spacing w:after="0" w:line="240" w:lineRule="auto"/>
      </w:pPr>
      <w:r>
        <w:separator/>
      </w:r>
    </w:p>
  </w:endnote>
  <w:endnote w:type="continuationSeparator" w:id="1">
    <w:p w:rsidR="00213E3D" w:rsidRDefault="00213E3D" w:rsidP="001C3E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8885"/>
      <w:docPartObj>
        <w:docPartGallery w:val="Page Numbers (Bottom of Page)"/>
        <w:docPartUnique/>
      </w:docPartObj>
    </w:sdtPr>
    <w:sdtContent>
      <w:p w:rsidR="001C3E52" w:rsidRDefault="00355CCE">
        <w:pPr>
          <w:pStyle w:val="Pieddepage"/>
          <w:jc w:val="right"/>
        </w:pPr>
        <w:fldSimple w:instr=" PAGE   \* MERGEFORMAT ">
          <w:r w:rsidR="002A30B5">
            <w:rPr>
              <w:noProof/>
            </w:rPr>
            <w:t>5</w:t>
          </w:r>
        </w:fldSimple>
      </w:p>
    </w:sdtContent>
  </w:sdt>
  <w:p w:rsidR="001C3E52" w:rsidRDefault="001C3E5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E3D" w:rsidRDefault="00213E3D" w:rsidP="001C3E52">
      <w:pPr>
        <w:spacing w:after="0" w:line="240" w:lineRule="auto"/>
      </w:pPr>
      <w:r>
        <w:separator/>
      </w:r>
    </w:p>
  </w:footnote>
  <w:footnote w:type="continuationSeparator" w:id="1">
    <w:p w:rsidR="00213E3D" w:rsidRDefault="00213E3D" w:rsidP="001C3E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F84" w:rsidRDefault="00E74F84" w:rsidP="00E74F8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Pharmacognosie  Générale. </w:t>
    </w:r>
    <w:r w:rsidRPr="005968D8">
      <w:rPr>
        <w:rFonts w:ascii="Times New Roman" w:hAnsi="Times New Roman" w:cs="Times New Roman"/>
        <w:sz w:val="20"/>
        <w:szCs w:val="20"/>
      </w:rPr>
      <w:t>Cours Master1 Biologie Végétale et Environnement</w:t>
    </w:r>
    <w:r w:rsidRPr="006C1E76">
      <w:rPr>
        <w:rFonts w:ascii="Times New Roman" w:hAnsi="Times New Roman" w:cs="Times New Roman"/>
        <w:i/>
        <w:iCs/>
        <w:sz w:val="18"/>
        <w:szCs w:val="18"/>
      </w:rPr>
      <w:t xml:space="preserve">.           </w:t>
    </w:r>
    <w:r>
      <w:rPr>
        <w:rFonts w:ascii="Times New Roman" w:hAnsi="Times New Roman" w:cs="Times New Roman"/>
        <w:i/>
        <w:iCs/>
        <w:sz w:val="18"/>
        <w:szCs w:val="18"/>
      </w:rPr>
      <w:t xml:space="preserve"> </w:t>
    </w:r>
    <w:r w:rsidRPr="006C1E76">
      <w:rPr>
        <w:rFonts w:ascii="Times New Roman" w:hAnsi="Times New Roman" w:cs="Times New Roman"/>
        <w:i/>
        <w:iCs/>
        <w:sz w:val="18"/>
        <w:szCs w:val="18"/>
      </w:rPr>
      <w:t xml:space="preserve">    </w:t>
    </w:r>
    <w:r>
      <w:rPr>
        <w:rFonts w:ascii="Times New Roman" w:hAnsi="Times New Roman" w:cs="Times New Roman"/>
        <w:i/>
        <w:iCs/>
        <w:sz w:val="18"/>
        <w:szCs w:val="18"/>
      </w:rPr>
      <w:t xml:space="preserve">       </w:t>
    </w:r>
    <w:r w:rsidRPr="006C1E76">
      <w:rPr>
        <w:rFonts w:ascii="Times New Roman" w:hAnsi="Times New Roman" w:cs="Times New Roman"/>
        <w:i/>
        <w:iCs/>
        <w:sz w:val="18"/>
        <w:szCs w:val="18"/>
      </w:rPr>
      <w:t xml:space="preserve">     Pr. SERIDI Ratiba                                                                                </w:t>
    </w:r>
  </w:p>
  <w:p w:rsidR="001C3E52" w:rsidRDefault="001C3E52">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characterSpacingControl w:val="doNotCompress"/>
  <w:footnotePr>
    <w:footnote w:id="0"/>
    <w:footnote w:id="1"/>
  </w:footnotePr>
  <w:endnotePr>
    <w:endnote w:id="0"/>
    <w:endnote w:id="1"/>
  </w:endnotePr>
  <w:compat>
    <w:useFELayout/>
  </w:compat>
  <w:rsids>
    <w:rsidRoot w:val="001C3E52"/>
    <w:rsid w:val="000F38A0"/>
    <w:rsid w:val="00136D45"/>
    <w:rsid w:val="001C3E52"/>
    <w:rsid w:val="00213E3D"/>
    <w:rsid w:val="00237A18"/>
    <w:rsid w:val="002A30B5"/>
    <w:rsid w:val="00355CCE"/>
    <w:rsid w:val="006448E8"/>
    <w:rsid w:val="00746F2B"/>
    <w:rsid w:val="009477E9"/>
    <w:rsid w:val="00BE1E2E"/>
    <w:rsid w:val="00DE33EA"/>
    <w:rsid w:val="00E74F8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8E8"/>
  </w:style>
  <w:style w:type="paragraph" w:styleId="Titre2">
    <w:name w:val="heading 2"/>
    <w:basedOn w:val="Normal"/>
    <w:link w:val="Titre2Car"/>
    <w:uiPriority w:val="9"/>
    <w:qFormat/>
    <w:rsid w:val="009477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C3E52"/>
    <w:pPr>
      <w:tabs>
        <w:tab w:val="center" w:pos="4536"/>
        <w:tab w:val="right" w:pos="9072"/>
      </w:tabs>
      <w:spacing w:after="0" w:line="240" w:lineRule="auto"/>
    </w:pPr>
  </w:style>
  <w:style w:type="character" w:customStyle="1" w:styleId="En-tteCar">
    <w:name w:val="En-tête Car"/>
    <w:basedOn w:val="Policepardfaut"/>
    <w:link w:val="En-tte"/>
    <w:uiPriority w:val="99"/>
    <w:rsid w:val="001C3E52"/>
  </w:style>
  <w:style w:type="paragraph" w:styleId="Pieddepage">
    <w:name w:val="footer"/>
    <w:basedOn w:val="Normal"/>
    <w:link w:val="PieddepageCar"/>
    <w:uiPriority w:val="99"/>
    <w:unhideWhenUsed/>
    <w:rsid w:val="001C3E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3E52"/>
  </w:style>
  <w:style w:type="paragraph" w:styleId="Textedebulles">
    <w:name w:val="Balloon Text"/>
    <w:basedOn w:val="Normal"/>
    <w:link w:val="TextedebullesCar"/>
    <w:uiPriority w:val="99"/>
    <w:semiHidden/>
    <w:unhideWhenUsed/>
    <w:rsid w:val="001C3E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3E52"/>
    <w:rPr>
      <w:rFonts w:ascii="Tahoma" w:hAnsi="Tahoma" w:cs="Tahoma"/>
      <w:sz w:val="16"/>
      <w:szCs w:val="16"/>
    </w:rPr>
  </w:style>
  <w:style w:type="character" w:customStyle="1" w:styleId="Titre2Car">
    <w:name w:val="Titre 2 Car"/>
    <w:basedOn w:val="Policepardfaut"/>
    <w:link w:val="Titre2"/>
    <w:uiPriority w:val="9"/>
    <w:rsid w:val="009477E9"/>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00204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1439</Words>
  <Characters>7916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SERIDI</dc:creator>
  <cp:keywords/>
  <dc:description/>
  <cp:lastModifiedBy>SERIDI</cp:lastModifiedBy>
  <cp:revision>7</cp:revision>
  <dcterms:created xsi:type="dcterms:W3CDTF">2018-03-05T19:24:00Z</dcterms:created>
  <dcterms:modified xsi:type="dcterms:W3CDTF">2020-03-31T11:41:00Z</dcterms:modified>
</cp:coreProperties>
</file>